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A31" w:rsidRPr="00861A31" w:rsidRDefault="00861A31" w:rsidP="00861A31">
      <w:pPr>
        <w:keepNext/>
        <w:jc w:val="right"/>
        <w:outlineLvl w:val="1"/>
        <w:rPr>
          <w:rFonts w:eastAsia="Times New Roman" w:cs="Times New Roman"/>
          <w:b/>
          <w:bCs/>
          <w:iCs/>
          <w:szCs w:val="28"/>
          <w:lang w:eastAsia="lv-LV"/>
        </w:rPr>
      </w:pPr>
      <w:r>
        <w:rPr>
          <w:rFonts w:eastAsia="Times New Roman" w:cs="Times New Roman"/>
          <w:b/>
          <w:bCs/>
          <w:iCs/>
          <w:szCs w:val="28"/>
          <w:lang w:eastAsia="lv-LV"/>
        </w:rPr>
        <w:t>2</w:t>
      </w:r>
      <w:r w:rsidR="00E97A4B">
        <w:rPr>
          <w:rFonts w:eastAsia="Times New Roman" w:cs="Times New Roman"/>
          <w:b/>
          <w:bCs/>
          <w:iCs/>
          <w:szCs w:val="28"/>
          <w:lang w:eastAsia="lv-LV"/>
        </w:rPr>
        <w:t>5</w:t>
      </w:r>
      <w:r w:rsidRPr="00861A31">
        <w:rPr>
          <w:rFonts w:eastAsia="Times New Roman" w:cs="Times New Roman"/>
          <w:b/>
          <w:bCs/>
          <w:iCs/>
          <w:szCs w:val="28"/>
          <w:lang w:eastAsia="lv-LV"/>
        </w:rPr>
        <w:t>.pielikums</w:t>
      </w:r>
    </w:p>
    <w:p w:rsidR="00861A31" w:rsidRPr="00861A31" w:rsidRDefault="00861A31" w:rsidP="00861A31">
      <w:pPr>
        <w:jc w:val="right"/>
        <w:rPr>
          <w:rFonts w:eastAsia="Times New Roman" w:cs="Arial"/>
          <w:lang w:eastAsia="lv-LV"/>
        </w:rPr>
      </w:pPr>
      <w:r w:rsidRPr="00861A31">
        <w:rPr>
          <w:rFonts w:eastAsia="Times New Roman" w:cs="Arial"/>
          <w:lang w:eastAsia="lv-LV"/>
        </w:rPr>
        <w:t>pie 2014. gada 26. jūnija domes sēdes Nr.</w:t>
      </w:r>
      <w:r w:rsidR="00E97A4B">
        <w:rPr>
          <w:rFonts w:eastAsia="Times New Roman" w:cs="Arial"/>
          <w:lang w:eastAsia="lv-LV"/>
        </w:rPr>
        <w:t>14, 24.</w:t>
      </w:r>
      <w:r w:rsidR="00E97A4B">
        <w:rPr>
          <w:rFonts w:eastAsia="Times New Roman" w:cs="Times New Roman"/>
          <w:lang w:eastAsia="lv-LV"/>
        </w:rPr>
        <w:t>§</w:t>
      </w:r>
    </w:p>
    <w:p w:rsidR="00861A31" w:rsidRDefault="00861A31" w:rsidP="00861A31">
      <w:pPr>
        <w:ind w:firstLine="0"/>
        <w:jc w:val="right"/>
        <w:rPr>
          <w:rFonts w:eastAsia="Times New Roman" w:cs="Times New Roman"/>
          <w:b/>
          <w:sz w:val="32"/>
          <w:szCs w:val="32"/>
          <w:lang w:eastAsia="lv-LV"/>
        </w:rPr>
      </w:pPr>
    </w:p>
    <w:p w:rsidR="00E47667" w:rsidRDefault="00ED75F9" w:rsidP="00E47667">
      <w:pPr>
        <w:ind w:firstLine="0"/>
        <w:jc w:val="center"/>
        <w:rPr>
          <w:rFonts w:eastAsia="Times New Roman" w:cs="Times New Roman"/>
          <w:b/>
          <w:sz w:val="32"/>
          <w:szCs w:val="32"/>
          <w:lang w:eastAsia="lv-LV"/>
        </w:rPr>
      </w:pPr>
      <w:r>
        <w:rPr>
          <w:noProof/>
          <w:szCs w:val="24"/>
          <w:lang w:eastAsia="lv-LV"/>
        </w:rPr>
        <w:drawing>
          <wp:inline distT="0" distB="0" distL="0" distR="0">
            <wp:extent cx="2990850" cy="3019425"/>
            <wp:effectExtent l="0" t="0" r="0" b="9525"/>
            <wp:docPr id="3" name="Picture 3" descr="C:\Users\laura.lulle\Desktop\Gulbenes TKM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Gulbenes TKMC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0850" cy="3019425"/>
                    </a:xfrm>
                    <a:prstGeom prst="rect">
                      <a:avLst/>
                    </a:prstGeom>
                    <a:noFill/>
                    <a:ln>
                      <a:noFill/>
                    </a:ln>
                  </pic:spPr>
                </pic:pic>
              </a:graphicData>
            </a:graphic>
          </wp:inline>
        </w:drawing>
      </w:r>
    </w:p>
    <w:p w:rsidR="00E47667" w:rsidRDefault="00E47667" w:rsidP="00E47667">
      <w:pPr>
        <w:ind w:firstLine="0"/>
        <w:jc w:val="center"/>
        <w:rPr>
          <w:rFonts w:eastAsia="Times New Roman" w:cs="Times New Roman"/>
          <w:b/>
          <w:sz w:val="32"/>
          <w:szCs w:val="32"/>
          <w:lang w:eastAsia="lv-LV"/>
        </w:rPr>
      </w:pPr>
    </w:p>
    <w:p w:rsid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r w:rsidRPr="00E47667">
        <w:rPr>
          <w:rFonts w:eastAsia="Times New Roman" w:cs="Times New Roman"/>
          <w:b/>
          <w:sz w:val="32"/>
          <w:szCs w:val="32"/>
          <w:lang w:eastAsia="lv-LV"/>
        </w:rPr>
        <w:t xml:space="preserve">GULBENES NOVADA PAŠVALDĪBAS AĢENTŪRAS </w:t>
      </w: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r w:rsidRPr="00E47667">
        <w:rPr>
          <w:rFonts w:eastAsia="Times New Roman" w:cs="Times New Roman"/>
          <w:b/>
          <w:sz w:val="32"/>
          <w:szCs w:val="32"/>
          <w:lang w:eastAsia="lv-LV"/>
        </w:rPr>
        <w:t xml:space="preserve">„GULBENES TŪRISMA UN KULTŪRVĒSTURISKĀ MANTOJUMA CENTRS” </w:t>
      </w: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47667" w:rsidP="00E47667">
      <w:pPr>
        <w:spacing w:before="100" w:beforeAutospacing="1" w:after="100" w:afterAutospacing="1"/>
        <w:ind w:firstLine="0"/>
        <w:jc w:val="center"/>
        <w:rPr>
          <w:rFonts w:eastAsia="Times New Roman" w:cs="Times New Roman"/>
          <w:b/>
          <w:sz w:val="32"/>
          <w:szCs w:val="32"/>
          <w:lang w:eastAsia="lv-LV"/>
        </w:rPr>
      </w:pPr>
    </w:p>
    <w:p w:rsidR="00E47667" w:rsidRPr="00E47667" w:rsidRDefault="00E7650A" w:rsidP="00E47667">
      <w:pPr>
        <w:spacing w:before="100" w:beforeAutospacing="1" w:after="100" w:afterAutospacing="1"/>
        <w:ind w:firstLine="0"/>
        <w:jc w:val="center"/>
        <w:rPr>
          <w:rFonts w:eastAsia="Times New Roman" w:cs="Times New Roman"/>
          <w:b/>
          <w:sz w:val="40"/>
          <w:szCs w:val="40"/>
          <w:lang w:eastAsia="lv-LV"/>
        </w:rPr>
      </w:pPr>
      <w:r>
        <w:rPr>
          <w:rFonts w:eastAsia="Times New Roman" w:cs="Times New Roman"/>
          <w:b/>
          <w:sz w:val="40"/>
          <w:szCs w:val="40"/>
          <w:lang w:eastAsia="lv-LV"/>
        </w:rPr>
        <w:t>2013</w:t>
      </w:r>
      <w:r w:rsidR="00E47667" w:rsidRPr="00E47667">
        <w:rPr>
          <w:rFonts w:eastAsia="Times New Roman" w:cs="Times New Roman"/>
          <w:b/>
          <w:sz w:val="40"/>
          <w:szCs w:val="40"/>
          <w:lang w:eastAsia="lv-LV"/>
        </w:rPr>
        <w:t xml:space="preserve">.GADA </w:t>
      </w: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r w:rsidRPr="00E47667">
        <w:rPr>
          <w:rFonts w:eastAsia="Times New Roman" w:cs="Times New Roman"/>
          <w:b/>
          <w:sz w:val="40"/>
          <w:szCs w:val="40"/>
          <w:lang w:eastAsia="lv-LV"/>
        </w:rPr>
        <w:t>PUBLISKAIS PĀRSKATS</w:t>
      </w: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p>
    <w:p w:rsidR="00E47667" w:rsidRDefault="00E47667" w:rsidP="00E47667">
      <w:pPr>
        <w:spacing w:before="100" w:beforeAutospacing="1" w:after="100" w:afterAutospacing="1"/>
        <w:ind w:firstLine="0"/>
        <w:jc w:val="center"/>
        <w:rPr>
          <w:rFonts w:eastAsia="Times New Roman" w:cs="Times New Roman"/>
          <w:b/>
          <w:sz w:val="40"/>
          <w:szCs w:val="40"/>
          <w:lang w:eastAsia="lv-LV"/>
        </w:rPr>
      </w:pPr>
      <w:bookmarkStart w:id="0" w:name="_GoBack"/>
      <w:bookmarkEnd w:id="0"/>
    </w:p>
    <w:p w:rsidR="00346F79" w:rsidRDefault="00E47667" w:rsidP="00346F79">
      <w:pPr>
        <w:spacing w:line="360" w:lineRule="auto"/>
        <w:jc w:val="left"/>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t xml:space="preserve">        Gulbenē</w:t>
      </w:r>
    </w:p>
    <w:p w:rsidR="00346F79" w:rsidRPr="00072B03" w:rsidRDefault="00346F79" w:rsidP="00E47667">
      <w:pPr>
        <w:spacing w:line="360" w:lineRule="auto"/>
        <w:jc w:val="left"/>
        <w:rPr>
          <w:rFonts w:eastAsia="Times New Roman" w:cs="Times New Roman"/>
          <w:b/>
        </w:rPr>
      </w:pP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Pr>
          <w:rFonts w:eastAsia="Times New Roman" w:cs="Times New Roman"/>
          <w:b/>
        </w:rPr>
        <w:tab/>
      </w:r>
      <w:r w:rsidRPr="00072B03">
        <w:rPr>
          <w:rFonts w:eastAsia="Times New Roman" w:cs="Times New Roman"/>
          <w:b/>
        </w:rPr>
        <w:t>201</w:t>
      </w:r>
      <w:r w:rsidR="00E7650A">
        <w:rPr>
          <w:rFonts w:eastAsia="Times New Roman" w:cs="Times New Roman"/>
          <w:b/>
        </w:rPr>
        <w:t>4</w:t>
      </w:r>
    </w:p>
    <w:sdt>
      <w:sdtPr>
        <w:rPr>
          <w:rFonts w:ascii="Times New Roman" w:eastAsiaTheme="minorHAnsi" w:hAnsi="Times New Roman" w:cstheme="minorBidi"/>
          <w:b w:val="0"/>
          <w:bCs w:val="0"/>
          <w:color w:val="auto"/>
          <w:sz w:val="24"/>
          <w:szCs w:val="22"/>
          <w:lang w:val="lv-LV" w:eastAsia="en-US"/>
        </w:rPr>
        <w:id w:val="262042285"/>
        <w:docPartObj>
          <w:docPartGallery w:val="Table of Contents"/>
          <w:docPartUnique/>
        </w:docPartObj>
      </w:sdtPr>
      <w:sdtEndPr>
        <w:rPr>
          <w:noProof/>
        </w:rPr>
      </w:sdtEndPr>
      <w:sdtContent>
        <w:p w:rsidR="00FD2BD0" w:rsidRPr="000E7693" w:rsidRDefault="00FD2BD0">
          <w:pPr>
            <w:pStyle w:val="Saturardtjavirsraksts"/>
            <w:rPr>
              <w:rFonts w:ascii="Times New Roman" w:hAnsi="Times New Roman" w:cs="Times New Roman"/>
              <w:color w:val="auto"/>
            </w:rPr>
          </w:pPr>
          <w:proofErr w:type="spellStart"/>
          <w:r w:rsidRPr="000E7693">
            <w:rPr>
              <w:rFonts w:ascii="Times New Roman" w:hAnsi="Times New Roman" w:cs="Times New Roman"/>
              <w:color w:val="auto"/>
            </w:rPr>
            <w:t>Saturs</w:t>
          </w:r>
          <w:proofErr w:type="spellEnd"/>
        </w:p>
        <w:p w:rsidR="00121B2E" w:rsidRDefault="00FD2BD0">
          <w:pPr>
            <w:pStyle w:val="Saturs1"/>
            <w:tabs>
              <w:tab w:val="left" w:pos="1320"/>
            </w:tabs>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390327656" w:history="1">
            <w:r w:rsidR="00121B2E" w:rsidRPr="00A87B82">
              <w:rPr>
                <w:rStyle w:val="Hipersaite"/>
                <w:noProof/>
              </w:rPr>
              <w:t>1.</w:t>
            </w:r>
            <w:r w:rsidR="00121B2E">
              <w:rPr>
                <w:rFonts w:asciiTheme="minorHAnsi" w:eastAsiaTheme="minorEastAsia" w:hAnsiTheme="minorHAnsi"/>
                <w:noProof/>
                <w:sz w:val="22"/>
                <w:lang w:eastAsia="lv-LV"/>
              </w:rPr>
              <w:tab/>
            </w:r>
            <w:r w:rsidR="00121B2E" w:rsidRPr="00A87B82">
              <w:rPr>
                <w:rStyle w:val="Hipersaite"/>
                <w:noProof/>
              </w:rPr>
              <w:t>Pamatinformācija</w:t>
            </w:r>
            <w:r w:rsidR="00121B2E">
              <w:rPr>
                <w:noProof/>
                <w:webHidden/>
              </w:rPr>
              <w:tab/>
            </w:r>
            <w:r w:rsidR="00121B2E">
              <w:rPr>
                <w:noProof/>
                <w:webHidden/>
              </w:rPr>
              <w:fldChar w:fldCharType="begin"/>
            </w:r>
            <w:r w:rsidR="00121B2E">
              <w:rPr>
                <w:noProof/>
                <w:webHidden/>
              </w:rPr>
              <w:instrText xml:space="preserve"> PAGEREF _Toc390327656 \h </w:instrText>
            </w:r>
            <w:r w:rsidR="00121B2E">
              <w:rPr>
                <w:noProof/>
                <w:webHidden/>
              </w:rPr>
            </w:r>
            <w:r w:rsidR="00121B2E">
              <w:rPr>
                <w:noProof/>
                <w:webHidden/>
              </w:rPr>
              <w:fldChar w:fldCharType="separate"/>
            </w:r>
            <w:r w:rsidR="00861A31">
              <w:rPr>
                <w:noProof/>
                <w:webHidden/>
              </w:rPr>
              <w:t>3</w:t>
            </w:r>
            <w:r w:rsidR="00121B2E">
              <w:rPr>
                <w:noProof/>
                <w:webHidden/>
              </w:rPr>
              <w:fldChar w:fldCharType="end"/>
            </w:r>
          </w:hyperlink>
        </w:p>
        <w:p w:rsidR="00121B2E" w:rsidRDefault="009B193D">
          <w:pPr>
            <w:pStyle w:val="Saturs2"/>
            <w:rPr>
              <w:rFonts w:asciiTheme="minorHAnsi" w:eastAsiaTheme="minorEastAsia" w:hAnsiTheme="minorHAnsi"/>
              <w:noProof/>
              <w:sz w:val="22"/>
              <w:lang w:eastAsia="lv-LV"/>
            </w:rPr>
          </w:pPr>
          <w:hyperlink w:anchor="_Toc390327657" w:history="1">
            <w:r w:rsidR="00121B2E" w:rsidRPr="00A87B82">
              <w:rPr>
                <w:rStyle w:val="Hipersaite"/>
                <w:noProof/>
              </w:rPr>
              <w:t>1.1. Iestādes juridiskais statuss</w:t>
            </w:r>
            <w:r w:rsidR="00121B2E">
              <w:rPr>
                <w:noProof/>
                <w:webHidden/>
              </w:rPr>
              <w:tab/>
            </w:r>
            <w:r w:rsidR="00121B2E">
              <w:rPr>
                <w:noProof/>
                <w:webHidden/>
              </w:rPr>
              <w:fldChar w:fldCharType="begin"/>
            </w:r>
            <w:r w:rsidR="00121B2E">
              <w:rPr>
                <w:noProof/>
                <w:webHidden/>
              </w:rPr>
              <w:instrText xml:space="preserve"> PAGEREF _Toc390327657 \h </w:instrText>
            </w:r>
            <w:r w:rsidR="00121B2E">
              <w:rPr>
                <w:noProof/>
                <w:webHidden/>
              </w:rPr>
            </w:r>
            <w:r w:rsidR="00121B2E">
              <w:rPr>
                <w:noProof/>
                <w:webHidden/>
              </w:rPr>
              <w:fldChar w:fldCharType="separate"/>
            </w:r>
            <w:r w:rsidR="00861A31">
              <w:rPr>
                <w:noProof/>
                <w:webHidden/>
              </w:rPr>
              <w:t>3</w:t>
            </w:r>
            <w:r w:rsidR="00121B2E">
              <w:rPr>
                <w:noProof/>
                <w:webHidden/>
              </w:rPr>
              <w:fldChar w:fldCharType="end"/>
            </w:r>
          </w:hyperlink>
        </w:p>
        <w:p w:rsidR="00121B2E" w:rsidRDefault="009B193D">
          <w:pPr>
            <w:pStyle w:val="Saturs2"/>
            <w:rPr>
              <w:rFonts w:asciiTheme="minorHAnsi" w:eastAsiaTheme="minorEastAsia" w:hAnsiTheme="minorHAnsi"/>
              <w:noProof/>
              <w:sz w:val="22"/>
              <w:lang w:eastAsia="lv-LV"/>
            </w:rPr>
          </w:pPr>
          <w:hyperlink w:anchor="_Toc390327658" w:history="1">
            <w:r w:rsidR="00121B2E" w:rsidRPr="00A87B82">
              <w:rPr>
                <w:rStyle w:val="Hipersaite"/>
                <w:noProof/>
              </w:rPr>
              <w:t>1.2. Aģentūras darbībai izvirzītie mērķi un funkcijas</w:t>
            </w:r>
            <w:r w:rsidR="00121B2E">
              <w:rPr>
                <w:noProof/>
                <w:webHidden/>
              </w:rPr>
              <w:tab/>
            </w:r>
            <w:r w:rsidR="00121B2E">
              <w:rPr>
                <w:noProof/>
                <w:webHidden/>
              </w:rPr>
              <w:fldChar w:fldCharType="begin"/>
            </w:r>
            <w:r w:rsidR="00121B2E">
              <w:rPr>
                <w:noProof/>
                <w:webHidden/>
              </w:rPr>
              <w:instrText xml:space="preserve"> PAGEREF _Toc390327658 \h </w:instrText>
            </w:r>
            <w:r w:rsidR="00121B2E">
              <w:rPr>
                <w:noProof/>
                <w:webHidden/>
              </w:rPr>
            </w:r>
            <w:r w:rsidR="00121B2E">
              <w:rPr>
                <w:noProof/>
                <w:webHidden/>
              </w:rPr>
              <w:fldChar w:fldCharType="separate"/>
            </w:r>
            <w:r w:rsidR="00861A31">
              <w:rPr>
                <w:noProof/>
                <w:webHidden/>
              </w:rPr>
              <w:t>3</w:t>
            </w:r>
            <w:r w:rsidR="00121B2E">
              <w:rPr>
                <w:noProof/>
                <w:webHidden/>
              </w:rPr>
              <w:fldChar w:fldCharType="end"/>
            </w:r>
          </w:hyperlink>
        </w:p>
        <w:p w:rsidR="00121B2E" w:rsidRDefault="009B193D">
          <w:pPr>
            <w:pStyle w:val="Saturs2"/>
            <w:rPr>
              <w:rFonts w:asciiTheme="minorHAnsi" w:eastAsiaTheme="minorEastAsia" w:hAnsiTheme="minorHAnsi"/>
              <w:noProof/>
              <w:sz w:val="22"/>
              <w:lang w:eastAsia="lv-LV"/>
            </w:rPr>
          </w:pPr>
          <w:hyperlink w:anchor="_Toc390327659" w:history="1">
            <w:r w:rsidR="00121B2E" w:rsidRPr="00A87B82">
              <w:rPr>
                <w:rStyle w:val="Hipersaite"/>
                <w:noProof/>
              </w:rPr>
              <w:t>1.3. Mērķu sasniegšanai izvirzītie uzdevumi</w:t>
            </w:r>
            <w:r w:rsidR="00121B2E">
              <w:rPr>
                <w:noProof/>
                <w:webHidden/>
              </w:rPr>
              <w:tab/>
            </w:r>
            <w:r w:rsidR="00121B2E">
              <w:rPr>
                <w:noProof/>
                <w:webHidden/>
              </w:rPr>
              <w:fldChar w:fldCharType="begin"/>
            </w:r>
            <w:r w:rsidR="00121B2E">
              <w:rPr>
                <w:noProof/>
                <w:webHidden/>
              </w:rPr>
              <w:instrText xml:space="preserve"> PAGEREF _Toc390327659 \h </w:instrText>
            </w:r>
            <w:r w:rsidR="00121B2E">
              <w:rPr>
                <w:noProof/>
                <w:webHidden/>
              </w:rPr>
            </w:r>
            <w:r w:rsidR="00121B2E">
              <w:rPr>
                <w:noProof/>
                <w:webHidden/>
              </w:rPr>
              <w:fldChar w:fldCharType="separate"/>
            </w:r>
            <w:r w:rsidR="00861A31">
              <w:rPr>
                <w:noProof/>
                <w:webHidden/>
              </w:rPr>
              <w:t>3</w:t>
            </w:r>
            <w:r w:rsidR="00121B2E">
              <w:rPr>
                <w:noProof/>
                <w:webHidden/>
              </w:rPr>
              <w:fldChar w:fldCharType="end"/>
            </w:r>
          </w:hyperlink>
        </w:p>
        <w:p w:rsidR="00F6262B" w:rsidRDefault="00F6262B">
          <w:pPr>
            <w:pStyle w:val="Saturs1"/>
            <w:tabs>
              <w:tab w:val="left" w:pos="1320"/>
            </w:tabs>
            <w:rPr>
              <w:rStyle w:val="Hipersaite"/>
              <w:noProof/>
            </w:rPr>
          </w:pPr>
        </w:p>
        <w:p w:rsidR="00121B2E" w:rsidRDefault="009B193D">
          <w:pPr>
            <w:pStyle w:val="Saturs1"/>
            <w:tabs>
              <w:tab w:val="left" w:pos="1320"/>
            </w:tabs>
            <w:rPr>
              <w:rFonts w:asciiTheme="minorHAnsi" w:eastAsiaTheme="minorEastAsia" w:hAnsiTheme="minorHAnsi"/>
              <w:noProof/>
              <w:sz w:val="22"/>
              <w:lang w:eastAsia="lv-LV"/>
            </w:rPr>
          </w:pPr>
          <w:hyperlink w:anchor="_Toc390327660" w:history="1">
            <w:r w:rsidR="00121B2E" w:rsidRPr="00A87B82">
              <w:rPr>
                <w:rStyle w:val="Hipersaite"/>
                <w:rFonts w:eastAsia="Lucida Sans Unicode"/>
                <w:noProof/>
                <w:lang w:eastAsia="hi-IN" w:bidi="hi-IN"/>
              </w:rPr>
              <w:t>2.</w:t>
            </w:r>
            <w:r w:rsidR="00121B2E">
              <w:rPr>
                <w:rFonts w:asciiTheme="minorHAnsi" w:eastAsiaTheme="minorEastAsia" w:hAnsiTheme="minorHAnsi"/>
                <w:noProof/>
                <w:sz w:val="22"/>
                <w:lang w:eastAsia="lv-LV"/>
              </w:rPr>
              <w:tab/>
            </w:r>
            <w:r w:rsidR="00121B2E" w:rsidRPr="00A87B82">
              <w:rPr>
                <w:rStyle w:val="Hipersaite"/>
                <w:rFonts w:eastAsia="Lucida Sans Unicode"/>
                <w:noProof/>
                <w:lang w:eastAsia="hi-IN" w:bidi="hi-IN"/>
              </w:rPr>
              <w:t>Darbības rezultāti</w:t>
            </w:r>
            <w:r w:rsidR="00121B2E">
              <w:rPr>
                <w:noProof/>
                <w:webHidden/>
              </w:rPr>
              <w:tab/>
            </w:r>
            <w:r w:rsidR="00121B2E">
              <w:rPr>
                <w:noProof/>
                <w:webHidden/>
              </w:rPr>
              <w:fldChar w:fldCharType="begin"/>
            </w:r>
            <w:r w:rsidR="00121B2E">
              <w:rPr>
                <w:noProof/>
                <w:webHidden/>
              </w:rPr>
              <w:instrText xml:space="preserve"> PAGEREF _Toc390327660 \h </w:instrText>
            </w:r>
            <w:r w:rsidR="00121B2E">
              <w:rPr>
                <w:noProof/>
                <w:webHidden/>
              </w:rPr>
            </w:r>
            <w:r w:rsidR="00121B2E">
              <w:rPr>
                <w:noProof/>
                <w:webHidden/>
              </w:rPr>
              <w:fldChar w:fldCharType="separate"/>
            </w:r>
            <w:r w:rsidR="00861A31">
              <w:rPr>
                <w:noProof/>
                <w:webHidden/>
              </w:rPr>
              <w:t>5</w:t>
            </w:r>
            <w:r w:rsidR="00121B2E">
              <w:rPr>
                <w:noProof/>
                <w:webHidden/>
              </w:rPr>
              <w:fldChar w:fldCharType="end"/>
            </w:r>
          </w:hyperlink>
        </w:p>
        <w:p w:rsidR="00121B2E" w:rsidRDefault="009B193D">
          <w:pPr>
            <w:pStyle w:val="Saturs2"/>
            <w:tabs>
              <w:tab w:val="left" w:pos="1320"/>
            </w:tabs>
            <w:rPr>
              <w:rFonts w:asciiTheme="minorHAnsi" w:eastAsiaTheme="minorEastAsia" w:hAnsiTheme="minorHAnsi"/>
              <w:noProof/>
              <w:sz w:val="22"/>
              <w:lang w:eastAsia="lv-LV"/>
            </w:rPr>
          </w:pPr>
          <w:hyperlink w:anchor="_Toc390327661" w:history="1">
            <w:r w:rsidR="00121B2E" w:rsidRPr="00A87B82">
              <w:rPr>
                <w:rStyle w:val="Hipersaite"/>
                <w:noProof/>
                <w:lang w:eastAsia="hi-IN" w:bidi="hi-IN"/>
              </w:rPr>
              <w:t>2.1.</w:t>
            </w:r>
            <w:r w:rsidR="00F6262B">
              <w:rPr>
                <w:rFonts w:asciiTheme="minorHAnsi" w:eastAsiaTheme="minorEastAsia" w:hAnsiTheme="minorHAnsi"/>
                <w:noProof/>
                <w:sz w:val="22"/>
                <w:lang w:eastAsia="lv-LV"/>
              </w:rPr>
              <w:t xml:space="preserve"> </w:t>
            </w:r>
            <w:r w:rsidR="00121B2E" w:rsidRPr="00A87B82">
              <w:rPr>
                <w:rStyle w:val="Hipersaite"/>
                <w:noProof/>
                <w:lang w:eastAsia="hi-IN" w:bidi="hi-IN"/>
              </w:rPr>
              <w:t>Aģentūras darbība pārskata gadā</w:t>
            </w:r>
            <w:r w:rsidR="00121B2E">
              <w:rPr>
                <w:noProof/>
                <w:webHidden/>
              </w:rPr>
              <w:tab/>
            </w:r>
            <w:r w:rsidR="00121B2E">
              <w:rPr>
                <w:noProof/>
                <w:webHidden/>
              </w:rPr>
              <w:fldChar w:fldCharType="begin"/>
            </w:r>
            <w:r w:rsidR="00121B2E">
              <w:rPr>
                <w:noProof/>
                <w:webHidden/>
              </w:rPr>
              <w:instrText xml:space="preserve"> PAGEREF _Toc390327661 \h </w:instrText>
            </w:r>
            <w:r w:rsidR="00121B2E">
              <w:rPr>
                <w:noProof/>
                <w:webHidden/>
              </w:rPr>
            </w:r>
            <w:r w:rsidR="00121B2E">
              <w:rPr>
                <w:noProof/>
                <w:webHidden/>
              </w:rPr>
              <w:fldChar w:fldCharType="separate"/>
            </w:r>
            <w:r w:rsidR="00861A31">
              <w:rPr>
                <w:noProof/>
                <w:webHidden/>
              </w:rPr>
              <w:t>5</w:t>
            </w:r>
            <w:r w:rsidR="00121B2E">
              <w:rPr>
                <w:noProof/>
                <w:webHidden/>
              </w:rPr>
              <w:fldChar w:fldCharType="end"/>
            </w:r>
          </w:hyperlink>
        </w:p>
        <w:p w:rsidR="00121B2E" w:rsidRDefault="009B193D">
          <w:pPr>
            <w:pStyle w:val="Saturs2"/>
            <w:tabs>
              <w:tab w:val="left" w:pos="1320"/>
            </w:tabs>
            <w:rPr>
              <w:rFonts w:asciiTheme="minorHAnsi" w:eastAsiaTheme="minorEastAsia" w:hAnsiTheme="minorHAnsi"/>
              <w:noProof/>
              <w:sz w:val="22"/>
              <w:lang w:eastAsia="lv-LV"/>
            </w:rPr>
          </w:pPr>
          <w:hyperlink w:anchor="_Toc390327662" w:history="1">
            <w:r w:rsidR="00121B2E" w:rsidRPr="00A87B82">
              <w:rPr>
                <w:rStyle w:val="Hipersaite"/>
                <w:rFonts w:eastAsia="Lucida Sans Unicode"/>
                <w:noProof/>
                <w:lang w:eastAsia="hi-IN" w:bidi="hi-IN"/>
              </w:rPr>
              <w:t>2.2.</w:t>
            </w:r>
            <w:r w:rsidR="00F6262B">
              <w:rPr>
                <w:rFonts w:asciiTheme="minorHAnsi" w:eastAsiaTheme="minorEastAsia" w:hAnsiTheme="minorHAnsi"/>
                <w:noProof/>
                <w:sz w:val="22"/>
                <w:lang w:eastAsia="lv-LV"/>
              </w:rPr>
              <w:t xml:space="preserve"> </w:t>
            </w:r>
            <w:r w:rsidR="00121B2E" w:rsidRPr="00A87B82">
              <w:rPr>
                <w:rStyle w:val="Hipersaite"/>
                <w:rFonts w:eastAsia="Lucida Sans Unicode"/>
                <w:noProof/>
                <w:lang w:eastAsia="hi-IN" w:bidi="hi-IN"/>
              </w:rPr>
              <w:t>Aģentūras rīkotās un atbalstītās aktivitātes</w:t>
            </w:r>
            <w:r w:rsidR="00121B2E">
              <w:rPr>
                <w:noProof/>
                <w:webHidden/>
              </w:rPr>
              <w:tab/>
            </w:r>
            <w:r w:rsidR="00121B2E">
              <w:rPr>
                <w:noProof/>
                <w:webHidden/>
              </w:rPr>
              <w:fldChar w:fldCharType="begin"/>
            </w:r>
            <w:r w:rsidR="00121B2E">
              <w:rPr>
                <w:noProof/>
                <w:webHidden/>
              </w:rPr>
              <w:instrText xml:space="preserve"> PAGEREF _Toc390327662 \h </w:instrText>
            </w:r>
            <w:r w:rsidR="00121B2E">
              <w:rPr>
                <w:noProof/>
                <w:webHidden/>
              </w:rPr>
            </w:r>
            <w:r w:rsidR="00121B2E">
              <w:rPr>
                <w:noProof/>
                <w:webHidden/>
              </w:rPr>
              <w:fldChar w:fldCharType="separate"/>
            </w:r>
            <w:r w:rsidR="00861A31">
              <w:rPr>
                <w:noProof/>
                <w:webHidden/>
              </w:rPr>
              <w:t>7</w:t>
            </w:r>
            <w:r w:rsidR="00121B2E">
              <w:rPr>
                <w:noProof/>
                <w:webHidden/>
              </w:rPr>
              <w:fldChar w:fldCharType="end"/>
            </w:r>
          </w:hyperlink>
        </w:p>
        <w:p w:rsidR="00F6262B" w:rsidRDefault="00F6262B">
          <w:pPr>
            <w:pStyle w:val="Saturs1"/>
            <w:tabs>
              <w:tab w:val="left" w:pos="1320"/>
            </w:tabs>
            <w:rPr>
              <w:rStyle w:val="Hipersaite"/>
              <w:noProof/>
            </w:rPr>
          </w:pPr>
        </w:p>
        <w:p w:rsidR="00121B2E" w:rsidRDefault="009B193D">
          <w:pPr>
            <w:pStyle w:val="Saturs1"/>
            <w:tabs>
              <w:tab w:val="left" w:pos="1320"/>
            </w:tabs>
            <w:rPr>
              <w:rFonts w:asciiTheme="minorHAnsi" w:eastAsiaTheme="minorEastAsia" w:hAnsiTheme="minorHAnsi"/>
              <w:noProof/>
              <w:sz w:val="22"/>
              <w:lang w:eastAsia="lv-LV"/>
            </w:rPr>
          </w:pPr>
          <w:hyperlink w:anchor="_Toc390327663" w:history="1">
            <w:r w:rsidR="00121B2E" w:rsidRPr="00A87B82">
              <w:rPr>
                <w:rStyle w:val="Hipersaite"/>
                <w:noProof/>
              </w:rPr>
              <w:t>3.</w:t>
            </w:r>
            <w:r w:rsidR="00121B2E">
              <w:rPr>
                <w:rFonts w:asciiTheme="minorHAnsi" w:eastAsiaTheme="minorEastAsia" w:hAnsiTheme="minorHAnsi"/>
                <w:noProof/>
                <w:sz w:val="22"/>
                <w:lang w:eastAsia="lv-LV"/>
              </w:rPr>
              <w:tab/>
            </w:r>
            <w:r w:rsidR="00121B2E" w:rsidRPr="00A87B82">
              <w:rPr>
                <w:rStyle w:val="Hipersaite"/>
                <w:noProof/>
              </w:rPr>
              <w:t>Finanšu resursi</w:t>
            </w:r>
            <w:r w:rsidR="00121B2E">
              <w:rPr>
                <w:noProof/>
                <w:webHidden/>
              </w:rPr>
              <w:tab/>
            </w:r>
            <w:r w:rsidR="00121B2E">
              <w:rPr>
                <w:noProof/>
                <w:webHidden/>
              </w:rPr>
              <w:fldChar w:fldCharType="begin"/>
            </w:r>
            <w:r w:rsidR="00121B2E">
              <w:rPr>
                <w:noProof/>
                <w:webHidden/>
              </w:rPr>
              <w:instrText xml:space="preserve"> PAGEREF _Toc390327663 \h </w:instrText>
            </w:r>
            <w:r w:rsidR="00121B2E">
              <w:rPr>
                <w:noProof/>
                <w:webHidden/>
              </w:rPr>
            </w:r>
            <w:r w:rsidR="00121B2E">
              <w:rPr>
                <w:noProof/>
                <w:webHidden/>
              </w:rPr>
              <w:fldChar w:fldCharType="separate"/>
            </w:r>
            <w:r w:rsidR="00861A31">
              <w:rPr>
                <w:noProof/>
                <w:webHidden/>
              </w:rPr>
              <w:t>15</w:t>
            </w:r>
            <w:r w:rsidR="00121B2E">
              <w:rPr>
                <w:noProof/>
                <w:webHidden/>
              </w:rPr>
              <w:fldChar w:fldCharType="end"/>
            </w:r>
          </w:hyperlink>
        </w:p>
        <w:p w:rsidR="00121B2E" w:rsidRDefault="009B193D">
          <w:pPr>
            <w:pStyle w:val="Saturs2"/>
            <w:tabs>
              <w:tab w:val="left" w:pos="1320"/>
            </w:tabs>
            <w:rPr>
              <w:rFonts w:asciiTheme="minorHAnsi" w:eastAsiaTheme="minorEastAsia" w:hAnsiTheme="minorHAnsi"/>
              <w:noProof/>
              <w:sz w:val="22"/>
              <w:lang w:eastAsia="lv-LV"/>
            </w:rPr>
          </w:pPr>
          <w:hyperlink w:anchor="_Toc390327664" w:history="1">
            <w:r w:rsidR="00121B2E" w:rsidRPr="00A87B82">
              <w:rPr>
                <w:rStyle w:val="Hipersaite"/>
                <w:noProof/>
              </w:rPr>
              <w:t>3.1.</w:t>
            </w:r>
            <w:r w:rsidR="00F6262B">
              <w:rPr>
                <w:rFonts w:asciiTheme="minorHAnsi" w:eastAsiaTheme="minorEastAsia" w:hAnsiTheme="minorHAnsi"/>
                <w:noProof/>
                <w:sz w:val="22"/>
                <w:lang w:eastAsia="lv-LV"/>
              </w:rPr>
              <w:t xml:space="preserve"> </w:t>
            </w:r>
            <w:r w:rsidR="00121B2E" w:rsidRPr="00A87B82">
              <w:rPr>
                <w:rStyle w:val="Hipersaite"/>
                <w:noProof/>
              </w:rPr>
              <w:t>Ieņēmumi</w:t>
            </w:r>
            <w:r w:rsidR="00121B2E">
              <w:rPr>
                <w:noProof/>
                <w:webHidden/>
              </w:rPr>
              <w:tab/>
            </w:r>
            <w:r w:rsidR="00121B2E">
              <w:rPr>
                <w:noProof/>
                <w:webHidden/>
              </w:rPr>
              <w:fldChar w:fldCharType="begin"/>
            </w:r>
            <w:r w:rsidR="00121B2E">
              <w:rPr>
                <w:noProof/>
                <w:webHidden/>
              </w:rPr>
              <w:instrText xml:space="preserve"> PAGEREF _Toc390327664 \h </w:instrText>
            </w:r>
            <w:r w:rsidR="00121B2E">
              <w:rPr>
                <w:noProof/>
                <w:webHidden/>
              </w:rPr>
            </w:r>
            <w:r w:rsidR="00121B2E">
              <w:rPr>
                <w:noProof/>
                <w:webHidden/>
              </w:rPr>
              <w:fldChar w:fldCharType="separate"/>
            </w:r>
            <w:r w:rsidR="00861A31">
              <w:rPr>
                <w:noProof/>
                <w:webHidden/>
              </w:rPr>
              <w:t>16</w:t>
            </w:r>
            <w:r w:rsidR="00121B2E">
              <w:rPr>
                <w:noProof/>
                <w:webHidden/>
              </w:rPr>
              <w:fldChar w:fldCharType="end"/>
            </w:r>
          </w:hyperlink>
        </w:p>
        <w:p w:rsidR="00121B2E" w:rsidRDefault="009B193D">
          <w:pPr>
            <w:pStyle w:val="Saturs2"/>
            <w:tabs>
              <w:tab w:val="left" w:pos="1320"/>
            </w:tabs>
            <w:rPr>
              <w:rFonts w:asciiTheme="minorHAnsi" w:eastAsiaTheme="minorEastAsia" w:hAnsiTheme="minorHAnsi"/>
              <w:noProof/>
              <w:sz w:val="22"/>
              <w:lang w:eastAsia="lv-LV"/>
            </w:rPr>
          </w:pPr>
          <w:hyperlink w:anchor="_Toc390327665" w:history="1">
            <w:r w:rsidR="00121B2E" w:rsidRPr="00A87B82">
              <w:rPr>
                <w:rStyle w:val="Hipersaite"/>
                <w:noProof/>
              </w:rPr>
              <w:t>3.2.</w:t>
            </w:r>
            <w:r w:rsidR="00F6262B">
              <w:rPr>
                <w:rFonts w:asciiTheme="minorHAnsi" w:eastAsiaTheme="minorEastAsia" w:hAnsiTheme="minorHAnsi"/>
                <w:noProof/>
                <w:sz w:val="22"/>
                <w:lang w:eastAsia="lv-LV"/>
              </w:rPr>
              <w:t xml:space="preserve"> </w:t>
            </w:r>
            <w:r w:rsidR="00121B2E" w:rsidRPr="00A87B82">
              <w:rPr>
                <w:rStyle w:val="Hipersaite"/>
                <w:noProof/>
              </w:rPr>
              <w:t>Izdevumi</w:t>
            </w:r>
            <w:r w:rsidR="00121B2E">
              <w:rPr>
                <w:noProof/>
                <w:webHidden/>
              </w:rPr>
              <w:tab/>
            </w:r>
            <w:r w:rsidR="00121B2E">
              <w:rPr>
                <w:noProof/>
                <w:webHidden/>
              </w:rPr>
              <w:fldChar w:fldCharType="begin"/>
            </w:r>
            <w:r w:rsidR="00121B2E">
              <w:rPr>
                <w:noProof/>
                <w:webHidden/>
              </w:rPr>
              <w:instrText xml:space="preserve"> PAGEREF _Toc390327665 \h </w:instrText>
            </w:r>
            <w:r w:rsidR="00121B2E">
              <w:rPr>
                <w:noProof/>
                <w:webHidden/>
              </w:rPr>
            </w:r>
            <w:r w:rsidR="00121B2E">
              <w:rPr>
                <w:noProof/>
                <w:webHidden/>
              </w:rPr>
              <w:fldChar w:fldCharType="separate"/>
            </w:r>
            <w:r w:rsidR="00861A31">
              <w:rPr>
                <w:noProof/>
                <w:webHidden/>
              </w:rPr>
              <w:t>17</w:t>
            </w:r>
            <w:r w:rsidR="00121B2E">
              <w:rPr>
                <w:noProof/>
                <w:webHidden/>
              </w:rPr>
              <w:fldChar w:fldCharType="end"/>
            </w:r>
          </w:hyperlink>
        </w:p>
        <w:p w:rsidR="00121B2E" w:rsidRDefault="009B193D">
          <w:pPr>
            <w:pStyle w:val="Saturs2"/>
            <w:tabs>
              <w:tab w:val="left" w:pos="1320"/>
            </w:tabs>
            <w:rPr>
              <w:rFonts w:asciiTheme="minorHAnsi" w:eastAsiaTheme="minorEastAsia" w:hAnsiTheme="minorHAnsi"/>
              <w:noProof/>
              <w:sz w:val="22"/>
              <w:lang w:eastAsia="lv-LV"/>
            </w:rPr>
          </w:pPr>
          <w:hyperlink w:anchor="_Toc390327666" w:history="1">
            <w:r w:rsidR="00121B2E" w:rsidRPr="00A87B82">
              <w:rPr>
                <w:rStyle w:val="Hipersaite"/>
                <w:noProof/>
              </w:rPr>
              <w:t>3.3.</w:t>
            </w:r>
            <w:r w:rsidR="00F6262B">
              <w:rPr>
                <w:rFonts w:asciiTheme="minorHAnsi" w:eastAsiaTheme="minorEastAsia" w:hAnsiTheme="minorHAnsi"/>
                <w:noProof/>
                <w:sz w:val="22"/>
                <w:lang w:eastAsia="lv-LV"/>
              </w:rPr>
              <w:t xml:space="preserve"> </w:t>
            </w:r>
            <w:r w:rsidR="00121B2E" w:rsidRPr="00A87B82">
              <w:rPr>
                <w:rStyle w:val="Hipersaite"/>
                <w:noProof/>
              </w:rPr>
              <w:t>Ziedojumi un dāvinājumi</w:t>
            </w:r>
            <w:r w:rsidR="00121B2E">
              <w:rPr>
                <w:noProof/>
                <w:webHidden/>
              </w:rPr>
              <w:tab/>
            </w:r>
            <w:r w:rsidR="00121B2E">
              <w:rPr>
                <w:noProof/>
                <w:webHidden/>
              </w:rPr>
              <w:fldChar w:fldCharType="begin"/>
            </w:r>
            <w:r w:rsidR="00121B2E">
              <w:rPr>
                <w:noProof/>
                <w:webHidden/>
              </w:rPr>
              <w:instrText xml:space="preserve"> PAGEREF _Toc390327666 \h </w:instrText>
            </w:r>
            <w:r w:rsidR="00121B2E">
              <w:rPr>
                <w:noProof/>
                <w:webHidden/>
              </w:rPr>
            </w:r>
            <w:r w:rsidR="00121B2E">
              <w:rPr>
                <w:noProof/>
                <w:webHidden/>
              </w:rPr>
              <w:fldChar w:fldCharType="separate"/>
            </w:r>
            <w:r w:rsidR="00861A31">
              <w:rPr>
                <w:noProof/>
                <w:webHidden/>
              </w:rPr>
              <w:t>19</w:t>
            </w:r>
            <w:r w:rsidR="00121B2E">
              <w:rPr>
                <w:noProof/>
                <w:webHidden/>
              </w:rPr>
              <w:fldChar w:fldCharType="end"/>
            </w:r>
          </w:hyperlink>
        </w:p>
        <w:p w:rsidR="00F6262B" w:rsidRDefault="00F6262B">
          <w:pPr>
            <w:pStyle w:val="Saturs1"/>
            <w:tabs>
              <w:tab w:val="left" w:pos="1320"/>
            </w:tabs>
            <w:rPr>
              <w:rStyle w:val="Hipersaite"/>
              <w:noProof/>
            </w:rPr>
          </w:pPr>
        </w:p>
        <w:p w:rsidR="00121B2E" w:rsidRDefault="009B193D">
          <w:pPr>
            <w:pStyle w:val="Saturs1"/>
            <w:tabs>
              <w:tab w:val="left" w:pos="1320"/>
            </w:tabs>
            <w:rPr>
              <w:rFonts w:asciiTheme="minorHAnsi" w:eastAsiaTheme="minorEastAsia" w:hAnsiTheme="minorHAnsi"/>
              <w:noProof/>
              <w:sz w:val="22"/>
              <w:lang w:eastAsia="lv-LV"/>
            </w:rPr>
          </w:pPr>
          <w:hyperlink w:anchor="_Toc390327667" w:history="1">
            <w:r w:rsidR="00121B2E" w:rsidRPr="00A87B82">
              <w:rPr>
                <w:rStyle w:val="Hipersaite"/>
                <w:noProof/>
              </w:rPr>
              <w:t>4.</w:t>
            </w:r>
            <w:r w:rsidR="00121B2E">
              <w:rPr>
                <w:rFonts w:asciiTheme="minorHAnsi" w:eastAsiaTheme="minorEastAsia" w:hAnsiTheme="minorHAnsi"/>
                <w:noProof/>
                <w:sz w:val="22"/>
                <w:lang w:eastAsia="lv-LV"/>
              </w:rPr>
              <w:tab/>
            </w:r>
            <w:r w:rsidR="00121B2E" w:rsidRPr="00A87B82">
              <w:rPr>
                <w:rStyle w:val="Hipersaite"/>
                <w:noProof/>
              </w:rPr>
              <w:t>Personāls</w:t>
            </w:r>
            <w:r w:rsidR="00121B2E">
              <w:rPr>
                <w:noProof/>
                <w:webHidden/>
              </w:rPr>
              <w:tab/>
            </w:r>
            <w:r w:rsidR="00121B2E">
              <w:rPr>
                <w:noProof/>
                <w:webHidden/>
              </w:rPr>
              <w:fldChar w:fldCharType="begin"/>
            </w:r>
            <w:r w:rsidR="00121B2E">
              <w:rPr>
                <w:noProof/>
                <w:webHidden/>
              </w:rPr>
              <w:instrText xml:space="preserve"> PAGEREF _Toc390327667 \h </w:instrText>
            </w:r>
            <w:r w:rsidR="00121B2E">
              <w:rPr>
                <w:noProof/>
                <w:webHidden/>
              </w:rPr>
            </w:r>
            <w:r w:rsidR="00121B2E">
              <w:rPr>
                <w:noProof/>
                <w:webHidden/>
              </w:rPr>
              <w:fldChar w:fldCharType="separate"/>
            </w:r>
            <w:r w:rsidR="00861A31">
              <w:rPr>
                <w:noProof/>
                <w:webHidden/>
              </w:rPr>
              <w:t>19</w:t>
            </w:r>
            <w:r w:rsidR="00121B2E">
              <w:rPr>
                <w:noProof/>
                <w:webHidden/>
              </w:rPr>
              <w:fldChar w:fldCharType="end"/>
            </w:r>
          </w:hyperlink>
        </w:p>
        <w:p w:rsidR="00121B2E" w:rsidRDefault="009B193D">
          <w:pPr>
            <w:pStyle w:val="Saturs1"/>
            <w:tabs>
              <w:tab w:val="left" w:pos="1320"/>
            </w:tabs>
            <w:rPr>
              <w:rFonts w:asciiTheme="minorHAnsi" w:eastAsiaTheme="minorEastAsia" w:hAnsiTheme="minorHAnsi"/>
              <w:noProof/>
              <w:sz w:val="22"/>
              <w:lang w:eastAsia="lv-LV"/>
            </w:rPr>
          </w:pPr>
          <w:hyperlink w:anchor="_Toc390327668" w:history="1">
            <w:r w:rsidR="00121B2E" w:rsidRPr="00A87B82">
              <w:rPr>
                <w:rStyle w:val="Hipersaite"/>
                <w:noProof/>
              </w:rPr>
              <w:t>5.</w:t>
            </w:r>
            <w:r w:rsidR="00121B2E">
              <w:rPr>
                <w:rFonts w:asciiTheme="minorHAnsi" w:eastAsiaTheme="minorEastAsia" w:hAnsiTheme="minorHAnsi"/>
                <w:noProof/>
                <w:sz w:val="22"/>
                <w:lang w:eastAsia="lv-LV"/>
              </w:rPr>
              <w:tab/>
            </w:r>
            <w:r w:rsidR="00121B2E" w:rsidRPr="00A87B82">
              <w:rPr>
                <w:rStyle w:val="Hipersaite"/>
                <w:noProof/>
              </w:rPr>
              <w:t>Komunikācija ar sabiedrību</w:t>
            </w:r>
            <w:r w:rsidR="00121B2E">
              <w:rPr>
                <w:noProof/>
                <w:webHidden/>
              </w:rPr>
              <w:tab/>
            </w:r>
            <w:r w:rsidR="00121B2E">
              <w:rPr>
                <w:noProof/>
                <w:webHidden/>
              </w:rPr>
              <w:fldChar w:fldCharType="begin"/>
            </w:r>
            <w:r w:rsidR="00121B2E">
              <w:rPr>
                <w:noProof/>
                <w:webHidden/>
              </w:rPr>
              <w:instrText xml:space="preserve"> PAGEREF _Toc390327668 \h </w:instrText>
            </w:r>
            <w:r w:rsidR="00121B2E">
              <w:rPr>
                <w:noProof/>
                <w:webHidden/>
              </w:rPr>
            </w:r>
            <w:r w:rsidR="00121B2E">
              <w:rPr>
                <w:noProof/>
                <w:webHidden/>
              </w:rPr>
              <w:fldChar w:fldCharType="separate"/>
            </w:r>
            <w:r w:rsidR="00861A31">
              <w:rPr>
                <w:noProof/>
                <w:webHidden/>
              </w:rPr>
              <w:t>19</w:t>
            </w:r>
            <w:r w:rsidR="00121B2E">
              <w:rPr>
                <w:noProof/>
                <w:webHidden/>
              </w:rPr>
              <w:fldChar w:fldCharType="end"/>
            </w:r>
          </w:hyperlink>
        </w:p>
        <w:p w:rsidR="00121B2E" w:rsidRDefault="009B193D">
          <w:pPr>
            <w:pStyle w:val="Saturs2"/>
            <w:rPr>
              <w:rFonts w:asciiTheme="minorHAnsi" w:eastAsiaTheme="minorEastAsia" w:hAnsiTheme="minorHAnsi"/>
              <w:noProof/>
              <w:sz w:val="22"/>
              <w:lang w:eastAsia="lv-LV"/>
            </w:rPr>
          </w:pPr>
          <w:hyperlink w:anchor="_Toc390327669" w:history="1">
            <w:r w:rsidR="00121B2E" w:rsidRPr="00A87B82">
              <w:rPr>
                <w:rStyle w:val="Hipersaite"/>
                <w:noProof/>
              </w:rPr>
              <w:t>5.1.</w:t>
            </w:r>
            <w:r w:rsidR="00F6262B">
              <w:rPr>
                <w:rStyle w:val="Hipersaite"/>
                <w:noProof/>
              </w:rPr>
              <w:t xml:space="preserve"> </w:t>
            </w:r>
            <w:r w:rsidR="00121B2E" w:rsidRPr="00A87B82">
              <w:rPr>
                <w:rStyle w:val="Hipersaite"/>
                <w:noProof/>
              </w:rPr>
              <w:t>Informācijas sniegšana un darbs ar apmeklētājiem</w:t>
            </w:r>
            <w:r w:rsidR="00121B2E">
              <w:rPr>
                <w:noProof/>
                <w:webHidden/>
              </w:rPr>
              <w:tab/>
            </w:r>
            <w:r w:rsidR="00121B2E">
              <w:rPr>
                <w:noProof/>
                <w:webHidden/>
              </w:rPr>
              <w:fldChar w:fldCharType="begin"/>
            </w:r>
            <w:r w:rsidR="00121B2E">
              <w:rPr>
                <w:noProof/>
                <w:webHidden/>
              </w:rPr>
              <w:instrText xml:space="preserve"> PAGEREF _Toc390327669 \h </w:instrText>
            </w:r>
            <w:r w:rsidR="00121B2E">
              <w:rPr>
                <w:noProof/>
                <w:webHidden/>
              </w:rPr>
            </w:r>
            <w:r w:rsidR="00121B2E">
              <w:rPr>
                <w:noProof/>
                <w:webHidden/>
              </w:rPr>
              <w:fldChar w:fldCharType="separate"/>
            </w:r>
            <w:r w:rsidR="00861A31">
              <w:rPr>
                <w:noProof/>
                <w:webHidden/>
              </w:rPr>
              <w:t>19</w:t>
            </w:r>
            <w:r w:rsidR="00121B2E">
              <w:rPr>
                <w:noProof/>
                <w:webHidden/>
              </w:rPr>
              <w:fldChar w:fldCharType="end"/>
            </w:r>
          </w:hyperlink>
        </w:p>
        <w:p w:rsidR="00121B2E" w:rsidRDefault="009B193D">
          <w:pPr>
            <w:pStyle w:val="Saturs2"/>
            <w:rPr>
              <w:rFonts w:asciiTheme="minorHAnsi" w:eastAsiaTheme="minorEastAsia" w:hAnsiTheme="minorHAnsi"/>
              <w:noProof/>
              <w:sz w:val="22"/>
              <w:lang w:eastAsia="lv-LV"/>
            </w:rPr>
          </w:pPr>
          <w:hyperlink w:anchor="_Toc390327670" w:history="1">
            <w:r w:rsidR="00121B2E" w:rsidRPr="00A87B82">
              <w:rPr>
                <w:rStyle w:val="Hipersaite"/>
                <w:noProof/>
              </w:rPr>
              <w:t>5.2. Interneta resursu apmeklētība</w:t>
            </w:r>
            <w:r w:rsidR="00121B2E">
              <w:rPr>
                <w:noProof/>
                <w:webHidden/>
              </w:rPr>
              <w:tab/>
            </w:r>
            <w:r w:rsidR="00121B2E">
              <w:rPr>
                <w:noProof/>
                <w:webHidden/>
              </w:rPr>
              <w:fldChar w:fldCharType="begin"/>
            </w:r>
            <w:r w:rsidR="00121B2E">
              <w:rPr>
                <w:noProof/>
                <w:webHidden/>
              </w:rPr>
              <w:instrText xml:space="preserve"> PAGEREF _Toc390327670 \h </w:instrText>
            </w:r>
            <w:r w:rsidR="00121B2E">
              <w:rPr>
                <w:noProof/>
                <w:webHidden/>
              </w:rPr>
            </w:r>
            <w:r w:rsidR="00121B2E">
              <w:rPr>
                <w:noProof/>
                <w:webHidden/>
              </w:rPr>
              <w:fldChar w:fldCharType="separate"/>
            </w:r>
            <w:r w:rsidR="00861A31">
              <w:rPr>
                <w:noProof/>
                <w:webHidden/>
              </w:rPr>
              <w:t>20</w:t>
            </w:r>
            <w:r w:rsidR="00121B2E">
              <w:rPr>
                <w:noProof/>
                <w:webHidden/>
              </w:rPr>
              <w:fldChar w:fldCharType="end"/>
            </w:r>
          </w:hyperlink>
        </w:p>
        <w:p w:rsidR="00121B2E" w:rsidRDefault="009B193D">
          <w:pPr>
            <w:pStyle w:val="Saturs2"/>
            <w:tabs>
              <w:tab w:val="left" w:pos="1320"/>
            </w:tabs>
            <w:rPr>
              <w:rFonts w:asciiTheme="minorHAnsi" w:eastAsiaTheme="minorEastAsia" w:hAnsiTheme="minorHAnsi"/>
              <w:noProof/>
              <w:sz w:val="22"/>
              <w:lang w:eastAsia="lv-LV"/>
            </w:rPr>
          </w:pPr>
          <w:hyperlink w:anchor="_Toc390327671" w:history="1">
            <w:r w:rsidR="00121B2E" w:rsidRPr="00A87B82">
              <w:rPr>
                <w:rStyle w:val="Hipersaite"/>
                <w:noProof/>
              </w:rPr>
              <w:t>5.3.</w:t>
            </w:r>
            <w:r w:rsidR="00F6262B">
              <w:rPr>
                <w:rFonts w:asciiTheme="minorHAnsi" w:eastAsiaTheme="minorEastAsia" w:hAnsiTheme="minorHAnsi"/>
                <w:noProof/>
                <w:sz w:val="22"/>
                <w:lang w:eastAsia="lv-LV"/>
              </w:rPr>
              <w:t xml:space="preserve"> </w:t>
            </w:r>
            <w:r w:rsidR="00121B2E" w:rsidRPr="00A87B82">
              <w:rPr>
                <w:rStyle w:val="Hipersaite"/>
                <w:noProof/>
              </w:rPr>
              <w:t>Publikācijas</w:t>
            </w:r>
            <w:r w:rsidR="00121B2E">
              <w:rPr>
                <w:noProof/>
                <w:webHidden/>
              </w:rPr>
              <w:tab/>
            </w:r>
            <w:r w:rsidR="00121B2E">
              <w:rPr>
                <w:noProof/>
                <w:webHidden/>
              </w:rPr>
              <w:fldChar w:fldCharType="begin"/>
            </w:r>
            <w:r w:rsidR="00121B2E">
              <w:rPr>
                <w:noProof/>
                <w:webHidden/>
              </w:rPr>
              <w:instrText xml:space="preserve"> PAGEREF _Toc390327671 \h </w:instrText>
            </w:r>
            <w:r w:rsidR="00121B2E">
              <w:rPr>
                <w:noProof/>
                <w:webHidden/>
              </w:rPr>
            </w:r>
            <w:r w:rsidR="00121B2E">
              <w:rPr>
                <w:noProof/>
                <w:webHidden/>
              </w:rPr>
              <w:fldChar w:fldCharType="separate"/>
            </w:r>
            <w:r w:rsidR="00861A31">
              <w:rPr>
                <w:noProof/>
                <w:webHidden/>
              </w:rPr>
              <w:t>21</w:t>
            </w:r>
            <w:r w:rsidR="00121B2E">
              <w:rPr>
                <w:noProof/>
                <w:webHidden/>
              </w:rPr>
              <w:fldChar w:fldCharType="end"/>
            </w:r>
          </w:hyperlink>
        </w:p>
        <w:p w:rsidR="00121B2E" w:rsidRDefault="009B193D">
          <w:pPr>
            <w:pStyle w:val="Saturs2"/>
            <w:rPr>
              <w:rFonts w:asciiTheme="minorHAnsi" w:eastAsiaTheme="minorEastAsia" w:hAnsiTheme="minorHAnsi"/>
              <w:noProof/>
              <w:sz w:val="22"/>
              <w:lang w:eastAsia="lv-LV"/>
            </w:rPr>
          </w:pPr>
          <w:hyperlink w:anchor="_Toc390327672" w:history="1">
            <w:r w:rsidR="00F6262B">
              <w:rPr>
                <w:rStyle w:val="Hipersaite"/>
                <w:noProof/>
              </w:rPr>
              <w:t xml:space="preserve">5.4. </w:t>
            </w:r>
            <w:r w:rsidR="00121B2E" w:rsidRPr="00A87B82">
              <w:rPr>
                <w:rStyle w:val="Hipersaite"/>
                <w:noProof/>
              </w:rPr>
              <w:t>Apskates objektu apmeklētība</w:t>
            </w:r>
            <w:r w:rsidR="00121B2E">
              <w:rPr>
                <w:noProof/>
                <w:webHidden/>
              </w:rPr>
              <w:tab/>
            </w:r>
            <w:r w:rsidR="00121B2E">
              <w:rPr>
                <w:noProof/>
                <w:webHidden/>
              </w:rPr>
              <w:fldChar w:fldCharType="begin"/>
            </w:r>
            <w:r w:rsidR="00121B2E">
              <w:rPr>
                <w:noProof/>
                <w:webHidden/>
              </w:rPr>
              <w:instrText xml:space="preserve"> PAGEREF _Toc390327672 \h </w:instrText>
            </w:r>
            <w:r w:rsidR="00121B2E">
              <w:rPr>
                <w:noProof/>
                <w:webHidden/>
              </w:rPr>
            </w:r>
            <w:r w:rsidR="00121B2E">
              <w:rPr>
                <w:noProof/>
                <w:webHidden/>
              </w:rPr>
              <w:fldChar w:fldCharType="separate"/>
            </w:r>
            <w:r w:rsidR="00861A31">
              <w:rPr>
                <w:noProof/>
                <w:webHidden/>
              </w:rPr>
              <w:t>22</w:t>
            </w:r>
            <w:r w:rsidR="00121B2E">
              <w:rPr>
                <w:noProof/>
                <w:webHidden/>
              </w:rPr>
              <w:fldChar w:fldCharType="end"/>
            </w:r>
          </w:hyperlink>
        </w:p>
        <w:p w:rsidR="00F6262B" w:rsidRDefault="00F6262B">
          <w:pPr>
            <w:pStyle w:val="Saturs1"/>
            <w:tabs>
              <w:tab w:val="left" w:pos="1320"/>
            </w:tabs>
            <w:rPr>
              <w:rStyle w:val="Hipersaite"/>
              <w:noProof/>
            </w:rPr>
          </w:pPr>
        </w:p>
        <w:p w:rsidR="00121B2E" w:rsidRDefault="009B193D">
          <w:pPr>
            <w:pStyle w:val="Saturs1"/>
            <w:tabs>
              <w:tab w:val="left" w:pos="1320"/>
            </w:tabs>
            <w:rPr>
              <w:rFonts w:asciiTheme="minorHAnsi" w:eastAsiaTheme="minorEastAsia" w:hAnsiTheme="minorHAnsi"/>
              <w:noProof/>
              <w:sz w:val="22"/>
              <w:lang w:eastAsia="lv-LV"/>
            </w:rPr>
          </w:pPr>
          <w:hyperlink w:anchor="_Toc390327673" w:history="1">
            <w:r w:rsidR="00121B2E" w:rsidRPr="00A87B82">
              <w:rPr>
                <w:rStyle w:val="Hipersaite"/>
                <w:noProof/>
              </w:rPr>
              <w:t>6.</w:t>
            </w:r>
            <w:r w:rsidR="00121B2E">
              <w:rPr>
                <w:rFonts w:asciiTheme="minorHAnsi" w:eastAsiaTheme="minorEastAsia" w:hAnsiTheme="minorHAnsi"/>
                <w:noProof/>
                <w:sz w:val="22"/>
                <w:lang w:eastAsia="lv-LV"/>
              </w:rPr>
              <w:tab/>
            </w:r>
            <w:r w:rsidR="00121B2E" w:rsidRPr="00A87B82">
              <w:rPr>
                <w:rStyle w:val="Hipersaite"/>
                <w:noProof/>
              </w:rPr>
              <w:t>2014. gada plānotie pasākumi</w:t>
            </w:r>
            <w:r w:rsidR="00121B2E">
              <w:rPr>
                <w:noProof/>
                <w:webHidden/>
              </w:rPr>
              <w:tab/>
            </w:r>
            <w:r w:rsidR="00121B2E">
              <w:rPr>
                <w:noProof/>
                <w:webHidden/>
              </w:rPr>
              <w:fldChar w:fldCharType="begin"/>
            </w:r>
            <w:r w:rsidR="00121B2E">
              <w:rPr>
                <w:noProof/>
                <w:webHidden/>
              </w:rPr>
              <w:instrText xml:space="preserve"> PAGEREF _Toc390327673 \h </w:instrText>
            </w:r>
            <w:r w:rsidR="00121B2E">
              <w:rPr>
                <w:noProof/>
                <w:webHidden/>
              </w:rPr>
            </w:r>
            <w:r w:rsidR="00121B2E">
              <w:rPr>
                <w:noProof/>
                <w:webHidden/>
              </w:rPr>
              <w:fldChar w:fldCharType="separate"/>
            </w:r>
            <w:r w:rsidR="00861A31">
              <w:rPr>
                <w:noProof/>
                <w:webHidden/>
              </w:rPr>
              <w:t>22</w:t>
            </w:r>
            <w:r w:rsidR="00121B2E">
              <w:rPr>
                <w:noProof/>
                <w:webHidden/>
              </w:rPr>
              <w:fldChar w:fldCharType="end"/>
            </w:r>
          </w:hyperlink>
        </w:p>
        <w:p w:rsidR="00FD2BD0" w:rsidRDefault="00FD2BD0">
          <w:r>
            <w:rPr>
              <w:b/>
              <w:bCs/>
              <w:noProof/>
            </w:rPr>
            <w:fldChar w:fldCharType="end"/>
          </w:r>
        </w:p>
      </w:sdtContent>
    </w:sdt>
    <w:p w:rsidR="000E7693" w:rsidRPr="000E7693" w:rsidRDefault="000E7693" w:rsidP="00845807">
      <w:pPr>
        <w:spacing w:before="100" w:beforeAutospacing="1" w:after="100" w:afterAutospacing="1" w:line="276" w:lineRule="auto"/>
        <w:ind w:firstLine="0"/>
        <w:jc w:val="left"/>
        <w:rPr>
          <w:b/>
        </w:rPr>
      </w:pPr>
      <w:r w:rsidRPr="000E7693">
        <w:rPr>
          <w:b/>
        </w:rPr>
        <w:t>PIELIKUMS</w:t>
      </w:r>
    </w:p>
    <w:p w:rsidR="00E47667" w:rsidRDefault="000E7693" w:rsidP="00845807">
      <w:pPr>
        <w:spacing w:before="100" w:beforeAutospacing="1" w:after="100" w:afterAutospacing="1" w:line="276" w:lineRule="auto"/>
        <w:ind w:firstLine="0"/>
        <w:jc w:val="left"/>
        <w:rPr>
          <w:rFonts w:eastAsiaTheme="majorEastAsia" w:cstheme="majorBidi"/>
          <w:b/>
          <w:bCs/>
          <w:caps/>
          <w:sz w:val="28"/>
          <w:szCs w:val="28"/>
        </w:rPr>
      </w:pPr>
      <w:r>
        <w:tab/>
        <w:t>Neatkarīga revidenta ziņojums par konsolidēto finanšu pārskatu</w:t>
      </w:r>
      <w:r w:rsidR="00E47667">
        <w:br w:type="page"/>
      </w:r>
    </w:p>
    <w:p w:rsidR="00160054" w:rsidRPr="00426045" w:rsidRDefault="00160054" w:rsidP="004051FC">
      <w:pPr>
        <w:pStyle w:val="Virsraksts1"/>
        <w:numPr>
          <w:ilvl w:val="0"/>
          <w:numId w:val="10"/>
        </w:numPr>
      </w:pPr>
      <w:bookmarkStart w:id="1" w:name="_Toc357695405"/>
      <w:bookmarkStart w:id="2" w:name="_Toc357695508"/>
      <w:bookmarkStart w:id="3" w:name="_Toc357695532"/>
      <w:bookmarkStart w:id="4" w:name="_Toc390327656"/>
      <w:r w:rsidRPr="00426045">
        <w:lastRenderedPageBreak/>
        <w:t>Pamatinformācija</w:t>
      </w:r>
      <w:bookmarkEnd w:id="1"/>
      <w:bookmarkEnd w:id="2"/>
      <w:bookmarkEnd w:id="3"/>
      <w:bookmarkEnd w:id="4"/>
    </w:p>
    <w:p w:rsidR="00160054" w:rsidRPr="00426045" w:rsidRDefault="00426045" w:rsidP="00426045">
      <w:pPr>
        <w:pStyle w:val="Virsraksts2"/>
      </w:pPr>
      <w:bookmarkStart w:id="5" w:name="_Toc357695406"/>
      <w:bookmarkStart w:id="6" w:name="_Toc357695509"/>
      <w:bookmarkStart w:id="7" w:name="_Toc357695533"/>
      <w:bookmarkStart w:id="8" w:name="_Toc390327657"/>
      <w:r>
        <w:t xml:space="preserve">1.1. </w:t>
      </w:r>
      <w:r w:rsidR="00424094">
        <w:t>Iestādes</w:t>
      </w:r>
      <w:r w:rsidR="00160054" w:rsidRPr="00426045">
        <w:t xml:space="preserve"> juridiskais statuss</w:t>
      </w:r>
      <w:bookmarkEnd w:id="5"/>
      <w:bookmarkEnd w:id="6"/>
      <w:bookmarkEnd w:id="7"/>
      <w:bookmarkEnd w:id="8"/>
    </w:p>
    <w:p w:rsidR="00160054" w:rsidRPr="00160054" w:rsidRDefault="00160054" w:rsidP="00160054">
      <w:r w:rsidRPr="00160054">
        <w:t>Gulbenes novada pašvaldības aģentūra „Gulbenes novada tūrisma un kultūrvēsturiskā mantojuma centrs” (turpmāk tekstā</w:t>
      </w:r>
      <w:r>
        <w:t xml:space="preserve"> </w:t>
      </w:r>
      <w:r w:rsidRPr="00160054">
        <w:t xml:space="preserve">- </w:t>
      </w:r>
      <w:r w:rsidR="00424094">
        <w:t>A</w:t>
      </w:r>
      <w:r>
        <w:t>ģentūra</w:t>
      </w:r>
      <w:r w:rsidRPr="00160054">
        <w:t>) ir Gulbenes novada pašvaldības izveidota iestāde. Aģentūras pārraudzību veic pašvaldības dome.</w:t>
      </w:r>
    </w:p>
    <w:p w:rsidR="00160054" w:rsidRPr="00426045" w:rsidRDefault="00426045" w:rsidP="00426045">
      <w:pPr>
        <w:pStyle w:val="Virsraksts2"/>
      </w:pPr>
      <w:bookmarkStart w:id="9" w:name="_Toc357695407"/>
      <w:bookmarkStart w:id="10" w:name="_Toc357695510"/>
      <w:bookmarkStart w:id="11" w:name="_Toc357695534"/>
      <w:bookmarkStart w:id="12" w:name="_Toc390327658"/>
      <w:r>
        <w:t xml:space="preserve">1.2. </w:t>
      </w:r>
      <w:r w:rsidR="00346B18">
        <w:t>A</w:t>
      </w:r>
      <w:r w:rsidR="00160054" w:rsidRPr="00426045">
        <w:t>ģentūras darbībai izvirzītie mērķi</w:t>
      </w:r>
      <w:bookmarkEnd w:id="9"/>
      <w:bookmarkEnd w:id="10"/>
      <w:bookmarkEnd w:id="11"/>
      <w:r w:rsidR="00346B18">
        <w:t xml:space="preserve"> un funkcijas</w:t>
      </w:r>
      <w:bookmarkEnd w:id="12"/>
    </w:p>
    <w:p w:rsidR="00346B18" w:rsidRDefault="00346B18" w:rsidP="00346B18">
      <w:pPr>
        <w:spacing w:before="120"/>
      </w:pPr>
      <w:r>
        <w:t>A</w:t>
      </w:r>
      <w:r w:rsidR="00160054" w:rsidRPr="00160054">
        <w:t>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w:t>
      </w:r>
      <w:r w:rsidR="00160054">
        <w:t>, sniegšanu novada iedzīvotājiem un viesiem.</w:t>
      </w:r>
      <w:bookmarkStart w:id="13" w:name="_Toc357695408"/>
      <w:bookmarkStart w:id="14" w:name="_Toc357695511"/>
      <w:bookmarkStart w:id="15" w:name="_Toc357695535"/>
    </w:p>
    <w:p w:rsidR="00160054" w:rsidRDefault="00346B18" w:rsidP="00346B18">
      <w:pPr>
        <w:spacing w:before="120"/>
      </w:pPr>
      <w:r>
        <w:t>A</w:t>
      </w:r>
      <w:r w:rsidR="00160054" w:rsidRPr="00426045">
        <w:t>ģentūras funkcijas</w:t>
      </w:r>
      <w:bookmarkEnd w:id="13"/>
      <w:bookmarkEnd w:id="14"/>
      <w:bookmarkEnd w:id="15"/>
      <w:r>
        <w:t>:</w:t>
      </w:r>
    </w:p>
    <w:p w:rsidR="00160054" w:rsidRDefault="00160054" w:rsidP="008800EC">
      <w:pPr>
        <w:pStyle w:val="Sarakstarindkopa"/>
        <w:numPr>
          <w:ilvl w:val="0"/>
          <w:numId w:val="9"/>
        </w:numPr>
        <w:spacing w:before="120" w:after="120"/>
        <w:ind w:left="0" w:firstLine="357"/>
        <w:contextualSpacing w:val="0"/>
      </w:pPr>
      <w:r>
        <w:t>Veidot tūrisma attīstības un kultūrvēsturiskā mantojuma saglabāšanas politiku Gulbenes novadā;</w:t>
      </w:r>
    </w:p>
    <w:p w:rsidR="00160054" w:rsidRDefault="004051FC" w:rsidP="008800EC">
      <w:pPr>
        <w:pStyle w:val="Sarakstarindkopa"/>
        <w:numPr>
          <w:ilvl w:val="0"/>
          <w:numId w:val="9"/>
        </w:numPr>
        <w:spacing w:before="120" w:after="120"/>
        <w:ind w:left="0" w:firstLine="357"/>
        <w:contextualSpacing w:val="0"/>
      </w:pPr>
      <w:r>
        <w:t>K</w:t>
      </w:r>
      <w:r w:rsidR="00160054">
        <w:t>oordinēt Gulbenes novada pašvaldībai piederošu (valdījumā vai lietojumā esošu) tūrisma un kultūrvēsturisko objektu uzturēšanu, apsaimniekošanu un pieejamību;</w:t>
      </w:r>
    </w:p>
    <w:p w:rsidR="00160054" w:rsidRDefault="004051FC" w:rsidP="008800EC">
      <w:pPr>
        <w:pStyle w:val="Sarakstarindkopa"/>
        <w:numPr>
          <w:ilvl w:val="0"/>
          <w:numId w:val="9"/>
        </w:numPr>
        <w:spacing w:before="120" w:after="120"/>
        <w:ind w:left="0" w:firstLine="357"/>
        <w:contextualSpacing w:val="0"/>
      </w:pPr>
      <w:r>
        <w:t>K</w:t>
      </w:r>
      <w:r w:rsidR="00160054">
        <w:t>oordinēt vienota Gulbenes novada tūrisma produkta izveidošanu, kurš balstās uz vēstures pieminekli “Šaursliežu dzelzceļa līnija Gulbene-Alūksne”</w:t>
      </w:r>
      <w:r>
        <w:t xml:space="preserve"> </w:t>
      </w:r>
      <w:r w:rsidR="00160054">
        <w:t>(sliežu ceļi, inženierbūves, aprīkojums, ēkas, ritošais sastāvs) kā arī popularizēt to Latvijā un ārvalstīs;</w:t>
      </w:r>
    </w:p>
    <w:p w:rsidR="00160054" w:rsidRDefault="004051FC" w:rsidP="008800EC">
      <w:pPr>
        <w:pStyle w:val="Sarakstarindkopa"/>
        <w:numPr>
          <w:ilvl w:val="0"/>
          <w:numId w:val="9"/>
        </w:numPr>
        <w:spacing w:before="120" w:after="120"/>
        <w:ind w:left="0" w:firstLine="357"/>
        <w:contextualSpacing w:val="0"/>
      </w:pPr>
      <w:r>
        <w:t>N</w:t>
      </w:r>
      <w:r w:rsidR="00160054">
        <w:t>odrošināt informācijas sniegšanu un tās publisku pieejamību par tūrisma iespējām un objektiem novada administratīvajā teritorijā;</w:t>
      </w:r>
    </w:p>
    <w:p w:rsidR="00160054" w:rsidRDefault="004051FC" w:rsidP="008800EC">
      <w:pPr>
        <w:pStyle w:val="Sarakstarindkopa"/>
        <w:numPr>
          <w:ilvl w:val="0"/>
          <w:numId w:val="9"/>
        </w:numPr>
        <w:spacing w:before="120" w:after="120"/>
        <w:ind w:left="0" w:firstLine="357"/>
        <w:contextualSpacing w:val="0"/>
      </w:pPr>
      <w:r>
        <w:t>P</w:t>
      </w:r>
      <w:r w:rsidR="00160054">
        <w:t>lānot un īstenot tūrisma programmas un projektus, nodrošinot tiem nepieciešamo finansējumu;</w:t>
      </w:r>
      <w:r w:rsidR="00160054">
        <w:tab/>
      </w:r>
    </w:p>
    <w:p w:rsidR="004051FC" w:rsidRPr="00160054" w:rsidRDefault="004051FC" w:rsidP="008800EC">
      <w:pPr>
        <w:pStyle w:val="Sarakstarindkopa"/>
        <w:numPr>
          <w:ilvl w:val="0"/>
          <w:numId w:val="9"/>
        </w:numPr>
        <w:spacing w:before="120" w:after="120"/>
        <w:ind w:left="0" w:firstLine="357"/>
        <w:contextualSpacing w:val="0"/>
      </w:pPr>
      <w:r>
        <w:t>Ī</w:t>
      </w:r>
      <w:r w:rsidR="00160054">
        <w:t>stenot sadarbību tūrisma un kultūrvēsturiskā mantojuma saglabāšanas jomā ar citām institūcijām Latvijā un ārvalstīs.</w:t>
      </w:r>
    </w:p>
    <w:p w:rsidR="00160054" w:rsidRDefault="00426045" w:rsidP="00426045">
      <w:pPr>
        <w:pStyle w:val="Virsraksts2"/>
      </w:pPr>
      <w:bookmarkStart w:id="16" w:name="_Toc357695409"/>
      <w:bookmarkStart w:id="17" w:name="_Toc357695512"/>
      <w:bookmarkStart w:id="18" w:name="_Toc357695536"/>
      <w:bookmarkStart w:id="19" w:name="_Toc390327659"/>
      <w:r>
        <w:t>1.</w:t>
      </w:r>
      <w:r w:rsidR="00346B18">
        <w:t>3</w:t>
      </w:r>
      <w:r>
        <w:t xml:space="preserve">. </w:t>
      </w:r>
      <w:r w:rsidR="00160054" w:rsidRPr="00160054">
        <w:t>Mērķu s</w:t>
      </w:r>
      <w:r w:rsidR="00160054">
        <w:t>asniegšanai izvirzītie uzdevumi</w:t>
      </w:r>
      <w:bookmarkEnd w:id="16"/>
      <w:bookmarkEnd w:id="17"/>
      <w:bookmarkEnd w:id="18"/>
      <w:bookmarkEnd w:id="19"/>
    </w:p>
    <w:p w:rsidR="00160054" w:rsidRDefault="004051FC" w:rsidP="00DE2AAF">
      <w:pPr>
        <w:spacing w:before="120" w:after="120"/>
        <w:ind w:firstLine="0"/>
        <w:rPr>
          <w:rFonts w:eastAsia="Times New Roman" w:cs="Times New Roman"/>
          <w:szCs w:val="24"/>
          <w:lang w:eastAsia="lv-LV"/>
        </w:rPr>
      </w:pPr>
      <w:r>
        <w:rPr>
          <w:rFonts w:eastAsia="Times New Roman" w:cs="Times New Roman"/>
          <w:szCs w:val="24"/>
          <w:lang w:eastAsia="lv-LV"/>
        </w:rPr>
        <w:tab/>
      </w:r>
      <w:r w:rsidR="00160054" w:rsidRPr="00160054">
        <w:rPr>
          <w:rFonts w:eastAsia="Times New Roman" w:cs="Times New Roman"/>
          <w:szCs w:val="24"/>
          <w:lang w:eastAsia="lv-LV"/>
        </w:rPr>
        <w:t xml:space="preserve">Viens no galvenajiem uzdevumiem ir veicināt vienota galamērķa konkurētspēju tūrismā, reģionālā un nacionālā līmenī, veidojot kvalitatīvu, pievilcīgu un atpazīstamu tūrisma galamērķa zīmolu. </w:t>
      </w:r>
    </w:p>
    <w:p w:rsidR="008800EC" w:rsidRDefault="00DE2AAF" w:rsidP="00DE2AAF">
      <w:pPr>
        <w:spacing w:before="120" w:after="120"/>
        <w:ind w:firstLine="0"/>
        <w:rPr>
          <w:rFonts w:eastAsia="Times New Roman" w:cs="Times New Roman"/>
          <w:szCs w:val="24"/>
          <w:lang w:eastAsia="lv-LV"/>
        </w:rPr>
      </w:pPr>
      <w:r>
        <w:rPr>
          <w:rFonts w:eastAsia="Times New Roman" w:cs="Times New Roman"/>
          <w:szCs w:val="24"/>
          <w:lang w:eastAsia="lv-LV"/>
        </w:rPr>
        <w:tab/>
        <w:t>Mērķa s</w:t>
      </w:r>
      <w:r w:rsidR="008800EC">
        <w:rPr>
          <w:rFonts w:eastAsia="Times New Roman" w:cs="Times New Roman"/>
          <w:szCs w:val="24"/>
          <w:lang w:eastAsia="lv-LV"/>
        </w:rPr>
        <w:t>asniegšanai izvirzītie uzdevumi</w:t>
      </w:r>
      <w:r w:rsidR="00346B18">
        <w:rPr>
          <w:rFonts w:eastAsia="Times New Roman" w:cs="Times New Roman"/>
          <w:szCs w:val="24"/>
          <w:lang w:eastAsia="lv-LV"/>
        </w:rPr>
        <w:t>:</w:t>
      </w:r>
      <w:r w:rsidR="008800EC">
        <w:rPr>
          <w:rFonts w:eastAsia="Times New Roman" w:cs="Times New Roman"/>
          <w:szCs w:val="24"/>
          <w:lang w:eastAsia="lv-LV"/>
        </w:rPr>
        <w:t xml:space="preserve"> </w:t>
      </w:r>
    </w:p>
    <w:p w:rsidR="00DE2AAF" w:rsidRPr="008800EC" w:rsidRDefault="008800EC" w:rsidP="008800EC">
      <w:pPr>
        <w:ind w:firstLine="0"/>
        <w:rPr>
          <w:rFonts w:eastAsia="Times New Roman" w:cs="Times New Roman"/>
          <w:i/>
          <w:szCs w:val="24"/>
          <w:u w:val="single"/>
          <w:lang w:eastAsia="lv-LV"/>
        </w:rPr>
      </w:pPr>
      <w:r w:rsidRPr="008800EC">
        <w:rPr>
          <w:rFonts w:eastAsia="Times New Roman" w:cs="Times New Roman"/>
          <w:i/>
          <w:szCs w:val="24"/>
          <w:u w:val="single"/>
          <w:lang w:eastAsia="lv-LV"/>
        </w:rPr>
        <w:t>Vietējā mērogā</w:t>
      </w:r>
    </w:p>
    <w:p w:rsidR="00CD28FF" w:rsidRPr="00CD28FF" w:rsidRDefault="00CD28FF" w:rsidP="008800EC">
      <w:pPr>
        <w:pStyle w:val="Sarakstarindkopa"/>
        <w:numPr>
          <w:ilvl w:val="0"/>
          <w:numId w:val="12"/>
        </w:numPr>
        <w:ind w:left="0" w:firstLine="357"/>
        <w:contextualSpacing w:val="0"/>
        <w:rPr>
          <w:rFonts w:eastAsia="Times New Roman" w:cs="Times New Roman"/>
          <w:szCs w:val="24"/>
          <w:lang w:eastAsia="lv-LV"/>
        </w:rPr>
      </w:pPr>
      <w:r w:rsidRPr="00CD28FF">
        <w:rPr>
          <w:rFonts w:eastAsia="Times New Roman" w:cs="Times New Roman"/>
          <w:szCs w:val="24"/>
          <w:lang w:eastAsia="lv-LV"/>
        </w:rPr>
        <w:t>Apzināt Gulbenes novada kultūrvēsturisko mantojumu, veidojot kultūrvēsturiskā mantojuma saglabāšanas un tūrisma attīstības politiku novadā, datu bāzi (sadarbībā ar tūrisma uzņēmējiem, pagastu pārvaldēm).</w:t>
      </w:r>
    </w:p>
    <w:p w:rsidR="00DE2AAF" w:rsidRPr="00CD28FF" w:rsidRDefault="00CD28FF" w:rsidP="008800EC">
      <w:pPr>
        <w:pStyle w:val="Sarakstarindkopa"/>
        <w:numPr>
          <w:ilvl w:val="0"/>
          <w:numId w:val="12"/>
        </w:numPr>
        <w:spacing w:before="120" w:after="120"/>
        <w:ind w:left="0" w:firstLine="357"/>
        <w:contextualSpacing w:val="0"/>
        <w:rPr>
          <w:rFonts w:eastAsia="Times New Roman" w:cs="Times New Roman"/>
          <w:szCs w:val="24"/>
          <w:lang w:eastAsia="lv-LV"/>
        </w:rPr>
      </w:pPr>
      <w:r>
        <w:t>Noorganizēt t</w:t>
      </w:r>
      <w:r w:rsidR="00DE2AAF" w:rsidRPr="00160054">
        <w:t>ūrisma uzņēmēju, mājražotāju, tūrisma entuziastu sanāksme</w:t>
      </w:r>
      <w:r>
        <w:t>s</w:t>
      </w:r>
    </w:p>
    <w:p w:rsidR="00160054" w:rsidRDefault="00DE2AAF" w:rsidP="008800EC">
      <w:pPr>
        <w:pStyle w:val="Sarakstarindkopa"/>
        <w:numPr>
          <w:ilvl w:val="0"/>
          <w:numId w:val="12"/>
        </w:numPr>
        <w:spacing w:before="120" w:after="120"/>
        <w:ind w:left="0" w:firstLine="357"/>
        <w:contextualSpacing w:val="0"/>
      </w:pPr>
      <w:r w:rsidRPr="00160054">
        <w:t>Tūrisma sezonas atklāšana</w:t>
      </w:r>
      <w:r w:rsidR="00CD28FF">
        <w:t>;</w:t>
      </w:r>
    </w:p>
    <w:p w:rsidR="00CD28FF" w:rsidRDefault="00DE2AAF" w:rsidP="008800EC">
      <w:pPr>
        <w:pStyle w:val="Sarakstarindkopa"/>
        <w:numPr>
          <w:ilvl w:val="0"/>
          <w:numId w:val="12"/>
        </w:numPr>
        <w:spacing w:before="120" w:after="120"/>
        <w:ind w:left="0" w:firstLine="357"/>
        <w:contextualSpacing w:val="0"/>
      </w:pPr>
      <w:r w:rsidRPr="00160054">
        <w:t>Atpazīstamības veidošana Gulbenes novadam</w:t>
      </w:r>
      <w:r w:rsidR="00CD28FF">
        <w:t xml:space="preserve"> </w:t>
      </w:r>
      <w:r w:rsidRPr="00160054">
        <w:t>(īpašās ēdienkartes izveidošana</w:t>
      </w:r>
      <w:r w:rsidR="00E7650A">
        <w:t>)</w:t>
      </w:r>
      <w:r w:rsidR="00CD28FF">
        <w:t>;</w:t>
      </w:r>
    </w:p>
    <w:p w:rsidR="00DE2AAF" w:rsidRDefault="00DE2AAF" w:rsidP="008800EC">
      <w:pPr>
        <w:pStyle w:val="Sarakstarindkopa"/>
        <w:numPr>
          <w:ilvl w:val="0"/>
          <w:numId w:val="12"/>
        </w:numPr>
        <w:spacing w:before="120" w:after="120"/>
        <w:ind w:left="0" w:firstLine="357"/>
        <w:contextualSpacing w:val="0"/>
      </w:pPr>
      <w:r w:rsidRPr="00160054">
        <w:t>Tūrisma uzņēmēju atbalsta pasākumi, metodiskais darbs, sadarbības veidošana</w:t>
      </w:r>
      <w:r w:rsidR="00CD28FF">
        <w:t>;</w:t>
      </w:r>
    </w:p>
    <w:p w:rsidR="00DE2AAF" w:rsidRDefault="00DE2AAF" w:rsidP="00E7650A">
      <w:pPr>
        <w:pStyle w:val="Sarakstarindkopa"/>
        <w:numPr>
          <w:ilvl w:val="0"/>
          <w:numId w:val="12"/>
        </w:numPr>
        <w:spacing w:before="120" w:after="120"/>
        <w:ind w:left="0" w:firstLine="357"/>
        <w:contextualSpacing w:val="0"/>
      </w:pPr>
      <w:r w:rsidRPr="00160054">
        <w:t>Ek</w:t>
      </w:r>
      <w:r w:rsidR="00E7650A">
        <w:t>skursiju vadītāju-gidu kvalifikācijas celšana;</w:t>
      </w:r>
    </w:p>
    <w:p w:rsidR="00DE2AAF" w:rsidRDefault="00E7650A" w:rsidP="008800EC">
      <w:pPr>
        <w:pStyle w:val="Sarakstarindkopa"/>
        <w:numPr>
          <w:ilvl w:val="0"/>
          <w:numId w:val="12"/>
        </w:numPr>
        <w:spacing w:before="120" w:after="120"/>
        <w:ind w:left="0" w:firstLine="357"/>
        <w:contextualSpacing w:val="0"/>
      </w:pPr>
      <w:r>
        <w:lastRenderedPageBreak/>
        <w:t>Darbs pie jaunu novada tūrisma maršrutu</w:t>
      </w:r>
      <w:r w:rsidR="00DE2AAF" w:rsidRPr="00160054">
        <w:t xml:space="preserve"> izveides, iesaistot vietējos novada uzņēmējus</w:t>
      </w:r>
      <w:r w:rsidR="00DE2AAF">
        <w:t xml:space="preserve"> </w:t>
      </w:r>
      <w:r w:rsidR="00DE2AAF" w:rsidRPr="00160054">
        <w:t>(naktsmītnes, ēdināšana, suvenīri, mākslas darbi, mājražotāji, vietējie gidi, ekskursiju programmas, vietējie autopārvadātāji)</w:t>
      </w:r>
      <w:r w:rsidR="00CD28FF">
        <w:t>;</w:t>
      </w:r>
    </w:p>
    <w:p w:rsidR="00DE2AAF" w:rsidRDefault="00E7650A" w:rsidP="00E7650A">
      <w:pPr>
        <w:pStyle w:val="Sarakstarindkopa"/>
        <w:numPr>
          <w:ilvl w:val="0"/>
          <w:numId w:val="12"/>
        </w:numPr>
        <w:spacing w:before="120" w:after="120"/>
        <w:ind w:left="0" w:firstLine="357"/>
        <w:contextualSpacing w:val="0"/>
      </w:pPr>
      <w:r>
        <w:t>Jaunu s</w:t>
      </w:r>
      <w:r w:rsidR="00DE2AAF" w:rsidRPr="00160054">
        <w:t>adarbības projektu veidošana ar Akciju sabiedrību „Pasažieru vilciens” un SIA „Gulbenes-Alūksnes bānītis”</w:t>
      </w:r>
      <w:r w:rsidR="00CD28FF">
        <w:t>;</w:t>
      </w:r>
    </w:p>
    <w:p w:rsidR="00DE2AAF" w:rsidRDefault="00E7650A" w:rsidP="00E7650A">
      <w:pPr>
        <w:pStyle w:val="Sarakstarindkopa"/>
        <w:numPr>
          <w:ilvl w:val="0"/>
          <w:numId w:val="12"/>
        </w:numPr>
        <w:spacing w:before="120" w:after="120"/>
        <w:ind w:left="0" w:firstLine="357"/>
        <w:contextualSpacing w:val="0"/>
      </w:pPr>
      <w:r>
        <w:t>Noorganizēt 4 novada apceļošanas</w:t>
      </w:r>
      <w:r w:rsidR="00DE2AAF" w:rsidRPr="00160054">
        <w:t xml:space="preserve"> ekskursijas „</w:t>
      </w:r>
      <w:r>
        <w:t xml:space="preserve">Gulbenes novads-mūsu </w:t>
      </w:r>
      <w:proofErr w:type="spellStart"/>
      <w:r>
        <w:t>ceļotpriekam</w:t>
      </w:r>
      <w:proofErr w:type="spellEnd"/>
      <w:r>
        <w:t>”</w:t>
      </w:r>
      <w:r w:rsidR="00CD28FF">
        <w:t>;</w:t>
      </w:r>
    </w:p>
    <w:p w:rsidR="00DE2AAF" w:rsidRDefault="00DE2AAF" w:rsidP="008800EC">
      <w:pPr>
        <w:pStyle w:val="Sarakstarindkopa"/>
        <w:numPr>
          <w:ilvl w:val="0"/>
          <w:numId w:val="12"/>
        </w:numPr>
        <w:spacing w:before="120" w:after="120"/>
        <w:ind w:left="0" w:firstLine="357"/>
        <w:contextualSpacing w:val="0"/>
      </w:pPr>
      <w:r>
        <w:t>Regulāri informēt par jaunāko Gulbenes novada tūrisma un kultūrvēsturiskā mantojuma darbībā Tūrisma attīstības valsts aģentūru, Vidzemes plānošanas reģionu, Vidzemes tūrisma asociāciju, tūrisma un ziņu portālus, laikrakstus u.c. masu medijus</w:t>
      </w:r>
      <w:r w:rsidR="00CD28FF">
        <w:t>;</w:t>
      </w:r>
    </w:p>
    <w:p w:rsidR="00DE2AAF" w:rsidRDefault="00DE2AAF" w:rsidP="008800EC">
      <w:pPr>
        <w:pStyle w:val="Sarakstarindkopa"/>
        <w:numPr>
          <w:ilvl w:val="0"/>
          <w:numId w:val="12"/>
        </w:numPr>
        <w:spacing w:before="120" w:after="120"/>
        <w:ind w:left="0" w:firstLine="357"/>
        <w:contextualSpacing w:val="0"/>
      </w:pPr>
      <w:r>
        <w:t>Regulāri atjaunot informāciju un ievieto</w:t>
      </w:r>
      <w:r w:rsidR="00CD28FF">
        <w:t xml:space="preserve">t jaunāko novada tūrisma jomas </w:t>
      </w:r>
      <w:r>
        <w:t>informāciju Gulbenes novada tūrisma mājas lapā</w:t>
      </w:r>
      <w:r w:rsidR="00CD28FF">
        <w:t>;</w:t>
      </w:r>
    </w:p>
    <w:p w:rsidR="00E7650A" w:rsidRDefault="00E7650A" w:rsidP="008800EC">
      <w:pPr>
        <w:pStyle w:val="Sarakstarindkopa"/>
        <w:numPr>
          <w:ilvl w:val="0"/>
          <w:numId w:val="12"/>
        </w:numPr>
        <w:spacing w:before="120" w:after="120"/>
        <w:ind w:left="0" w:firstLine="357"/>
        <w:contextualSpacing w:val="0"/>
      </w:pPr>
      <w:r>
        <w:t>Uzsākt darbu pie jaunas novada tūrisma mājas lapas izstrādes;</w:t>
      </w:r>
    </w:p>
    <w:p w:rsidR="00612B89" w:rsidRPr="00B3391A" w:rsidRDefault="00B3391A" w:rsidP="008800EC">
      <w:pPr>
        <w:pStyle w:val="Sarakstarindkopa"/>
        <w:numPr>
          <w:ilvl w:val="0"/>
          <w:numId w:val="12"/>
        </w:numPr>
        <w:spacing w:before="120" w:after="120"/>
        <w:ind w:left="0" w:firstLine="357"/>
        <w:contextualSpacing w:val="0"/>
      </w:pPr>
      <w:r w:rsidRPr="00B3391A">
        <w:t xml:space="preserve">Uzsākt darbu pie Gulbenes novada tūrisma </w:t>
      </w:r>
      <w:r>
        <w:t>ziņu ievietošanas</w:t>
      </w:r>
      <w:r w:rsidRPr="00B3391A">
        <w:t xml:space="preserve"> sociālā tīklā </w:t>
      </w:r>
      <w:proofErr w:type="spellStart"/>
      <w:r w:rsidRPr="00B3391A">
        <w:t>Linkedin</w:t>
      </w:r>
      <w:proofErr w:type="spellEnd"/>
      <w:r>
        <w:t>;</w:t>
      </w:r>
      <w:r w:rsidRPr="00B3391A">
        <w:t xml:space="preserve"> </w:t>
      </w:r>
    </w:p>
    <w:p w:rsidR="00DE2AAF" w:rsidRDefault="00DE2AAF" w:rsidP="008800EC">
      <w:pPr>
        <w:pStyle w:val="Sarakstarindkopa"/>
        <w:numPr>
          <w:ilvl w:val="0"/>
          <w:numId w:val="12"/>
        </w:numPr>
        <w:spacing w:before="120" w:after="120"/>
        <w:ind w:left="0" w:firstLine="357"/>
        <w:contextualSpacing w:val="0"/>
      </w:pPr>
      <w:r>
        <w:t>Veikt jaunu</w:t>
      </w:r>
      <w:r w:rsidR="00E7650A">
        <w:t xml:space="preserve"> tūrisma objektu reģistrēšanu, </w:t>
      </w:r>
      <w:r>
        <w:t>reklamēšanas pasākumus</w:t>
      </w:r>
      <w:r w:rsidR="00CD28FF">
        <w:t>;</w:t>
      </w:r>
    </w:p>
    <w:p w:rsidR="00DE2AAF" w:rsidRDefault="00DE2AAF" w:rsidP="008800EC">
      <w:pPr>
        <w:pStyle w:val="Sarakstarindkopa"/>
        <w:numPr>
          <w:ilvl w:val="0"/>
          <w:numId w:val="12"/>
        </w:numPr>
        <w:spacing w:before="120" w:after="120"/>
        <w:ind w:left="0" w:firstLine="357"/>
        <w:contextualSpacing w:val="0"/>
      </w:pPr>
      <w:r>
        <w:t xml:space="preserve">Piedalīties kvalitātes programmā „Q </w:t>
      </w:r>
      <w:proofErr w:type="spellStart"/>
      <w:r>
        <w:t>Latvia</w:t>
      </w:r>
      <w:proofErr w:type="spellEnd"/>
      <w:r>
        <w:t>” un veikt metodisko darbu, apmācības kvalitātes jautājumu risināšanā ar novada tūrisma uzņēmējiem</w:t>
      </w:r>
      <w:r w:rsidR="00CD28FF">
        <w:t>;</w:t>
      </w:r>
    </w:p>
    <w:p w:rsidR="00DE2AAF" w:rsidRDefault="00E7650A" w:rsidP="008800EC">
      <w:pPr>
        <w:pStyle w:val="Sarakstarindkopa"/>
        <w:numPr>
          <w:ilvl w:val="0"/>
          <w:numId w:val="12"/>
        </w:numPr>
        <w:spacing w:before="120" w:after="120"/>
        <w:ind w:left="0" w:firstLine="357"/>
        <w:contextualSpacing w:val="0"/>
      </w:pPr>
      <w:r>
        <w:t>Paplašināt un dažādot</w:t>
      </w:r>
      <w:r w:rsidR="00DE2AAF">
        <w:t xml:space="preserve"> Gulbenes novada suvenī</w:t>
      </w:r>
      <w:r>
        <w:t>ru</w:t>
      </w:r>
      <w:r w:rsidR="00DE2AAF">
        <w:t xml:space="preserve"> piedāvājumu gan Latvijas, gan ārvalstu tūr</w:t>
      </w:r>
      <w:r>
        <w:t>istiem</w:t>
      </w:r>
      <w:r w:rsidR="00CD28FF">
        <w:t>;</w:t>
      </w:r>
    </w:p>
    <w:p w:rsidR="00DE2AAF" w:rsidRDefault="00DE2AAF" w:rsidP="008800EC">
      <w:pPr>
        <w:pStyle w:val="Sarakstarindkopa"/>
        <w:numPr>
          <w:ilvl w:val="0"/>
          <w:numId w:val="12"/>
        </w:numPr>
        <w:spacing w:before="120" w:after="120"/>
        <w:ind w:left="0" w:firstLine="357"/>
        <w:contextualSpacing w:val="0"/>
      </w:pPr>
      <w:r>
        <w:t>Izstrādāt nolikumu un noorganizēt foto konkursu „</w:t>
      </w:r>
      <w:r w:rsidR="00E7650A">
        <w:t>Fotoaparāts rokā-Gulbenes novads objektīva lokā</w:t>
      </w:r>
      <w:r>
        <w:t>”</w:t>
      </w:r>
      <w:r w:rsidR="00CD28FF">
        <w:t>;</w:t>
      </w:r>
    </w:p>
    <w:p w:rsidR="00DE2AAF" w:rsidRDefault="00DE2AAF" w:rsidP="008800EC">
      <w:pPr>
        <w:pStyle w:val="Sarakstarindkopa"/>
        <w:numPr>
          <w:ilvl w:val="0"/>
          <w:numId w:val="12"/>
        </w:numPr>
        <w:spacing w:before="120" w:after="120"/>
        <w:ind w:left="0" w:firstLine="357"/>
        <w:contextualSpacing w:val="0"/>
      </w:pPr>
      <w:r>
        <w:t xml:space="preserve">„Zaļā tirdziņa” noorganizēšana </w:t>
      </w:r>
      <w:r w:rsidR="00E7650A">
        <w:t xml:space="preserve">katra mēneša trešajā sestdienā </w:t>
      </w:r>
      <w:r w:rsidR="005A48BA">
        <w:t>Gulbenē sadarbībā ar Labiekārtošanas iestādi un Gulbenes kultūras centru</w:t>
      </w:r>
      <w:r w:rsidR="00CD28FF">
        <w:t>;</w:t>
      </w:r>
    </w:p>
    <w:p w:rsidR="00DE2AAF" w:rsidRDefault="00DE2AAF" w:rsidP="008800EC">
      <w:pPr>
        <w:pStyle w:val="Sarakstarindkopa"/>
        <w:numPr>
          <w:ilvl w:val="0"/>
          <w:numId w:val="12"/>
        </w:numPr>
        <w:spacing w:before="120" w:after="120"/>
        <w:ind w:left="0" w:firstLine="357"/>
        <w:contextualSpacing w:val="0"/>
      </w:pPr>
      <w:r>
        <w:t>Apmācību, kursu, semināru organizēšana Gulbenē</w:t>
      </w:r>
      <w:r w:rsidR="00CD28FF">
        <w:t>;</w:t>
      </w:r>
    </w:p>
    <w:p w:rsidR="00DE2AAF" w:rsidRDefault="00DE2AAF" w:rsidP="008800EC">
      <w:pPr>
        <w:pStyle w:val="Sarakstarindkopa"/>
        <w:numPr>
          <w:ilvl w:val="0"/>
          <w:numId w:val="12"/>
        </w:numPr>
        <w:spacing w:before="120" w:after="120"/>
        <w:ind w:left="0" w:firstLine="357"/>
        <w:contextualSpacing w:val="0"/>
      </w:pPr>
      <w:r>
        <w:t>Tū</w:t>
      </w:r>
      <w:r w:rsidR="005A48BA">
        <w:t>risma sezonas noslēguma pasākuma organizēšana</w:t>
      </w:r>
      <w:r w:rsidR="00CD28FF">
        <w:t>;</w:t>
      </w:r>
    </w:p>
    <w:p w:rsidR="00DE2AAF" w:rsidRDefault="00DE2AAF" w:rsidP="008800EC">
      <w:pPr>
        <w:pStyle w:val="Sarakstarindkopa"/>
        <w:numPr>
          <w:ilvl w:val="0"/>
          <w:numId w:val="12"/>
        </w:numPr>
        <w:spacing w:before="120" w:after="120"/>
        <w:ind w:left="0" w:firstLine="357"/>
        <w:contextualSpacing w:val="0"/>
      </w:pPr>
      <w:r w:rsidRPr="00DE2AAF">
        <w:t>Veid</w:t>
      </w:r>
      <w:r w:rsidR="005A48BA">
        <w:t>ot kalendāro pasākumu plānu 2014</w:t>
      </w:r>
      <w:r w:rsidRPr="00DE2AAF">
        <w:t>.gadam, Gulbenes novada tūrisma un kultūrvēsturiskā mantojuma jomas popularizē</w:t>
      </w:r>
      <w:r w:rsidR="005A48BA">
        <w:t>šanai</w:t>
      </w:r>
      <w:r w:rsidR="00CD28FF">
        <w:t>.</w:t>
      </w:r>
    </w:p>
    <w:p w:rsidR="00DE2AAF" w:rsidRPr="008800EC" w:rsidRDefault="008800EC" w:rsidP="008800EC">
      <w:pPr>
        <w:spacing w:before="120" w:after="120"/>
        <w:ind w:firstLine="357"/>
        <w:rPr>
          <w:i/>
          <w:u w:val="single"/>
        </w:rPr>
      </w:pPr>
      <w:r w:rsidRPr="008800EC">
        <w:rPr>
          <w:i/>
          <w:u w:val="single"/>
        </w:rPr>
        <w:t>Valsts un Starptautiskā mērogā</w:t>
      </w:r>
    </w:p>
    <w:p w:rsidR="008800EC" w:rsidRDefault="008800EC" w:rsidP="008800EC">
      <w:pPr>
        <w:pStyle w:val="Sarakstarindkopa"/>
        <w:numPr>
          <w:ilvl w:val="0"/>
          <w:numId w:val="12"/>
        </w:numPr>
        <w:spacing w:before="120" w:after="120"/>
        <w:ind w:left="0" w:firstLine="357"/>
        <w:contextualSpacing w:val="0"/>
      </w:pPr>
      <w:r>
        <w:t xml:space="preserve">Piedāvāt iespēju Gulbenes novada ēdināšanas, nakšņošanas, atpūtas un sporta infrastruktūru izmantot Latvijas valsts iestādēm, organizācijām, akciju sabiedrībām, privātajām iestādēm, lai Gulbenes novadā organizētu </w:t>
      </w:r>
      <w:proofErr w:type="spellStart"/>
      <w:r>
        <w:t>koorporatīvos</w:t>
      </w:r>
      <w:proofErr w:type="spellEnd"/>
      <w:r>
        <w:t xml:space="preserve"> sporta pasākumus, nometnes u.c.;</w:t>
      </w:r>
    </w:p>
    <w:p w:rsidR="008800EC" w:rsidRDefault="008800EC" w:rsidP="008800EC">
      <w:pPr>
        <w:pStyle w:val="Sarakstarindkopa"/>
        <w:numPr>
          <w:ilvl w:val="0"/>
          <w:numId w:val="12"/>
        </w:numPr>
        <w:spacing w:before="120" w:after="120"/>
        <w:ind w:left="0" w:firstLine="357"/>
        <w:contextualSpacing w:val="0"/>
      </w:pPr>
      <w:r>
        <w:t>Slēgt sadarbības līgumus ar Latvijas un ārvalstu tūrisma firmām par sadarbību ienākošā un izejošā tūrisma attīstības veicināšanā Gulbenes novadā;</w:t>
      </w:r>
    </w:p>
    <w:p w:rsidR="008800EC" w:rsidRDefault="008800EC" w:rsidP="008800EC">
      <w:pPr>
        <w:pStyle w:val="Sarakstarindkopa"/>
        <w:numPr>
          <w:ilvl w:val="0"/>
          <w:numId w:val="12"/>
        </w:numPr>
        <w:spacing w:before="120" w:after="120"/>
        <w:ind w:left="0" w:firstLine="357"/>
        <w:contextualSpacing w:val="0"/>
      </w:pPr>
      <w:r>
        <w:t>Organizēt tūrisma jomas apmācības, seminārus Gulbenes novadā;</w:t>
      </w:r>
    </w:p>
    <w:p w:rsidR="00615F0B" w:rsidRDefault="00615F0B" w:rsidP="00615F0B">
      <w:pPr>
        <w:pStyle w:val="Sarakstarindkopa"/>
        <w:numPr>
          <w:ilvl w:val="0"/>
          <w:numId w:val="12"/>
        </w:numPr>
        <w:spacing w:before="120" w:after="120"/>
        <w:ind w:left="0" w:firstLine="357"/>
        <w:contextualSpacing w:val="0"/>
      </w:pPr>
      <w:r>
        <w:t>Organizēt Starptautiskas sacensības ūdens motocikliem Stāmerienas pagastā,</w:t>
      </w:r>
      <w:r w:rsidR="00612B89">
        <w:t xml:space="preserve"> Gulbenes novadā;</w:t>
      </w:r>
    </w:p>
    <w:p w:rsidR="008800EC" w:rsidRDefault="008800EC" w:rsidP="00612B89">
      <w:pPr>
        <w:pStyle w:val="Sarakstarindkopa"/>
        <w:numPr>
          <w:ilvl w:val="0"/>
          <w:numId w:val="12"/>
        </w:numPr>
        <w:spacing w:before="120" w:after="120"/>
        <w:ind w:left="0" w:firstLine="357"/>
        <w:contextualSpacing w:val="0"/>
      </w:pPr>
      <w:r>
        <w:t xml:space="preserve">Izvietot informācijas materiālus par Gulbenes novadu visos Tūrisma Informācijas centros Latvijā, Igaunijā (Veros, </w:t>
      </w:r>
      <w:r w:rsidR="000006BA">
        <w:t>Tartu</w:t>
      </w:r>
      <w:r>
        <w:t>) un Krievijā (Pleskavā</w:t>
      </w:r>
      <w:r w:rsidR="00612B89">
        <w:t xml:space="preserve">, </w:t>
      </w:r>
      <w:proofErr w:type="spellStart"/>
      <w:r w:rsidR="00612B89">
        <w:t>Ostrovā</w:t>
      </w:r>
      <w:proofErr w:type="spellEnd"/>
      <w:r>
        <w:t>);</w:t>
      </w:r>
    </w:p>
    <w:p w:rsidR="008800EC" w:rsidRDefault="008800EC" w:rsidP="008800EC">
      <w:pPr>
        <w:pStyle w:val="Sarakstarindkopa"/>
        <w:numPr>
          <w:ilvl w:val="0"/>
          <w:numId w:val="12"/>
        </w:numPr>
        <w:spacing w:before="120" w:after="120"/>
        <w:ind w:left="0" w:firstLine="357"/>
        <w:contextualSpacing w:val="0"/>
      </w:pPr>
      <w:r>
        <w:lastRenderedPageBreak/>
        <w:t>Popularizēt Gu</w:t>
      </w:r>
      <w:r w:rsidR="00612B89">
        <w:t>lbenes novadu piedaloties Starp</w:t>
      </w:r>
      <w:r>
        <w:t>tautiskajās</w:t>
      </w:r>
      <w:r w:rsidR="00615F0B">
        <w:t xml:space="preserve"> tūrisma izstādēs „</w:t>
      </w:r>
      <w:proofErr w:type="spellStart"/>
      <w:r w:rsidR="00615F0B">
        <w:t>Balttour-2013</w:t>
      </w:r>
      <w:r>
        <w:t>”</w:t>
      </w:r>
      <w:proofErr w:type="spellEnd"/>
      <w:r w:rsidR="00615F0B">
        <w:t xml:space="preserve"> (Latvija, Rīga), „</w:t>
      </w:r>
      <w:proofErr w:type="spellStart"/>
      <w:r w:rsidR="00615F0B">
        <w:t>Tourest-2013</w:t>
      </w:r>
      <w:r>
        <w:t>”</w:t>
      </w:r>
      <w:proofErr w:type="spellEnd"/>
      <w:r>
        <w:t xml:space="preserve"> (Igaunija, Tallina)</w:t>
      </w:r>
      <w:r w:rsidR="00C840F0">
        <w:t>, „</w:t>
      </w:r>
      <w:proofErr w:type="spellStart"/>
      <w:r w:rsidR="00C840F0">
        <w:t>Adventur-2013”</w:t>
      </w:r>
      <w:proofErr w:type="spellEnd"/>
      <w:r w:rsidR="00C840F0">
        <w:t xml:space="preserve"> (</w:t>
      </w:r>
      <w:r w:rsidR="000006BA">
        <w:t>Viļņā, L</w:t>
      </w:r>
      <w:r w:rsidR="00615F0B">
        <w:t>ietuvā)</w:t>
      </w:r>
      <w:proofErr w:type="gramStart"/>
      <w:r w:rsidR="00615F0B">
        <w:t xml:space="preserve"> </w:t>
      </w:r>
      <w:r>
        <w:t>;</w:t>
      </w:r>
      <w:proofErr w:type="gramEnd"/>
    </w:p>
    <w:p w:rsidR="00DE2AAF" w:rsidRDefault="008800EC" w:rsidP="008800EC">
      <w:pPr>
        <w:pStyle w:val="Sarakstarindkopa"/>
        <w:numPr>
          <w:ilvl w:val="0"/>
          <w:numId w:val="12"/>
        </w:numPr>
        <w:spacing w:before="120" w:after="120"/>
        <w:ind w:left="0" w:firstLine="357"/>
        <w:contextualSpacing w:val="0"/>
      </w:pPr>
      <w:r>
        <w:t>Veicināt Gulbenes novada sadraudzības pilsētu, pašvaldību sadarbību tūrisma jomā.</w:t>
      </w:r>
    </w:p>
    <w:p w:rsidR="00424094" w:rsidRDefault="00F338E5" w:rsidP="00346F79">
      <w:pPr>
        <w:pStyle w:val="Virsraksts1"/>
        <w:numPr>
          <w:ilvl w:val="0"/>
          <w:numId w:val="10"/>
        </w:numPr>
        <w:spacing w:before="360"/>
        <w:ind w:left="714" w:hanging="357"/>
        <w:rPr>
          <w:rFonts w:eastAsia="Lucida Sans Unicode"/>
          <w:lang w:eastAsia="hi-IN" w:bidi="hi-IN"/>
        </w:rPr>
      </w:pPr>
      <w:bookmarkStart w:id="20" w:name="_Toc357695410"/>
      <w:bookmarkStart w:id="21" w:name="_Toc357695513"/>
      <w:bookmarkStart w:id="22" w:name="_Toc357695537"/>
      <w:bookmarkStart w:id="23" w:name="_Toc390327660"/>
      <w:r>
        <w:rPr>
          <w:rFonts w:eastAsia="Lucida Sans Unicode"/>
          <w:lang w:eastAsia="hi-IN" w:bidi="hi-IN"/>
        </w:rPr>
        <w:t>D</w:t>
      </w:r>
      <w:r w:rsidR="00160054" w:rsidRPr="00150BB7">
        <w:rPr>
          <w:rFonts w:eastAsia="Lucida Sans Unicode"/>
          <w:lang w:eastAsia="hi-IN" w:bidi="hi-IN"/>
        </w:rPr>
        <w:t>arbības rezultāti</w:t>
      </w:r>
      <w:bookmarkEnd w:id="20"/>
      <w:bookmarkEnd w:id="21"/>
      <w:bookmarkEnd w:id="22"/>
      <w:bookmarkEnd w:id="23"/>
      <w:r w:rsidR="00160054" w:rsidRPr="00150BB7">
        <w:rPr>
          <w:rFonts w:eastAsia="Lucida Sans Unicode"/>
          <w:lang w:eastAsia="hi-IN" w:bidi="hi-IN"/>
        </w:rPr>
        <w:t xml:space="preserve"> </w:t>
      </w:r>
    </w:p>
    <w:p w:rsidR="00424094" w:rsidRPr="00424094" w:rsidRDefault="00F338E5" w:rsidP="00424094">
      <w:pPr>
        <w:pStyle w:val="Virsraksts2"/>
        <w:numPr>
          <w:ilvl w:val="1"/>
          <w:numId w:val="10"/>
        </w:numPr>
        <w:rPr>
          <w:lang w:eastAsia="hi-IN" w:bidi="hi-IN"/>
        </w:rPr>
      </w:pPr>
      <w:bookmarkStart w:id="24" w:name="_Toc357695411"/>
      <w:r>
        <w:rPr>
          <w:lang w:eastAsia="hi-IN" w:bidi="hi-IN"/>
        </w:rPr>
        <w:t xml:space="preserve"> </w:t>
      </w:r>
      <w:bookmarkStart w:id="25" w:name="_Toc357695514"/>
      <w:bookmarkStart w:id="26" w:name="_Toc357695538"/>
      <w:bookmarkStart w:id="27" w:name="_Toc390327661"/>
      <w:r w:rsidR="0077206E">
        <w:rPr>
          <w:lang w:eastAsia="hi-IN" w:bidi="hi-IN"/>
        </w:rPr>
        <w:t>Aģentūras darbība pārskata gadā</w:t>
      </w:r>
      <w:bookmarkEnd w:id="24"/>
      <w:bookmarkEnd w:id="25"/>
      <w:bookmarkEnd w:id="26"/>
      <w:bookmarkEnd w:id="27"/>
    </w:p>
    <w:p w:rsidR="0092152E" w:rsidRPr="0092152E" w:rsidRDefault="008F7FDA" w:rsidP="0092152E">
      <w:pPr>
        <w:widowControl w:val="0"/>
        <w:suppressAutoHyphens/>
        <w:ind w:firstLine="0"/>
        <w:rPr>
          <w:rFonts w:eastAsia="Lucida Sans Unicode" w:cs="Times New Roman"/>
          <w:kern w:val="1"/>
          <w:szCs w:val="24"/>
          <w:lang w:eastAsia="hi-IN" w:bidi="hi-IN"/>
        </w:rPr>
      </w:pPr>
      <w:r w:rsidRPr="007E4379">
        <w:rPr>
          <w:rFonts w:eastAsia="Lucida Sans Unicode" w:cs="Times New Roman"/>
          <w:b/>
          <w:bCs/>
          <w:kern w:val="1"/>
          <w:szCs w:val="24"/>
          <w:lang w:eastAsia="hi-IN" w:bidi="hi-IN"/>
        </w:rPr>
        <w:t>Aģentūras dalība starptautiskajos tūrisma gadatirgos</w:t>
      </w:r>
      <w:r w:rsidR="0092152E">
        <w:rPr>
          <w:rFonts w:eastAsia="Lucida Sans Unicode" w:cs="Times New Roman"/>
          <w:kern w:val="1"/>
          <w:szCs w:val="24"/>
          <w:lang w:eastAsia="hi-IN" w:bidi="hi-IN"/>
        </w:rPr>
        <w:t xml:space="preserve"> “</w:t>
      </w:r>
      <w:proofErr w:type="spellStart"/>
      <w:r w:rsidR="0092152E">
        <w:rPr>
          <w:rFonts w:eastAsia="Lucida Sans Unicode" w:cs="Times New Roman"/>
          <w:kern w:val="1"/>
          <w:szCs w:val="24"/>
          <w:lang w:eastAsia="hi-IN" w:bidi="hi-IN"/>
        </w:rPr>
        <w:t>Adventur</w:t>
      </w:r>
      <w:proofErr w:type="spellEnd"/>
      <w:r w:rsidR="0092152E">
        <w:rPr>
          <w:rFonts w:eastAsia="Lucida Sans Unicode" w:cs="Times New Roman"/>
          <w:kern w:val="1"/>
          <w:szCs w:val="24"/>
          <w:lang w:eastAsia="hi-IN" w:bidi="hi-IN"/>
        </w:rPr>
        <w:t xml:space="preserve"> 2013</w:t>
      </w:r>
      <w:r w:rsidR="0092152E" w:rsidRPr="007E4379">
        <w:rPr>
          <w:rFonts w:eastAsia="Lucida Sans Unicode" w:cs="Times New Roman"/>
          <w:kern w:val="1"/>
          <w:szCs w:val="24"/>
          <w:lang w:eastAsia="hi-IN" w:bidi="hi-IN"/>
        </w:rPr>
        <w:t>”, Viļņā, Lietuvā</w:t>
      </w:r>
      <w:r w:rsidR="0092152E">
        <w:rPr>
          <w:rFonts w:eastAsia="Lucida Sans Unicode" w:cs="Times New Roman"/>
          <w:kern w:val="1"/>
          <w:szCs w:val="24"/>
          <w:lang w:eastAsia="hi-IN" w:bidi="hi-IN"/>
        </w:rPr>
        <w:t xml:space="preserve"> un “</w:t>
      </w:r>
      <w:proofErr w:type="spellStart"/>
      <w:r w:rsidR="0092152E">
        <w:rPr>
          <w:rFonts w:eastAsia="Lucida Sans Unicode" w:cs="Times New Roman"/>
          <w:kern w:val="1"/>
          <w:szCs w:val="24"/>
          <w:lang w:eastAsia="hi-IN" w:bidi="hi-IN"/>
        </w:rPr>
        <w:t>Tourest</w:t>
      </w:r>
      <w:proofErr w:type="spellEnd"/>
      <w:r w:rsidR="0092152E">
        <w:rPr>
          <w:rFonts w:eastAsia="Lucida Sans Unicode" w:cs="Times New Roman"/>
          <w:kern w:val="1"/>
          <w:szCs w:val="24"/>
          <w:lang w:eastAsia="hi-IN" w:bidi="hi-IN"/>
        </w:rPr>
        <w:t xml:space="preserve"> 2013”, Tallinā</w:t>
      </w:r>
      <w:r w:rsidR="0092152E" w:rsidRPr="007E4379">
        <w:rPr>
          <w:rFonts w:eastAsia="Lucida Sans Unicode" w:cs="Times New Roman"/>
          <w:kern w:val="1"/>
          <w:szCs w:val="24"/>
          <w:lang w:eastAsia="hi-IN" w:bidi="hi-IN"/>
        </w:rPr>
        <w:t>, Igaunijā</w:t>
      </w:r>
      <w:r w:rsidR="0092152E">
        <w:rPr>
          <w:rFonts w:eastAsia="Lucida Sans Unicode" w:cs="Times New Roman"/>
          <w:kern w:val="1"/>
          <w:szCs w:val="24"/>
          <w:lang w:eastAsia="hi-IN" w:bidi="hi-IN"/>
        </w:rPr>
        <w:t xml:space="preserve"> kā arī „</w:t>
      </w:r>
      <w:proofErr w:type="spellStart"/>
      <w:r w:rsidR="0092152E">
        <w:rPr>
          <w:rFonts w:eastAsia="Lucida Sans Unicode" w:cs="Times New Roman"/>
          <w:kern w:val="1"/>
          <w:szCs w:val="24"/>
          <w:lang w:eastAsia="hi-IN" w:bidi="hi-IN"/>
        </w:rPr>
        <w:t>Balttour-2013”</w:t>
      </w:r>
      <w:proofErr w:type="spellEnd"/>
      <w:r w:rsidR="00A10DA4">
        <w:rPr>
          <w:rFonts w:eastAsia="Lucida Sans Unicode" w:cs="Times New Roman"/>
          <w:kern w:val="1"/>
          <w:szCs w:val="24"/>
          <w:lang w:eastAsia="hi-IN" w:bidi="hi-IN"/>
        </w:rPr>
        <w:t xml:space="preserve"> Rīgā, Ķīpsalā, sadarbībā ar </w:t>
      </w:r>
      <w:r w:rsidR="0092152E">
        <w:rPr>
          <w:rFonts w:eastAsia="Lucida Sans Unicode" w:cs="Times New Roman"/>
          <w:kern w:val="1"/>
          <w:szCs w:val="24"/>
          <w:lang w:eastAsia="hi-IN" w:bidi="hi-IN"/>
        </w:rPr>
        <w:t>Tūr</w:t>
      </w:r>
      <w:r w:rsidR="000006BA">
        <w:rPr>
          <w:rFonts w:eastAsia="Lucida Sans Unicode" w:cs="Times New Roman"/>
          <w:kern w:val="1"/>
          <w:szCs w:val="24"/>
          <w:lang w:eastAsia="hi-IN" w:bidi="hi-IN"/>
        </w:rPr>
        <w:t>isma Attīstības Valsts Aģentūru</w:t>
      </w:r>
      <w:r w:rsidR="0092152E">
        <w:rPr>
          <w:rFonts w:eastAsia="Lucida Sans Unicode" w:cs="Times New Roman"/>
          <w:kern w:val="1"/>
          <w:szCs w:val="24"/>
          <w:lang w:eastAsia="hi-IN" w:bidi="hi-IN"/>
        </w:rPr>
        <w:t xml:space="preserve"> (TAVA) ar Eiropas Reģionālās attīstības fonda atbalstu </w:t>
      </w:r>
      <w:r w:rsidR="0092152E" w:rsidRPr="00687CB2">
        <w:rPr>
          <w:rFonts w:eastAsia="Times New Roman" w:cs="Times New Roman"/>
          <w:bCs/>
          <w:szCs w:val="24"/>
        </w:rPr>
        <w:t>darbības programmā "Uzņēmējdarbība un inovācijas"</w:t>
      </w:r>
      <w:r w:rsidR="0092152E" w:rsidRPr="00687CB2">
        <w:rPr>
          <w:rFonts w:eastAsia="Lucida Sans Unicode" w:cs="Times New Roman"/>
          <w:kern w:val="1"/>
          <w:szCs w:val="24"/>
          <w:lang w:eastAsia="hi-IN" w:bidi="hi-IN"/>
        </w:rPr>
        <w:t xml:space="preserve">, </w:t>
      </w:r>
      <w:r w:rsidR="0092152E" w:rsidRPr="00687CB2">
        <w:rPr>
          <w:rFonts w:eastAsia="Times New Roman" w:cs="Times New Roman"/>
          <w:bCs/>
          <w:szCs w:val="24"/>
        </w:rPr>
        <w:t>"Uzņēmējdarbības veicināšana", "Uzņēmējdarbības atbalsta aktivitātes" apakšprogrammā</w:t>
      </w:r>
      <w:r w:rsidR="0092152E" w:rsidRPr="00687CB2">
        <w:rPr>
          <w:rFonts w:eastAsia="Lucida Sans Unicode" w:cs="Times New Roman"/>
          <w:kern w:val="1"/>
          <w:szCs w:val="24"/>
          <w:lang w:eastAsia="hi-IN" w:bidi="hi-IN"/>
        </w:rPr>
        <w:t xml:space="preserve"> </w:t>
      </w:r>
      <w:r w:rsidR="0092152E" w:rsidRPr="00687CB2">
        <w:rPr>
          <w:rFonts w:eastAsia="Times New Roman" w:cs="Times New Roman"/>
          <w:bCs/>
          <w:szCs w:val="24"/>
        </w:rPr>
        <w:t>"Ārējo tirgu apgūšana", "Ārējo tirgu apgūšana – nozaru starptautiskās konkurētspējas stiprināšana"</w:t>
      </w:r>
      <w:r w:rsidR="00687CB2">
        <w:rPr>
          <w:rFonts w:eastAsia="Times New Roman" w:cs="Times New Roman"/>
          <w:bCs/>
          <w:szCs w:val="24"/>
        </w:rPr>
        <w:t>.</w:t>
      </w:r>
    </w:p>
    <w:p w:rsidR="008F7FDA" w:rsidRDefault="002C6C02" w:rsidP="008F7FDA">
      <w:pPr>
        <w:widowControl w:val="0"/>
        <w:suppressAutoHyphens/>
        <w:rPr>
          <w:rFonts w:eastAsia="Lucida Sans Unicode" w:cs="Times New Roman"/>
          <w:kern w:val="1"/>
          <w:szCs w:val="24"/>
          <w:lang w:eastAsia="hi-IN" w:bidi="hi-IN"/>
        </w:rPr>
      </w:pPr>
      <w:r>
        <w:rPr>
          <w:rFonts w:eastAsia="Lucida Sans Unicode" w:cs="Times New Roman"/>
          <w:b/>
          <w:bCs/>
          <w:noProof/>
          <w:kern w:val="1"/>
          <w:szCs w:val="24"/>
          <w:lang w:eastAsia="lv-LV"/>
        </w:rPr>
        <w:drawing>
          <wp:anchor distT="0" distB="0" distL="114300" distR="114300" simplePos="0" relativeHeight="251663360" behindDoc="0" locked="0" layoutInCell="1" allowOverlap="1" wp14:anchorId="4D348A74" wp14:editId="73B0513D">
            <wp:simplePos x="0" y="0"/>
            <wp:positionH relativeFrom="column">
              <wp:posOffset>3188335</wp:posOffset>
            </wp:positionH>
            <wp:positionV relativeFrom="paragraph">
              <wp:posOffset>140335</wp:posOffset>
            </wp:positionV>
            <wp:extent cx="2335530" cy="1819275"/>
            <wp:effectExtent l="0" t="0" r="7620" b="9525"/>
            <wp:wrapSquare wrapText="bothSides"/>
            <wp:docPr id="7" name="Picture 7" descr="C:\Users\laura.lulle\Desktop\DSC_1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ura.lulle\Desktop\DSC_13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553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Lucida Sans Unicode" w:cs="Times New Roman"/>
          <w:b/>
          <w:bCs/>
          <w:noProof/>
          <w:kern w:val="1"/>
          <w:szCs w:val="24"/>
          <w:lang w:eastAsia="lv-LV"/>
        </w:rPr>
        <w:drawing>
          <wp:anchor distT="0" distB="0" distL="114300" distR="114300" simplePos="0" relativeHeight="251662336" behindDoc="0" locked="0" layoutInCell="1" allowOverlap="1" wp14:anchorId="49560106" wp14:editId="03722650">
            <wp:simplePos x="0" y="0"/>
            <wp:positionH relativeFrom="column">
              <wp:posOffset>75565</wp:posOffset>
            </wp:positionH>
            <wp:positionV relativeFrom="paragraph">
              <wp:posOffset>121285</wp:posOffset>
            </wp:positionV>
            <wp:extent cx="2447925" cy="1835785"/>
            <wp:effectExtent l="0" t="0" r="9525" b="0"/>
            <wp:wrapSquare wrapText="bothSides"/>
            <wp:docPr id="6" name="Picture 6" descr="C:\Users\laura.lulle\Desktop\DSCF6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lulle\Desktop\DSCF61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1835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7FDA" w:rsidRDefault="008F7FDA" w:rsidP="008F7FDA">
      <w:pPr>
        <w:widowControl w:val="0"/>
        <w:tabs>
          <w:tab w:val="left" w:pos="270"/>
        </w:tabs>
        <w:suppressAutoHyphens/>
        <w:ind w:left="1080"/>
        <w:rPr>
          <w:rFonts w:eastAsia="Lucida Sans Unicode" w:cs="Times New Roman"/>
          <w:b/>
          <w:bCs/>
          <w:kern w:val="1"/>
          <w:szCs w:val="24"/>
          <w:lang w:eastAsia="hi-IN" w:bidi="hi-IN"/>
        </w:rPr>
      </w:pPr>
    </w:p>
    <w:p w:rsidR="002C6C02" w:rsidRDefault="002C6C02" w:rsidP="008F7FDA">
      <w:pPr>
        <w:widowControl w:val="0"/>
        <w:tabs>
          <w:tab w:val="left" w:pos="270"/>
        </w:tabs>
        <w:suppressAutoHyphens/>
        <w:ind w:left="1080"/>
        <w:rPr>
          <w:rFonts w:eastAsia="Lucida Sans Unicode" w:cs="Times New Roman"/>
          <w:b/>
          <w:bCs/>
          <w:kern w:val="1"/>
          <w:szCs w:val="24"/>
          <w:lang w:eastAsia="hi-IN" w:bidi="hi-IN"/>
        </w:rPr>
      </w:pPr>
    </w:p>
    <w:p w:rsidR="002C6C02" w:rsidRDefault="002C6C02" w:rsidP="008F7FDA">
      <w:pPr>
        <w:widowControl w:val="0"/>
        <w:tabs>
          <w:tab w:val="left" w:pos="270"/>
        </w:tabs>
        <w:suppressAutoHyphens/>
        <w:ind w:left="1080"/>
        <w:rPr>
          <w:rFonts w:eastAsia="Lucida Sans Unicode" w:cs="Times New Roman"/>
          <w:b/>
          <w:bCs/>
          <w:kern w:val="1"/>
          <w:szCs w:val="24"/>
          <w:lang w:eastAsia="hi-IN" w:bidi="hi-IN"/>
        </w:rPr>
      </w:pPr>
    </w:p>
    <w:p w:rsidR="002C6C02" w:rsidRDefault="002C6C02" w:rsidP="008F7FDA">
      <w:pPr>
        <w:widowControl w:val="0"/>
        <w:tabs>
          <w:tab w:val="left" w:pos="270"/>
        </w:tabs>
        <w:suppressAutoHyphens/>
        <w:ind w:left="1080"/>
        <w:rPr>
          <w:rFonts w:eastAsia="Lucida Sans Unicode" w:cs="Times New Roman"/>
          <w:b/>
          <w:bCs/>
          <w:kern w:val="1"/>
          <w:szCs w:val="24"/>
          <w:lang w:eastAsia="hi-IN" w:bidi="hi-IN"/>
        </w:rPr>
      </w:pPr>
    </w:p>
    <w:p w:rsidR="002C6C02" w:rsidRDefault="002C6C02" w:rsidP="008F7FDA">
      <w:pPr>
        <w:widowControl w:val="0"/>
        <w:tabs>
          <w:tab w:val="left" w:pos="270"/>
        </w:tabs>
        <w:suppressAutoHyphens/>
        <w:ind w:left="1080"/>
        <w:rPr>
          <w:rFonts w:eastAsia="Lucida Sans Unicode" w:cs="Times New Roman"/>
          <w:b/>
          <w:bCs/>
          <w:kern w:val="1"/>
          <w:szCs w:val="24"/>
          <w:lang w:eastAsia="hi-IN" w:bidi="hi-IN"/>
        </w:rPr>
      </w:pPr>
    </w:p>
    <w:p w:rsidR="002C6C02" w:rsidRDefault="002C6C02" w:rsidP="008F7FDA">
      <w:pPr>
        <w:widowControl w:val="0"/>
        <w:tabs>
          <w:tab w:val="left" w:pos="270"/>
        </w:tabs>
        <w:suppressAutoHyphens/>
        <w:ind w:left="1080"/>
        <w:rPr>
          <w:rFonts w:eastAsia="Lucida Sans Unicode" w:cs="Times New Roman"/>
          <w:b/>
          <w:bCs/>
          <w:kern w:val="1"/>
          <w:szCs w:val="24"/>
          <w:lang w:eastAsia="hi-IN" w:bidi="hi-IN"/>
        </w:rPr>
      </w:pPr>
    </w:p>
    <w:p w:rsidR="002C6C02" w:rsidRDefault="002C6C02" w:rsidP="008F7FDA">
      <w:pPr>
        <w:widowControl w:val="0"/>
        <w:tabs>
          <w:tab w:val="left" w:pos="270"/>
        </w:tabs>
        <w:suppressAutoHyphens/>
        <w:ind w:left="1080"/>
        <w:rPr>
          <w:rFonts w:eastAsia="Lucida Sans Unicode" w:cs="Times New Roman"/>
          <w:b/>
          <w:bCs/>
          <w:kern w:val="1"/>
          <w:szCs w:val="24"/>
          <w:lang w:eastAsia="hi-IN" w:bidi="hi-IN"/>
        </w:rPr>
      </w:pPr>
    </w:p>
    <w:p w:rsidR="002C6C02" w:rsidRDefault="002C6C02" w:rsidP="008F7FDA">
      <w:pPr>
        <w:widowControl w:val="0"/>
        <w:tabs>
          <w:tab w:val="left" w:pos="270"/>
        </w:tabs>
        <w:suppressAutoHyphens/>
        <w:ind w:left="1080"/>
        <w:rPr>
          <w:rFonts w:eastAsia="Lucida Sans Unicode" w:cs="Times New Roman"/>
          <w:b/>
          <w:bCs/>
          <w:kern w:val="1"/>
          <w:szCs w:val="24"/>
          <w:lang w:eastAsia="hi-IN" w:bidi="hi-IN"/>
        </w:rPr>
      </w:pPr>
    </w:p>
    <w:p w:rsidR="002C6C02" w:rsidRDefault="002C6C02" w:rsidP="008F7FDA">
      <w:pPr>
        <w:widowControl w:val="0"/>
        <w:tabs>
          <w:tab w:val="left" w:pos="270"/>
        </w:tabs>
        <w:suppressAutoHyphens/>
        <w:ind w:left="1080"/>
        <w:rPr>
          <w:rFonts w:eastAsia="Lucida Sans Unicode" w:cs="Times New Roman"/>
          <w:b/>
          <w:bCs/>
          <w:kern w:val="1"/>
          <w:szCs w:val="24"/>
          <w:lang w:eastAsia="hi-IN" w:bidi="hi-IN"/>
        </w:rPr>
      </w:pPr>
    </w:p>
    <w:p w:rsidR="008F7FDA" w:rsidRDefault="0020360E" w:rsidP="008F7FDA">
      <w:pPr>
        <w:widowControl w:val="0"/>
        <w:tabs>
          <w:tab w:val="left" w:pos="270"/>
        </w:tabs>
        <w:suppressAutoHyphens/>
        <w:rPr>
          <w:rFonts w:eastAsia="Lucida Sans Unicode" w:cs="Times New Roman"/>
          <w:b/>
          <w:bCs/>
          <w:kern w:val="1"/>
          <w:szCs w:val="24"/>
          <w:lang w:eastAsia="hi-IN" w:bidi="hi-IN"/>
        </w:rPr>
      </w:pPr>
      <w:r>
        <w:rPr>
          <w:rFonts w:eastAsia="Lucida Sans Unicode" w:cs="Times New Roman"/>
          <w:b/>
          <w:bCs/>
          <w:kern w:val="1"/>
          <w:szCs w:val="24"/>
          <w:lang w:eastAsia="hi-IN" w:bidi="hi-IN"/>
        </w:rPr>
        <w:t xml:space="preserve">            </w:t>
      </w:r>
    </w:p>
    <w:p w:rsidR="008F7FDA" w:rsidRDefault="00047F11" w:rsidP="002C6C02">
      <w:pPr>
        <w:widowControl w:val="0"/>
        <w:tabs>
          <w:tab w:val="left" w:pos="270"/>
        </w:tabs>
        <w:suppressAutoHyphens/>
        <w:ind w:firstLine="0"/>
        <w:jc w:val="left"/>
        <w:rPr>
          <w:rFonts w:eastAsia="Lucida Sans Unicode" w:cs="Times New Roman"/>
          <w:b/>
          <w:bCs/>
          <w:kern w:val="1"/>
          <w:szCs w:val="24"/>
          <w:lang w:eastAsia="hi-IN" w:bidi="hi-IN"/>
        </w:rPr>
      </w:pPr>
      <w:r>
        <w:rPr>
          <w:rFonts w:eastAsia="Lucida Sans Unicode" w:cs="Times New Roman"/>
          <w:b/>
          <w:bCs/>
          <w:kern w:val="1"/>
          <w:szCs w:val="24"/>
          <w:lang w:eastAsia="hi-IN" w:bidi="hi-IN"/>
        </w:rPr>
        <w:t>1</w:t>
      </w:r>
      <w:r w:rsidR="00A10DA4">
        <w:rPr>
          <w:rFonts w:eastAsia="Lucida Sans Unicode" w:cs="Times New Roman"/>
          <w:b/>
          <w:bCs/>
          <w:kern w:val="1"/>
          <w:szCs w:val="24"/>
          <w:lang w:eastAsia="hi-IN" w:bidi="hi-IN"/>
        </w:rPr>
        <w:t xml:space="preserve">.attēls. Izstāde </w:t>
      </w:r>
      <w:r w:rsidR="00857FA9">
        <w:rPr>
          <w:rFonts w:eastAsia="Lucida Sans Unicode" w:cs="Times New Roman"/>
          <w:b/>
          <w:bCs/>
          <w:kern w:val="1"/>
          <w:szCs w:val="24"/>
          <w:lang w:eastAsia="hi-IN" w:bidi="hi-IN"/>
        </w:rPr>
        <w:t>„</w:t>
      </w:r>
      <w:proofErr w:type="spellStart"/>
      <w:r w:rsidR="00857FA9">
        <w:rPr>
          <w:rFonts w:eastAsia="Lucida Sans Unicode" w:cs="Times New Roman"/>
          <w:b/>
          <w:bCs/>
          <w:kern w:val="1"/>
          <w:szCs w:val="24"/>
          <w:lang w:eastAsia="hi-IN" w:bidi="hi-IN"/>
        </w:rPr>
        <w:t>Balttour</w:t>
      </w:r>
      <w:proofErr w:type="spellEnd"/>
      <w:r w:rsidR="00857FA9">
        <w:rPr>
          <w:rFonts w:eastAsia="Lucida Sans Unicode" w:cs="Times New Roman"/>
          <w:b/>
          <w:bCs/>
          <w:kern w:val="1"/>
          <w:szCs w:val="24"/>
          <w:lang w:eastAsia="hi-IN" w:bidi="hi-IN"/>
        </w:rPr>
        <w:t xml:space="preserve"> 2013” Rīgā</w:t>
      </w:r>
      <w:r w:rsidR="00857FA9">
        <w:rPr>
          <w:rFonts w:eastAsia="Lucida Sans Unicode" w:cs="Times New Roman"/>
          <w:b/>
          <w:bCs/>
          <w:kern w:val="1"/>
          <w:szCs w:val="24"/>
          <w:lang w:eastAsia="hi-IN" w:bidi="hi-IN"/>
        </w:rPr>
        <w:tab/>
      </w:r>
      <w:proofErr w:type="gramStart"/>
      <w:r w:rsidR="00857FA9">
        <w:rPr>
          <w:rFonts w:eastAsia="Lucida Sans Unicode" w:cs="Times New Roman"/>
          <w:b/>
          <w:bCs/>
          <w:kern w:val="1"/>
          <w:szCs w:val="24"/>
          <w:lang w:eastAsia="hi-IN" w:bidi="hi-IN"/>
        </w:rPr>
        <w:t xml:space="preserve">        </w:t>
      </w:r>
      <w:proofErr w:type="gramEnd"/>
      <w:r w:rsidR="00857FA9">
        <w:rPr>
          <w:rFonts w:eastAsia="Lucida Sans Unicode" w:cs="Times New Roman"/>
          <w:b/>
          <w:bCs/>
          <w:kern w:val="1"/>
          <w:szCs w:val="24"/>
          <w:lang w:eastAsia="hi-IN" w:bidi="hi-IN"/>
        </w:rPr>
        <w:t>2</w:t>
      </w:r>
      <w:r w:rsidR="002C6C02">
        <w:rPr>
          <w:rFonts w:eastAsia="Lucida Sans Unicode" w:cs="Times New Roman"/>
          <w:b/>
          <w:bCs/>
          <w:kern w:val="1"/>
          <w:szCs w:val="24"/>
          <w:lang w:eastAsia="hi-IN" w:bidi="hi-IN"/>
        </w:rPr>
        <w:t>.attēls</w:t>
      </w:r>
      <w:r w:rsidR="00076DF1">
        <w:rPr>
          <w:rFonts w:eastAsia="Lucida Sans Unicode" w:cs="Times New Roman"/>
          <w:b/>
          <w:bCs/>
          <w:kern w:val="1"/>
          <w:szCs w:val="24"/>
          <w:lang w:eastAsia="hi-IN" w:bidi="hi-IN"/>
        </w:rPr>
        <w:t>.</w:t>
      </w:r>
      <w:r w:rsidR="002C6C02">
        <w:rPr>
          <w:rFonts w:eastAsia="Lucida Sans Unicode" w:cs="Times New Roman"/>
          <w:b/>
          <w:bCs/>
          <w:kern w:val="1"/>
          <w:szCs w:val="24"/>
          <w:lang w:eastAsia="hi-IN" w:bidi="hi-IN"/>
        </w:rPr>
        <w:t xml:space="preserve"> Izstāde „</w:t>
      </w:r>
      <w:proofErr w:type="spellStart"/>
      <w:r w:rsidR="002C6C02">
        <w:rPr>
          <w:rFonts w:eastAsia="Lucida Sans Unicode" w:cs="Times New Roman"/>
          <w:b/>
          <w:bCs/>
          <w:kern w:val="1"/>
          <w:szCs w:val="24"/>
          <w:lang w:eastAsia="hi-IN" w:bidi="hi-IN"/>
        </w:rPr>
        <w:t>Tourest</w:t>
      </w:r>
      <w:proofErr w:type="spellEnd"/>
      <w:r w:rsidR="002C6C02">
        <w:rPr>
          <w:rFonts w:eastAsia="Lucida Sans Unicode" w:cs="Times New Roman"/>
          <w:b/>
          <w:bCs/>
          <w:kern w:val="1"/>
          <w:szCs w:val="24"/>
          <w:lang w:eastAsia="hi-IN" w:bidi="hi-IN"/>
        </w:rPr>
        <w:t xml:space="preserve"> 2013”, Tallinā</w:t>
      </w:r>
    </w:p>
    <w:p w:rsidR="0020360E" w:rsidRDefault="0020360E" w:rsidP="001570C4">
      <w:pPr>
        <w:ind w:firstLine="142"/>
        <w:jc w:val="right"/>
        <w:rPr>
          <w:rFonts w:eastAsia="Lucida Sans Unicode" w:cs="Times New Roman"/>
          <w:b/>
          <w:bCs/>
          <w:kern w:val="1"/>
          <w:szCs w:val="24"/>
          <w:lang w:eastAsia="hi-IN" w:bidi="hi-IN"/>
        </w:rPr>
      </w:pPr>
    </w:p>
    <w:p w:rsidR="0020360E" w:rsidRDefault="0020360E" w:rsidP="001570C4">
      <w:pPr>
        <w:ind w:firstLine="142"/>
        <w:jc w:val="right"/>
        <w:rPr>
          <w:rFonts w:eastAsia="Lucida Sans Unicode" w:cs="Times New Roman"/>
          <w:b/>
          <w:bCs/>
          <w:kern w:val="1"/>
          <w:szCs w:val="24"/>
          <w:lang w:eastAsia="hi-IN" w:bidi="hi-IN"/>
        </w:rPr>
      </w:pPr>
    </w:p>
    <w:p w:rsidR="008F7FDA" w:rsidRPr="007E4379" w:rsidRDefault="008F7FDA" w:rsidP="008F7FDA">
      <w:pPr>
        <w:widowControl w:val="0"/>
        <w:tabs>
          <w:tab w:val="left" w:pos="270"/>
        </w:tabs>
        <w:suppressAutoHyphens/>
        <w:rPr>
          <w:rFonts w:eastAsia="Lucida Sans Unicode" w:cs="Times New Roman"/>
          <w:kern w:val="1"/>
          <w:szCs w:val="24"/>
          <w:lang w:eastAsia="hi-IN" w:bidi="hi-IN"/>
        </w:rPr>
      </w:pPr>
      <w:r w:rsidRPr="007E4379">
        <w:rPr>
          <w:rFonts w:eastAsia="Lucida Sans Unicode" w:cs="Times New Roman"/>
          <w:b/>
          <w:bCs/>
          <w:kern w:val="1"/>
          <w:szCs w:val="24"/>
          <w:lang w:eastAsia="hi-IN" w:bidi="hi-IN"/>
        </w:rPr>
        <w:t>Aģentūras noslēgtie līgumi ar tūrisma aģentūrām Latvijā</w:t>
      </w:r>
    </w:p>
    <w:p w:rsidR="008F7FDA" w:rsidRPr="007E4379" w:rsidRDefault="008F7FDA" w:rsidP="008F7FDA">
      <w:pPr>
        <w:widowControl w:val="0"/>
        <w:suppressAutoHyphens/>
        <w:spacing w:after="120"/>
        <w:rPr>
          <w:rFonts w:eastAsia="Lucida Sans Unicode" w:cs="Times New Roman"/>
          <w:kern w:val="1"/>
          <w:szCs w:val="24"/>
          <w:lang w:eastAsia="hi-IN" w:bidi="hi-IN"/>
        </w:rPr>
      </w:pPr>
      <w:r w:rsidRPr="007E4379">
        <w:rPr>
          <w:rFonts w:eastAsia="Lucida Sans Unicode" w:cs="Times New Roman"/>
          <w:kern w:val="1"/>
          <w:szCs w:val="24"/>
          <w:lang w:eastAsia="hi-IN" w:bidi="hi-IN"/>
        </w:rPr>
        <w:t>Noslē</w:t>
      </w:r>
      <w:r w:rsidR="00A5366D">
        <w:rPr>
          <w:rFonts w:eastAsia="Lucida Sans Unicode" w:cs="Times New Roman"/>
          <w:kern w:val="1"/>
          <w:szCs w:val="24"/>
          <w:lang w:eastAsia="hi-IN" w:bidi="hi-IN"/>
        </w:rPr>
        <w:t>gts</w:t>
      </w:r>
      <w:r w:rsidRPr="007E4379">
        <w:rPr>
          <w:rFonts w:eastAsia="Lucida Sans Unicode" w:cs="Times New Roman"/>
          <w:kern w:val="1"/>
          <w:szCs w:val="24"/>
          <w:lang w:eastAsia="hi-IN" w:bidi="hi-IN"/>
        </w:rPr>
        <w:t xml:space="preserve"> sadarbības līgums ar Aizkraukles tūrisma aģentūru “</w:t>
      </w:r>
      <w:proofErr w:type="spellStart"/>
      <w:r w:rsidRPr="007E4379">
        <w:rPr>
          <w:rFonts w:eastAsia="Lucida Sans Unicode" w:cs="Times New Roman"/>
          <w:kern w:val="1"/>
          <w:szCs w:val="24"/>
          <w:lang w:eastAsia="hi-IN" w:bidi="hi-IN"/>
        </w:rPr>
        <w:t>Remiro</w:t>
      </w:r>
      <w:proofErr w:type="spellEnd"/>
      <w:r w:rsidRPr="007E4379">
        <w:rPr>
          <w:rFonts w:eastAsia="Lucida Sans Unicode" w:cs="Times New Roman"/>
          <w:kern w:val="1"/>
          <w:szCs w:val="24"/>
          <w:lang w:eastAsia="hi-IN" w:bidi="hi-IN"/>
        </w:rPr>
        <w:t xml:space="preserve"> </w:t>
      </w:r>
      <w:proofErr w:type="spellStart"/>
      <w:r w:rsidRPr="007E4379">
        <w:rPr>
          <w:rFonts w:eastAsia="Lucida Sans Unicode" w:cs="Times New Roman"/>
          <w:kern w:val="1"/>
          <w:szCs w:val="24"/>
          <w:lang w:eastAsia="hi-IN" w:bidi="hi-IN"/>
        </w:rPr>
        <w:t>Travel</w:t>
      </w:r>
      <w:proofErr w:type="spellEnd"/>
      <w:r w:rsidRPr="007E4379">
        <w:rPr>
          <w:rFonts w:eastAsia="Lucida Sans Unicode" w:cs="Times New Roman"/>
          <w:kern w:val="1"/>
          <w:szCs w:val="24"/>
          <w:lang w:eastAsia="hi-IN" w:bidi="hi-IN"/>
        </w:rPr>
        <w:t xml:space="preserve">” </w:t>
      </w:r>
      <w:r w:rsidR="00A5366D">
        <w:rPr>
          <w:rFonts w:eastAsia="Lucida Sans Unicode" w:cs="Times New Roman"/>
          <w:kern w:val="1"/>
          <w:szCs w:val="24"/>
          <w:lang w:eastAsia="hi-IN" w:bidi="hi-IN"/>
        </w:rPr>
        <w:t>un Raunas tūrisma un transporta aģentūru „</w:t>
      </w:r>
      <w:proofErr w:type="spellStart"/>
      <w:r w:rsidR="00A5366D">
        <w:rPr>
          <w:rFonts w:eastAsia="Lucida Sans Unicode" w:cs="Times New Roman"/>
          <w:kern w:val="1"/>
          <w:szCs w:val="24"/>
          <w:lang w:eastAsia="hi-IN" w:bidi="hi-IN"/>
        </w:rPr>
        <w:t>Balt</w:t>
      </w:r>
      <w:proofErr w:type="spellEnd"/>
      <w:r w:rsidR="00A5366D">
        <w:rPr>
          <w:rFonts w:eastAsia="Lucida Sans Unicode" w:cs="Times New Roman"/>
          <w:kern w:val="1"/>
          <w:szCs w:val="24"/>
          <w:lang w:eastAsia="hi-IN" w:bidi="hi-IN"/>
        </w:rPr>
        <w:t xml:space="preserve"> </w:t>
      </w:r>
      <w:proofErr w:type="spellStart"/>
      <w:r w:rsidR="00A5366D">
        <w:rPr>
          <w:rFonts w:eastAsia="Lucida Sans Unicode" w:cs="Times New Roman"/>
          <w:kern w:val="1"/>
          <w:szCs w:val="24"/>
          <w:lang w:eastAsia="hi-IN" w:bidi="hi-IN"/>
        </w:rPr>
        <w:t>Go</w:t>
      </w:r>
      <w:proofErr w:type="spellEnd"/>
      <w:r w:rsidR="00A5366D">
        <w:rPr>
          <w:rFonts w:eastAsia="Lucida Sans Unicode" w:cs="Times New Roman"/>
          <w:kern w:val="1"/>
          <w:szCs w:val="24"/>
          <w:lang w:eastAsia="hi-IN" w:bidi="hi-IN"/>
        </w:rPr>
        <w:t xml:space="preserve">” </w:t>
      </w:r>
      <w:r w:rsidRPr="007E4379">
        <w:rPr>
          <w:rFonts w:eastAsia="Lucida Sans Unicode" w:cs="Times New Roman"/>
          <w:kern w:val="1"/>
          <w:szCs w:val="24"/>
          <w:lang w:eastAsia="hi-IN" w:bidi="hi-IN"/>
        </w:rPr>
        <w:t>par komplekso tūrisma pakalpojumu pārdošanu.</w:t>
      </w:r>
    </w:p>
    <w:p w:rsidR="008F7FDA" w:rsidRPr="00606F59" w:rsidRDefault="008F7FDA" w:rsidP="008F7FDA">
      <w:pPr>
        <w:widowControl w:val="0"/>
        <w:tabs>
          <w:tab w:val="left" w:pos="270"/>
        </w:tabs>
        <w:suppressAutoHyphens/>
        <w:rPr>
          <w:rFonts w:eastAsia="Lucida Sans Unicode" w:cs="Times New Roman"/>
          <w:b/>
          <w:color w:val="000000" w:themeColor="text1"/>
          <w:kern w:val="1"/>
          <w:szCs w:val="24"/>
          <w:lang w:eastAsia="hi-IN" w:bidi="hi-IN"/>
        </w:rPr>
      </w:pPr>
      <w:r w:rsidRPr="00606F59">
        <w:rPr>
          <w:rFonts w:eastAsia="Lucida Sans Unicode" w:cs="Times New Roman"/>
          <w:b/>
          <w:color w:val="000000" w:themeColor="text1"/>
          <w:kern w:val="1"/>
          <w:szCs w:val="24"/>
          <w:lang w:eastAsia="hi-IN" w:bidi="hi-IN"/>
        </w:rPr>
        <w:t>Aģentūras izdotie tūrisma materiāli un sagatavotie speciālie piedāvājumi</w:t>
      </w:r>
    </w:p>
    <w:p w:rsidR="008F7FDA" w:rsidRDefault="008F7FDA" w:rsidP="008F7FDA">
      <w:pPr>
        <w:widowControl w:val="0"/>
        <w:tabs>
          <w:tab w:val="left" w:pos="270"/>
        </w:tabs>
        <w:suppressAutoHyphens/>
        <w:spacing w:after="120"/>
        <w:rPr>
          <w:rFonts w:eastAsia="Lucida Sans Unicode" w:cs="Times New Roman"/>
          <w:kern w:val="1"/>
          <w:szCs w:val="24"/>
          <w:lang w:eastAsia="hi-IN" w:bidi="hi-IN"/>
        </w:rPr>
      </w:pPr>
      <w:r w:rsidRPr="007E4379">
        <w:rPr>
          <w:rFonts w:eastAsia="Lucida Sans Unicode" w:cs="Times New Roman"/>
          <w:kern w:val="1"/>
          <w:szCs w:val="24"/>
          <w:lang w:eastAsia="hi-IN" w:bidi="hi-IN"/>
        </w:rPr>
        <w:t xml:space="preserve">Aktualizēta un izdota </w:t>
      </w:r>
      <w:r w:rsidRPr="00CB3160">
        <w:rPr>
          <w:rFonts w:eastAsia="Lucida Sans Unicode" w:cs="Times New Roman"/>
          <w:bCs/>
          <w:i/>
          <w:kern w:val="1"/>
          <w:szCs w:val="24"/>
          <w:lang w:eastAsia="hi-IN" w:bidi="hi-IN"/>
        </w:rPr>
        <w:t>Gulbenes novada un pilsētas tūrisma karte latviešu valodā</w:t>
      </w:r>
      <w:r w:rsidRPr="007E4379">
        <w:rPr>
          <w:rFonts w:eastAsia="Lucida Sans Unicode" w:cs="Times New Roman"/>
          <w:kern w:val="1"/>
          <w:szCs w:val="24"/>
          <w:lang w:eastAsia="hi-IN" w:bidi="hi-IN"/>
        </w:rPr>
        <w:t xml:space="preserve"> (</w:t>
      </w:r>
      <w:r w:rsidR="00606F59">
        <w:rPr>
          <w:rFonts w:eastAsia="Lucida Sans Unicode" w:cs="Times New Roman"/>
          <w:kern w:val="1"/>
          <w:szCs w:val="24"/>
          <w:lang w:eastAsia="hi-IN" w:bidi="hi-IN"/>
        </w:rPr>
        <w:t>10 000</w:t>
      </w:r>
      <w:r w:rsidRPr="007E4379">
        <w:rPr>
          <w:rFonts w:eastAsia="Lucida Sans Unicode" w:cs="Times New Roman"/>
          <w:kern w:val="1"/>
          <w:szCs w:val="24"/>
          <w:lang w:eastAsia="hi-IN" w:bidi="hi-IN"/>
        </w:rPr>
        <w:t xml:space="preserve"> eksemplāru tirāža)</w:t>
      </w:r>
      <w:r w:rsidR="00606F59">
        <w:rPr>
          <w:rFonts w:eastAsia="Lucida Sans Unicode" w:cs="Times New Roman"/>
          <w:kern w:val="1"/>
          <w:szCs w:val="24"/>
          <w:lang w:eastAsia="hi-IN" w:bidi="hi-IN"/>
        </w:rPr>
        <w:t xml:space="preserve">, </w:t>
      </w:r>
      <w:r w:rsidR="00606F59" w:rsidRPr="00606F59">
        <w:rPr>
          <w:rFonts w:eastAsia="Lucida Sans Unicode" w:cs="Times New Roman"/>
          <w:i/>
          <w:kern w:val="1"/>
          <w:szCs w:val="24"/>
          <w:lang w:eastAsia="hi-IN" w:bidi="hi-IN"/>
        </w:rPr>
        <w:t>krievu valodā</w:t>
      </w:r>
      <w:r w:rsidR="00606F59">
        <w:rPr>
          <w:rFonts w:eastAsia="Lucida Sans Unicode" w:cs="Times New Roman"/>
          <w:kern w:val="1"/>
          <w:szCs w:val="24"/>
          <w:lang w:eastAsia="hi-IN" w:bidi="hi-IN"/>
        </w:rPr>
        <w:t xml:space="preserve"> (3000 eksemplāru tirāža) un </w:t>
      </w:r>
      <w:r w:rsidR="00606F59" w:rsidRPr="00606F59">
        <w:rPr>
          <w:rFonts w:eastAsia="Lucida Sans Unicode" w:cs="Times New Roman"/>
          <w:i/>
          <w:kern w:val="1"/>
          <w:szCs w:val="24"/>
          <w:lang w:eastAsia="hi-IN" w:bidi="hi-IN"/>
        </w:rPr>
        <w:t>angļu valodā</w:t>
      </w:r>
      <w:r w:rsidR="00606F59">
        <w:rPr>
          <w:rFonts w:eastAsia="Lucida Sans Unicode" w:cs="Times New Roman"/>
          <w:kern w:val="1"/>
          <w:szCs w:val="24"/>
          <w:lang w:eastAsia="hi-IN" w:bidi="hi-IN"/>
        </w:rPr>
        <w:t xml:space="preserve"> (3000 eksemplāru tirāža)</w:t>
      </w:r>
      <w:r w:rsidRPr="007E4379">
        <w:rPr>
          <w:rFonts w:eastAsia="Lucida Sans Unicode" w:cs="Times New Roman"/>
          <w:kern w:val="1"/>
          <w:szCs w:val="24"/>
          <w:lang w:eastAsia="hi-IN" w:bidi="hi-IN"/>
        </w:rPr>
        <w:t xml:space="preserve">. Kartē ievietota informācija par apskates objektiem un aktīvās atpūtas iespējām, naktsmītnēm, ēdināšanas vietām, dziednieciskajām pirtīm, maršrutiem un citu tūristiem noderīgu informāciju </w:t>
      </w:r>
      <w:r w:rsidR="00606F59">
        <w:rPr>
          <w:rFonts w:eastAsia="Lucida Sans Unicode" w:cs="Times New Roman"/>
          <w:kern w:val="1"/>
          <w:szCs w:val="24"/>
          <w:lang w:eastAsia="hi-IN" w:bidi="hi-IN"/>
        </w:rPr>
        <w:t>par Gulbenes pilsētu un novadu.</w:t>
      </w:r>
    </w:p>
    <w:p w:rsidR="00606F59" w:rsidRDefault="006E666E" w:rsidP="008F7FDA">
      <w:pPr>
        <w:widowControl w:val="0"/>
        <w:tabs>
          <w:tab w:val="left" w:pos="270"/>
        </w:tabs>
        <w:suppressAutoHyphens/>
        <w:spacing w:after="120"/>
        <w:rPr>
          <w:rFonts w:eastAsia="Lucida Sans Unicode" w:cs="Times New Roman"/>
          <w:bCs/>
          <w:kern w:val="1"/>
          <w:szCs w:val="24"/>
          <w:lang w:eastAsia="hi-IN" w:bidi="hi-IN"/>
        </w:rPr>
      </w:pPr>
      <w:r>
        <w:rPr>
          <w:rFonts w:eastAsia="Lucida Sans Unicode" w:cs="Times New Roman"/>
          <w:bCs/>
          <w:kern w:val="1"/>
          <w:szCs w:val="24"/>
          <w:lang w:eastAsia="hi-IN" w:bidi="hi-IN"/>
        </w:rPr>
        <w:t>Izveidotas un izdotas</w:t>
      </w:r>
      <w:r w:rsidR="00606F59">
        <w:rPr>
          <w:rFonts w:eastAsia="Lucida Sans Unicode" w:cs="Times New Roman"/>
          <w:bCs/>
          <w:kern w:val="1"/>
          <w:szCs w:val="24"/>
          <w:lang w:eastAsia="hi-IN" w:bidi="hi-IN"/>
        </w:rPr>
        <w:t xml:space="preserve"> </w:t>
      </w:r>
      <w:r w:rsidR="00606F59" w:rsidRPr="00B10210">
        <w:rPr>
          <w:rFonts w:eastAsia="Lucida Sans Unicode" w:cs="Times New Roman"/>
          <w:bCs/>
          <w:i/>
          <w:kern w:val="1"/>
          <w:szCs w:val="24"/>
          <w:lang w:eastAsia="hi-IN" w:bidi="hi-IN"/>
        </w:rPr>
        <w:t>seš</w:t>
      </w:r>
      <w:r>
        <w:rPr>
          <w:rFonts w:eastAsia="Lucida Sans Unicode" w:cs="Times New Roman"/>
          <w:bCs/>
          <w:i/>
          <w:kern w:val="1"/>
          <w:szCs w:val="24"/>
          <w:lang w:eastAsia="hi-IN" w:bidi="hi-IN"/>
        </w:rPr>
        <w:t xml:space="preserve">as </w:t>
      </w:r>
      <w:r w:rsidR="00606F59" w:rsidRPr="00B10210">
        <w:rPr>
          <w:rFonts w:eastAsia="Lucida Sans Unicode" w:cs="Times New Roman"/>
          <w:bCs/>
          <w:i/>
          <w:kern w:val="1"/>
          <w:szCs w:val="24"/>
          <w:lang w:eastAsia="hi-IN" w:bidi="hi-IN"/>
        </w:rPr>
        <w:t>Gulbenes novada tūrisma maršrut</w:t>
      </w:r>
      <w:r>
        <w:rPr>
          <w:rFonts w:eastAsia="Lucida Sans Unicode" w:cs="Times New Roman"/>
          <w:bCs/>
          <w:i/>
          <w:kern w:val="1"/>
          <w:szCs w:val="24"/>
          <w:lang w:eastAsia="hi-IN" w:bidi="hi-IN"/>
        </w:rPr>
        <w:t xml:space="preserve">u </w:t>
      </w:r>
      <w:r w:rsidRPr="00643BBA">
        <w:rPr>
          <w:rFonts w:eastAsia="Lucida Sans Unicode" w:cs="Times New Roman"/>
          <w:bCs/>
          <w:kern w:val="1"/>
          <w:szCs w:val="24"/>
          <w:lang w:eastAsia="hi-IN" w:bidi="hi-IN"/>
        </w:rPr>
        <w:t>lapas</w:t>
      </w:r>
      <w:r w:rsidR="00643BBA" w:rsidRPr="00643BBA">
        <w:rPr>
          <w:rFonts w:eastAsia="Lucida Sans Unicode" w:cs="Times New Roman"/>
          <w:bCs/>
          <w:kern w:val="1"/>
          <w:szCs w:val="24"/>
          <w:lang w:eastAsia="hi-IN" w:bidi="hi-IN"/>
        </w:rPr>
        <w:t xml:space="preserve"> (katra</w:t>
      </w:r>
      <w:r w:rsidR="00643BBA">
        <w:rPr>
          <w:rFonts w:eastAsia="Lucida Sans Unicode" w:cs="Times New Roman"/>
          <w:bCs/>
          <w:kern w:val="1"/>
          <w:szCs w:val="24"/>
          <w:lang w:eastAsia="hi-IN" w:bidi="hi-IN"/>
        </w:rPr>
        <w:t>i</w:t>
      </w:r>
      <w:r w:rsidR="00643BBA" w:rsidRPr="00643BBA">
        <w:rPr>
          <w:rFonts w:eastAsia="Lucida Sans Unicode" w:cs="Times New Roman"/>
          <w:bCs/>
          <w:kern w:val="1"/>
          <w:szCs w:val="24"/>
          <w:lang w:eastAsia="hi-IN" w:bidi="hi-IN"/>
        </w:rPr>
        <w:t xml:space="preserve"> maršruta lapai –</w:t>
      </w:r>
      <w:r w:rsidR="00643BBA">
        <w:rPr>
          <w:rFonts w:eastAsia="Lucida Sans Unicode" w:cs="Times New Roman"/>
          <w:bCs/>
          <w:kern w:val="1"/>
          <w:szCs w:val="24"/>
          <w:lang w:eastAsia="hi-IN" w:bidi="hi-IN"/>
        </w:rPr>
        <w:t xml:space="preserve"> 2</w:t>
      </w:r>
      <w:r w:rsidR="00643BBA" w:rsidRPr="00643BBA">
        <w:rPr>
          <w:rFonts w:eastAsia="Lucida Sans Unicode" w:cs="Times New Roman"/>
          <w:bCs/>
          <w:kern w:val="1"/>
          <w:szCs w:val="24"/>
          <w:lang w:eastAsia="hi-IN" w:bidi="hi-IN"/>
        </w:rPr>
        <w:t>000 eksemplāru tirāža)</w:t>
      </w:r>
      <w:r w:rsidR="00606F59">
        <w:rPr>
          <w:rFonts w:eastAsia="Lucida Sans Unicode" w:cs="Times New Roman"/>
          <w:bCs/>
          <w:kern w:val="1"/>
          <w:szCs w:val="24"/>
          <w:lang w:eastAsia="hi-IN" w:bidi="hi-IN"/>
        </w:rPr>
        <w:t xml:space="preserve">: „Uz Gulbenes </w:t>
      </w:r>
      <w:r w:rsidR="00606F59" w:rsidRPr="00606F59">
        <w:rPr>
          <w:rFonts w:eastAsia="Lucida Sans Unicode" w:cs="Times New Roman"/>
          <w:bCs/>
          <w:i/>
          <w:kern w:val="1"/>
          <w:szCs w:val="24"/>
          <w:lang w:eastAsia="hi-IN" w:bidi="hi-IN"/>
        </w:rPr>
        <w:t>spārniem</w:t>
      </w:r>
      <w:r w:rsidR="00606F59">
        <w:rPr>
          <w:rFonts w:eastAsia="Lucida Sans Unicode" w:cs="Times New Roman"/>
          <w:bCs/>
          <w:kern w:val="1"/>
          <w:szCs w:val="24"/>
          <w:lang w:eastAsia="hi-IN" w:bidi="hi-IN"/>
        </w:rPr>
        <w:t xml:space="preserve">”, </w:t>
      </w:r>
      <w:r w:rsidR="00606F59" w:rsidRPr="00606F59">
        <w:rPr>
          <w:rFonts w:eastAsia="Lucida Sans Unicode" w:cs="Times New Roman"/>
          <w:bCs/>
          <w:kern w:val="1"/>
          <w:szCs w:val="24"/>
          <w:lang w:eastAsia="hi-IN" w:bidi="hi-IN"/>
        </w:rPr>
        <w:t>„Stāmerienas pagasta pērles”, „Ar riteni uz Liteni”</w:t>
      </w:r>
      <w:r w:rsidR="00606F59">
        <w:rPr>
          <w:rFonts w:eastAsia="Lucida Sans Unicode" w:cs="Times New Roman"/>
          <w:bCs/>
          <w:kern w:val="1"/>
          <w:szCs w:val="24"/>
          <w:lang w:eastAsia="hi-IN" w:bidi="hi-IN"/>
        </w:rPr>
        <w:t xml:space="preserve">, „Loks uz Galgauskas un Jaungulbenes pusi”, „Tirza un Druviena vēstures līkločos”, „Rankas pagasta </w:t>
      </w:r>
      <w:r w:rsidR="00606F59" w:rsidRPr="00606F59">
        <w:rPr>
          <w:rFonts w:eastAsia="Lucida Sans Unicode" w:cs="Times New Roman"/>
          <w:bCs/>
          <w:i/>
          <w:kern w:val="1"/>
          <w:szCs w:val="24"/>
          <w:lang w:eastAsia="hi-IN" w:bidi="hi-IN"/>
        </w:rPr>
        <w:t>odziņas</w:t>
      </w:r>
      <w:r w:rsidR="00606F59">
        <w:rPr>
          <w:rFonts w:eastAsia="Lucida Sans Unicode" w:cs="Times New Roman"/>
          <w:bCs/>
          <w:kern w:val="1"/>
          <w:szCs w:val="24"/>
          <w:lang w:eastAsia="hi-IN" w:bidi="hi-IN"/>
        </w:rPr>
        <w:t>”</w:t>
      </w:r>
      <w:r w:rsidR="00B10210">
        <w:rPr>
          <w:rFonts w:eastAsia="Lucida Sans Unicode" w:cs="Times New Roman"/>
          <w:bCs/>
          <w:kern w:val="1"/>
          <w:szCs w:val="24"/>
          <w:lang w:eastAsia="hi-IN" w:bidi="hi-IN"/>
        </w:rPr>
        <w:t>. Maršrutos apkopota informācija par apskates objektiem, kā arī naktsmītnēm Gulbenes pilsētā un novadā.</w:t>
      </w:r>
    </w:p>
    <w:p w:rsidR="00D617FD" w:rsidRPr="00D617FD" w:rsidRDefault="00D617FD" w:rsidP="00D617FD">
      <w:pPr>
        <w:widowControl w:val="0"/>
        <w:tabs>
          <w:tab w:val="left" w:pos="270"/>
        </w:tabs>
        <w:suppressAutoHyphens/>
        <w:spacing w:after="120"/>
        <w:rPr>
          <w:rFonts w:eastAsia="Lucida Sans Unicode" w:cs="Times New Roman"/>
          <w:bCs/>
          <w:kern w:val="1"/>
          <w:szCs w:val="24"/>
          <w:lang w:eastAsia="hi-IN" w:bidi="hi-IN"/>
        </w:rPr>
      </w:pPr>
      <w:r>
        <w:rPr>
          <w:rFonts w:eastAsia="Lucida Sans Unicode" w:cs="Times New Roman"/>
          <w:bCs/>
          <w:kern w:val="1"/>
          <w:szCs w:val="24"/>
          <w:lang w:eastAsia="hi-IN" w:bidi="hi-IN"/>
        </w:rPr>
        <w:t xml:space="preserve">Izdots </w:t>
      </w:r>
      <w:r w:rsidRPr="00D617FD">
        <w:rPr>
          <w:rFonts w:eastAsia="Lucida Sans Unicode" w:cs="Times New Roman"/>
          <w:bCs/>
          <w:i/>
          <w:kern w:val="1"/>
          <w:szCs w:val="24"/>
          <w:lang w:eastAsia="hi-IN" w:bidi="hi-IN"/>
        </w:rPr>
        <w:t>Gulbenes novada 2013.gada lielāko pasākumu buklets</w:t>
      </w:r>
      <w:r>
        <w:rPr>
          <w:rFonts w:eastAsia="Lucida Sans Unicode" w:cs="Times New Roman"/>
          <w:bCs/>
          <w:i/>
          <w:kern w:val="1"/>
          <w:szCs w:val="24"/>
          <w:lang w:eastAsia="hi-IN" w:bidi="hi-IN"/>
        </w:rPr>
        <w:t xml:space="preserve"> </w:t>
      </w:r>
      <w:r w:rsidRPr="00D617FD">
        <w:rPr>
          <w:rFonts w:eastAsia="Lucida Sans Unicode" w:cs="Times New Roman"/>
          <w:bCs/>
          <w:kern w:val="1"/>
          <w:szCs w:val="24"/>
          <w:lang w:eastAsia="hi-IN" w:bidi="hi-IN"/>
        </w:rPr>
        <w:t>(2666 eksemplāru tirāža).</w:t>
      </w:r>
    </w:p>
    <w:p w:rsidR="00D617FD" w:rsidRDefault="00D617FD" w:rsidP="00D617FD">
      <w:pPr>
        <w:widowControl w:val="0"/>
        <w:tabs>
          <w:tab w:val="left" w:pos="270"/>
        </w:tabs>
        <w:suppressAutoHyphens/>
        <w:spacing w:after="120"/>
        <w:rPr>
          <w:rFonts w:eastAsia="Lucida Sans Unicode" w:cs="Times New Roman"/>
          <w:bCs/>
          <w:kern w:val="1"/>
          <w:szCs w:val="24"/>
          <w:lang w:eastAsia="hi-IN" w:bidi="hi-IN"/>
        </w:rPr>
      </w:pPr>
      <w:r>
        <w:rPr>
          <w:rFonts w:eastAsia="Lucida Sans Unicode" w:cs="Times New Roman"/>
          <w:bCs/>
          <w:kern w:val="1"/>
          <w:szCs w:val="24"/>
          <w:lang w:eastAsia="hi-IN" w:bidi="hi-IN"/>
        </w:rPr>
        <w:t xml:space="preserve">Sagatavota un izdota </w:t>
      </w:r>
      <w:r w:rsidRPr="0001583E">
        <w:rPr>
          <w:rFonts w:eastAsia="Lucida Sans Unicode" w:cs="Times New Roman"/>
          <w:bCs/>
          <w:i/>
          <w:kern w:val="1"/>
          <w:szCs w:val="24"/>
          <w:lang w:eastAsia="hi-IN" w:bidi="hi-IN"/>
        </w:rPr>
        <w:t xml:space="preserve">krāsojamā grāmata bērniem „Gulbīša </w:t>
      </w:r>
      <w:proofErr w:type="spellStart"/>
      <w:r w:rsidRPr="0001583E">
        <w:rPr>
          <w:rFonts w:eastAsia="Lucida Sans Unicode" w:cs="Times New Roman"/>
          <w:bCs/>
          <w:i/>
          <w:kern w:val="1"/>
          <w:szCs w:val="24"/>
          <w:lang w:eastAsia="hi-IN" w:bidi="hi-IN"/>
        </w:rPr>
        <w:t>Zinīša</w:t>
      </w:r>
      <w:proofErr w:type="spellEnd"/>
      <w:r w:rsidRPr="0001583E">
        <w:rPr>
          <w:rFonts w:eastAsia="Lucida Sans Unicode" w:cs="Times New Roman"/>
          <w:bCs/>
          <w:i/>
          <w:kern w:val="1"/>
          <w:szCs w:val="24"/>
          <w:lang w:eastAsia="hi-IN" w:bidi="hi-IN"/>
        </w:rPr>
        <w:t xml:space="preserve"> ceļojums</w:t>
      </w:r>
      <w:r>
        <w:rPr>
          <w:rFonts w:eastAsia="Lucida Sans Unicode" w:cs="Times New Roman"/>
          <w:bCs/>
          <w:i/>
          <w:kern w:val="1"/>
          <w:szCs w:val="24"/>
          <w:lang w:eastAsia="hi-IN" w:bidi="hi-IN"/>
        </w:rPr>
        <w:t xml:space="preserve">”. </w:t>
      </w:r>
      <w:r>
        <w:rPr>
          <w:rFonts w:eastAsia="Lucida Sans Unicode" w:cs="Times New Roman"/>
          <w:bCs/>
          <w:kern w:val="1"/>
          <w:szCs w:val="24"/>
          <w:lang w:eastAsia="hi-IN" w:bidi="hi-IN"/>
        </w:rPr>
        <w:lastRenderedPageBreak/>
        <w:t>Grāmatiņa tapusi sadarbībā ar Gulbenes novada tūrisma uzņēmējiem, tūrisma entuziastiem, laikrakstu „Dzirkstele” un novada pirmsskolas izglītības iestādēm. Krāsojamajā grāmatā var iepazīt 16 Gulbenes novada tūrisma piedāvājumus ģimenēm ar bērniem.</w:t>
      </w:r>
    </w:p>
    <w:p w:rsidR="00441992" w:rsidRDefault="00441992" w:rsidP="008F7FDA">
      <w:pPr>
        <w:widowControl w:val="0"/>
        <w:tabs>
          <w:tab w:val="left" w:pos="270"/>
        </w:tabs>
        <w:suppressAutoHyphens/>
        <w:spacing w:after="120"/>
        <w:rPr>
          <w:rFonts w:eastAsia="Lucida Sans Unicode" w:cs="Times New Roman"/>
          <w:bCs/>
          <w:kern w:val="1"/>
          <w:szCs w:val="24"/>
          <w:lang w:eastAsia="hi-IN" w:bidi="hi-IN"/>
        </w:rPr>
      </w:pPr>
      <w:r>
        <w:rPr>
          <w:rFonts w:eastAsia="Lucida Sans Unicode" w:cs="Times New Roman"/>
          <w:bCs/>
          <w:kern w:val="1"/>
          <w:szCs w:val="24"/>
          <w:lang w:eastAsia="hi-IN" w:bidi="hi-IN"/>
        </w:rPr>
        <w:t xml:space="preserve">Izdota </w:t>
      </w:r>
      <w:r w:rsidRPr="00441992">
        <w:rPr>
          <w:rFonts w:eastAsia="Lucida Sans Unicode" w:cs="Times New Roman"/>
          <w:bCs/>
          <w:i/>
          <w:kern w:val="1"/>
          <w:szCs w:val="24"/>
          <w:lang w:eastAsia="hi-IN" w:bidi="hi-IN"/>
        </w:rPr>
        <w:t>Tūrisma avīzīte „Atklāj Gulbeni no jauna! Nr.1.”</w:t>
      </w:r>
      <w:r>
        <w:rPr>
          <w:rFonts w:eastAsia="Lucida Sans Unicode" w:cs="Times New Roman"/>
          <w:bCs/>
          <w:kern w:val="1"/>
          <w:szCs w:val="24"/>
          <w:lang w:eastAsia="hi-IN" w:bidi="hi-IN"/>
        </w:rPr>
        <w:t xml:space="preserve">, kur lasāma informācija par aktualitātēm un jaunumiem Gulbenes </w:t>
      </w:r>
      <w:r w:rsidR="00782B09">
        <w:rPr>
          <w:rFonts w:eastAsia="Lucida Sans Unicode" w:cs="Times New Roman"/>
          <w:bCs/>
          <w:kern w:val="1"/>
          <w:szCs w:val="24"/>
          <w:lang w:eastAsia="hi-IN" w:bidi="hi-IN"/>
        </w:rPr>
        <w:t>novadā 2013.gada vasaras sezonā (3000 eksemplāru tirāža).</w:t>
      </w:r>
    </w:p>
    <w:p w:rsidR="008F7FDA" w:rsidRPr="007E4379" w:rsidRDefault="008F7FDA" w:rsidP="008F7FDA">
      <w:pPr>
        <w:widowControl w:val="0"/>
        <w:tabs>
          <w:tab w:val="left" w:pos="270"/>
        </w:tabs>
        <w:suppressAutoHyphens/>
        <w:spacing w:after="120"/>
        <w:rPr>
          <w:rFonts w:eastAsia="Lucida Sans Unicode" w:cs="Times New Roman"/>
          <w:color w:val="000000"/>
          <w:kern w:val="1"/>
          <w:szCs w:val="24"/>
          <w:lang w:eastAsia="hi-IN" w:bidi="hi-IN"/>
        </w:rPr>
      </w:pPr>
      <w:r w:rsidRPr="007E4379">
        <w:rPr>
          <w:rFonts w:eastAsia="Lucida Sans Unicode" w:cs="Times New Roman"/>
          <w:color w:val="000000"/>
          <w:kern w:val="1"/>
          <w:szCs w:val="24"/>
          <w:lang w:eastAsia="hi-IN" w:bidi="hi-IN"/>
        </w:rPr>
        <w:t xml:space="preserve">Sagatavots </w:t>
      </w:r>
      <w:r w:rsidRPr="00CB3160">
        <w:rPr>
          <w:rFonts w:eastAsia="Lucida Sans Unicode" w:cs="Times New Roman"/>
          <w:bCs/>
          <w:i/>
          <w:color w:val="000000"/>
          <w:kern w:val="1"/>
          <w:szCs w:val="24"/>
          <w:lang w:eastAsia="hi-IN" w:bidi="hi-IN"/>
        </w:rPr>
        <w:t>Gulbenes novada ekskursiju un objektu piedāvājums skolēnu grupām</w:t>
      </w:r>
      <w:r w:rsidRPr="007E4379">
        <w:rPr>
          <w:rFonts w:eastAsia="Lucida Sans Unicode" w:cs="Times New Roman"/>
          <w:b/>
          <w:bCs/>
          <w:color w:val="000000"/>
          <w:kern w:val="1"/>
          <w:szCs w:val="24"/>
          <w:lang w:eastAsia="hi-IN" w:bidi="hi-IN"/>
        </w:rPr>
        <w:t>.</w:t>
      </w:r>
      <w:r w:rsidRPr="007E4379">
        <w:rPr>
          <w:rFonts w:eastAsia="Lucida Sans Unicode" w:cs="Times New Roman"/>
          <w:color w:val="000000"/>
          <w:kern w:val="1"/>
          <w:szCs w:val="24"/>
          <w:lang w:eastAsia="hi-IN" w:bidi="hi-IN"/>
        </w:rPr>
        <w:t xml:space="preserve"> Piedāvājumā iekļauti 33 Gulbenes novada objekti, kas piedāvā ekskursijas un aktivitātes tieši skolēniem. </w:t>
      </w:r>
      <w:r w:rsidR="006E666E">
        <w:rPr>
          <w:rFonts w:eastAsia="Lucida Sans Unicode" w:cs="Times New Roman"/>
          <w:color w:val="000000"/>
          <w:kern w:val="1"/>
          <w:szCs w:val="24"/>
          <w:lang w:eastAsia="hi-IN" w:bidi="hi-IN"/>
        </w:rPr>
        <w:t xml:space="preserve">Papildus iekļauta informācija par ēdināšanas iestādēm, kā arī atpūtas un piknika vietām Gulbenes novadā. </w:t>
      </w:r>
      <w:r w:rsidRPr="007E4379">
        <w:rPr>
          <w:rFonts w:eastAsia="Lucida Sans Unicode" w:cs="Times New Roman"/>
          <w:color w:val="000000"/>
          <w:kern w:val="1"/>
          <w:szCs w:val="24"/>
          <w:lang w:eastAsia="hi-IN" w:bidi="hi-IN"/>
        </w:rPr>
        <w:t>Piedāvājums</w:t>
      </w:r>
      <w:r w:rsidR="006E666E">
        <w:rPr>
          <w:rFonts w:eastAsia="Lucida Sans Unicode" w:cs="Times New Roman"/>
          <w:color w:val="000000"/>
          <w:kern w:val="1"/>
          <w:szCs w:val="24"/>
          <w:lang w:eastAsia="hi-IN" w:bidi="hi-IN"/>
        </w:rPr>
        <w:t xml:space="preserve"> nosūtīts ~700 Latvijas skolām gan pavasara, gan rudens sezonā.</w:t>
      </w:r>
    </w:p>
    <w:p w:rsidR="008F7FDA" w:rsidRPr="00336722" w:rsidRDefault="008F7FDA" w:rsidP="008F7FDA">
      <w:pPr>
        <w:widowControl w:val="0"/>
        <w:suppressAutoHyphens/>
        <w:spacing w:after="120"/>
        <w:rPr>
          <w:rFonts w:eastAsia="Lucida Sans Unicode" w:cs="Times New Roman"/>
          <w:i/>
          <w:kern w:val="1"/>
          <w:szCs w:val="24"/>
          <w:lang w:eastAsia="hi-IN" w:bidi="hi-IN"/>
        </w:rPr>
      </w:pPr>
      <w:r w:rsidRPr="007E4379">
        <w:rPr>
          <w:rFonts w:eastAsia="Lucida Sans Unicode" w:cs="Times New Roman"/>
          <w:kern w:val="1"/>
          <w:szCs w:val="24"/>
          <w:lang w:eastAsia="hi-IN" w:bidi="hi-IN"/>
        </w:rPr>
        <w:t>Sagatavot</w:t>
      </w:r>
      <w:r w:rsidR="00336722">
        <w:rPr>
          <w:rFonts w:eastAsia="Lucida Sans Unicode" w:cs="Times New Roman"/>
          <w:kern w:val="1"/>
          <w:szCs w:val="24"/>
          <w:lang w:eastAsia="hi-IN" w:bidi="hi-IN"/>
        </w:rPr>
        <w:t xml:space="preserve">i divi </w:t>
      </w:r>
      <w:r w:rsidR="00336722">
        <w:rPr>
          <w:rFonts w:eastAsia="Lucida Sans Unicode" w:cs="Times New Roman"/>
          <w:i/>
          <w:kern w:val="1"/>
          <w:szCs w:val="24"/>
          <w:lang w:eastAsia="hi-IN" w:bidi="hi-IN"/>
        </w:rPr>
        <w:t>vienas</w:t>
      </w:r>
      <w:r w:rsidR="00336722" w:rsidRPr="00336722">
        <w:rPr>
          <w:rFonts w:eastAsia="Lucida Sans Unicode" w:cs="Times New Roman"/>
          <w:i/>
          <w:kern w:val="1"/>
          <w:szCs w:val="24"/>
          <w:lang w:eastAsia="hi-IN" w:bidi="hi-IN"/>
        </w:rPr>
        <w:t xml:space="preserve"> </w:t>
      </w:r>
      <w:r w:rsidRPr="00CB3160">
        <w:rPr>
          <w:rFonts w:eastAsia="Lucida Sans Unicode" w:cs="Times New Roman"/>
          <w:i/>
          <w:kern w:val="1"/>
          <w:szCs w:val="24"/>
          <w:lang w:eastAsia="hi-IN" w:bidi="hi-IN"/>
        </w:rPr>
        <w:t>dien</w:t>
      </w:r>
      <w:r w:rsidR="00336722">
        <w:rPr>
          <w:rFonts w:eastAsia="Lucida Sans Unicode" w:cs="Times New Roman"/>
          <w:i/>
          <w:kern w:val="1"/>
          <w:szCs w:val="24"/>
          <w:lang w:eastAsia="hi-IN" w:bidi="hi-IN"/>
        </w:rPr>
        <w:t>as</w:t>
      </w:r>
      <w:r w:rsidRPr="00CB3160">
        <w:rPr>
          <w:rFonts w:eastAsia="Lucida Sans Unicode" w:cs="Times New Roman"/>
          <w:i/>
          <w:kern w:val="1"/>
          <w:szCs w:val="24"/>
          <w:lang w:eastAsia="hi-IN" w:bidi="hi-IN"/>
        </w:rPr>
        <w:t xml:space="preserve"> </w:t>
      </w:r>
      <w:r w:rsidR="00456853">
        <w:rPr>
          <w:rFonts w:eastAsia="Lucida Sans Unicode" w:cs="Times New Roman"/>
          <w:i/>
          <w:kern w:val="1"/>
          <w:szCs w:val="24"/>
          <w:lang w:eastAsia="hi-IN" w:bidi="hi-IN"/>
        </w:rPr>
        <w:t>ekskursijas piedāvājumi</w:t>
      </w:r>
      <w:r w:rsidRPr="00CB3160">
        <w:rPr>
          <w:rFonts w:eastAsia="Lucida Sans Unicode" w:cs="Times New Roman"/>
          <w:i/>
          <w:kern w:val="1"/>
          <w:szCs w:val="24"/>
          <w:lang w:eastAsia="hi-IN" w:bidi="hi-IN"/>
        </w:rPr>
        <w:t xml:space="preserve"> pa Gulbenes</w:t>
      </w:r>
      <w:r w:rsidRPr="00456853">
        <w:rPr>
          <w:rFonts w:eastAsia="Lucida Sans Unicode" w:cs="Times New Roman"/>
          <w:i/>
          <w:kern w:val="1"/>
          <w:szCs w:val="24"/>
          <w:lang w:eastAsia="hi-IN" w:bidi="hi-IN"/>
        </w:rPr>
        <w:t xml:space="preserve"> novadu</w:t>
      </w:r>
      <w:r w:rsidR="00336722">
        <w:rPr>
          <w:rFonts w:eastAsia="Lucida Sans Unicode" w:cs="Times New Roman"/>
          <w:kern w:val="1"/>
          <w:szCs w:val="24"/>
          <w:lang w:eastAsia="hi-IN" w:bidi="hi-IN"/>
        </w:rPr>
        <w:t xml:space="preserve">, tie </w:t>
      </w:r>
      <w:r w:rsidR="00456853">
        <w:rPr>
          <w:rFonts w:eastAsia="Lucida Sans Unicode" w:cs="Times New Roman"/>
          <w:kern w:val="1"/>
          <w:szCs w:val="24"/>
          <w:lang w:eastAsia="hi-IN" w:bidi="hi-IN"/>
        </w:rPr>
        <w:t>prezentēti</w:t>
      </w:r>
      <w:r w:rsidR="00336722">
        <w:rPr>
          <w:rFonts w:eastAsia="Lucida Sans Unicode" w:cs="Times New Roman"/>
          <w:kern w:val="1"/>
          <w:szCs w:val="24"/>
          <w:lang w:eastAsia="hi-IN" w:bidi="hi-IN"/>
        </w:rPr>
        <w:t xml:space="preserve"> un piedāvāti</w:t>
      </w:r>
      <w:r w:rsidR="00336722" w:rsidRPr="00336722">
        <w:rPr>
          <w:rFonts w:eastAsia="Lucida Sans Unicode" w:cs="Times New Roman"/>
          <w:kern w:val="1"/>
          <w:szCs w:val="24"/>
          <w:lang w:eastAsia="hi-IN" w:bidi="hi-IN"/>
        </w:rPr>
        <w:t xml:space="preserve"> ienākošā un vietējā tūrisma aģentūrām Latvijā</w:t>
      </w:r>
      <w:r w:rsidR="00336722">
        <w:rPr>
          <w:rFonts w:eastAsia="Lucida Sans Unicode" w:cs="Times New Roman"/>
          <w:i/>
          <w:kern w:val="1"/>
          <w:szCs w:val="24"/>
          <w:lang w:eastAsia="hi-IN" w:bidi="hi-IN"/>
        </w:rPr>
        <w:t xml:space="preserve">. </w:t>
      </w:r>
      <w:r w:rsidR="00336722">
        <w:rPr>
          <w:rFonts w:eastAsia="Lucida Sans Unicode" w:cs="Times New Roman"/>
          <w:kern w:val="1"/>
          <w:szCs w:val="24"/>
          <w:lang w:eastAsia="hi-IN" w:bidi="hi-IN"/>
        </w:rPr>
        <w:t>Abos piedāvājumos</w:t>
      </w:r>
      <w:r w:rsidRPr="007E4379">
        <w:rPr>
          <w:rFonts w:eastAsia="Lucida Sans Unicode" w:cs="Times New Roman"/>
          <w:kern w:val="1"/>
          <w:szCs w:val="24"/>
          <w:lang w:eastAsia="hi-IN" w:bidi="hi-IN"/>
        </w:rPr>
        <w:t xml:space="preserve"> iekļauti 1</w:t>
      </w:r>
      <w:r w:rsidR="00336722">
        <w:rPr>
          <w:rFonts w:eastAsia="Lucida Sans Unicode" w:cs="Times New Roman"/>
          <w:kern w:val="1"/>
          <w:szCs w:val="24"/>
          <w:lang w:eastAsia="hi-IN" w:bidi="hi-IN"/>
        </w:rPr>
        <w:t>4</w:t>
      </w:r>
      <w:r w:rsidRPr="007E4379">
        <w:rPr>
          <w:rFonts w:eastAsia="Lucida Sans Unicode" w:cs="Times New Roman"/>
          <w:kern w:val="1"/>
          <w:szCs w:val="24"/>
          <w:lang w:eastAsia="hi-IN" w:bidi="hi-IN"/>
        </w:rPr>
        <w:t xml:space="preserve"> Gulbenes novada </w:t>
      </w:r>
      <w:r w:rsidR="00336722">
        <w:rPr>
          <w:rFonts w:eastAsia="Lucida Sans Unicode" w:cs="Times New Roman"/>
          <w:kern w:val="1"/>
          <w:szCs w:val="24"/>
          <w:lang w:eastAsia="hi-IN" w:bidi="hi-IN"/>
        </w:rPr>
        <w:t xml:space="preserve">apskates </w:t>
      </w:r>
      <w:r w:rsidRPr="007E4379">
        <w:rPr>
          <w:rFonts w:eastAsia="Lucida Sans Unicode" w:cs="Times New Roman"/>
          <w:kern w:val="1"/>
          <w:szCs w:val="24"/>
          <w:lang w:eastAsia="hi-IN" w:bidi="hi-IN"/>
        </w:rPr>
        <w:t xml:space="preserve">objekti. </w:t>
      </w:r>
      <w:r w:rsidR="00456853">
        <w:rPr>
          <w:rFonts w:eastAsia="Lucida Sans Unicode" w:cs="Times New Roman"/>
          <w:kern w:val="1"/>
          <w:szCs w:val="24"/>
          <w:lang w:eastAsia="hi-IN" w:bidi="hi-IN"/>
        </w:rPr>
        <w:t>Maršruti prezentēti tūrisma aģentūr</w:t>
      </w:r>
      <w:r w:rsidR="0001583E">
        <w:rPr>
          <w:rFonts w:eastAsia="Lucida Sans Unicode" w:cs="Times New Roman"/>
          <w:kern w:val="1"/>
          <w:szCs w:val="24"/>
          <w:lang w:eastAsia="hi-IN" w:bidi="hi-IN"/>
        </w:rPr>
        <w:t>ām</w:t>
      </w:r>
      <w:r w:rsidR="00456853">
        <w:rPr>
          <w:rFonts w:eastAsia="Lucida Sans Unicode" w:cs="Times New Roman"/>
          <w:kern w:val="1"/>
          <w:szCs w:val="24"/>
          <w:lang w:eastAsia="hi-IN" w:bidi="hi-IN"/>
        </w:rPr>
        <w:t xml:space="preserve"> „</w:t>
      </w:r>
      <w:proofErr w:type="spellStart"/>
      <w:r w:rsidR="00456853">
        <w:rPr>
          <w:rFonts w:eastAsia="Lucida Sans Unicode" w:cs="Times New Roman"/>
          <w:kern w:val="1"/>
          <w:szCs w:val="24"/>
          <w:lang w:eastAsia="hi-IN" w:bidi="hi-IN"/>
        </w:rPr>
        <w:t>Impro</w:t>
      </w:r>
      <w:proofErr w:type="spellEnd"/>
      <w:r w:rsidR="00456853">
        <w:rPr>
          <w:rFonts w:eastAsia="Lucida Sans Unicode" w:cs="Times New Roman"/>
          <w:kern w:val="1"/>
          <w:szCs w:val="24"/>
          <w:lang w:eastAsia="hi-IN" w:bidi="hi-IN"/>
        </w:rPr>
        <w:t>”, „Skaisto skatu aģentūra” un „Jauni rakursi”.</w:t>
      </w:r>
    </w:p>
    <w:p w:rsidR="008F7FDA" w:rsidRDefault="008F7FDA" w:rsidP="0001583E">
      <w:pPr>
        <w:widowControl w:val="0"/>
        <w:suppressAutoHyphens/>
        <w:spacing w:after="120"/>
        <w:rPr>
          <w:rFonts w:eastAsia="Lucida Sans Unicode" w:cs="Times New Roman"/>
          <w:kern w:val="1"/>
          <w:szCs w:val="24"/>
          <w:lang w:eastAsia="hi-IN" w:bidi="hi-IN"/>
        </w:rPr>
      </w:pPr>
      <w:r w:rsidRPr="00CB3160">
        <w:rPr>
          <w:rFonts w:eastAsia="Lucida Sans Unicode" w:cs="Times New Roman"/>
          <w:kern w:val="1"/>
          <w:szCs w:val="24"/>
          <w:lang w:eastAsia="hi-IN" w:bidi="hi-IN"/>
        </w:rPr>
        <w:t>Sadarbojoties ar Vidzemes Tūrisma asociāciju</w:t>
      </w:r>
      <w:r w:rsidR="00DF693B">
        <w:rPr>
          <w:rFonts w:eastAsia="Lucida Sans Unicode" w:cs="Times New Roman"/>
          <w:kern w:val="1"/>
          <w:szCs w:val="24"/>
          <w:lang w:eastAsia="hi-IN" w:bidi="hi-IN"/>
        </w:rPr>
        <w:t xml:space="preserve"> un Tūrisma attīstības valsts aģentūru</w:t>
      </w:r>
      <w:r w:rsidRPr="00CB3160">
        <w:rPr>
          <w:rFonts w:eastAsia="Lucida Sans Unicode" w:cs="Times New Roman"/>
          <w:kern w:val="1"/>
          <w:szCs w:val="24"/>
          <w:lang w:eastAsia="hi-IN" w:bidi="hi-IN"/>
        </w:rPr>
        <w:t>,</w:t>
      </w:r>
      <w:r w:rsidRPr="007E4379">
        <w:rPr>
          <w:rFonts w:eastAsia="Lucida Sans Unicode" w:cs="Times New Roman"/>
          <w:b/>
          <w:kern w:val="1"/>
          <w:szCs w:val="24"/>
          <w:lang w:eastAsia="hi-IN" w:bidi="hi-IN"/>
        </w:rPr>
        <w:t xml:space="preserve"> </w:t>
      </w:r>
      <w:r w:rsidRPr="00CB3160">
        <w:rPr>
          <w:rFonts w:eastAsia="Lucida Sans Unicode" w:cs="Times New Roman"/>
          <w:kern w:val="1"/>
          <w:szCs w:val="24"/>
          <w:lang w:eastAsia="hi-IN" w:bidi="hi-IN"/>
        </w:rPr>
        <w:t>sagatavotas un izdotas</w:t>
      </w:r>
      <w:r w:rsidRPr="007E4379">
        <w:rPr>
          <w:rFonts w:eastAsia="Lucida Sans Unicode" w:cs="Times New Roman"/>
          <w:b/>
          <w:kern w:val="1"/>
          <w:szCs w:val="24"/>
          <w:lang w:eastAsia="hi-IN" w:bidi="hi-IN"/>
        </w:rPr>
        <w:t xml:space="preserve"> </w:t>
      </w:r>
      <w:r w:rsidRPr="00CB3160">
        <w:rPr>
          <w:rFonts w:eastAsia="Lucida Sans Unicode" w:cs="Times New Roman"/>
          <w:i/>
          <w:kern w:val="1"/>
          <w:szCs w:val="24"/>
          <w:lang w:eastAsia="hi-IN" w:bidi="hi-IN"/>
        </w:rPr>
        <w:t>Vidzemes reģiona kartes 201</w:t>
      </w:r>
      <w:r w:rsidR="00DF693B">
        <w:rPr>
          <w:rFonts w:eastAsia="Lucida Sans Unicode" w:cs="Times New Roman"/>
          <w:i/>
          <w:kern w:val="1"/>
          <w:szCs w:val="24"/>
          <w:lang w:eastAsia="hi-IN" w:bidi="hi-IN"/>
        </w:rPr>
        <w:t>3</w:t>
      </w:r>
      <w:r w:rsidRPr="00CB3160">
        <w:rPr>
          <w:rFonts w:eastAsia="Lucida Sans Unicode" w:cs="Times New Roman"/>
          <w:i/>
          <w:kern w:val="1"/>
          <w:szCs w:val="24"/>
          <w:lang w:eastAsia="hi-IN" w:bidi="hi-IN"/>
        </w:rPr>
        <w:t>,</w:t>
      </w:r>
      <w:r w:rsidRPr="007E4379">
        <w:rPr>
          <w:rFonts w:eastAsia="Lucida Sans Unicode" w:cs="Times New Roman"/>
          <w:kern w:val="1"/>
          <w:szCs w:val="24"/>
          <w:lang w:eastAsia="hi-IN" w:bidi="hi-IN"/>
        </w:rPr>
        <w:t xml:space="preserve"> iekļaujot tajās informāciju par Gulbenes novada apskates objektiem.</w:t>
      </w:r>
    </w:p>
    <w:p w:rsidR="00EE7958" w:rsidRDefault="00F95769" w:rsidP="0001583E">
      <w:pPr>
        <w:widowControl w:val="0"/>
        <w:suppressAutoHyphens/>
        <w:spacing w:after="120"/>
        <w:rPr>
          <w:rFonts w:eastAsia="Lucida Sans Unicode" w:cs="Times New Roman"/>
          <w:kern w:val="1"/>
          <w:szCs w:val="24"/>
          <w:lang w:eastAsia="hi-IN" w:bidi="hi-IN"/>
        </w:rPr>
      </w:pPr>
      <w:r>
        <w:rPr>
          <w:rFonts w:eastAsia="Lucida Sans Unicode" w:cs="Times New Roman"/>
          <w:noProof/>
          <w:color w:val="000000" w:themeColor="text1"/>
          <w:kern w:val="1"/>
          <w:szCs w:val="24"/>
          <w:lang w:eastAsia="lv-LV"/>
        </w:rPr>
        <w:drawing>
          <wp:anchor distT="0" distB="0" distL="114300" distR="114300" simplePos="0" relativeHeight="251666432" behindDoc="0" locked="0" layoutInCell="1" allowOverlap="1" wp14:anchorId="1AC2EFCC" wp14:editId="437626AC">
            <wp:simplePos x="0" y="0"/>
            <wp:positionH relativeFrom="column">
              <wp:posOffset>3314700</wp:posOffset>
            </wp:positionH>
            <wp:positionV relativeFrom="paragraph">
              <wp:posOffset>81915</wp:posOffset>
            </wp:positionV>
            <wp:extent cx="1995170" cy="2828925"/>
            <wp:effectExtent l="0" t="0" r="5080" b="9525"/>
            <wp:wrapSquare wrapText="bothSides"/>
            <wp:docPr id="13" name="Picture 13" descr="C:\Users\laura.lulle\Desktop\turisma aviz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ra.lulle\Desktop\turisma avizit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5170" cy="2828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7958" w:rsidRDefault="00EE7958" w:rsidP="0001583E">
      <w:pPr>
        <w:widowControl w:val="0"/>
        <w:suppressAutoHyphens/>
        <w:spacing w:after="120"/>
        <w:rPr>
          <w:rFonts w:eastAsia="Lucida Sans Unicode" w:cs="Times New Roman"/>
          <w:kern w:val="1"/>
          <w:szCs w:val="24"/>
          <w:lang w:eastAsia="hi-IN" w:bidi="hi-IN"/>
        </w:rPr>
      </w:pPr>
    </w:p>
    <w:p w:rsidR="00EE7958" w:rsidRDefault="00F95769" w:rsidP="0001583E">
      <w:pPr>
        <w:widowControl w:val="0"/>
        <w:tabs>
          <w:tab w:val="left" w:pos="270"/>
        </w:tabs>
        <w:suppressAutoHyphens/>
        <w:spacing w:before="240" w:after="120"/>
        <w:rPr>
          <w:rFonts w:eastAsia="Lucida Sans Unicode" w:cs="Times New Roman"/>
          <w:color w:val="000000" w:themeColor="text1"/>
          <w:kern w:val="1"/>
          <w:szCs w:val="24"/>
          <w:lang w:eastAsia="hi-IN" w:bidi="hi-IN"/>
        </w:rPr>
      </w:pPr>
      <w:r w:rsidRPr="00F95769">
        <w:rPr>
          <w:rFonts w:eastAsia="Lucida Sans Unicode" w:cs="Times New Roman"/>
          <w:noProof/>
          <w:color w:val="000000" w:themeColor="text1"/>
          <w:kern w:val="1"/>
          <w:szCs w:val="24"/>
          <w:lang w:eastAsia="lv-LV"/>
        </w:rPr>
        <w:drawing>
          <wp:anchor distT="0" distB="0" distL="114300" distR="114300" simplePos="0" relativeHeight="251667456" behindDoc="0" locked="0" layoutInCell="1" allowOverlap="1" wp14:anchorId="1629D696" wp14:editId="5E19FAE1">
            <wp:simplePos x="0" y="0"/>
            <wp:positionH relativeFrom="column">
              <wp:posOffset>76200</wp:posOffset>
            </wp:positionH>
            <wp:positionV relativeFrom="paragraph">
              <wp:posOffset>227330</wp:posOffset>
            </wp:positionV>
            <wp:extent cx="2414270" cy="1724025"/>
            <wp:effectExtent l="0" t="0" r="5080" b="9525"/>
            <wp:wrapSquare wrapText="bothSides"/>
            <wp:docPr id="3075" name="Picture 3" descr="C:\Users\laura.lulle\Desktop\gramatinas_vā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laura.lulle\Desktop\gramatinas_vāk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4270" cy="1724025"/>
                    </a:xfrm>
                    <a:prstGeom prst="rect">
                      <a:avLst/>
                    </a:prstGeom>
                    <a:noFill/>
                    <a:extLst/>
                  </pic:spPr>
                </pic:pic>
              </a:graphicData>
            </a:graphic>
            <wp14:sizeRelH relativeFrom="page">
              <wp14:pctWidth>0</wp14:pctWidth>
            </wp14:sizeRelH>
            <wp14:sizeRelV relativeFrom="page">
              <wp14:pctHeight>0</wp14:pctHeight>
            </wp14:sizeRelV>
          </wp:anchor>
        </w:drawing>
      </w:r>
    </w:p>
    <w:p w:rsidR="00EE7958" w:rsidRDefault="00EE7958" w:rsidP="0001583E">
      <w:pPr>
        <w:widowControl w:val="0"/>
        <w:tabs>
          <w:tab w:val="left" w:pos="270"/>
        </w:tabs>
        <w:suppressAutoHyphens/>
        <w:spacing w:before="240" w:after="120"/>
        <w:rPr>
          <w:rFonts w:eastAsia="Lucida Sans Unicode" w:cs="Times New Roman"/>
          <w:color w:val="000000" w:themeColor="text1"/>
          <w:kern w:val="1"/>
          <w:szCs w:val="24"/>
          <w:lang w:eastAsia="hi-IN" w:bidi="hi-IN"/>
        </w:rPr>
      </w:pPr>
    </w:p>
    <w:p w:rsidR="00EE7958" w:rsidRDefault="00EE7958" w:rsidP="0001583E">
      <w:pPr>
        <w:widowControl w:val="0"/>
        <w:tabs>
          <w:tab w:val="left" w:pos="270"/>
        </w:tabs>
        <w:suppressAutoHyphens/>
        <w:spacing w:before="240" w:after="120"/>
        <w:rPr>
          <w:rFonts w:eastAsia="Lucida Sans Unicode" w:cs="Times New Roman"/>
          <w:color w:val="000000" w:themeColor="text1"/>
          <w:kern w:val="1"/>
          <w:szCs w:val="24"/>
          <w:lang w:eastAsia="hi-IN" w:bidi="hi-IN"/>
        </w:rPr>
      </w:pPr>
    </w:p>
    <w:p w:rsidR="00EE7958" w:rsidRDefault="00EE7958" w:rsidP="0001583E">
      <w:pPr>
        <w:widowControl w:val="0"/>
        <w:tabs>
          <w:tab w:val="left" w:pos="270"/>
        </w:tabs>
        <w:suppressAutoHyphens/>
        <w:spacing w:before="240" w:after="120"/>
        <w:rPr>
          <w:rFonts w:eastAsia="Lucida Sans Unicode" w:cs="Times New Roman"/>
          <w:color w:val="000000" w:themeColor="text1"/>
          <w:kern w:val="1"/>
          <w:szCs w:val="24"/>
          <w:lang w:eastAsia="hi-IN" w:bidi="hi-IN"/>
        </w:rPr>
      </w:pPr>
    </w:p>
    <w:p w:rsidR="00EE7958" w:rsidRDefault="00EE7958" w:rsidP="0001583E">
      <w:pPr>
        <w:widowControl w:val="0"/>
        <w:tabs>
          <w:tab w:val="left" w:pos="270"/>
        </w:tabs>
        <w:suppressAutoHyphens/>
        <w:spacing w:before="240" w:after="120"/>
        <w:rPr>
          <w:rFonts w:eastAsia="Lucida Sans Unicode" w:cs="Times New Roman"/>
          <w:color w:val="000000" w:themeColor="text1"/>
          <w:kern w:val="1"/>
          <w:szCs w:val="24"/>
          <w:lang w:eastAsia="hi-IN" w:bidi="hi-IN"/>
        </w:rPr>
      </w:pPr>
    </w:p>
    <w:p w:rsidR="00EE7958" w:rsidRDefault="00EE7958" w:rsidP="0001583E">
      <w:pPr>
        <w:widowControl w:val="0"/>
        <w:tabs>
          <w:tab w:val="left" w:pos="270"/>
        </w:tabs>
        <w:suppressAutoHyphens/>
        <w:spacing w:before="240" w:after="120"/>
        <w:rPr>
          <w:rFonts w:eastAsia="Lucida Sans Unicode" w:cs="Times New Roman"/>
          <w:color w:val="000000" w:themeColor="text1"/>
          <w:kern w:val="1"/>
          <w:szCs w:val="24"/>
          <w:lang w:eastAsia="hi-IN" w:bidi="hi-IN"/>
        </w:rPr>
      </w:pPr>
    </w:p>
    <w:p w:rsidR="00F95769" w:rsidRDefault="00F95769" w:rsidP="00F95769">
      <w:pPr>
        <w:widowControl w:val="0"/>
        <w:tabs>
          <w:tab w:val="left" w:pos="270"/>
        </w:tabs>
        <w:suppressAutoHyphens/>
        <w:ind w:firstLine="0"/>
        <w:jc w:val="left"/>
        <w:rPr>
          <w:rFonts w:eastAsia="Lucida Sans Unicode" w:cs="Times New Roman"/>
          <w:color w:val="000000" w:themeColor="text1"/>
          <w:kern w:val="1"/>
          <w:szCs w:val="24"/>
          <w:lang w:eastAsia="hi-IN" w:bidi="hi-IN"/>
        </w:rPr>
        <w:sectPr w:rsidR="00F95769" w:rsidSect="00EB6EFB">
          <w:footerReference w:type="default" r:id="rId14"/>
          <w:pgSz w:w="11906" w:h="16838"/>
          <w:pgMar w:top="1440" w:right="1274" w:bottom="1440" w:left="1800" w:header="708" w:footer="708" w:gutter="0"/>
          <w:cols w:space="708"/>
          <w:titlePg/>
          <w:docGrid w:linePitch="360"/>
        </w:sectPr>
      </w:pPr>
    </w:p>
    <w:p w:rsidR="00F95769" w:rsidRDefault="00F95769" w:rsidP="00F95769">
      <w:pPr>
        <w:widowControl w:val="0"/>
        <w:tabs>
          <w:tab w:val="left" w:pos="270"/>
        </w:tabs>
        <w:suppressAutoHyphens/>
        <w:ind w:firstLine="0"/>
        <w:jc w:val="left"/>
        <w:rPr>
          <w:rFonts w:eastAsia="Lucida Sans Unicode" w:cs="Times New Roman"/>
          <w:color w:val="000000" w:themeColor="text1"/>
          <w:kern w:val="1"/>
          <w:szCs w:val="24"/>
          <w:lang w:eastAsia="hi-IN" w:bidi="hi-IN"/>
        </w:rPr>
      </w:pPr>
    </w:p>
    <w:p w:rsidR="00F95769" w:rsidRDefault="00F95769" w:rsidP="00F95769">
      <w:pPr>
        <w:widowControl w:val="0"/>
        <w:tabs>
          <w:tab w:val="left" w:pos="270"/>
        </w:tabs>
        <w:suppressAutoHyphens/>
        <w:ind w:firstLine="0"/>
        <w:jc w:val="left"/>
        <w:rPr>
          <w:rFonts w:eastAsia="Lucida Sans Unicode" w:cs="Times New Roman"/>
          <w:color w:val="000000" w:themeColor="text1"/>
          <w:kern w:val="1"/>
          <w:szCs w:val="24"/>
          <w:lang w:eastAsia="hi-IN" w:bidi="hi-IN"/>
        </w:rPr>
      </w:pPr>
    </w:p>
    <w:p w:rsidR="00F95769" w:rsidRDefault="00F95769" w:rsidP="00F95769">
      <w:pPr>
        <w:widowControl w:val="0"/>
        <w:tabs>
          <w:tab w:val="left" w:pos="270"/>
        </w:tabs>
        <w:suppressAutoHyphens/>
        <w:ind w:firstLine="0"/>
        <w:jc w:val="left"/>
        <w:rPr>
          <w:rFonts w:eastAsia="Lucida Sans Unicode" w:cs="Times New Roman"/>
          <w:color w:val="000000" w:themeColor="text1"/>
          <w:kern w:val="1"/>
          <w:szCs w:val="24"/>
          <w:lang w:eastAsia="hi-IN" w:bidi="hi-IN"/>
        </w:rPr>
      </w:pPr>
    </w:p>
    <w:p w:rsidR="00F95769" w:rsidRDefault="00F95769" w:rsidP="00F95769">
      <w:pPr>
        <w:widowControl w:val="0"/>
        <w:tabs>
          <w:tab w:val="left" w:pos="270"/>
        </w:tabs>
        <w:suppressAutoHyphens/>
        <w:ind w:firstLine="0"/>
        <w:jc w:val="left"/>
        <w:rPr>
          <w:rFonts w:eastAsia="Lucida Sans Unicode" w:cs="Times New Roman"/>
          <w:color w:val="000000" w:themeColor="text1"/>
          <w:kern w:val="1"/>
          <w:szCs w:val="24"/>
          <w:lang w:eastAsia="hi-IN" w:bidi="hi-IN"/>
        </w:rPr>
        <w:sectPr w:rsidR="00F95769" w:rsidSect="00EE7958">
          <w:type w:val="continuous"/>
          <w:pgSz w:w="11906" w:h="16838"/>
          <w:pgMar w:top="1440" w:right="1274" w:bottom="1440" w:left="1800" w:header="708" w:footer="708" w:gutter="0"/>
          <w:cols w:space="708"/>
          <w:docGrid w:linePitch="360"/>
        </w:sectPr>
      </w:pPr>
    </w:p>
    <w:p w:rsidR="00F95769" w:rsidRPr="00F95769" w:rsidRDefault="00857FA9" w:rsidP="00F95769">
      <w:pPr>
        <w:widowControl w:val="0"/>
        <w:tabs>
          <w:tab w:val="left" w:pos="270"/>
        </w:tabs>
        <w:suppressAutoHyphens/>
        <w:ind w:firstLine="0"/>
        <w:jc w:val="center"/>
        <w:rPr>
          <w:rFonts w:eastAsia="Lucida Sans Unicode" w:cs="Times New Roman"/>
          <w:b/>
          <w:color w:val="000000" w:themeColor="text1"/>
          <w:kern w:val="1"/>
          <w:szCs w:val="24"/>
          <w:lang w:eastAsia="hi-IN" w:bidi="hi-IN"/>
        </w:rPr>
      </w:pPr>
      <w:r>
        <w:rPr>
          <w:rFonts w:eastAsia="Lucida Sans Unicode" w:cs="Times New Roman"/>
          <w:b/>
          <w:color w:val="000000" w:themeColor="text1"/>
          <w:kern w:val="1"/>
          <w:szCs w:val="24"/>
          <w:lang w:eastAsia="hi-IN" w:bidi="hi-IN"/>
        </w:rPr>
        <w:lastRenderedPageBreak/>
        <w:t>3</w:t>
      </w:r>
      <w:r w:rsidR="00F95769" w:rsidRPr="00F95769">
        <w:rPr>
          <w:rFonts w:eastAsia="Lucida Sans Unicode" w:cs="Times New Roman"/>
          <w:b/>
          <w:color w:val="000000" w:themeColor="text1"/>
          <w:kern w:val="1"/>
          <w:szCs w:val="24"/>
          <w:lang w:eastAsia="hi-IN" w:bidi="hi-IN"/>
        </w:rPr>
        <w:t xml:space="preserve">.attēls. Krāsojamā grāmatiņa bērniem „Gulbīša </w:t>
      </w:r>
      <w:proofErr w:type="spellStart"/>
      <w:r w:rsidR="00F95769" w:rsidRPr="00F95769">
        <w:rPr>
          <w:rFonts w:eastAsia="Lucida Sans Unicode" w:cs="Times New Roman"/>
          <w:b/>
          <w:color w:val="000000" w:themeColor="text1"/>
          <w:kern w:val="1"/>
          <w:szCs w:val="24"/>
          <w:lang w:eastAsia="hi-IN" w:bidi="hi-IN"/>
        </w:rPr>
        <w:t>Zinīša</w:t>
      </w:r>
      <w:proofErr w:type="spellEnd"/>
      <w:r w:rsidR="00F95769" w:rsidRPr="00F95769">
        <w:rPr>
          <w:rFonts w:eastAsia="Lucida Sans Unicode" w:cs="Times New Roman"/>
          <w:b/>
          <w:color w:val="000000" w:themeColor="text1"/>
          <w:kern w:val="1"/>
          <w:szCs w:val="24"/>
          <w:lang w:eastAsia="hi-IN" w:bidi="hi-IN"/>
        </w:rPr>
        <w:t xml:space="preserve"> ceļojums</w:t>
      </w:r>
      <w:r w:rsidR="003D67CE">
        <w:rPr>
          <w:rFonts w:eastAsia="Lucida Sans Unicode" w:cs="Times New Roman"/>
          <w:b/>
          <w:color w:val="000000" w:themeColor="text1"/>
          <w:kern w:val="1"/>
          <w:szCs w:val="24"/>
          <w:lang w:eastAsia="hi-IN" w:bidi="hi-IN"/>
        </w:rPr>
        <w:t>”</w:t>
      </w:r>
    </w:p>
    <w:p w:rsidR="00F95769" w:rsidRPr="00F95769" w:rsidRDefault="00F95769" w:rsidP="00F95769">
      <w:pPr>
        <w:widowControl w:val="0"/>
        <w:tabs>
          <w:tab w:val="left" w:pos="270"/>
        </w:tabs>
        <w:suppressAutoHyphens/>
        <w:ind w:firstLine="0"/>
        <w:jc w:val="center"/>
        <w:rPr>
          <w:rFonts w:eastAsia="Lucida Sans Unicode" w:cs="Times New Roman"/>
          <w:b/>
          <w:color w:val="000000" w:themeColor="text1"/>
          <w:kern w:val="1"/>
          <w:szCs w:val="24"/>
          <w:lang w:eastAsia="hi-IN" w:bidi="hi-IN"/>
        </w:rPr>
      </w:pPr>
    </w:p>
    <w:p w:rsidR="00F95769" w:rsidRPr="00F95769" w:rsidRDefault="00857FA9" w:rsidP="00F95769">
      <w:pPr>
        <w:widowControl w:val="0"/>
        <w:tabs>
          <w:tab w:val="left" w:pos="270"/>
        </w:tabs>
        <w:suppressAutoHyphens/>
        <w:ind w:firstLine="0"/>
        <w:jc w:val="center"/>
        <w:rPr>
          <w:rFonts w:eastAsia="Lucida Sans Unicode" w:cs="Times New Roman"/>
          <w:b/>
          <w:color w:val="000000" w:themeColor="text1"/>
          <w:kern w:val="1"/>
          <w:szCs w:val="24"/>
          <w:lang w:eastAsia="hi-IN" w:bidi="hi-IN"/>
        </w:rPr>
      </w:pPr>
      <w:r>
        <w:rPr>
          <w:rFonts w:eastAsia="Lucida Sans Unicode" w:cs="Times New Roman"/>
          <w:b/>
          <w:color w:val="000000" w:themeColor="text1"/>
          <w:kern w:val="1"/>
          <w:szCs w:val="24"/>
          <w:lang w:eastAsia="hi-IN" w:bidi="hi-IN"/>
        </w:rPr>
        <w:lastRenderedPageBreak/>
        <w:t>4</w:t>
      </w:r>
      <w:r w:rsidR="00F95769" w:rsidRPr="00F95769">
        <w:rPr>
          <w:rFonts w:eastAsia="Lucida Sans Unicode" w:cs="Times New Roman"/>
          <w:b/>
          <w:color w:val="000000" w:themeColor="text1"/>
          <w:kern w:val="1"/>
          <w:szCs w:val="24"/>
          <w:lang w:eastAsia="hi-IN" w:bidi="hi-IN"/>
        </w:rPr>
        <w:t>.attēls. Tūrisma avīzīte „Atklāj Gulbeni no jauna!”</w:t>
      </w:r>
    </w:p>
    <w:p w:rsidR="00F95769" w:rsidRDefault="00F95769" w:rsidP="0001583E">
      <w:pPr>
        <w:widowControl w:val="0"/>
        <w:tabs>
          <w:tab w:val="left" w:pos="270"/>
        </w:tabs>
        <w:suppressAutoHyphens/>
        <w:spacing w:before="240" w:after="120"/>
        <w:rPr>
          <w:rFonts w:eastAsia="Lucida Sans Unicode" w:cs="Times New Roman"/>
          <w:color w:val="000000" w:themeColor="text1"/>
          <w:kern w:val="1"/>
          <w:szCs w:val="24"/>
          <w:lang w:eastAsia="hi-IN" w:bidi="hi-IN"/>
        </w:rPr>
        <w:sectPr w:rsidR="00F95769" w:rsidSect="00F95769">
          <w:type w:val="continuous"/>
          <w:pgSz w:w="11906" w:h="16838"/>
          <w:pgMar w:top="1440" w:right="1274" w:bottom="1440" w:left="1800" w:header="708" w:footer="708" w:gutter="0"/>
          <w:cols w:num="2" w:space="708"/>
          <w:docGrid w:linePitch="360"/>
        </w:sectPr>
      </w:pPr>
    </w:p>
    <w:p w:rsidR="00DF693B" w:rsidRPr="00AE7522" w:rsidRDefault="0077206E" w:rsidP="0001583E">
      <w:pPr>
        <w:widowControl w:val="0"/>
        <w:tabs>
          <w:tab w:val="left" w:pos="270"/>
        </w:tabs>
        <w:suppressAutoHyphens/>
        <w:spacing w:before="240" w:after="120"/>
        <w:rPr>
          <w:rFonts w:eastAsia="Lucida Sans Unicode" w:cs="Times New Roman"/>
          <w:color w:val="000000" w:themeColor="text1"/>
          <w:kern w:val="1"/>
          <w:szCs w:val="24"/>
          <w:lang w:eastAsia="hi-IN" w:bidi="hi-IN"/>
        </w:rPr>
      </w:pPr>
      <w:r w:rsidRPr="00AE7522">
        <w:rPr>
          <w:rFonts w:eastAsia="Lucida Sans Unicode" w:cs="Times New Roman"/>
          <w:color w:val="000000" w:themeColor="text1"/>
          <w:kern w:val="1"/>
          <w:szCs w:val="24"/>
          <w:lang w:eastAsia="hi-IN" w:bidi="hi-IN"/>
        </w:rPr>
        <w:lastRenderedPageBreak/>
        <w:t>201</w:t>
      </w:r>
      <w:r w:rsidR="0020360E">
        <w:rPr>
          <w:rFonts w:eastAsia="Lucida Sans Unicode" w:cs="Times New Roman"/>
          <w:color w:val="000000" w:themeColor="text1"/>
          <w:kern w:val="1"/>
          <w:szCs w:val="24"/>
          <w:lang w:eastAsia="hi-IN" w:bidi="hi-IN"/>
        </w:rPr>
        <w:t>3</w:t>
      </w:r>
      <w:r w:rsidRPr="00AE7522">
        <w:rPr>
          <w:rFonts w:eastAsia="Lucida Sans Unicode" w:cs="Times New Roman"/>
          <w:color w:val="000000" w:themeColor="text1"/>
          <w:kern w:val="1"/>
          <w:szCs w:val="24"/>
          <w:lang w:eastAsia="hi-IN" w:bidi="hi-IN"/>
        </w:rPr>
        <w:t xml:space="preserve">.gadā Aģentūra apmācījusi un nodrošinājusi praksi </w:t>
      </w:r>
      <w:r w:rsidR="00DF693B" w:rsidRPr="00AE7522">
        <w:rPr>
          <w:rFonts w:eastAsia="Lucida Sans Unicode" w:cs="Times New Roman"/>
          <w:color w:val="000000" w:themeColor="text1"/>
          <w:kern w:val="1"/>
          <w:szCs w:val="24"/>
          <w:lang w:eastAsia="hi-IN" w:bidi="hi-IN"/>
        </w:rPr>
        <w:t xml:space="preserve">1 studentam no Biznesa augstskolas </w:t>
      </w:r>
      <w:r w:rsidRPr="00AE7522">
        <w:rPr>
          <w:rFonts w:eastAsia="Lucida Sans Unicode" w:cs="Times New Roman"/>
          <w:color w:val="000000" w:themeColor="text1"/>
          <w:kern w:val="1"/>
          <w:szCs w:val="24"/>
          <w:lang w:eastAsia="hi-IN" w:bidi="hi-IN"/>
        </w:rPr>
        <w:t>„Turība</w:t>
      </w:r>
      <w:r w:rsidR="00DF693B" w:rsidRPr="00AE7522">
        <w:rPr>
          <w:rFonts w:eastAsia="Lucida Sans Unicode" w:cs="Times New Roman"/>
          <w:color w:val="000000" w:themeColor="text1"/>
          <w:kern w:val="1"/>
          <w:szCs w:val="24"/>
          <w:lang w:eastAsia="hi-IN" w:bidi="hi-IN"/>
        </w:rPr>
        <w:t>”.</w:t>
      </w:r>
    </w:p>
    <w:p w:rsidR="0077206E" w:rsidRPr="00AE7522" w:rsidRDefault="0077206E" w:rsidP="00DF693B">
      <w:pPr>
        <w:spacing w:after="120"/>
        <w:rPr>
          <w:rFonts w:eastAsia="Lucida Sans Unicode" w:cs="Times New Roman"/>
          <w:color w:val="000000" w:themeColor="text1"/>
          <w:kern w:val="1"/>
          <w:szCs w:val="24"/>
          <w:lang w:eastAsia="hi-IN" w:bidi="hi-IN"/>
        </w:rPr>
      </w:pPr>
      <w:r w:rsidRPr="00AE7522">
        <w:rPr>
          <w:rFonts w:eastAsia="Lucida Sans Unicode" w:cs="Times New Roman"/>
          <w:color w:val="000000" w:themeColor="text1"/>
          <w:kern w:val="1"/>
          <w:szCs w:val="24"/>
          <w:lang w:eastAsia="hi-IN" w:bidi="hi-IN"/>
        </w:rPr>
        <w:t>Pārskata gadā Aģentūras pārstāvji piedalījušies Vidzemes Tūrisma asociācijas rīkotajos semināros, mārketinga padomes sapulcēs, pieredzes apmaiņas braucienos, kā arī Tūrisma attīstības valsts aģentūras</w:t>
      </w:r>
      <w:r w:rsidR="00A86C50">
        <w:rPr>
          <w:rFonts w:eastAsia="Lucida Sans Unicode" w:cs="Times New Roman"/>
          <w:color w:val="000000" w:themeColor="text1"/>
          <w:kern w:val="1"/>
          <w:szCs w:val="24"/>
          <w:lang w:eastAsia="hi-IN" w:bidi="hi-IN"/>
        </w:rPr>
        <w:t>,</w:t>
      </w:r>
      <w:r w:rsidR="00AD4557" w:rsidRPr="00AD4557">
        <w:t xml:space="preserve"> </w:t>
      </w:r>
      <w:r w:rsidR="00AD4557">
        <w:t xml:space="preserve">Latvijas tūrisma aģentu un </w:t>
      </w:r>
      <w:proofErr w:type="spellStart"/>
      <w:r w:rsidR="00AD4557">
        <w:t>tūroperatoru</w:t>
      </w:r>
      <w:proofErr w:type="spellEnd"/>
      <w:r w:rsidR="00AD4557">
        <w:t xml:space="preserve"> (ALTA),</w:t>
      </w:r>
      <w:r w:rsidR="00A86C50">
        <w:rPr>
          <w:rFonts w:eastAsia="Lucida Sans Unicode" w:cs="Times New Roman"/>
          <w:color w:val="000000" w:themeColor="text1"/>
          <w:kern w:val="1"/>
          <w:szCs w:val="24"/>
          <w:lang w:eastAsia="hi-IN" w:bidi="hi-IN"/>
        </w:rPr>
        <w:t xml:space="preserve"> Vidzemes plānošanas reģiona</w:t>
      </w:r>
      <w:r w:rsidRPr="00AE7522">
        <w:rPr>
          <w:rFonts w:eastAsia="Lucida Sans Unicode" w:cs="Times New Roman"/>
          <w:color w:val="000000" w:themeColor="text1"/>
          <w:kern w:val="1"/>
          <w:szCs w:val="24"/>
          <w:lang w:eastAsia="hi-IN" w:bidi="hi-IN"/>
        </w:rPr>
        <w:t xml:space="preserve"> </w:t>
      </w:r>
      <w:r w:rsidR="00AE7522" w:rsidRPr="00AE7522">
        <w:rPr>
          <w:rFonts w:eastAsia="Lucida Sans Unicode" w:cs="Times New Roman"/>
          <w:color w:val="000000" w:themeColor="text1"/>
          <w:kern w:val="1"/>
          <w:szCs w:val="24"/>
          <w:lang w:eastAsia="hi-IN" w:bidi="hi-IN"/>
        </w:rPr>
        <w:t xml:space="preserve">un </w:t>
      </w:r>
      <w:r w:rsidR="00AE7522" w:rsidRPr="00AE7522">
        <w:rPr>
          <w:rFonts w:cs="Times New Roman"/>
          <w:szCs w:val="24"/>
        </w:rPr>
        <w:t xml:space="preserve">Latvijas tūrisma informācijas organizāciju asociācija </w:t>
      </w:r>
      <w:r w:rsidR="00AE7522">
        <w:rPr>
          <w:rFonts w:cs="Times New Roman"/>
          <w:szCs w:val="24"/>
        </w:rPr>
        <w:t>„</w:t>
      </w:r>
      <w:r w:rsidR="00AE7522" w:rsidRPr="00AE7522">
        <w:rPr>
          <w:rFonts w:cs="Times New Roman"/>
          <w:szCs w:val="24"/>
        </w:rPr>
        <w:t xml:space="preserve">LATTŪRINFO” </w:t>
      </w:r>
      <w:r w:rsidRPr="00AE7522">
        <w:rPr>
          <w:rFonts w:eastAsia="Lucida Sans Unicode" w:cs="Times New Roman"/>
          <w:color w:val="000000" w:themeColor="text1"/>
          <w:kern w:val="1"/>
          <w:szCs w:val="24"/>
          <w:lang w:eastAsia="hi-IN" w:bidi="hi-IN"/>
        </w:rPr>
        <w:t>organizētajās informatīvajās sapulcēs</w:t>
      </w:r>
      <w:r w:rsidR="00A86C50">
        <w:rPr>
          <w:rFonts w:eastAsia="Lucida Sans Unicode" w:cs="Times New Roman"/>
          <w:color w:val="000000" w:themeColor="text1"/>
          <w:kern w:val="1"/>
          <w:szCs w:val="24"/>
          <w:lang w:eastAsia="hi-IN" w:bidi="hi-IN"/>
        </w:rPr>
        <w:t xml:space="preserve"> un tikšanās reizēs</w:t>
      </w:r>
      <w:r w:rsidRPr="00AE7522">
        <w:rPr>
          <w:rFonts w:eastAsia="Lucida Sans Unicode" w:cs="Times New Roman"/>
          <w:color w:val="000000" w:themeColor="text1"/>
          <w:kern w:val="1"/>
          <w:szCs w:val="24"/>
          <w:lang w:eastAsia="hi-IN" w:bidi="hi-IN"/>
        </w:rPr>
        <w:t>.</w:t>
      </w:r>
    </w:p>
    <w:p w:rsidR="008F7FDA" w:rsidRDefault="00F338E5" w:rsidP="00424094">
      <w:pPr>
        <w:pStyle w:val="Virsraksts2"/>
        <w:numPr>
          <w:ilvl w:val="1"/>
          <w:numId w:val="10"/>
        </w:numPr>
        <w:rPr>
          <w:rFonts w:eastAsia="Lucida Sans Unicode"/>
          <w:lang w:eastAsia="hi-IN" w:bidi="hi-IN"/>
        </w:rPr>
      </w:pPr>
      <w:bookmarkStart w:id="28" w:name="_Toc357695412"/>
      <w:r>
        <w:rPr>
          <w:rFonts w:eastAsia="Lucida Sans Unicode"/>
          <w:lang w:eastAsia="hi-IN" w:bidi="hi-IN"/>
        </w:rPr>
        <w:lastRenderedPageBreak/>
        <w:t xml:space="preserve"> </w:t>
      </w:r>
      <w:bookmarkStart w:id="29" w:name="_Toc357695515"/>
      <w:bookmarkStart w:id="30" w:name="_Toc357695539"/>
      <w:bookmarkStart w:id="31" w:name="_Toc390327662"/>
      <w:r w:rsidR="008F7FDA" w:rsidRPr="007E4379">
        <w:rPr>
          <w:rFonts w:eastAsia="Lucida Sans Unicode"/>
          <w:lang w:eastAsia="hi-IN" w:bidi="hi-IN"/>
        </w:rPr>
        <w:t>Aģentūras rīkotās un atbalstītās aktivitātes</w:t>
      </w:r>
      <w:bookmarkEnd w:id="28"/>
      <w:bookmarkEnd w:id="29"/>
      <w:bookmarkEnd w:id="30"/>
      <w:bookmarkEnd w:id="31"/>
    </w:p>
    <w:p w:rsidR="0092152E" w:rsidRPr="0092152E" w:rsidRDefault="0092152E" w:rsidP="0092152E">
      <w:pPr>
        <w:rPr>
          <w:lang w:eastAsia="hi-IN" w:bidi="hi-IN"/>
        </w:rPr>
      </w:pPr>
    </w:p>
    <w:p w:rsidR="0092152E" w:rsidRPr="00D617FD" w:rsidRDefault="0092152E" w:rsidP="00DF693B">
      <w:pPr>
        <w:ind w:firstLine="0"/>
        <w:rPr>
          <w:b/>
          <w:i/>
        </w:rPr>
      </w:pPr>
      <w:bookmarkStart w:id="32" w:name="_Toc357695413"/>
      <w:bookmarkStart w:id="33" w:name="_Toc357695516"/>
      <w:bookmarkStart w:id="34" w:name="_Toc357695540"/>
      <w:r w:rsidRPr="00D617FD">
        <w:rPr>
          <w:b/>
          <w:i/>
        </w:rPr>
        <w:t>Janvāris</w:t>
      </w:r>
    </w:p>
    <w:p w:rsidR="00D617FD" w:rsidRDefault="0001583E" w:rsidP="00DF693B">
      <w:pPr>
        <w:ind w:firstLine="0"/>
      </w:pPr>
      <w:r>
        <w:tab/>
      </w:r>
      <w:r w:rsidR="00D617FD">
        <w:t>2013.gada sākumā tika noorganizēts novada Tūrisma uzņēmēju, mājražotāju, tūrisma entuziastu seminārs „Sadarbība un tūrisma jomas aktualitātes 2013.gadā”.</w:t>
      </w:r>
    </w:p>
    <w:p w:rsidR="0092152E" w:rsidRDefault="00D617FD" w:rsidP="00DF693B">
      <w:pPr>
        <w:ind w:firstLine="0"/>
      </w:pPr>
      <w:r>
        <w:tab/>
      </w:r>
      <w:r w:rsidR="0092152E">
        <w:t xml:space="preserve">Aģentūras darbinieki strādāja pie </w:t>
      </w:r>
      <w:r w:rsidR="0001583E">
        <w:t>t</w:t>
      </w:r>
      <w:r w:rsidR="0092152E">
        <w:t>ūrisma materiālu izveidošanas</w:t>
      </w:r>
      <w:r w:rsidR="009E5DFD">
        <w:t xml:space="preserve"> un izdošanas</w:t>
      </w:r>
      <w:r w:rsidR="0092152E">
        <w:t xml:space="preserve"> latviešu</w:t>
      </w:r>
      <w:r w:rsidR="0001583E">
        <w:t>, krievu un</w:t>
      </w:r>
      <w:r w:rsidR="009E5DFD">
        <w:t xml:space="preserve"> angļu valodās, novada prezentēšanai</w:t>
      </w:r>
      <w:r w:rsidR="0092152E">
        <w:t xml:space="preserve"> Starptautiskajās tūrisma izstādēs </w:t>
      </w:r>
      <w:r w:rsidR="0001583E">
        <w:t>Viļņā</w:t>
      </w:r>
      <w:r w:rsidR="0092152E">
        <w:t>, Tallinā, Rīgā.</w:t>
      </w:r>
    </w:p>
    <w:p w:rsidR="0092152E" w:rsidRDefault="0001583E" w:rsidP="00DF693B">
      <w:pPr>
        <w:ind w:firstLine="0"/>
      </w:pPr>
      <w:r>
        <w:tab/>
      </w:r>
      <w:r w:rsidR="00D617FD">
        <w:t>Dalība Tūrisma attīstības valsts aģentūras organizētajā seminārā par ārvalstu izstādēm 2013.gada sākumā.</w:t>
      </w:r>
    </w:p>
    <w:p w:rsidR="00D617FD" w:rsidRDefault="0001583E" w:rsidP="00DF693B">
      <w:pPr>
        <w:ind w:firstLine="0"/>
      </w:pPr>
      <w:r>
        <w:tab/>
      </w:r>
      <w:r w:rsidR="00AF00FE">
        <w:t>Kopā ar novada pirmsskolas izglītības iestādēm tika u</w:t>
      </w:r>
      <w:r w:rsidR="0092152E">
        <w:t>zsākts darbs pie bērnu krāsojam</w:t>
      </w:r>
      <w:r w:rsidR="00643BBA">
        <w:t xml:space="preserve">ās grāmatiņas izveides „Gulbīša </w:t>
      </w:r>
      <w:r w:rsidR="0092152E">
        <w:t xml:space="preserve">ceļojums” (ģimeņu zīmējumu </w:t>
      </w:r>
      <w:r w:rsidR="00AF00FE">
        <w:t>konkursa un</w:t>
      </w:r>
      <w:r w:rsidR="0092152E">
        <w:t xml:space="preserve"> grāmatiņas izdošana</w:t>
      </w:r>
      <w:r w:rsidR="00AF00FE">
        <w:t>s organizēšana</w:t>
      </w:r>
      <w:r w:rsidR="0092152E">
        <w:t>)</w:t>
      </w:r>
      <w:r w:rsidR="00AF00FE">
        <w:t>.</w:t>
      </w:r>
      <w:r w:rsidR="009E5DFD">
        <w:t xml:space="preserve"> </w:t>
      </w:r>
    </w:p>
    <w:p w:rsidR="0092152E" w:rsidRDefault="00831F53" w:rsidP="00DF693B">
      <w:pPr>
        <w:ind w:firstLine="0"/>
        <w:rPr>
          <w:rFonts w:eastAsia="Lucida Sans Unicode" w:cs="Times New Roman"/>
          <w:color w:val="000000" w:themeColor="text1"/>
          <w:kern w:val="1"/>
          <w:szCs w:val="24"/>
          <w:lang w:eastAsia="hi-IN" w:bidi="hi-IN"/>
        </w:rPr>
      </w:pPr>
      <w:r>
        <w:rPr>
          <w:noProof/>
          <w:color w:val="FF0000"/>
          <w:lang w:eastAsia="lv-LV"/>
        </w:rPr>
        <w:drawing>
          <wp:anchor distT="0" distB="0" distL="114300" distR="114300" simplePos="0" relativeHeight="251668480" behindDoc="0" locked="0" layoutInCell="1" allowOverlap="1" wp14:anchorId="0D4926EE" wp14:editId="4A673CDF">
            <wp:simplePos x="0" y="0"/>
            <wp:positionH relativeFrom="column">
              <wp:posOffset>990600</wp:posOffset>
            </wp:positionH>
            <wp:positionV relativeFrom="paragraph">
              <wp:posOffset>760095</wp:posOffset>
            </wp:positionV>
            <wp:extent cx="3752850" cy="2508250"/>
            <wp:effectExtent l="0" t="0" r="0" b="6350"/>
            <wp:wrapTopAndBottom/>
            <wp:docPr id="14" name="Picture 14" descr="C:\Users\laura.lulle\Desktop\IMG_6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ura.lulle\Desktop\IMG_644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52850" cy="250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3BBA" w:rsidRPr="00AE7522">
        <w:rPr>
          <w:color w:val="FF0000"/>
        </w:rPr>
        <w:tab/>
      </w:r>
      <w:r w:rsidR="00054E56" w:rsidRPr="00054E56">
        <w:rPr>
          <w:color w:val="000000" w:themeColor="text1"/>
        </w:rPr>
        <w:t>Organizēts p</w:t>
      </w:r>
      <w:r w:rsidR="009E5DFD" w:rsidRPr="00054E56">
        <w:rPr>
          <w:color w:val="000000" w:themeColor="text1"/>
        </w:rPr>
        <w:t xml:space="preserve">irmais </w:t>
      </w:r>
      <w:r w:rsidR="00643BBA" w:rsidRPr="00054E56">
        <w:rPr>
          <w:color w:val="000000" w:themeColor="text1"/>
        </w:rPr>
        <w:t>2013.gada ikmēneša Zaļais tirdziņš</w:t>
      </w:r>
      <w:r w:rsidR="00054E56" w:rsidRPr="00054E56">
        <w:rPr>
          <w:color w:val="000000" w:themeColor="text1"/>
        </w:rPr>
        <w:t xml:space="preserve">, </w:t>
      </w:r>
      <w:r w:rsidR="00054E56">
        <w:rPr>
          <w:color w:val="000000" w:themeColor="text1"/>
        </w:rPr>
        <w:t xml:space="preserve">kas notika </w:t>
      </w:r>
      <w:r w:rsidR="00643BBA" w:rsidRPr="00054E56">
        <w:rPr>
          <w:color w:val="000000" w:themeColor="text1"/>
        </w:rPr>
        <w:t>tirdzniecības centrā „Beta” (Brīvības iela 56, Gulbene)</w:t>
      </w:r>
      <w:r w:rsidR="00054E56">
        <w:rPr>
          <w:color w:val="000000" w:themeColor="text1"/>
        </w:rPr>
        <w:t xml:space="preserve"> un </w:t>
      </w:r>
      <w:r w:rsidR="00054E56" w:rsidRPr="00054E56">
        <w:rPr>
          <w:rFonts w:eastAsia="Lucida Sans Unicode" w:cs="Times New Roman"/>
          <w:color w:val="000000" w:themeColor="text1"/>
          <w:kern w:val="1"/>
          <w:szCs w:val="24"/>
          <w:lang w:eastAsia="hi-IN" w:bidi="hi-IN"/>
        </w:rPr>
        <w:t>pulcēja ~50 amatniekus un mājražotājus no Gulbenes novada un citiem Latvijas novadiem.</w:t>
      </w:r>
    </w:p>
    <w:p w:rsidR="00F95769" w:rsidRPr="00AE7522" w:rsidRDefault="00F95769" w:rsidP="00DF693B">
      <w:pPr>
        <w:ind w:firstLine="0"/>
        <w:rPr>
          <w:color w:val="FF0000"/>
        </w:rPr>
      </w:pPr>
    </w:p>
    <w:p w:rsidR="003D67CE" w:rsidRDefault="003D67CE" w:rsidP="00831F53">
      <w:pPr>
        <w:ind w:firstLine="360"/>
        <w:jc w:val="center"/>
        <w:rPr>
          <w:b/>
        </w:rPr>
      </w:pPr>
    </w:p>
    <w:p w:rsidR="00D617FD" w:rsidRPr="00831F53" w:rsidRDefault="00857FA9" w:rsidP="00831F53">
      <w:pPr>
        <w:ind w:firstLine="360"/>
        <w:jc w:val="center"/>
        <w:rPr>
          <w:b/>
        </w:rPr>
      </w:pPr>
      <w:r>
        <w:rPr>
          <w:b/>
        </w:rPr>
        <w:t>5</w:t>
      </w:r>
      <w:r w:rsidR="00831F53" w:rsidRPr="00831F53">
        <w:rPr>
          <w:b/>
        </w:rPr>
        <w:t>.attēls. Gulbenes novada tūrisma uzņēmēju, tūrisma entuziastu un mājražotāju seminārs „Sadarbība un tūrisma jomas aktualitātes 2013.gadā”</w:t>
      </w:r>
    </w:p>
    <w:p w:rsidR="00831F53" w:rsidRDefault="00831F53" w:rsidP="00DF693B">
      <w:pPr>
        <w:ind w:firstLine="360"/>
      </w:pPr>
    </w:p>
    <w:p w:rsidR="0092152E" w:rsidRPr="00D617FD" w:rsidRDefault="0092152E" w:rsidP="00D617FD">
      <w:pPr>
        <w:ind w:firstLine="0"/>
        <w:rPr>
          <w:b/>
          <w:i/>
        </w:rPr>
      </w:pPr>
      <w:r w:rsidRPr="00D617FD">
        <w:rPr>
          <w:b/>
          <w:i/>
        </w:rPr>
        <w:t>Februāris</w:t>
      </w:r>
    </w:p>
    <w:p w:rsidR="0092152E" w:rsidRDefault="00D617FD" w:rsidP="00DF693B">
      <w:pPr>
        <w:ind w:firstLine="0"/>
      </w:pPr>
      <w:r>
        <w:tab/>
      </w:r>
      <w:r w:rsidR="00AF00FE">
        <w:t>Aģentūras darbinieces piedalījās S</w:t>
      </w:r>
      <w:r w:rsidR="0092152E">
        <w:t>tarptautiskajā tūrisma izstādē „</w:t>
      </w:r>
      <w:proofErr w:type="spellStart"/>
      <w:r w:rsidR="0092152E">
        <w:t>Adventur</w:t>
      </w:r>
      <w:proofErr w:type="spellEnd"/>
      <w:r w:rsidR="0092152E">
        <w:t xml:space="preserve"> 2013” (Viļņa</w:t>
      </w:r>
      <w:r w:rsidR="00757F6D">
        <w:t>, Lietuva</w:t>
      </w:r>
      <w:r w:rsidR="0092152E">
        <w:t>)</w:t>
      </w:r>
      <w:r w:rsidR="00AF00FE">
        <w:t xml:space="preserve"> un prezentēja Gulbenes novada tūrisma piedāvājumu.</w:t>
      </w:r>
    </w:p>
    <w:p w:rsidR="0092152E" w:rsidRDefault="00D617FD" w:rsidP="00DF693B">
      <w:pPr>
        <w:ind w:firstLine="0"/>
      </w:pPr>
      <w:r>
        <w:tab/>
      </w:r>
      <w:r w:rsidR="00AF00FE">
        <w:t xml:space="preserve">Tika pasūtītas </w:t>
      </w:r>
      <w:r>
        <w:t>t</w:t>
      </w:r>
      <w:r w:rsidR="00AF00FE">
        <w:t>ūrisma norā</w:t>
      </w:r>
      <w:r>
        <w:t>des</w:t>
      </w:r>
      <w:r w:rsidR="00AF00FE">
        <w:t xml:space="preserve"> zīmes Rankas pagasta Kultūrvēsturiskā mantojuma centram, Tirzas pagasta PSRS </w:t>
      </w:r>
      <w:r>
        <w:t xml:space="preserve">perioda vēstures liecību </w:t>
      </w:r>
      <w:r w:rsidR="00AF00FE">
        <w:t>ekspozīcijai</w:t>
      </w:r>
      <w:r>
        <w:t xml:space="preserve">. Arī </w:t>
      </w:r>
      <w:r w:rsidR="00AF00FE">
        <w:t>Gulbenes pilsētā pilnīgi no</w:t>
      </w:r>
      <w:r>
        <w:t xml:space="preserve"> jauna 5 vietās uzstādītas 45 </w:t>
      </w:r>
      <w:proofErr w:type="spellStart"/>
      <w:r>
        <w:t>gb</w:t>
      </w:r>
      <w:proofErr w:type="spellEnd"/>
      <w:r w:rsidR="00757F6D">
        <w:t>.</w:t>
      </w:r>
      <w:r>
        <w:t xml:space="preserve"> </w:t>
      </w:r>
      <w:r w:rsidR="00AF00FE">
        <w:t>tūrisma informācijas norādes zīmes.</w:t>
      </w:r>
    </w:p>
    <w:p w:rsidR="0092152E" w:rsidRDefault="00D617FD" w:rsidP="00DF693B">
      <w:pPr>
        <w:ind w:firstLine="0"/>
      </w:pPr>
      <w:r>
        <w:tab/>
      </w:r>
      <w:r w:rsidR="0092152E">
        <w:t>Liet</w:t>
      </w:r>
      <w:r w:rsidR="00AF00FE">
        <w:t>uvas un Polijas tūrisma uzņēmēji ieradās</w:t>
      </w:r>
      <w:r w:rsidR="0092152E">
        <w:t xml:space="preserve"> viz</w:t>
      </w:r>
      <w:r w:rsidR="00AF00FE">
        <w:t>ītē</w:t>
      </w:r>
      <w:r w:rsidR="0092152E">
        <w:t xml:space="preserve"> pie Gul</w:t>
      </w:r>
      <w:r w:rsidR="00AF00FE">
        <w:t>benes novada tūrisma uzņēmējiem, viņi apmeklēja atpūtas kompleksu „</w:t>
      </w:r>
      <w:r w:rsidR="0092152E">
        <w:t>Lācītes</w:t>
      </w:r>
      <w:r w:rsidR="00AF00FE">
        <w:t>”</w:t>
      </w:r>
      <w:r w:rsidR="0092152E">
        <w:t xml:space="preserve">, </w:t>
      </w:r>
      <w:r w:rsidR="00AF00FE">
        <w:t>lauku saimniecību „</w:t>
      </w:r>
      <w:proofErr w:type="spellStart"/>
      <w:r w:rsidR="0092152E">
        <w:t>Vecpāpani</w:t>
      </w:r>
      <w:proofErr w:type="spellEnd"/>
      <w:r w:rsidR="00AF00FE">
        <w:t>”</w:t>
      </w:r>
      <w:r w:rsidR="0092152E">
        <w:t xml:space="preserve">, </w:t>
      </w:r>
      <w:r w:rsidR="00757F6D">
        <w:t xml:space="preserve">ēdināšanas uzņēmumu „Ozoli”, </w:t>
      </w:r>
      <w:r w:rsidR="00AF00FE">
        <w:t>viesnīcu „</w:t>
      </w:r>
      <w:r w:rsidR="0092152E">
        <w:t>Vecgulbenes muiža</w:t>
      </w:r>
      <w:r w:rsidR="00AF00FE">
        <w:t>” un devās ekskursijā pa Gulbenes pilsētu.</w:t>
      </w:r>
    </w:p>
    <w:p w:rsidR="00D617FD" w:rsidRDefault="00D617FD" w:rsidP="00DF693B">
      <w:pPr>
        <w:ind w:firstLine="0"/>
      </w:pPr>
      <w:r>
        <w:tab/>
      </w:r>
      <w:r w:rsidR="00AF00FE">
        <w:t>Aģentūras darbinieces prezentēja Gulbenes novada tūrisma piedāvājumus S</w:t>
      </w:r>
      <w:r w:rsidR="0092152E">
        <w:t>tarptautiskajā tūrisma izstādē „</w:t>
      </w:r>
      <w:proofErr w:type="spellStart"/>
      <w:r w:rsidR="0092152E">
        <w:t>Tourest</w:t>
      </w:r>
      <w:proofErr w:type="spellEnd"/>
      <w:r w:rsidR="0092152E">
        <w:t xml:space="preserve"> 2013”</w:t>
      </w:r>
      <w:r w:rsidR="00AF00FE">
        <w:t xml:space="preserve"> (Tallinā, Igaunijā) un S</w:t>
      </w:r>
      <w:r w:rsidR="0092152E">
        <w:t>tarptauti</w:t>
      </w:r>
      <w:r w:rsidR="00AE7522">
        <w:t>skajā tūrisma izstādē „</w:t>
      </w:r>
      <w:proofErr w:type="spellStart"/>
      <w:r w:rsidR="00AE7522">
        <w:t>Balttour</w:t>
      </w:r>
      <w:proofErr w:type="spellEnd"/>
      <w:r w:rsidR="00AE7522">
        <w:t xml:space="preserve"> </w:t>
      </w:r>
      <w:r w:rsidR="0092152E">
        <w:t>2013”</w:t>
      </w:r>
      <w:r w:rsidR="00AF00FE">
        <w:t xml:space="preserve"> (Rīgā). </w:t>
      </w:r>
    </w:p>
    <w:p w:rsidR="00D617FD" w:rsidRDefault="00D617FD" w:rsidP="00DF693B">
      <w:pPr>
        <w:ind w:firstLine="0"/>
      </w:pPr>
      <w:r>
        <w:lastRenderedPageBreak/>
        <w:tab/>
        <w:t xml:space="preserve">Februāra vidū noslēdzās Aģentūras organizētie angļu sarunvalodas kursi, kuros apliecību par programmas apgūšanu saņēma 9 Gulbenes novada lauku tūrisma uzņēmēji. </w:t>
      </w:r>
    </w:p>
    <w:p w:rsidR="00D617FD" w:rsidRPr="00AE7522" w:rsidRDefault="00D617FD" w:rsidP="00DF693B">
      <w:pPr>
        <w:ind w:firstLine="0"/>
        <w:rPr>
          <w:color w:val="FF0000"/>
        </w:rPr>
      </w:pPr>
      <w:r w:rsidRPr="00AE7522">
        <w:rPr>
          <w:color w:val="FF0000"/>
        </w:rPr>
        <w:tab/>
      </w:r>
      <w:r w:rsidRPr="00FF6EC1">
        <w:rPr>
          <w:color w:val="000000" w:themeColor="text1"/>
        </w:rPr>
        <w:t>Tika organizēts ikmēneša Zaļais tirdziņš</w:t>
      </w:r>
      <w:r w:rsidR="009E5DFD" w:rsidRPr="00FF6EC1">
        <w:rPr>
          <w:color w:val="000000" w:themeColor="text1"/>
        </w:rPr>
        <w:t xml:space="preserve"> </w:t>
      </w:r>
      <w:r w:rsidRPr="00FF6EC1">
        <w:rPr>
          <w:color w:val="000000" w:themeColor="text1"/>
        </w:rPr>
        <w:t>tirdzniecības centrā „Beta”</w:t>
      </w:r>
      <w:r w:rsidR="00AE7522" w:rsidRPr="00FF6EC1">
        <w:rPr>
          <w:color w:val="000000" w:themeColor="text1"/>
        </w:rPr>
        <w:t xml:space="preserve"> (Brīvības iela 56, Gulbene)</w:t>
      </w:r>
      <w:r w:rsidR="009E5DFD" w:rsidRPr="00FF6EC1">
        <w:rPr>
          <w:color w:val="000000" w:themeColor="text1"/>
        </w:rPr>
        <w:t xml:space="preserve">, kurā piedalījās vairāk nekā </w:t>
      </w:r>
      <w:r w:rsidR="00FF6EC1">
        <w:rPr>
          <w:color w:val="000000" w:themeColor="text1"/>
        </w:rPr>
        <w:t>6</w:t>
      </w:r>
      <w:r w:rsidR="009E5DFD" w:rsidRPr="00FF6EC1">
        <w:rPr>
          <w:color w:val="000000" w:themeColor="text1"/>
        </w:rPr>
        <w:t xml:space="preserve">0 tirgotāji no dažādām Latvijas vietām. </w:t>
      </w:r>
    </w:p>
    <w:p w:rsidR="0092152E" w:rsidRDefault="00D617FD" w:rsidP="00DF693B">
      <w:pPr>
        <w:ind w:firstLine="0"/>
        <w:rPr>
          <w:color w:val="000000" w:themeColor="text1"/>
        </w:rPr>
      </w:pPr>
      <w:r>
        <w:tab/>
      </w:r>
      <w:r w:rsidR="009E5DFD" w:rsidRPr="00D617FD">
        <w:rPr>
          <w:color w:val="000000" w:themeColor="text1"/>
        </w:rPr>
        <w:t>Tirzas pagasta aktīvisti gatavojas atvērt Slēpju muzeju un februāra mēnesī notika iegādāto slēpju prezentācijas pasākums.</w:t>
      </w:r>
    </w:p>
    <w:p w:rsidR="00D617FD" w:rsidRPr="00857FA9" w:rsidRDefault="00E66CA3" w:rsidP="00DF693B">
      <w:pPr>
        <w:ind w:firstLine="0"/>
        <w:rPr>
          <w:color w:val="000000" w:themeColor="text1"/>
        </w:rPr>
      </w:pPr>
      <w:r>
        <w:rPr>
          <w:noProof/>
          <w:lang w:eastAsia="lv-LV"/>
        </w:rPr>
        <w:drawing>
          <wp:anchor distT="0" distB="0" distL="114300" distR="114300" simplePos="0" relativeHeight="251669504" behindDoc="0" locked="0" layoutInCell="1" allowOverlap="1" wp14:anchorId="75970AA1" wp14:editId="3E7FB79A">
            <wp:simplePos x="0" y="0"/>
            <wp:positionH relativeFrom="column">
              <wp:posOffset>1000125</wp:posOffset>
            </wp:positionH>
            <wp:positionV relativeFrom="paragraph">
              <wp:posOffset>432435</wp:posOffset>
            </wp:positionV>
            <wp:extent cx="3914775" cy="2605405"/>
            <wp:effectExtent l="0" t="0" r="9525" b="4445"/>
            <wp:wrapTopAndBottom/>
            <wp:docPr id="15" name="Picture 15" descr="C:\Users\laura.lulle\Desktop\datorkursi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a.lulle\Desktop\datorkursi 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14775" cy="2605405"/>
                    </a:xfrm>
                    <a:prstGeom prst="rect">
                      <a:avLst/>
                    </a:prstGeom>
                    <a:noFill/>
                    <a:ln>
                      <a:noFill/>
                    </a:ln>
                  </pic:spPr>
                </pic:pic>
              </a:graphicData>
            </a:graphic>
            <wp14:sizeRelH relativeFrom="page">
              <wp14:pctWidth>0</wp14:pctWidth>
            </wp14:sizeRelH>
            <wp14:sizeRelV relativeFrom="page">
              <wp14:pctHeight>0</wp14:pctHeight>
            </wp14:sizeRelV>
          </wp:anchor>
        </w:drawing>
      </w:r>
      <w:r w:rsidR="00AE7522">
        <w:rPr>
          <w:color w:val="000000" w:themeColor="text1"/>
        </w:rPr>
        <w:tab/>
        <w:t>Februāra noslēgumā Aģentūra organizēja datorkursus „Microsoft bezmaksas rīki” Gulbenes novada tūrisma uzņēmējiem. Kursos piedalījās 19 dalībnieki.</w:t>
      </w:r>
    </w:p>
    <w:p w:rsidR="003D67CE" w:rsidRDefault="003D67CE" w:rsidP="00E66CA3">
      <w:pPr>
        <w:ind w:firstLine="0"/>
        <w:jc w:val="center"/>
        <w:rPr>
          <w:b/>
        </w:rPr>
      </w:pPr>
    </w:p>
    <w:p w:rsidR="00831F53" w:rsidRPr="00E66CA3" w:rsidRDefault="00857FA9" w:rsidP="00E66CA3">
      <w:pPr>
        <w:ind w:firstLine="0"/>
        <w:jc w:val="center"/>
        <w:rPr>
          <w:b/>
        </w:rPr>
      </w:pPr>
      <w:r>
        <w:rPr>
          <w:b/>
        </w:rPr>
        <w:t>6</w:t>
      </w:r>
      <w:r w:rsidR="00E66CA3" w:rsidRPr="00E66CA3">
        <w:rPr>
          <w:b/>
        </w:rPr>
        <w:t>.attēls. Datorkursi „Microsoft bezmaksas rīki”</w:t>
      </w:r>
      <w:r w:rsidR="00E66CA3">
        <w:rPr>
          <w:b/>
        </w:rPr>
        <w:t xml:space="preserve"> Gulbenes novada tūrisma uzņēmējiem</w:t>
      </w:r>
    </w:p>
    <w:p w:rsidR="00831F53" w:rsidRDefault="00831F53" w:rsidP="00DF693B">
      <w:pPr>
        <w:ind w:firstLine="0"/>
      </w:pPr>
    </w:p>
    <w:p w:rsidR="00831F53" w:rsidRDefault="00831F53" w:rsidP="00DF693B">
      <w:pPr>
        <w:ind w:firstLine="0"/>
      </w:pPr>
    </w:p>
    <w:p w:rsidR="0092152E" w:rsidRPr="00D617FD" w:rsidRDefault="0092152E" w:rsidP="00D617FD">
      <w:pPr>
        <w:ind w:firstLine="0"/>
        <w:rPr>
          <w:b/>
          <w:i/>
        </w:rPr>
      </w:pPr>
      <w:r w:rsidRPr="00D617FD">
        <w:rPr>
          <w:b/>
          <w:i/>
        </w:rPr>
        <w:t>Marts</w:t>
      </w:r>
    </w:p>
    <w:p w:rsidR="00AE7522" w:rsidRPr="00AE7522" w:rsidRDefault="00AE7522" w:rsidP="00DF693B">
      <w:pPr>
        <w:ind w:firstLine="0"/>
        <w:rPr>
          <w:color w:val="FF0000"/>
        </w:rPr>
      </w:pPr>
      <w:r w:rsidRPr="00AE7522">
        <w:rPr>
          <w:color w:val="FF0000"/>
        </w:rPr>
        <w:tab/>
      </w:r>
      <w:r w:rsidRPr="00AE7522">
        <w:rPr>
          <w:color w:val="000000" w:themeColor="text1"/>
        </w:rPr>
        <w:t xml:space="preserve">Aģentūra tiek uzņemta par </w:t>
      </w:r>
      <w:r w:rsidRPr="00AE7522">
        <w:rPr>
          <w:rFonts w:cs="Times New Roman"/>
          <w:color w:val="000000" w:themeColor="text1"/>
          <w:szCs w:val="24"/>
        </w:rPr>
        <w:t>Latvijas tūrisma informācijas organizāciju asociācija „LATTŪRINFO” biedru.</w:t>
      </w:r>
    </w:p>
    <w:p w:rsidR="0007194E" w:rsidRDefault="00AE7522" w:rsidP="0007194E">
      <w:pPr>
        <w:ind w:firstLine="0"/>
      </w:pPr>
      <w:r>
        <w:tab/>
      </w:r>
      <w:r w:rsidR="0007194E">
        <w:t>Sadarbībā ar Tūrisma attīstības valsts aģentūru Gulbenes novadā viesojās Lietuvas un Igaunijas žurnālisti, kuri iepazinās ar Gulbenes novada tūrisma piedāvājumu un tūrisma aktualitātēm 2013.gada vasaras tūrisma sezonai.</w:t>
      </w:r>
    </w:p>
    <w:p w:rsidR="0092152E" w:rsidRDefault="0007194E" w:rsidP="00DF693B">
      <w:pPr>
        <w:ind w:firstLine="0"/>
      </w:pPr>
      <w:r>
        <w:tab/>
      </w:r>
      <w:r w:rsidR="009E5DFD">
        <w:t>Tika noorganizēts p</w:t>
      </w:r>
      <w:r w:rsidR="0092152E">
        <w:t>raktisks seminārs-apmācības tūrisma uzņēmējiem „Lietišķā etiķete”</w:t>
      </w:r>
      <w:r w:rsidR="009E5DFD">
        <w:t xml:space="preserve">, kurā piedalījās </w:t>
      </w:r>
      <w:r w:rsidR="00AE7522">
        <w:t>33</w:t>
      </w:r>
      <w:r w:rsidR="009E5DFD">
        <w:t xml:space="preserve"> interesenti.</w:t>
      </w:r>
    </w:p>
    <w:p w:rsidR="0092152E" w:rsidRDefault="00AE7522" w:rsidP="00DF693B">
      <w:pPr>
        <w:ind w:firstLine="0"/>
      </w:pPr>
      <w:r>
        <w:tab/>
      </w:r>
      <w:r w:rsidR="009E5DFD">
        <w:t>Sadarbībā ar Vidzemes tūrisma asociāciju Gulbenes novadā viesoj</w:t>
      </w:r>
      <w:r w:rsidR="0007194E">
        <w:t>ā</w:t>
      </w:r>
      <w:r w:rsidR="009E5DFD">
        <w:t>s Lietuvas žurnālisti</w:t>
      </w:r>
      <w:r w:rsidR="0092152E">
        <w:t xml:space="preserve"> un Baltkri</w:t>
      </w:r>
      <w:r w:rsidR="009E5DFD">
        <w:t>evijas tūrisma aģentūru vadītāji, kuri iepazinās ar</w:t>
      </w:r>
      <w:r w:rsidR="0092152E">
        <w:t xml:space="preserve"> Gul</w:t>
      </w:r>
      <w:r w:rsidR="009E5DFD">
        <w:t>benes novada tūrisma piedāvājumu 2013.gada vasaras tūrisma sezonai.</w:t>
      </w:r>
    </w:p>
    <w:p w:rsidR="00AE7522" w:rsidRDefault="00AE7522" w:rsidP="00AE7522">
      <w:pPr>
        <w:widowControl w:val="0"/>
        <w:tabs>
          <w:tab w:val="left" w:pos="270"/>
        </w:tabs>
        <w:suppressAutoHyphens/>
        <w:rPr>
          <w:color w:val="FF0000"/>
        </w:rPr>
      </w:pPr>
      <w:r w:rsidRPr="00FF6EC1">
        <w:rPr>
          <w:rFonts w:eastAsia="Lucida Sans Unicode" w:cs="Times New Roman"/>
          <w:color w:val="000000" w:themeColor="text1"/>
          <w:kern w:val="1"/>
          <w:szCs w:val="24"/>
          <w:lang w:eastAsia="hi-IN" w:bidi="hi-IN"/>
        </w:rPr>
        <w:t xml:space="preserve">Organizēts </w:t>
      </w:r>
      <w:r w:rsidRPr="00FF6EC1">
        <w:rPr>
          <w:rFonts w:eastAsia="Lucida Sans Unicode" w:cs="Times New Roman"/>
          <w:bCs/>
          <w:i/>
          <w:color w:val="000000" w:themeColor="text1"/>
          <w:kern w:val="1"/>
          <w:szCs w:val="24"/>
          <w:lang w:eastAsia="hi-IN" w:bidi="hi-IN"/>
        </w:rPr>
        <w:t xml:space="preserve">Zaļais tirdziņš </w:t>
      </w:r>
      <w:r w:rsidRPr="00FF6EC1">
        <w:rPr>
          <w:color w:val="000000" w:themeColor="text1"/>
        </w:rPr>
        <w:t>tirdzniecības centrā „Beta” (Brīvības iela 56, Gulbene)</w:t>
      </w:r>
      <w:r w:rsidR="00FF6EC1" w:rsidRPr="00FF6EC1">
        <w:rPr>
          <w:color w:val="000000" w:themeColor="text1"/>
        </w:rPr>
        <w:t xml:space="preserve">, </w:t>
      </w:r>
      <w:r w:rsidR="00FF6EC1">
        <w:rPr>
          <w:color w:val="000000" w:themeColor="text1"/>
        </w:rPr>
        <w:t xml:space="preserve">kas </w:t>
      </w:r>
      <w:r w:rsidR="00FF6EC1" w:rsidRPr="00054E56">
        <w:rPr>
          <w:rFonts w:eastAsia="Lucida Sans Unicode" w:cs="Times New Roman"/>
          <w:color w:val="000000" w:themeColor="text1"/>
          <w:kern w:val="1"/>
          <w:szCs w:val="24"/>
          <w:lang w:eastAsia="hi-IN" w:bidi="hi-IN"/>
        </w:rPr>
        <w:t>pulcēja ~</w:t>
      </w:r>
      <w:r w:rsidR="00FF6EC1">
        <w:rPr>
          <w:rFonts w:eastAsia="Lucida Sans Unicode" w:cs="Times New Roman"/>
          <w:color w:val="000000" w:themeColor="text1"/>
          <w:kern w:val="1"/>
          <w:szCs w:val="24"/>
          <w:lang w:eastAsia="hi-IN" w:bidi="hi-IN"/>
        </w:rPr>
        <w:t>6</w:t>
      </w:r>
      <w:r w:rsidR="00FF6EC1" w:rsidRPr="00054E56">
        <w:rPr>
          <w:rFonts w:eastAsia="Lucida Sans Unicode" w:cs="Times New Roman"/>
          <w:color w:val="000000" w:themeColor="text1"/>
          <w:kern w:val="1"/>
          <w:szCs w:val="24"/>
          <w:lang w:eastAsia="hi-IN" w:bidi="hi-IN"/>
        </w:rPr>
        <w:t>0 amatniekus un mājražotājus no Gulbenes novada un citiem Latvijas novadiem.</w:t>
      </w:r>
    </w:p>
    <w:p w:rsidR="0007194E" w:rsidRDefault="0007194E" w:rsidP="00AE7522">
      <w:pPr>
        <w:widowControl w:val="0"/>
        <w:tabs>
          <w:tab w:val="left" w:pos="270"/>
        </w:tabs>
        <w:suppressAutoHyphens/>
      </w:pPr>
      <w:r w:rsidRPr="0007194E">
        <w:t>Marta noslēgumā Aģentūra organizēja atkārotus datorkursus „Microsoft bezmaksas rīki” ikvienam interesantam. Kursos piedalījās 14 dalībnieki.</w:t>
      </w:r>
    </w:p>
    <w:p w:rsidR="00580700" w:rsidRPr="00047F11" w:rsidRDefault="00580700" w:rsidP="00AE7522">
      <w:pPr>
        <w:widowControl w:val="0"/>
        <w:tabs>
          <w:tab w:val="left" w:pos="270"/>
        </w:tabs>
        <w:suppressAutoHyphens/>
        <w:rPr>
          <w:color w:val="000000" w:themeColor="text1"/>
        </w:rPr>
      </w:pPr>
      <w:r w:rsidRPr="00047F11">
        <w:rPr>
          <w:color w:val="000000" w:themeColor="text1"/>
        </w:rPr>
        <w:t>Sadarbībā ar uzņēmumu „</w:t>
      </w:r>
      <w:proofErr w:type="spellStart"/>
      <w:r w:rsidRPr="00047F11">
        <w:rPr>
          <w:color w:val="000000" w:themeColor="text1"/>
        </w:rPr>
        <w:t>Blue</w:t>
      </w:r>
      <w:proofErr w:type="spellEnd"/>
      <w:r w:rsidRPr="00047F11">
        <w:rPr>
          <w:color w:val="000000" w:themeColor="text1"/>
        </w:rPr>
        <w:t xml:space="preserve"> </w:t>
      </w:r>
      <w:proofErr w:type="spellStart"/>
      <w:r w:rsidRPr="00047F11">
        <w:rPr>
          <w:color w:val="000000" w:themeColor="text1"/>
        </w:rPr>
        <w:t>Shock</w:t>
      </w:r>
      <w:proofErr w:type="spellEnd"/>
      <w:r w:rsidRPr="00047F11">
        <w:rPr>
          <w:color w:val="000000" w:themeColor="text1"/>
        </w:rPr>
        <w:t xml:space="preserve"> </w:t>
      </w:r>
      <w:proofErr w:type="spellStart"/>
      <w:r w:rsidRPr="00047F11">
        <w:rPr>
          <w:color w:val="000000" w:themeColor="text1"/>
        </w:rPr>
        <w:t>Bike</w:t>
      </w:r>
      <w:proofErr w:type="spellEnd"/>
      <w:r w:rsidRPr="00047F11">
        <w:rPr>
          <w:color w:val="000000" w:themeColor="text1"/>
        </w:rPr>
        <w:t xml:space="preserve">” organizēta Latvijā sagatavotu </w:t>
      </w:r>
      <w:proofErr w:type="spellStart"/>
      <w:r w:rsidRPr="00047F11">
        <w:rPr>
          <w:color w:val="000000" w:themeColor="text1"/>
        </w:rPr>
        <w:t>elektrovelosipēdu</w:t>
      </w:r>
      <w:proofErr w:type="spellEnd"/>
      <w:r w:rsidRPr="00047F11">
        <w:rPr>
          <w:color w:val="000000" w:themeColor="text1"/>
        </w:rPr>
        <w:t xml:space="preserve"> prezentācija.</w:t>
      </w:r>
    </w:p>
    <w:p w:rsidR="0007194E" w:rsidRDefault="0007194E" w:rsidP="00AE7522">
      <w:pPr>
        <w:widowControl w:val="0"/>
        <w:tabs>
          <w:tab w:val="left" w:pos="270"/>
        </w:tabs>
        <w:suppressAutoHyphens/>
      </w:pPr>
      <w:r>
        <w:t>Tūrisma attīstības valsts aģentūras veidotajā kartē „Atpūta ģimenēm ar bērniem” iekļauti trīs Aģentūras ieteiktie Gulbenes novada tūrisma apskates objekti: Gulbenes-Alūksnes Bānītis, Gulbenes novada vēstures un mākslas muzejs, atpūtas komplekss „Lācītes”.</w:t>
      </w:r>
    </w:p>
    <w:p w:rsidR="00E66CA3" w:rsidRPr="00857FA9" w:rsidRDefault="00E66CA3" w:rsidP="00857FA9">
      <w:pPr>
        <w:widowControl w:val="0"/>
        <w:tabs>
          <w:tab w:val="left" w:pos="270"/>
        </w:tabs>
        <w:suppressAutoHyphens/>
        <w:rPr>
          <w:rFonts w:eastAsia="Lucida Sans Unicode" w:cs="Times New Roman"/>
          <w:kern w:val="1"/>
          <w:szCs w:val="24"/>
          <w:lang w:eastAsia="hi-IN" w:bidi="hi-IN"/>
        </w:rPr>
        <w:sectPr w:rsidR="00E66CA3" w:rsidRPr="00857FA9" w:rsidSect="00EE7958">
          <w:type w:val="continuous"/>
          <w:pgSz w:w="11906" w:h="16838"/>
          <w:pgMar w:top="1440" w:right="1274" w:bottom="1440" w:left="1800" w:header="708" w:footer="708" w:gutter="0"/>
          <w:cols w:space="708"/>
          <w:docGrid w:linePitch="360"/>
        </w:sectPr>
      </w:pPr>
      <w:r>
        <w:rPr>
          <w:noProof/>
          <w:lang w:eastAsia="lv-LV"/>
        </w:rPr>
        <w:lastRenderedPageBreak/>
        <w:drawing>
          <wp:anchor distT="0" distB="0" distL="114300" distR="114300" simplePos="0" relativeHeight="251670528" behindDoc="0" locked="0" layoutInCell="1" allowOverlap="1" wp14:anchorId="44B36530" wp14:editId="313DBEE6">
            <wp:simplePos x="0" y="0"/>
            <wp:positionH relativeFrom="column">
              <wp:posOffset>-28575</wp:posOffset>
            </wp:positionH>
            <wp:positionV relativeFrom="paragraph">
              <wp:posOffset>-161290</wp:posOffset>
            </wp:positionV>
            <wp:extent cx="2697480" cy="1504950"/>
            <wp:effectExtent l="0" t="0" r="7620" b="0"/>
            <wp:wrapTopAndBottom/>
            <wp:docPr id="16" name="Picture 16" descr="C:\Users\laura.lulle\Desktop\DSC_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ura.lulle\Desktop\DSC_006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748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lv-LV"/>
        </w:rPr>
        <w:drawing>
          <wp:anchor distT="0" distB="0" distL="114300" distR="114300" simplePos="0" relativeHeight="251671552" behindDoc="0" locked="0" layoutInCell="1" allowOverlap="1" wp14:anchorId="28D15CF1" wp14:editId="02E745CC">
            <wp:simplePos x="0" y="0"/>
            <wp:positionH relativeFrom="column">
              <wp:posOffset>3144520</wp:posOffset>
            </wp:positionH>
            <wp:positionV relativeFrom="paragraph">
              <wp:posOffset>-247650</wp:posOffset>
            </wp:positionV>
            <wp:extent cx="2589530" cy="1724025"/>
            <wp:effectExtent l="0" t="0" r="1270" b="9525"/>
            <wp:wrapTopAndBottom/>
            <wp:docPr id="17" name="Picture 17" descr="C:\Users\laura.lulle\Desktop\DSC_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ura.lulle\Desktop\DSC_005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953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67CE" w:rsidRDefault="003D67CE" w:rsidP="00E66CA3">
      <w:pPr>
        <w:ind w:firstLine="360"/>
        <w:jc w:val="center"/>
        <w:rPr>
          <w:b/>
        </w:rPr>
      </w:pPr>
    </w:p>
    <w:p w:rsidR="00E66CA3" w:rsidRDefault="00857FA9" w:rsidP="00E66CA3">
      <w:pPr>
        <w:ind w:firstLine="360"/>
        <w:jc w:val="center"/>
        <w:rPr>
          <w:b/>
        </w:rPr>
      </w:pPr>
      <w:r>
        <w:rPr>
          <w:b/>
        </w:rPr>
        <w:t>7</w:t>
      </w:r>
      <w:r w:rsidR="00E66CA3" w:rsidRPr="00E66CA3">
        <w:rPr>
          <w:b/>
        </w:rPr>
        <w:t>.attēls. Lietuvas un Igaunijas žurnālistu vizīte Gulbenē</w:t>
      </w:r>
    </w:p>
    <w:p w:rsidR="00E66CA3" w:rsidRDefault="00E66CA3" w:rsidP="00E66CA3">
      <w:pPr>
        <w:ind w:firstLine="360"/>
        <w:jc w:val="center"/>
        <w:rPr>
          <w:b/>
        </w:rPr>
      </w:pPr>
    </w:p>
    <w:p w:rsidR="003D67CE" w:rsidRDefault="003D67CE" w:rsidP="00E66CA3">
      <w:pPr>
        <w:ind w:firstLine="360"/>
        <w:jc w:val="center"/>
        <w:rPr>
          <w:b/>
        </w:rPr>
      </w:pPr>
    </w:p>
    <w:p w:rsidR="00E66CA3" w:rsidRPr="00E66CA3" w:rsidRDefault="00857FA9" w:rsidP="00E66CA3">
      <w:pPr>
        <w:ind w:firstLine="360"/>
        <w:jc w:val="center"/>
        <w:rPr>
          <w:b/>
        </w:rPr>
      </w:pPr>
      <w:r>
        <w:rPr>
          <w:b/>
        </w:rPr>
        <w:t>8</w:t>
      </w:r>
      <w:r w:rsidR="00E66CA3" w:rsidRPr="00E66CA3">
        <w:rPr>
          <w:b/>
        </w:rPr>
        <w:t>.attēls. Praktisks seminārs-apmācības tūrisma uzņēmējiem „Lietišķā etiķete”</w:t>
      </w:r>
    </w:p>
    <w:p w:rsidR="00E66CA3" w:rsidRDefault="00E66CA3" w:rsidP="00DF693B">
      <w:pPr>
        <w:ind w:firstLine="360"/>
        <w:sectPr w:rsidR="00E66CA3" w:rsidSect="00E66CA3">
          <w:type w:val="continuous"/>
          <w:pgSz w:w="11906" w:h="16838"/>
          <w:pgMar w:top="1440" w:right="1274" w:bottom="1440" w:left="1800" w:header="708" w:footer="708" w:gutter="0"/>
          <w:cols w:num="2" w:space="708"/>
          <w:docGrid w:linePitch="360"/>
        </w:sectPr>
      </w:pPr>
    </w:p>
    <w:p w:rsidR="00E66CA3" w:rsidRDefault="00E66CA3" w:rsidP="00DF693B">
      <w:pPr>
        <w:ind w:firstLine="360"/>
      </w:pPr>
    </w:p>
    <w:p w:rsidR="00E66CA3" w:rsidRDefault="00E66CA3" w:rsidP="00DF693B">
      <w:pPr>
        <w:ind w:firstLine="0"/>
        <w:rPr>
          <w:b/>
          <w:i/>
        </w:rPr>
      </w:pPr>
    </w:p>
    <w:p w:rsidR="00D874F3" w:rsidRPr="0085292C" w:rsidRDefault="0092152E" w:rsidP="00DF693B">
      <w:pPr>
        <w:ind w:firstLine="0"/>
        <w:rPr>
          <w:b/>
          <w:i/>
        </w:rPr>
      </w:pPr>
      <w:r w:rsidRPr="0007194E">
        <w:rPr>
          <w:b/>
          <w:i/>
        </w:rPr>
        <w:t>Aprīlis</w:t>
      </w:r>
    </w:p>
    <w:p w:rsidR="00D874F3" w:rsidRDefault="00D874F3" w:rsidP="00DF693B">
      <w:pPr>
        <w:ind w:firstLine="0"/>
      </w:pPr>
      <w:r>
        <w:tab/>
      </w:r>
      <w:r w:rsidR="0092152E">
        <w:t xml:space="preserve">Gulbenes </w:t>
      </w:r>
      <w:r w:rsidR="009E5DFD">
        <w:t>novada atpazīstamības veidošana un gastronomiskā piedāvājuma izstrādāšana,</w:t>
      </w:r>
      <w:r w:rsidR="0092152E">
        <w:t xml:space="preserve"> īpašās Gulbenes novada ēdienkartes izveidošana</w:t>
      </w:r>
      <w:r w:rsidR="009E5DFD">
        <w:t xml:space="preserve"> sadarbībā ar Gulbenes novada </w:t>
      </w:r>
      <w:r w:rsidR="00810EF6">
        <w:t xml:space="preserve">ēdināšanas iestāžu vadītājiem. </w:t>
      </w:r>
      <w:r w:rsidR="006836A1">
        <w:t>2013.gadā ēdienkartē iekļauti 9 Gulbenes novada īpašie ēdieni.</w:t>
      </w:r>
    </w:p>
    <w:p w:rsidR="0092152E" w:rsidRDefault="0007194E" w:rsidP="00DF693B">
      <w:pPr>
        <w:ind w:firstLine="0"/>
      </w:pPr>
      <w:r>
        <w:tab/>
      </w:r>
      <w:r w:rsidR="00810EF6">
        <w:t>Aģentūras darbinieces piedalījās</w:t>
      </w:r>
      <w:r w:rsidR="0092152E">
        <w:t xml:space="preserve"> Latvijas tūrisma aģentu un </w:t>
      </w:r>
      <w:proofErr w:type="spellStart"/>
      <w:r w:rsidR="0092152E">
        <w:t>tūroperatoru</w:t>
      </w:r>
      <w:proofErr w:type="spellEnd"/>
      <w:r w:rsidR="0092152E">
        <w:t xml:space="preserve"> (ALTA) kopsapulcē, </w:t>
      </w:r>
      <w:r w:rsidR="00810EF6">
        <w:t xml:space="preserve">kurā </w:t>
      </w:r>
      <w:r w:rsidR="0092152E">
        <w:t>tika apspries</w:t>
      </w:r>
      <w:r w:rsidR="00D874F3">
        <w:t xml:space="preserve">ti Tūrisma jomas </w:t>
      </w:r>
      <w:r w:rsidR="00810EF6">
        <w:t>galvenie darba virzieni 2013.gadam un sadarbības jautājumi par reklāmas kampaņām ceļojumu prezentēšanai ārvalstu tūristiem.</w:t>
      </w:r>
    </w:p>
    <w:p w:rsidR="00D874F3" w:rsidRDefault="00D874F3" w:rsidP="00DF693B">
      <w:pPr>
        <w:ind w:firstLine="0"/>
        <w:rPr>
          <w:color w:val="FF0000"/>
        </w:rPr>
      </w:pPr>
      <w:r>
        <w:rPr>
          <w:rFonts w:eastAsia="Lucida Sans Unicode" w:cs="Times New Roman"/>
          <w:color w:val="FF0000"/>
          <w:kern w:val="1"/>
          <w:szCs w:val="24"/>
          <w:lang w:eastAsia="hi-IN" w:bidi="hi-IN"/>
        </w:rPr>
        <w:tab/>
      </w:r>
      <w:r w:rsidRPr="0085292C">
        <w:rPr>
          <w:rFonts w:eastAsia="Lucida Sans Unicode" w:cs="Times New Roman"/>
          <w:color w:val="000000" w:themeColor="text1"/>
          <w:kern w:val="1"/>
          <w:szCs w:val="24"/>
          <w:lang w:eastAsia="hi-IN" w:bidi="hi-IN"/>
        </w:rPr>
        <w:t xml:space="preserve">Organizēts </w:t>
      </w:r>
      <w:r w:rsidRPr="0085292C">
        <w:rPr>
          <w:rFonts w:eastAsia="Lucida Sans Unicode" w:cs="Times New Roman"/>
          <w:bCs/>
          <w:i/>
          <w:color w:val="000000" w:themeColor="text1"/>
          <w:kern w:val="1"/>
          <w:szCs w:val="24"/>
          <w:lang w:eastAsia="hi-IN" w:bidi="hi-IN"/>
        </w:rPr>
        <w:t xml:space="preserve">Zaļais tirdziņš </w:t>
      </w:r>
      <w:r w:rsidRPr="0085292C">
        <w:rPr>
          <w:color w:val="000000" w:themeColor="text1"/>
        </w:rPr>
        <w:t>tirdzniecības centrā „Beta” (Brīvības iela 56, Gulbene)</w:t>
      </w:r>
      <w:r w:rsidR="0085292C" w:rsidRPr="0085292C">
        <w:rPr>
          <w:color w:val="000000" w:themeColor="text1"/>
        </w:rPr>
        <w:t xml:space="preserve">, kas </w:t>
      </w:r>
      <w:r w:rsidR="0085292C" w:rsidRPr="0085292C">
        <w:rPr>
          <w:rFonts w:eastAsia="Lucida Sans Unicode" w:cs="Times New Roman"/>
          <w:color w:val="000000" w:themeColor="text1"/>
          <w:kern w:val="1"/>
          <w:szCs w:val="24"/>
          <w:lang w:eastAsia="hi-IN" w:bidi="hi-IN"/>
        </w:rPr>
        <w:t>pulcēja ~70 amatniekus un mājražotājus no Gulbenes novada un citiem Latvijas novadiem.</w:t>
      </w:r>
    </w:p>
    <w:p w:rsidR="00D874F3" w:rsidRDefault="00D874F3" w:rsidP="00DF693B">
      <w:pPr>
        <w:ind w:firstLine="0"/>
        <w:rPr>
          <w:color w:val="000000" w:themeColor="text1"/>
        </w:rPr>
      </w:pPr>
      <w:r w:rsidRPr="00D874F3">
        <w:rPr>
          <w:color w:val="000000" w:themeColor="text1"/>
        </w:rPr>
        <w:tab/>
        <w:t xml:space="preserve">Tūrisma sezonas atklāšanas reklāmas </w:t>
      </w:r>
      <w:proofErr w:type="spellStart"/>
      <w:r w:rsidRPr="00D874F3">
        <w:rPr>
          <w:color w:val="000000" w:themeColor="text1"/>
        </w:rPr>
        <w:t>flaieru</w:t>
      </w:r>
      <w:proofErr w:type="spellEnd"/>
      <w:r w:rsidRPr="00D874F3">
        <w:rPr>
          <w:color w:val="000000" w:themeColor="text1"/>
        </w:rPr>
        <w:t xml:space="preserve"> sagatavošana un izdošana.</w:t>
      </w:r>
    </w:p>
    <w:p w:rsidR="00D874F3" w:rsidRPr="00D874F3" w:rsidRDefault="00006E3F" w:rsidP="00DF693B">
      <w:pPr>
        <w:ind w:firstLine="0"/>
        <w:rPr>
          <w:rFonts w:cs="Times New Roman"/>
          <w:color w:val="000000" w:themeColor="text1"/>
          <w:szCs w:val="24"/>
        </w:rPr>
      </w:pPr>
      <w:r>
        <w:rPr>
          <w:rFonts w:cs="Times New Roman"/>
          <w:noProof/>
          <w:color w:val="000000" w:themeColor="text1"/>
          <w:szCs w:val="24"/>
          <w:lang w:eastAsia="lv-LV"/>
        </w:rPr>
        <w:drawing>
          <wp:anchor distT="0" distB="0" distL="114300" distR="114300" simplePos="0" relativeHeight="251672576" behindDoc="0" locked="0" layoutInCell="1" allowOverlap="1" wp14:anchorId="7D6D5815" wp14:editId="66D90794">
            <wp:simplePos x="0" y="0"/>
            <wp:positionH relativeFrom="column">
              <wp:posOffset>736600</wp:posOffset>
            </wp:positionH>
            <wp:positionV relativeFrom="paragraph">
              <wp:posOffset>800100</wp:posOffset>
            </wp:positionV>
            <wp:extent cx="4114800" cy="2734310"/>
            <wp:effectExtent l="0" t="0" r="0" b="8890"/>
            <wp:wrapSquare wrapText="bothSides"/>
            <wp:docPr id="18" name="Picture 18" descr="C:\Users\laura.lulle\Desktop\DSC_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ura.lulle\Desktop\DSC_006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14800" cy="273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4F3" w:rsidRPr="00D874F3">
        <w:rPr>
          <w:color w:val="000000" w:themeColor="text1"/>
        </w:rPr>
        <w:tab/>
        <w:t xml:space="preserve">Aģentūras darbiniece piedalījās </w:t>
      </w:r>
      <w:r w:rsidR="00D874F3" w:rsidRPr="00D874F3">
        <w:rPr>
          <w:rFonts w:cs="Times New Roman"/>
          <w:color w:val="000000" w:themeColor="text1"/>
          <w:szCs w:val="24"/>
        </w:rPr>
        <w:t>Latvijas tūrisma informācijas organizāciju asociācijas „LATTŪRINFO” rīkotajā pieredzes apmaiņas braucienā pa Vidzemi.</w:t>
      </w:r>
    </w:p>
    <w:p w:rsidR="00D874F3" w:rsidRDefault="00D874F3" w:rsidP="00D874F3">
      <w:pPr>
        <w:ind w:firstLine="0"/>
        <w:rPr>
          <w:color w:val="000000" w:themeColor="text1"/>
        </w:rPr>
      </w:pPr>
      <w:r>
        <w:rPr>
          <w:color w:val="FF0000"/>
        </w:rPr>
        <w:tab/>
      </w:r>
      <w:r w:rsidRPr="00D874F3">
        <w:rPr>
          <w:color w:val="000000" w:themeColor="text1"/>
        </w:rPr>
        <w:t xml:space="preserve">Aģentūra piedalījās Lielajā talkā, sakopjot vēsturisko dzelzceļa apkārtni-Viestura ielu Gulbenē. </w:t>
      </w: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006E3F" w:rsidRDefault="00006E3F" w:rsidP="00D874F3">
      <w:pPr>
        <w:ind w:firstLine="0"/>
        <w:rPr>
          <w:color w:val="000000" w:themeColor="text1"/>
        </w:rPr>
      </w:pPr>
    </w:p>
    <w:p w:rsidR="00857FA9" w:rsidRDefault="00857FA9" w:rsidP="00D874F3">
      <w:pPr>
        <w:ind w:firstLine="0"/>
        <w:rPr>
          <w:color w:val="000000" w:themeColor="text1"/>
        </w:rPr>
      </w:pPr>
    </w:p>
    <w:p w:rsidR="00E66CA3" w:rsidRDefault="00E66CA3" w:rsidP="00D874F3">
      <w:pPr>
        <w:ind w:firstLine="0"/>
        <w:rPr>
          <w:color w:val="000000" w:themeColor="text1"/>
        </w:rPr>
      </w:pPr>
    </w:p>
    <w:p w:rsidR="00E66CA3" w:rsidRDefault="00857FA9" w:rsidP="00025BED">
      <w:pPr>
        <w:ind w:firstLine="0"/>
        <w:jc w:val="center"/>
        <w:rPr>
          <w:b/>
          <w:color w:val="000000" w:themeColor="text1"/>
        </w:rPr>
      </w:pPr>
      <w:r>
        <w:rPr>
          <w:b/>
          <w:color w:val="000000" w:themeColor="text1"/>
        </w:rPr>
        <w:t>9</w:t>
      </w:r>
      <w:r w:rsidR="00025BED" w:rsidRPr="00025BED">
        <w:rPr>
          <w:b/>
          <w:color w:val="000000" w:themeColor="text1"/>
        </w:rPr>
        <w:t>.attēls. Gulbenes novada īpašais ēdiens „Saldais pārītis”</w:t>
      </w:r>
    </w:p>
    <w:p w:rsidR="00047F11" w:rsidRDefault="00047F11" w:rsidP="00025BED">
      <w:pPr>
        <w:ind w:firstLine="0"/>
        <w:jc w:val="center"/>
        <w:rPr>
          <w:b/>
          <w:color w:val="000000" w:themeColor="text1"/>
        </w:rPr>
      </w:pPr>
    </w:p>
    <w:p w:rsidR="00857FA9" w:rsidRPr="00025BED" w:rsidRDefault="00857FA9" w:rsidP="00025BED">
      <w:pPr>
        <w:ind w:firstLine="0"/>
        <w:jc w:val="center"/>
        <w:rPr>
          <w:b/>
          <w:color w:val="000000" w:themeColor="text1"/>
        </w:rPr>
      </w:pPr>
    </w:p>
    <w:p w:rsidR="0092152E" w:rsidRPr="00D874F3" w:rsidRDefault="0092152E" w:rsidP="00D874F3">
      <w:pPr>
        <w:ind w:firstLine="0"/>
        <w:rPr>
          <w:b/>
          <w:i/>
        </w:rPr>
      </w:pPr>
      <w:r w:rsidRPr="00D874F3">
        <w:rPr>
          <w:b/>
          <w:i/>
        </w:rPr>
        <w:lastRenderedPageBreak/>
        <w:t>Maijs</w:t>
      </w:r>
    </w:p>
    <w:p w:rsidR="00B730BA" w:rsidRPr="00B730BA" w:rsidRDefault="00D874F3" w:rsidP="00DF693B">
      <w:pPr>
        <w:ind w:firstLine="0"/>
        <w:rPr>
          <w:color w:val="000000" w:themeColor="text1"/>
        </w:rPr>
      </w:pPr>
      <w:r w:rsidRPr="00B730BA">
        <w:rPr>
          <w:color w:val="000000" w:themeColor="text1"/>
        </w:rPr>
        <w:tab/>
      </w:r>
      <w:r w:rsidR="00B730BA">
        <w:rPr>
          <w:color w:val="000000" w:themeColor="text1"/>
        </w:rPr>
        <w:t>Sākoties vasaras tūrisma sezonai, Aģentūra pārvācas uz jaunām telpām.</w:t>
      </w:r>
    </w:p>
    <w:p w:rsidR="00D874F3" w:rsidRDefault="00B730BA" w:rsidP="00DF693B">
      <w:pPr>
        <w:ind w:firstLine="0"/>
      </w:pPr>
      <w:r>
        <w:tab/>
      </w:r>
      <w:r w:rsidR="0092152E">
        <w:t xml:space="preserve">Gulbenes novada tūrisma avīzītes „Atklāj Gulbeni no jauna” </w:t>
      </w:r>
      <w:r w:rsidR="00810EF6">
        <w:t xml:space="preserve">nr.1 sagatavošana un </w:t>
      </w:r>
      <w:r w:rsidR="0092152E">
        <w:t>izdošana</w:t>
      </w:r>
      <w:r w:rsidR="00810EF6">
        <w:t xml:space="preserve">. </w:t>
      </w:r>
    </w:p>
    <w:p w:rsidR="00782B09" w:rsidRDefault="00D874F3" w:rsidP="00DF693B">
      <w:pPr>
        <w:ind w:firstLine="0"/>
      </w:pPr>
      <w:r>
        <w:tab/>
      </w:r>
      <w:r w:rsidR="00782B09">
        <w:t xml:space="preserve">Tiek organizēta ceļojumu cikla „Gulbenes novads-mūsu </w:t>
      </w:r>
      <w:proofErr w:type="spellStart"/>
      <w:r w:rsidR="00782B09">
        <w:t>ceļotpriekam</w:t>
      </w:r>
      <w:proofErr w:type="spellEnd"/>
      <w:r w:rsidR="00782B09">
        <w:t>” pirmā 2013.gada ekskursija uz Tirzas un Druvienas pagastu, lai apskatītu un iepazītu tūrisma piedāvājumu. Ekskursijā piedal</w:t>
      </w:r>
      <w:r w:rsidR="000B5F14">
        <w:t>ījās</w:t>
      </w:r>
      <w:r w:rsidR="00782B09">
        <w:t xml:space="preserve"> vairāk nekā 2</w:t>
      </w:r>
      <w:r w:rsidR="000B5F14">
        <w:t>5</w:t>
      </w:r>
      <w:r w:rsidR="00782B09">
        <w:t xml:space="preserve"> ekskursantu.</w:t>
      </w:r>
    </w:p>
    <w:p w:rsidR="00D874F3" w:rsidRDefault="00782B09" w:rsidP="00DF693B">
      <w:pPr>
        <w:ind w:firstLine="0"/>
      </w:pPr>
      <w:r>
        <w:tab/>
      </w:r>
      <w:r w:rsidR="00810EF6">
        <w:t xml:space="preserve">Sadarbībā ar laikrakstu „Latvijas Avīzi” </w:t>
      </w:r>
      <w:r w:rsidR="00296EBA">
        <w:t xml:space="preserve">sagatavots </w:t>
      </w:r>
      <w:proofErr w:type="spellStart"/>
      <w:r w:rsidR="00296EBA">
        <w:t>reklāmraksts</w:t>
      </w:r>
      <w:proofErr w:type="spellEnd"/>
      <w:r w:rsidR="00296EBA">
        <w:t xml:space="preserve"> par Gulbenes novada tūrisma jaunumiem 2013.gadam. </w:t>
      </w:r>
    </w:p>
    <w:p w:rsidR="0092152E" w:rsidRDefault="00D874F3" w:rsidP="00DF693B">
      <w:pPr>
        <w:ind w:firstLine="0"/>
      </w:pPr>
      <w:r>
        <w:tab/>
      </w:r>
      <w:r w:rsidR="0092152E">
        <w:t>Tūr</w:t>
      </w:r>
      <w:r w:rsidR="00296EBA">
        <w:t>isma sezonas atklāšanas pasākumā</w:t>
      </w:r>
      <w:r w:rsidR="0092152E">
        <w:t xml:space="preserve"> „Atklāj Gulbeni no jauna”</w:t>
      </w:r>
      <w:r w:rsidR="00296EBA">
        <w:t xml:space="preserve"> piedal</w:t>
      </w:r>
      <w:r w:rsidR="000C7FBF">
        <w:t>ījās</w:t>
      </w:r>
      <w:r w:rsidR="00296EBA">
        <w:t xml:space="preserve"> novada tūrisma uzņēmēji, lauku saimniecības, tūrisma pakalpojumu sniedzēji, kur katrs </w:t>
      </w:r>
      <w:r w:rsidR="000C7FBF">
        <w:t xml:space="preserve">prezentēja </w:t>
      </w:r>
      <w:r w:rsidR="00296EBA">
        <w:t xml:space="preserve">savu 2013.gada tūrisma piedāvājumu. </w:t>
      </w:r>
      <w:r w:rsidR="00782B09">
        <w:t>Tūrisma sezonas atklāšan</w:t>
      </w:r>
      <w:r w:rsidR="00557CC0">
        <w:t xml:space="preserve">as laikā tika prezentēta jaunā krāsojamā grāmata bērniem „Gulbīša </w:t>
      </w:r>
      <w:proofErr w:type="spellStart"/>
      <w:r w:rsidR="00557CC0">
        <w:t>Zinīša</w:t>
      </w:r>
      <w:proofErr w:type="spellEnd"/>
      <w:r w:rsidR="00557CC0">
        <w:t xml:space="preserve"> ceļojums”, </w:t>
      </w:r>
      <w:r w:rsidR="000C7FBF">
        <w:t xml:space="preserve">izveidota bērnu zīmējumu izstāde, kā arī apbalvoti darbu autori. Bija iespēja izbaudīt braucienu ar </w:t>
      </w:r>
      <w:r w:rsidR="00782B09">
        <w:t>elektrovilcieniņu.</w:t>
      </w:r>
    </w:p>
    <w:p w:rsidR="00782B09" w:rsidRPr="0085292C" w:rsidRDefault="00782B09" w:rsidP="00DF693B">
      <w:pPr>
        <w:ind w:firstLine="0"/>
        <w:rPr>
          <w:color w:val="000000" w:themeColor="text1"/>
        </w:rPr>
      </w:pPr>
      <w:r w:rsidRPr="0085292C">
        <w:rPr>
          <w:color w:val="000000" w:themeColor="text1"/>
        </w:rPr>
        <w:tab/>
        <w:t>Tūrisma sezonas atklāšanas pasākuma ietvaros t</w:t>
      </w:r>
      <w:r w:rsidR="000B5F14" w:rsidRPr="0085292C">
        <w:rPr>
          <w:color w:val="000000" w:themeColor="text1"/>
        </w:rPr>
        <w:t>ika</w:t>
      </w:r>
      <w:r w:rsidRPr="0085292C">
        <w:rPr>
          <w:color w:val="000000" w:themeColor="text1"/>
        </w:rPr>
        <w:t xml:space="preserve"> organizēts arī ikmēneša Zaļais tirdziņš. Maijā tas noti</w:t>
      </w:r>
      <w:r w:rsidR="0085292C" w:rsidRPr="0085292C">
        <w:rPr>
          <w:color w:val="000000" w:themeColor="text1"/>
        </w:rPr>
        <w:t>ka Jaunatnes parkā</w:t>
      </w:r>
      <w:r w:rsidR="0085292C">
        <w:rPr>
          <w:color w:val="000000" w:themeColor="text1"/>
        </w:rPr>
        <w:t>,</w:t>
      </w:r>
      <w:r w:rsidR="0085292C" w:rsidRPr="0085292C">
        <w:rPr>
          <w:color w:val="000000" w:themeColor="text1"/>
        </w:rPr>
        <w:t xml:space="preserve"> Gulbenē</w:t>
      </w:r>
      <w:r w:rsidR="0085292C">
        <w:rPr>
          <w:color w:val="000000" w:themeColor="text1"/>
        </w:rPr>
        <w:t>, kur</w:t>
      </w:r>
      <w:r w:rsidR="0085292C" w:rsidRPr="0085292C">
        <w:rPr>
          <w:color w:val="000000" w:themeColor="text1"/>
        </w:rPr>
        <w:t xml:space="preserve"> </w:t>
      </w:r>
      <w:r w:rsidR="0085292C" w:rsidRPr="0085292C">
        <w:rPr>
          <w:rFonts w:eastAsia="Lucida Sans Unicode" w:cs="Times New Roman"/>
          <w:color w:val="000000" w:themeColor="text1"/>
          <w:kern w:val="1"/>
          <w:szCs w:val="24"/>
          <w:lang w:eastAsia="hi-IN" w:bidi="hi-IN"/>
        </w:rPr>
        <w:t>pulcēj</w:t>
      </w:r>
      <w:r w:rsidR="0085292C">
        <w:rPr>
          <w:rFonts w:eastAsia="Lucida Sans Unicode" w:cs="Times New Roman"/>
          <w:color w:val="000000" w:themeColor="text1"/>
          <w:kern w:val="1"/>
          <w:szCs w:val="24"/>
          <w:lang w:eastAsia="hi-IN" w:bidi="hi-IN"/>
        </w:rPr>
        <w:t>ās</w:t>
      </w:r>
      <w:r w:rsidR="0085292C" w:rsidRPr="0085292C">
        <w:rPr>
          <w:rFonts w:eastAsia="Lucida Sans Unicode" w:cs="Times New Roman"/>
          <w:color w:val="000000" w:themeColor="text1"/>
          <w:kern w:val="1"/>
          <w:szCs w:val="24"/>
          <w:lang w:eastAsia="hi-IN" w:bidi="hi-IN"/>
        </w:rPr>
        <w:t xml:space="preserve"> ~120 amatniek</w:t>
      </w:r>
      <w:r w:rsidR="0085292C">
        <w:rPr>
          <w:rFonts w:eastAsia="Lucida Sans Unicode" w:cs="Times New Roman"/>
          <w:color w:val="000000" w:themeColor="text1"/>
          <w:kern w:val="1"/>
          <w:szCs w:val="24"/>
          <w:lang w:eastAsia="hi-IN" w:bidi="hi-IN"/>
        </w:rPr>
        <w:t>i</w:t>
      </w:r>
      <w:r w:rsidR="0085292C" w:rsidRPr="0085292C">
        <w:rPr>
          <w:rFonts w:eastAsia="Lucida Sans Unicode" w:cs="Times New Roman"/>
          <w:color w:val="000000" w:themeColor="text1"/>
          <w:kern w:val="1"/>
          <w:szCs w:val="24"/>
          <w:lang w:eastAsia="hi-IN" w:bidi="hi-IN"/>
        </w:rPr>
        <w:t>, mājražotāj</w:t>
      </w:r>
      <w:r w:rsidR="0085292C">
        <w:rPr>
          <w:rFonts w:eastAsia="Lucida Sans Unicode" w:cs="Times New Roman"/>
          <w:color w:val="000000" w:themeColor="text1"/>
          <w:kern w:val="1"/>
          <w:szCs w:val="24"/>
          <w:lang w:eastAsia="hi-IN" w:bidi="hi-IN"/>
        </w:rPr>
        <w:t>i</w:t>
      </w:r>
      <w:r w:rsidR="0085292C" w:rsidRPr="0085292C">
        <w:rPr>
          <w:rFonts w:eastAsia="Lucida Sans Unicode" w:cs="Times New Roman"/>
          <w:color w:val="000000" w:themeColor="text1"/>
          <w:kern w:val="1"/>
          <w:szCs w:val="24"/>
          <w:lang w:eastAsia="hi-IN" w:bidi="hi-IN"/>
        </w:rPr>
        <w:t xml:space="preserve"> un stādu tirgotāj</w:t>
      </w:r>
      <w:r w:rsidR="0085292C">
        <w:rPr>
          <w:rFonts w:eastAsia="Lucida Sans Unicode" w:cs="Times New Roman"/>
          <w:color w:val="000000" w:themeColor="text1"/>
          <w:kern w:val="1"/>
          <w:szCs w:val="24"/>
          <w:lang w:eastAsia="hi-IN" w:bidi="hi-IN"/>
        </w:rPr>
        <w:t>i</w:t>
      </w:r>
      <w:r w:rsidR="0085292C" w:rsidRPr="0085292C">
        <w:rPr>
          <w:rFonts w:eastAsia="Lucida Sans Unicode" w:cs="Times New Roman"/>
          <w:color w:val="000000" w:themeColor="text1"/>
          <w:kern w:val="1"/>
          <w:szCs w:val="24"/>
          <w:lang w:eastAsia="hi-IN" w:bidi="hi-IN"/>
        </w:rPr>
        <w:t xml:space="preserve"> no Gulbenes novada un citiem Latvijas novadiem.</w:t>
      </w:r>
    </w:p>
    <w:p w:rsidR="00D874F3" w:rsidRDefault="00782B09" w:rsidP="00DF693B">
      <w:pPr>
        <w:ind w:firstLine="0"/>
      </w:pPr>
      <w:r>
        <w:rPr>
          <w:color w:val="FF0000"/>
        </w:rPr>
        <w:tab/>
      </w:r>
      <w:r w:rsidRPr="00782B09">
        <w:rPr>
          <w:color w:val="000000" w:themeColor="text1"/>
        </w:rPr>
        <w:t>Ar Aģentūras atbalstu pie Gulbenes evaņģēliski luteriskās baznīcas tiek izgatavoti un uzstādīti 3 metālkaluma informācijas stendi.</w:t>
      </w:r>
    </w:p>
    <w:p w:rsidR="00580700" w:rsidRDefault="00782B09" w:rsidP="00DF693B">
      <w:pPr>
        <w:ind w:firstLine="0"/>
      </w:pPr>
      <w:r>
        <w:tab/>
        <w:t>Organizēts konsultāciju seminārs-praktikums „Izglītība. Idejas. Darbs”. Seminārā piedalījās 13 dalībnieki.</w:t>
      </w:r>
    </w:p>
    <w:p w:rsidR="0092152E" w:rsidRDefault="00D874F3" w:rsidP="00DF693B">
      <w:pPr>
        <w:ind w:firstLine="0"/>
      </w:pPr>
      <w:r>
        <w:tab/>
      </w:r>
      <w:r w:rsidR="00296EBA">
        <w:t xml:space="preserve">Rīgā, Mežaparkā notiek Vislatvijas pasākums „Lielo saimnieču godi”, kurā no Gulbenes novada </w:t>
      </w:r>
      <w:r w:rsidR="0092152E">
        <w:t>piedalās Kāzu muzeja saimniece Vivita ĶEPSE</w:t>
      </w:r>
      <w:r w:rsidR="00296EBA">
        <w:t>, viņa arī prezentē Gulbenes novada tūrisma piedāvājumu 2013.gadam.</w:t>
      </w:r>
    </w:p>
    <w:p w:rsidR="00580700" w:rsidRDefault="00580700" w:rsidP="00DF693B">
      <w:pPr>
        <w:ind w:firstLine="360"/>
      </w:pPr>
    </w:p>
    <w:p w:rsidR="00025BED" w:rsidRDefault="000C7FBF" w:rsidP="00DF693B">
      <w:pPr>
        <w:ind w:firstLine="360"/>
      </w:pPr>
      <w:r>
        <w:rPr>
          <w:noProof/>
          <w:lang w:eastAsia="lv-LV"/>
        </w:rPr>
        <w:drawing>
          <wp:anchor distT="0" distB="0" distL="114300" distR="114300" simplePos="0" relativeHeight="251673600" behindDoc="0" locked="0" layoutInCell="1" allowOverlap="1" wp14:anchorId="2F04A364" wp14:editId="5FFCF903">
            <wp:simplePos x="0" y="0"/>
            <wp:positionH relativeFrom="column">
              <wp:posOffset>2923540</wp:posOffset>
            </wp:positionH>
            <wp:positionV relativeFrom="paragraph">
              <wp:posOffset>200660</wp:posOffset>
            </wp:positionV>
            <wp:extent cx="2818765" cy="1876425"/>
            <wp:effectExtent l="0" t="0" r="635" b="9525"/>
            <wp:wrapTopAndBottom/>
            <wp:docPr id="20" name="Picture 20" descr="C:\Users\laura.lulle\Desktop\DSC_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ura.lulle\Desktop\DSC_01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8765"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74624" behindDoc="0" locked="0" layoutInCell="1" allowOverlap="1" wp14:anchorId="06E9BF16" wp14:editId="50545E0C">
            <wp:simplePos x="0" y="0"/>
            <wp:positionH relativeFrom="column">
              <wp:posOffset>-57785</wp:posOffset>
            </wp:positionH>
            <wp:positionV relativeFrom="paragraph">
              <wp:posOffset>200025</wp:posOffset>
            </wp:positionV>
            <wp:extent cx="2819400" cy="1876425"/>
            <wp:effectExtent l="0" t="0" r="0" b="9525"/>
            <wp:wrapTopAndBottom/>
            <wp:docPr id="21" name="Picture 21" descr="C:\Users\laura.lulle\Desktop\DSC_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ura.lulle\Desktop\DSC_005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940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7FBF" w:rsidRDefault="000C7FBF" w:rsidP="00DF693B">
      <w:pPr>
        <w:ind w:firstLine="360"/>
        <w:rPr>
          <w:b/>
        </w:rPr>
        <w:sectPr w:rsidR="000C7FBF" w:rsidSect="00EE7958">
          <w:type w:val="continuous"/>
          <w:pgSz w:w="11906" w:h="16838"/>
          <w:pgMar w:top="1440" w:right="1274" w:bottom="1440" w:left="1800" w:header="708" w:footer="708" w:gutter="0"/>
          <w:cols w:space="708"/>
          <w:docGrid w:linePitch="360"/>
        </w:sectPr>
      </w:pPr>
    </w:p>
    <w:p w:rsidR="003D67CE" w:rsidRDefault="003D67CE" w:rsidP="000C7FBF">
      <w:pPr>
        <w:ind w:firstLine="360"/>
        <w:jc w:val="center"/>
        <w:rPr>
          <w:b/>
        </w:rPr>
      </w:pPr>
    </w:p>
    <w:p w:rsidR="00025BED" w:rsidRPr="000C7FBF" w:rsidRDefault="00857FA9" w:rsidP="000C7FBF">
      <w:pPr>
        <w:ind w:firstLine="360"/>
        <w:jc w:val="center"/>
        <w:rPr>
          <w:b/>
        </w:rPr>
      </w:pPr>
      <w:r>
        <w:rPr>
          <w:b/>
        </w:rPr>
        <w:t>10</w:t>
      </w:r>
      <w:r w:rsidR="000C7FBF" w:rsidRPr="000C7FBF">
        <w:rPr>
          <w:b/>
        </w:rPr>
        <w:t>.attēls. Tūrisma sezonas atklāšanas pasākums – tūrisma uzņēmēju prezentācija</w:t>
      </w:r>
    </w:p>
    <w:p w:rsidR="003D67CE" w:rsidRDefault="003D67CE" w:rsidP="000C7FBF">
      <w:pPr>
        <w:ind w:firstLine="360"/>
        <w:jc w:val="center"/>
        <w:rPr>
          <w:b/>
        </w:rPr>
      </w:pPr>
    </w:p>
    <w:p w:rsidR="00757F6D" w:rsidRDefault="00757F6D" w:rsidP="000C7FBF">
      <w:pPr>
        <w:ind w:firstLine="360"/>
        <w:jc w:val="center"/>
        <w:rPr>
          <w:b/>
        </w:rPr>
      </w:pPr>
    </w:p>
    <w:p w:rsidR="003D67CE" w:rsidRDefault="003D67CE" w:rsidP="000C7FBF">
      <w:pPr>
        <w:ind w:firstLine="360"/>
        <w:jc w:val="center"/>
        <w:rPr>
          <w:b/>
        </w:rPr>
      </w:pPr>
    </w:p>
    <w:p w:rsidR="000C7FBF" w:rsidRPr="00A06A45" w:rsidRDefault="00857FA9" w:rsidP="000C7FBF">
      <w:pPr>
        <w:ind w:firstLine="360"/>
        <w:jc w:val="center"/>
        <w:rPr>
          <w:b/>
        </w:rPr>
        <w:sectPr w:rsidR="000C7FBF" w:rsidRPr="00A06A45" w:rsidSect="000C7FBF">
          <w:type w:val="continuous"/>
          <w:pgSz w:w="11906" w:h="16838"/>
          <w:pgMar w:top="1440" w:right="1274" w:bottom="1440" w:left="1800" w:header="708" w:footer="708" w:gutter="0"/>
          <w:cols w:num="2" w:space="708"/>
          <w:docGrid w:linePitch="360"/>
        </w:sectPr>
      </w:pPr>
      <w:r>
        <w:rPr>
          <w:b/>
        </w:rPr>
        <w:t>11</w:t>
      </w:r>
      <w:r w:rsidR="000C7FBF" w:rsidRPr="000C7FBF">
        <w:rPr>
          <w:b/>
        </w:rPr>
        <w:t>.attēls</w:t>
      </w:r>
      <w:r w:rsidR="000C7FBF" w:rsidRPr="00A06A45">
        <w:rPr>
          <w:b/>
        </w:rPr>
        <w:t xml:space="preserve">. </w:t>
      </w:r>
      <w:r w:rsidR="00A06A45" w:rsidRPr="00A06A45">
        <w:rPr>
          <w:b/>
        </w:rPr>
        <w:t xml:space="preserve">Ceļojumu cikla „Gulbenes novads – mūsu </w:t>
      </w:r>
      <w:proofErr w:type="spellStart"/>
      <w:r w:rsidR="00A06A45" w:rsidRPr="00A06A45">
        <w:rPr>
          <w:b/>
        </w:rPr>
        <w:t>ceļotpriekam</w:t>
      </w:r>
      <w:proofErr w:type="spellEnd"/>
      <w:r w:rsidR="00A06A45" w:rsidRPr="00A06A45">
        <w:rPr>
          <w:b/>
        </w:rPr>
        <w:t xml:space="preserve">” </w:t>
      </w:r>
      <w:r w:rsidR="00A06A45">
        <w:rPr>
          <w:b/>
        </w:rPr>
        <w:t>e</w:t>
      </w:r>
      <w:r w:rsidR="000C7FBF" w:rsidRPr="000C7FBF">
        <w:rPr>
          <w:b/>
        </w:rPr>
        <w:t>kskursij</w:t>
      </w:r>
      <w:r w:rsidR="007379A3">
        <w:rPr>
          <w:b/>
        </w:rPr>
        <w:t xml:space="preserve">a uz Tirzas un Druvienas </w:t>
      </w:r>
      <w:proofErr w:type="spellStart"/>
      <w:r w:rsidR="007379A3">
        <w:rPr>
          <w:b/>
        </w:rPr>
        <w:t>pagast</w:t>
      </w:r>
      <w:proofErr w:type="spellEnd"/>
    </w:p>
    <w:p w:rsidR="00310612" w:rsidRDefault="00310612" w:rsidP="00782B09">
      <w:pPr>
        <w:ind w:firstLine="0"/>
        <w:rPr>
          <w:b/>
          <w:i/>
        </w:rPr>
      </w:pPr>
    </w:p>
    <w:p w:rsidR="007379A3" w:rsidRDefault="007379A3" w:rsidP="00782B09">
      <w:pPr>
        <w:ind w:firstLine="0"/>
        <w:rPr>
          <w:b/>
          <w:i/>
        </w:rPr>
      </w:pPr>
    </w:p>
    <w:p w:rsidR="00757F6D" w:rsidRPr="00782B09" w:rsidRDefault="0092152E" w:rsidP="00782B09">
      <w:pPr>
        <w:ind w:firstLine="0"/>
        <w:rPr>
          <w:b/>
          <w:i/>
        </w:rPr>
      </w:pPr>
      <w:r w:rsidRPr="00782B09">
        <w:rPr>
          <w:b/>
          <w:i/>
        </w:rPr>
        <w:t>Jūnijs</w:t>
      </w:r>
    </w:p>
    <w:p w:rsidR="0092152E" w:rsidRDefault="000B5F14" w:rsidP="00DF693B">
      <w:pPr>
        <w:ind w:firstLine="0"/>
      </w:pPr>
      <w:r>
        <w:tab/>
      </w:r>
      <w:r w:rsidR="00296EBA">
        <w:t>Sadarbībā ar Gulbenes novada Izglītības, kultūras un sporta nodaļu, Jauniešu centru „Bāze”</w:t>
      </w:r>
      <w:r w:rsidR="00252F2E">
        <w:t xml:space="preserve"> pirmo reizi ti</w:t>
      </w:r>
      <w:r w:rsidR="00296EBA">
        <w:t>k</w:t>
      </w:r>
      <w:r w:rsidR="00252F2E">
        <w:t>a</w:t>
      </w:r>
      <w:r w:rsidR="00296EBA">
        <w:t xml:space="preserve"> organizēts pasākums</w:t>
      </w:r>
      <w:r w:rsidR="0092152E">
        <w:t xml:space="preserve"> „</w:t>
      </w:r>
      <w:proofErr w:type="spellStart"/>
      <w:r w:rsidR="0092152E">
        <w:t>Eko</w:t>
      </w:r>
      <w:proofErr w:type="spellEnd"/>
      <w:r w:rsidR="0092152E">
        <w:t>/</w:t>
      </w:r>
      <w:proofErr w:type="spellStart"/>
      <w:r w:rsidR="0092152E">
        <w:t>Velo</w:t>
      </w:r>
      <w:proofErr w:type="spellEnd"/>
      <w:r w:rsidR="0092152E">
        <w:t xml:space="preserve"> riteņbraukšanas sacensības un svētki visai ģimenei”</w:t>
      </w:r>
      <w:r w:rsidR="00296EBA">
        <w:t>, kurā piedalās gan bērni, gan jaunieši un seniori.</w:t>
      </w:r>
    </w:p>
    <w:p w:rsidR="000B5F14" w:rsidRPr="000B5F14" w:rsidRDefault="000B5F14" w:rsidP="00DF693B">
      <w:pPr>
        <w:ind w:firstLine="0"/>
        <w:rPr>
          <w:color w:val="FF0000"/>
        </w:rPr>
      </w:pPr>
      <w:r>
        <w:rPr>
          <w:color w:val="FF0000"/>
        </w:rPr>
        <w:lastRenderedPageBreak/>
        <w:tab/>
      </w:r>
      <w:r w:rsidRPr="000B5F14">
        <w:rPr>
          <w:color w:val="000000" w:themeColor="text1"/>
        </w:rPr>
        <w:t xml:space="preserve">Darbs pie Gulbenes novada kompleksā tūrisma piedāvājuma izveides sadarbībā ar interneta portālu </w:t>
      </w:r>
      <w:hyperlink r:id="rId22" w:history="1">
        <w:r w:rsidRPr="000B5F14">
          <w:rPr>
            <w:rStyle w:val="Hipersaite"/>
            <w:color w:val="000000" w:themeColor="text1"/>
          </w:rPr>
          <w:t>www.eventsgulbene.lv</w:t>
        </w:r>
      </w:hyperlink>
      <w:r w:rsidRPr="000B5F14">
        <w:rPr>
          <w:color w:val="000000" w:themeColor="text1"/>
        </w:rPr>
        <w:t xml:space="preserve">. Tika izveidoti divi kompleksie tūrisma piedāvājumi pa Rankas pagastu: Rankas pagasta </w:t>
      </w:r>
      <w:r w:rsidRPr="000B5F14">
        <w:rPr>
          <w:i/>
          <w:color w:val="000000" w:themeColor="text1"/>
        </w:rPr>
        <w:t>odziņas</w:t>
      </w:r>
      <w:r w:rsidRPr="000B5F14">
        <w:rPr>
          <w:color w:val="000000" w:themeColor="text1"/>
        </w:rPr>
        <w:t>” un „Brīvdienas Rankā”.</w:t>
      </w:r>
    </w:p>
    <w:p w:rsidR="0092152E" w:rsidRDefault="000B5F14" w:rsidP="00DF693B">
      <w:pPr>
        <w:ind w:firstLine="0"/>
      </w:pPr>
      <w:r>
        <w:tab/>
      </w:r>
      <w:r w:rsidR="00296EBA">
        <w:t>Noorganizēta c</w:t>
      </w:r>
      <w:r w:rsidR="0092152E">
        <w:t xml:space="preserve">eļojumu cikla „Gulbenes novads-mūsu </w:t>
      </w:r>
      <w:proofErr w:type="spellStart"/>
      <w:r w:rsidR="0092152E">
        <w:t>ceļotpriek</w:t>
      </w:r>
      <w:r w:rsidR="00296EBA">
        <w:t>am</w:t>
      </w:r>
      <w:proofErr w:type="spellEnd"/>
      <w:r w:rsidR="00296EBA">
        <w:t xml:space="preserve">” </w:t>
      </w:r>
      <w:r>
        <w:t>otrā 2013.gada ekskursija uz Litenes pagastu, lai apskatītu un iepazītu tūrisma piedāvājumu. Ekskursijā</w:t>
      </w:r>
      <w:r w:rsidR="00252F2E">
        <w:t xml:space="preserve"> </w:t>
      </w:r>
      <w:r>
        <w:t>piedalījās ap 30 dalībniekiem.</w:t>
      </w:r>
    </w:p>
    <w:p w:rsidR="000B5F14" w:rsidRPr="0085292C" w:rsidRDefault="000B5F14" w:rsidP="00DF693B">
      <w:pPr>
        <w:ind w:firstLine="0"/>
        <w:rPr>
          <w:color w:val="000000" w:themeColor="text1"/>
        </w:rPr>
      </w:pPr>
      <w:r w:rsidRPr="0085292C">
        <w:rPr>
          <w:rFonts w:eastAsia="Lucida Sans Unicode" w:cs="Times New Roman"/>
          <w:color w:val="000000" w:themeColor="text1"/>
          <w:kern w:val="1"/>
          <w:szCs w:val="24"/>
          <w:lang w:eastAsia="hi-IN" w:bidi="hi-IN"/>
        </w:rPr>
        <w:tab/>
        <w:t xml:space="preserve">Organizēts </w:t>
      </w:r>
      <w:r w:rsidRPr="0085292C">
        <w:rPr>
          <w:rFonts w:eastAsia="Lucida Sans Unicode" w:cs="Times New Roman"/>
          <w:bCs/>
          <w:i/>
          <w:color w:val="000000" w:themeColor="text1"/>
          <w:kern w:val="1"/>
          <w:szCs w:val="24"/>
          <w:lang w:eastAsia="hi-IN" w:bidi="hi-IN"/>
        </w:rPr>
        <w:t xml:space="preserve">Zaļais tirdziņš </w:t>
      </w:r>
      <w:r w:rsidR="0085292C" w:rsidRPr="0085292C">
        <w:rPr>
          <w:color w:val="000000" w:themeColor="text1"/>
        </w:rPr>
        <w:t xml:space="preserve">Jaunatnes parkā, Gulbenē, kas </w:t>
      </w:r>
      <w:r w:rsidR="0085292C" w:rsidRPr="0085292C">
        <w:rPr>
          <w:rFonts w:eastAsia="Lucida Sans Unicode" w:cs="Times New Roman"/>
          <w:color w:val="000000" w:themeColor="text1"/>
          <w:kern w:val="1"/>
          <w:szCs w:val="24"/>
          <w:lang w:eastAsia="hi-IN" w:bidi="hi-IN"/>
        </w:rPr>
        <w:t>pulcēja ~100 amatniekus, mājražotājus un stādu tirgotājus no Gulbenes novada un citiem Latvijas novadiem.</w:t>
      </w:r>
    </w:p>
    <w:p w:rsidR="0092152E" w:rsidRDefault="000B5F14" w:rsidP="00DF693B">
      <w:pPr>
        <w:ind w:firstLine="0"/>
      </w:pPr>
      <w:r>
        <w:tab/>
        <w:t>Sadarbībā ar ceļojumu aģentūrām „</w:t>
      </w:r>
      <w:proofErr w:type="spellStart"/>
      <w:r>
        <w:t>Remiro</w:t>
      </w:r>
      <w:proofErr w:type="spellEnd"/>
      <w:r>
        <w:t xml:space="preserve"> </w:t>
      </w:r>
      <w:proofErr w:type="spellStart"/>
      <w:r>
        <w:t>Travel</w:t>
      </w:r>
      <w:proofErr w:type="spellEnd"/>
      <w:r>
        <w:t>” un „</w:t>
      </w:r>
      <w:proofErr w:type="spellStart"/>
      <w:r>
        <w:t>Balt</w:t>
      </w:r>
      <w:proofErr w:type="spellEnd"/>
      <w:r>
        <w:t xml:space="preserve"> </w:t>
      </w:r>
      <w:proofErr w:type="spellStart"/>
      <w:r>
        <w:t>Go</w:t>
      </w:r>
      <w:proofErr w:type="spellEnd"/>
      <w:r>
        <w:t>” t</w:t>
      </w:r>
      <w:r w:rsidR="00252F2E">
        <w:t>ika organizētas ekskursijas</w:t>
      </w:r>
      <w:r w:rsidR="0092152E">
        <w:t xml:space="preserve"> Gulbenes novada iedzīvotājiem </w:t>
      </w:r>
      <w:r>
        <w:t>uz Slovākiju un</w:t>
      </w:r>
      <w:r w:rsidR="00252F2E">
        <w:t xml:space="preserve"> Itāliju.</w:t>
      </w:r>
    </w:p>
    <w:p w:rsidR="0092152E" w:rsidRDefault="000B5F14" w:rsidP="00DF693B">
      <w:pPr>
        <w:ind w:firstLine="0"/>
      </w:pPr>
      <w:r>
        <w:tab/>
      </w:r>
      <w:r w:rsidR="0092152E">
        <w:t xml:space="preserve">15.jūnijā Dziesmu svētku ekspreša dalībniekiem </w:t>
      </w:r>
      <w:r w:rsidR="00252F2E">
        <w:t xml:space="preserve">tika prezentēts </w:t>
      </w:r>
      <w:r w:rsidR="0092152E">
        <w:t>Gulbenes no</w:t>
      </w:r>
      <w:r w:rsidR="00252F2E">
        <w:t>vada tūrisma piedāvājums.</w:t>
      </w:r>
    </w:p>
    <w:p w:rsidR="000B5F14" w:rsidRDefault="000B5F14" w:rsidP="00DF693B">
      <w:pPr>
        <w:ind w:firstLine="0"/>
      </w:pPr>
      <w:r>
        <w:tab/>
        <w:t xml:space="preserve">Sagatavots </w:t>
      </w:r>
      <w:proofErr w:type="spellStart"/>
      <w:r>
        <w:t>reklāmraksts</w:t>
      </w:r>
      <w:proofErr w:type="spellEnd"/>
      <w:r>
        <w:t xml:space="preserve"> par Gulbenes novada tūrisma jaunumiem 2013.gada vasaras tūrisma sezonā, ievietošanai laikrakstos „Malienas ziņas” un „Alūksnes ziņas”.</w:t>
      </w:r>
    </w:p>
    <w:p w:rsidR="006836A1" w:rsidRDefault="006836A1" w:rsidP="00DF693B">
      <w:pPr>
        <w:ind w:firstLine="0"/>
      </w:pPr>
      <w:r>
        <w:tab/>
        <w:t>Aģentūras darbiniece piedalījās Jaungulbenes arodvidusskolas Lauku tūrisma speciālistu eksāmenu vērtēšanas komisijā.</w:t>
      </w:r>
    </w:p>
    <w:p w:rsidR="006763D8" w:rsidRDefault="006763D8" w:rsidP="00DF693B">
      <w:pPr>
        <w:ind w:firstLine="0"/>
      </w:pPr>
      <w:r>
        <w:rPr>
          <w:noProof/>
          <w:lang w:eastAsia="lv-LV"/>
        </w:rPr>
        <w:drawing>
          <wp:anchor distT="0" distB="0" distL="114300" distR="114300" simplePos="0" relativeHeight="251675648" behindDoc="0" locked="0" layoutInCell="1" allowOverlap="1" wp14:anchorId="4FA8CEE5" wp14:editId="1A160D8C">
            <wp:simplePos x="0" y="0"/>
            <wp:positionH relativeFrom="column">
              <wp:posOffset>3038475</wp:posOffset>
            </wp:positionH>
            <wp:positionV relativeFrom="paragraph">
              <wp:posOffset>321945</wp:posOffset>
            </wp:positionV>
            <wp:extent cx="2638425" cy="1828800"/>
            <wp:effectExtent l="0" t="0" r="9525" b="0"/>
            <wp:wrapTopAndBottom/>
            <wp:docPr id="22" name="Picture 22" descr="C:\Users\laura.lulle\Documents\EVENTS\Gulbene_ev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aura.lulle\Documents\EVENTS\Gulbene_event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842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76672" behindDoc="0" locked="0" layoutInCell="1" allowOverlap="1" wp14:anchorId="5B126BFB" wp14:editId="6CC557E5">
            <wp:simplePos x="0" y="0"/>
            <wp:positionH relativeFrom="column">
              <wp:posOffset>-635</wp:posOffset>
            </wp:positionH>
            <wp:positionV relativeFrom="paragraph">
              <wp:posOffset>340995</wp:posOffset>
            </wp:positionV>
            <wp:extent cx="2466975" cy="1805305"/>
            <wp:effectExtent l="0" t="0" r="9525" b="4445"/>
            <wp:wrapTopAndBottom/>
            <wp:docPr id="23" name="Picture 23" descr="C:\Users\laura.lulle\Desktop\DSC_0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aura.lulle\Desktop\DSC_066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6975" cy="1805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63D8" w:rsidRDefault="006763D8" w:rsidP="00DF693B">
      <w:pPr>
        <w:ind w:firstLine="0"/>
        <w:rPr>
          <w:b/>
        </w:rPr>
        <w:sectPr w:rsidR="006763D8" w:rsidSect="00EE7958">
          <w:type w:val="continuous"/>
          <w:pgSz w:w="11906" w:h="16838"/>
          <w:pgMar w:top="1440" w:right="1274" w:bottom="1440" w:left="1800" w:header="708" w:footer="708" w:gutter="0"/>
          <w:cols w:space="708"/>
          <w:docGrid w:linePitch="360"/>
        </w:sectPr>
      </w:pPr>
    </w:p>
    <w:p w:rsidR="00857FA9" w:rsidRDefault="00857FA9" w:rsidP="006763D8">
      <w:pPr>
        <w:ind w:firstLine="0"/>
        <w:jc w:val="center"/>
        <w:rPr>
          <w:b/>
        </w:rPr>
      </w:pPr>
    </w:p>
    <w:p w:rsidR="006763D8" w:rsidRPr="006763D8" w:rsidRDefault="00857FA9" w:rsidP="006763D8">
      <w:pPr>
        <w:ind w:firstLine="0"/>
        <w:jc w:val="center"/>
        <w:rPr>
          <w:b/>
        </w:rPr>
      </w:pPr>
      <w:r>
        <w:rPr>
          <w:b/>
        </w:rPr>
        <w:t>12</w:t>
      </w:r>
      <w:r w:rsidR="006763D8" w:rsidRPr="006763D8">
        <w:rPr>
          <w:b/>
        </w:rPr>
        <w:t xml:space="preserve">.attēls. </w:t>
      </w:r>
      <w:proofErr w:type="spellStart"/>
      <w:r w:rsidR="006763D8" w:rsidRPr="006763D8">
        <w:rPr>
          <w:b/>
        </w:rPr>
        <w:t>Velo</w:t>
      </w:r>
      <w:proofErr w:type="spellEnd"/>
      <w:r w:rsidR="006763D8" w:rsidRPr="006763D8">
        <w:rPr>
          <w:b/>
        </w:rPr>
        <w:t xml:space="preserve"> sacensības un svētki visai ģimenei „Gulbenes EKO VELO 2013”</w:t>
      </w:r>
    </w:p>
    <w:p w:rsidR="006763D8" w:rsidRPr="006763D8" w:rsidRDefault="006763D8" w:rsidP="006763D8">
      <w:pPr>
        <w:ind w:firstLine="0"/>
        <w:jc w:val="center"/>
        <w:rPr>
          <w:b/>
        </w:rPr>
      </w:pPr>
    </w:p>
    <w:p w:rsidR="006763D8" w:rsidRPr="006763D8" w:rsidRDefault="00857FA9" w:rsidP="006763D8">
      <w:pPr>
        <w:ind w:firstLine="0"/>
        <w:jc w:val="center"/>
        <w:rPr>
          <w:b/>
        </w:rPr>
      </w:pPr>
      <w:r>
        <w:rPr>
          <w:b/>
        </w:rPr>
        <w:t>13</w:t>
      </w:r>
      <w:r w:rsidR="006763D8" w:rsidRPr="006763D8">
        <w:rPr>
          <w:b/>
        </w:rPr>
        <w:t xml:space="preserve">.attēls. Gulbenes novada komplekso tūrisma piedāvājumu mājas lapa </w:t>
      </w:r>
      <w:proofErr w:type="spellStart"/>
      <w:r w:rsidR="006763D8" w:rsidRPr="006763D8">
        <w:rPr>
          <w:b/>
        </w:rPr>
        <w:t>www.eventsgulbene.lv</w:t>
      </w:r>
      <w:proofErr w:type="spellEnd"/>
    </w:p>
    <w:p w:rsidR="006763D8" w:rsidRDefault="006763D8" w:rsidP="00DF693B">
      <w:pPr>
        <w:ind w:firstLine="0"/>
        <w:sectPr w:rsidR="006763D8" w:rsidSect="006763D8">
          <w:type w:val="continuous"/>
          <w:pgSz w:w="11906" w:h="16838"/>
          <w:pgMar w:top="1440" w:right="1274" w:bottom="1440" w:left="1800" w:header="708" w:footer="708" w:gutter="0"/>
          <w:cols w:num="2" w:space="708"/>
          <w:docGrid w:linePitch="360"/>
        </w:sectPr>
      </w:pPr>
    </w:p>
    <w:p w:rsidR="006763D8" w:rsidRDefault="006763D8" w:rsidP="00DF693B">
      <w:pPr>
        <w:ind w:firstLine="0"/>
      </w:pPr>
    </w:p>
    <w:p w:rsidR="006836A1" w:rsidRDefault="006836A1" w:rsidP="00DF693B"/>
    <w:p w:rsidR="0092152E" w:rsidRPr="006836A1" w:rsidRDefault="0092152E" w:rsidP="006836A1">
      <w:pPr>
        <w:ind w:firstLine="0"/>
        <w:rPr>
          <w:b/>
          <w:i/>
        </w:rPr>
      </w:pPr>
      <w:r w:rsidRPr="006836A1">
        <w:rPr>
          <w:b/>
          <w:i/>
        </w:rPr>
        <w:t>Jūlijs</w:t>
      </w:r>
    </w:p>
    <w:p w:rsidR="006836A1" w:rsidRDefault="006836A1" w:rsidP="00DF693B">
      <w:pPr>
        <w:ind w:firstLine="0"/>
      </w:pPr>
      <w:r>
        <w:tab/>
      </w:r>
      <w:r w:rsidR="0092152E">
        <w:t xml:space="preserve">Starptautiska pasākuma „VW </w:t>
      </w:r>
      <w:proofErr w:type="spellStart"/>
      <w:r w:rsidR="006763D8">
        <w:t>Beetle</w:t>
      </w:r>
      <w:proofErr w:type="spellEnd"/>
      <w:r w:rsidR="006763D8">
        <w:t xml:space="preserve"> </w:t>
      </w:r>
      <w:r w:rsidR="0092152E">
        <w:t>vabolīšu salidojums Gulbenē</w:t>
      </w:r>
      <w:r w:rsidR="00252F2E">
        <w:t xml:space="preserve"> - Gulbenes vabolīte</w:t>
      </w:r>
      <w:r w:rsidR="0092152E">
        <w:t>” organizēšana</w:t>
      </w:r>
      <w:r w:rsidR="00252F2E">
        <w:t xml:space="preserve">, ekskursiju vadīšana pa Gulbenes pilsētu, Stāmerienas pagastu. </w:t>
      </w:r>
    </w:p>
    <w:p w:rsidR="00580700" w:rsidRPr="00047F11" w:rsidRDefault="00580700" w:rsidP="00DF693B">
      <w:pPr>
        <w:ind w:firstLine="0"/>
        <w:rPr>
          <w:color w:val="000000" w:themeColor="text1"/>
        </w:rPr>
      </w:pPr>
      <w:r w:rsidRPr="00047F11">
        <w:rPr>
          <w:color w:val="000000" w:themeColor="text1"/>
        </w:rPr>
        <w:tab/>
      </w:r>
      <w:r w:rsidR="00622218" w:rsidRPr="00047F11">
        <w:rPr>
          <w:color w:val="000000" w:themeColor="text1"/>
        </w:rPr>
        <w:t>Izveidota un apstiprināta</w:t>
      </w:r>
      <w:r w:rsidRPr="00047F11">
        <w:rPr>
          <w:color w:val="000000" w:themeColor="text1"/>
        </w:rPr>
        <w:t xml:space="preserve"> Gulbenes novada Tūrisma komisija un organizēta komisijas pirmā tikšanās.</w:t>
      </w:r>
    </w:p>
    <w:p w:rsidR="0092152E" w:rsidRDefault="006836A1" w:rsidP="00DF693B">
      <w:pPr>
        <w:ind w:firstLine="0"/>
      </w:pPr>
      <w:r>
        <w:tab/>
      </w:r>
      <w:r w:rsidR="00252F2E">
        <w:t>Notiek aktīvs darbs Gulbenes novada gidiem, kopumā jūlija mēnesī ir novadītas ekskursijas vairāk nekā 120 interesentiem.</w:t>
      </w:r>
    </w:p>
    <w:p w:rsidR="006836A1" w:rsidRPr="008100B3" w:rsidRDefault="006836A1" w:rsidP="00DF693B">
      <w:pPr>
        <w:ind w:firstLine="0"/>
        <w:rPr>
          <w:color w:val="000000" w:themeColor="text1"/>
        </w:rPr>
      </w:pPr>
      <w:r w:rsidRPr="008100B3">
        <w:rPr>
          <w:rFonts w:eastAsia="Lucida Sans Unicode" w:cs="Times New Roman"/>
          <w:color w:val="000000" w:themeColor="text1"/>
          <w:kern w:val="1"/>
          <w:szCs w:val="24"/>
          <w:lang w:eastAsia="hi-IN" w:bidi="hi-IN"/>
        </w:rPr>
        <w:tab/>
        <w:t xml:space="preserve">Organizēts </w:t>
      </w:r>
      <w:r w:rsidRPr="008100B3">
        <w:rPr>
          <w:rFonts w:eastAsia="Lucida Sans Unicode" w:cs="Times New Roman"/>
          <w:bCs/>
          <w:i/>
          <w:color w:val="000000" w:themeColor="text1"/>
          <w:kern w:val="1"/>
          <w:szCs w:val="24"/>
          <w:lang w:eastAsia="hi-IN" w:bidi="hi-IN"/>
        </w:rPr>
        <w:t xml:space="preserve">Zaļais tirdziņš </w:t>
      </w:r>
      <w:r w:rsidRPr="008100B3">
        <w:rPr>
          <w:color w:val="000000" w:themeColor="text1"/>
        </w:rPr>
        <w:t>Jaunatnes parkā, Gulbenē</w:t>
      </w:r>
      <w:r w:rsidR="008100B3" w:rsidRPr="008100B3">
        <w:rPr>
          <w:color w:val="000000" w:themeColor="text1"/>
        </w:rPr>
        <w:t xml:space="preserve">, kas </w:t>
      </w:r>
      <w:r w:rsidR="008100B3" w:rsidRPr="008100B3">
        <w:rPr>
          <w:rFonts w:eastAsia="Lucida Sans Unicode" w:cs="Times New Roman"/>
          <w:color w:val="000000" w:themeColor="text1"/>
          <w:kern w:val="1"/>
          <w:szCs w:val="24"/>
          <w:lang w:eastAsia="hi-IN" w:bidi="hi-IN"/>
        </w:rPr>
        <w:t>pulcēja ~90 amatniekus, mājražotājus un stādu tirgotājus no Gulbenes novada un citiem Latvijas novadiem.</w:t>
      </w:r>
    </w:p>
    <w:p w:rsidR="0092152E" w:rsidRDefault="006836A1" w:rsidP="00DF693B">
      <w:pPr>
        <w:ind w:firstLine="0"/>
      </w:pPr>
      <w:r>
        <w:rPr>
          <w:color w:val="FF0000"/>
        </w:rPr>
        <w:tab/>
      </w:r>
      <w:r w:rsidR="0092152E">
        <w:t xml:space="preserve">Gulbenes novada tūrisma un kultūrvēsturiskā mantojuma piedāvājuma reklamēšana </w:t>
      </w:r>
      <w:r>
        <w:t>Gulbenes p</w:t>
      </w:r>
      <w:r w:rsidR="0092152E">
        <w:t>ilsētas svētkos</w:t>
      </w:r>
      <w:r w:rsidR="007323C9">
        <w:t>.</w:t>
      </w:r>
      <w:r w:rsidR="0092152E">
        <w:t xml:space="preserve"> </w:t>
      </w:r>
    </w:p>
    <w:p w:rsidR="006763D8" w:rsidRDefault="006836A1" w:rsidP="006E7FF6">
      <w:pPr>
        <w:widowControl w:val="0"/>
        <w:tabs>
          <w:tab w:val="left" w:pos="270"/>
        </w:tabs>
        <w:suppressAutoHyphens/>
      </w:pPr>
      <w:r w:rsidRPr="007E4379">
        <w:rPr>
          <w:rFonts w:eastAsia="Lucida Sans Unicode" w:cs="Times New Roman"/>
          <w:color w:val="000000"/>
          <w:kern w:val="1"/>
          <w:szCs w:val="24"/>
          <w:lang w:eastAsia="hi-IN" w:bidi="hi-IN"/>
        </w:rPr>
        <w:t xml:space="preserve">Dalība </w:t>
      </w:r>
      <w:r w:rsidRPr="001F756D">
        <w:rPr>
          <w:rFonts w:eastAsia="Lucida Sans Unicode" w:cs="Times New Roman"/>
          <w:bCs/>
          <w:i/>
          <w:color w:val="000000"/>
          <w:kern w:val="1"/>
          <w:szCs w:val="24"/>
          <w:lang w:eastAsia="hi-IN" w:bidi="hi-IN"/>
        </w:rPr>
        <w:t>pozitīvā</w:t>
      </w:r>
      <w:r w:rsidRPr="001F756D">
        <w:rPr>
          <w:rFonts w:eastAsia="Lucida Sans Unicode" w:cs="Times New Roman"/>
          <w:i/>
          <w:color w:val="000000"/>
          <w:kern w:val="1"/>
          <w:szCs w:val="24"/>
          <w:lang w:eastAsia="hi-IN" w:bidi="hi-IN"/>
        </w:rPr>
        <w:t xml:space="preserve"> </w:t>
      </w:r>
      <w:r w:rsidRPr="001F756D">
        <w:rPr>
          <w:rFonts w:eastAsia="Lucida Sans Unicode" w:cs="Times New Roman"/>
          <w:bCs/>
          <w:i/>
          <w:color w:val="000000"/>
          <w:kern w:val="1"/>
          <w:szCs w:val="24"/>
          <w:lang w:eastAsia="hi-IN" w:bidi="hi-IN"/>
        </w:rPr>
        <w:t xml:space="preserve">velobrauciena </w:t>
      </w:r>
      <w:r>
        <w:rPr>
          <w:rFonts w:eastAsia="Lucida Sans Unicode" w:cs="Times New Roman"/>
          <w:bCs/>
          <w:i/>
          <w:color w:val="000000"/>
          <w:kern w:val="1"/>
          <w:szCs w:val="24"/>
          <w:lang w:eastAsia="hi-IN" w:bidi="hi-IN"/>
        </w:rPr>
        <w:t>„</w:t>
      </w:r>
      <w:r w:rsidRPr="001F756D">
        <w:rPr>
          <w:rFonts w:eastAsia="Lucida Sans Unicode" w:cs="Times New Roman"/>
          <w:bCs/>
          <w:i/>
          <w:color w:val="000000"/>
          <w:kern w:val="1"/>
          <w:szCs w:val="24"/>
          <w:lang w:eastAsia="hi-IN" w:bidi="hi-IN"/>
        </w:rPr>
        <w:t xml:space="preserve">Gulbenes </w:t>
      </w:r>
      <w:proofErr w:type="spellStart"/>
      <w:r w:rsidRPr="001F756D">
        <w:rPr>
          <w:rFonts w:eastAsia="Lucida Sans Unicode" w:cs="Times New Roman"/>
          <w:bCs/>
          <w:i/>
          <w:color w:val="000000"/>
          <w:kern w:val="1"/>
          <w:szCs w:val="24"/>
          <w:lang w:eastAsia="hi-IN" w:bidi="hi-IN"/>
        </w:rPr>
        <w:t>Ciskudrillis</w:t>
      </w:r>
      <w:proofErr w:type="spellEnd"/>
      <w:r w:rsidRPr="001F756D">
        <w:rPr>
          <w:rFonts w:eastAsia="Lucida Sans Unicode" w:cs="Times New Roman"/>
          <w:bCs/>
          <w:i/>
          <w:color w:val="000000"/>
          <w:kern w:val="1"/>
          <w:szCs w:val="24"/>
          <w:lang w:eastAsia="hi-IN" w:bidi="hi-IN"/>
        </w:rPr>
        <w:t>” organizēšanā</w:t>
      </w:r>
      <w:r w:rsidRPr="001F756D">
        <w:rPr>
          <w:rFonts w:eastAsia="Lucida Sans Unicode" w:cs="Times New Roman"/>
          <w:bCs/>
          <w:color w:val="000000"/>
          <w:kern w:val="1"/>
          <w:szCs w:val="24"/>
          <w:lang w:eastAsia="hi-IN" w:bidi="hi-IN"/>
        </w:rPr>
        <w:t>,</w:t>
      </w:r>
      <w:r w:rsidRPr="007E4379">
        <w:rPr>
          <w:rFonts w:eastAsia="Lucida Sans Unicode" w:cs="Times New Roman"/>
          <w:b/>
          <w:bCs/>
          <w:color w:val="000000"/>
          <w:kern w:val="1"/>
          <w:szCs w:val="24"/>
          <w:lang w:eastAsia="hi-IN" w:bidi="hi-IN"/>
        </w:rPr>
        <w:t xml:space="preserve"> </w:t>
      </w:r>
      <w:r w:rsidRPr="007E4379">
        <w:rPr>
          <w:rFonts w:eastAsia="Lucida Sans Unicode" w:cs="Times New Roman"/>
          <w:color w:val="000000"/>
          <w:kern w:val="1"/>
          <w:szCs w:val="24"/>
          <w:lang w:eastAsia="hi-IN" w:bidi="hi-IN"/>
        </w:rPr>
        <w:t>kas norisinājās Jauniešu dienā, Gulbenes pilsētas svētku ietvaros.</w:t>
      </w:r>
    </w:p>
    <w:p w:rsidR="006763D8" w:rsidRDefault="006763D8" w:rsidP="00DF693B">
      <w:pPr>
        <w:ind w:firstLine="0"/>
      </w:pPr>
    </w:p>
    <w:p w:rsidR="006836A1" w:rsidRPr="006763D8" w:rsidRDefault="006763D8" w:rsidP="00857FA9">
      <w:pPr>
        <w:ind w:firstLine="0"/>
        <w:rPr>
          <w:b/>
        </w:rPr>
      </w:pPr>
      <w:r w:rsidRPr="006763D8">
        <w:rPr>
          <w:noProof/>
          <w:lang w:eastAsia="lv-LV"/>
        </w:rPr>
        <w:lastRenderedPageBreak/>
        <w:drawing>
          <wp:anchor distT="0" distB="0" distL="114300" distR="114300" simplePos="0" relativeHeight="251677696" behindDoc="0" locked="0" layoutInCell="1" allowOverlap="1" wp14:anchorId="69C9D29E" wp14:editId="7EA1DCEC">
            <wp:simplePos x="0" y="0"/>
            <wp:positionH relativeFrom="column">
              <wp:posOffset>819150</wp:posOffset>
            </wp:positionH>
            <wp:positionV relativeFrom="paragraph">
              <wp:posOffset>-247650</wp:posOffset>
            </wp:positionV>
            <wp:extent cx="4006215" cy="2663825"/>
            <wp:effectExtent l="0" t="0" r="0" b="3175"/>
            <wp:wrapTopAndBottom/>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06215" cy="2663825"/>
                    </a:xfrm>
                    <a:prstGeom prst="rect">
                      <a:avLst/>
                    </a:prstGeom>
                  </pic:spPr>
                </pic:pic>
              </a:graphicData>
            </a:graphic>
            <wp14:sizeRelH relativeFrom="page">
              <wp14:pctWidth>0</wp14:pctWidth>
            </wp14:sizeRelH>
            <wp14:sizeRelV relativeFrom="page">
              <wp14:pctHeight>0</wp14:pctHeight>
            </wp14:sizeRelV>
          </wp:anchor>
        </w:drawing>
      </w:r>
      <w:r w:rsidR="00857FA9">
        <w:rPr>
          <w:b/>
        </w:rPr>
        <w:t>14</w:t>
      </w:r>
      <w:r w:rsidRPr="006763D8">
        <w:rPr>
          <w:b/>
        </w:rPr>
        <w:t xml:space="preserve">.attēls. Starptautiskais VW </w:t>
      </w:r>
      <w:proofErr w:type="spellStart"/>
      <w:r w:rsidRPr="006763D8">
        <w:rPr>
          <w:b/>
        </w:rPr>
        <w:t>Beetle</w:t>
      </w:r>
      <w:proofErr w:type="spellEnd"/>
      <w:r w:rsidRPr="006763D8">
        <w:rPr>
          <w:b/>
        </w:rPr>
        <w:t xml:space="preserve"> vabolīšu salidojums Gulbenē „Gulbenes vabolīte”</w:t>
      </w:r>
    </w:p>
    <w:p w:rsidR="006763D8" w:rsidRDefault="006763D8" w:rsidP="006836A1">
      <w:pPr>
        <w:ind w:firstLine="0"/>
      </w:pPr>
    </w:p>
    <w:p w:rsidR="007379A3" w:rsidRDefault="007379A3" w:rsidP="006836A1">
      <w:pPr>
        <w:ind w:firstLine="0"/>
      </w:pPr>
    </w:p>
    <w:p w:rsidR="0092152E" w:rsidRPr="006836A1" w:rsidRDefault="0092152E" w:rsidP="006836A1">
      <w:pPr>
        <w:ind w:firstLine="0"/>
        <w:rPr>
          <w:b/>
          <w:i/>
        </w:rPr>
      </w:pPr>
      <w:r w:rsidRPr="006836A1">
        <w:rPr>
          <w:b/>
          <w:i/>
        </w:rPr>
        <w:t>Augusts</w:t>
      </w:r>
    </w:p>
    <w:p w:rsidR="006836A1" w:rsidRDefault="006836A1" w:rsidP="00DF693B">
      <w:pPr>
        <w:ind w:firstLine="0"/>
      </w:pPr>
      <w:r>
        <w:tab/>
      </w:r>
      <w:r w:rsidR="0092152E">
        <w:t xml:space="preserve">Gulbenes novada tūrisma un kultūrvēsturiskā mantojuma piedāvājuma reklamēšana </w:t>
      </w:r>
      <w:r>
        <w:t>Gulbenes n</w:t>
      </w:r>
      <w:r w:rsidR="0092152E">
        <w:t>ovada svētkos</w:t>
      </w:r>
      <w:r w:rsidR="007323C9">
        <w:t xml:space="preserve"> Tirzā. </w:t>
      </w:r>
    </w:p>
    <w:p w:rsidR="00013D0A" w:rsidRPr="008100B3" w:rsidRDefault="00013D0A" w:rsidP="00013D0A">
      <w:pPr>
        <w:ind w:firstLine="0"/>
        <w:rPr>
          <w:color w:val="000000" w:themeColor="text1"/>
        </w:rPr>
      </w:pPr>
      <w:r w:rsidRPr="008100B3">
        <w:rPr>
          <w:rFonts w:eastAsia="Lucida Sans Unicode" w:cs="Times New Roman"/>
          <w:color w:val="000000" w:themeColor="text1"/>
          <w:kern w:val="1"/>
          <w:szCs w:val="24"/>
          <w:lang w:eastAsia="hi-IN" w:bidi="hi-IN"/>
        </w:rPr>
        <w:tab/>
        <w:t xml:space="preserve">Organizēts </w:t>
      </w:r>
      <w:r w:rsidRPr="008100B3">
        <w:rPr>
          <w:rFonts w:eastAsia="Lucida Sans Unicode" w:cs="Times New Roman"/>
          <w:bCs/>
          <w:i/>
          <w:color w:val="000000" w:themeColor="text1"/>
          <w:kern w:val="1"/>
          <w:szCs w:val="24"/>
          <w:lang w:eastAsia="hi-IN" w:bidi="hi-IN"/>
        </w:rPr>
        <w:t xml:space="preserve">Zaļais tirdziņš </w:t>
      </w:r>
      <w:r w:rsidRPr="008100B3">
        <w:rPr>
          <w:color w:val="000000" w:themeColor="text1"/>
        </w:rPr>
        <w:t xml:space="preserve">Jaunatnes parkā, Gulbenē, kas </w:t>
      </w:r>
      <w:r w:rsidRPr="008100B3">
        <w:rPr>
          <w:rFonts w:eastAsia="Lucida Sans Unicode" w:cs="Times New Roman"/>
          <w:color w:val="000000" w:themeColor="text1"/>
          <w:kern w:val="1"/>
          <w:szCs w:val="24"/>
          <w:lang w:eastAsia="hi-IN" w:bidi="hi-IN"/>
        </w:rPr>
        <w:t>pulcēja ~90 amatniekus, mājražotājus un stādu tirgotājus no Gulbenes novada un citiem Latvijas novadiem.</w:t>
      </w:r>
    </w:p>
    <w:p w:rsidR="006763D8" w:rsidRDefault="006836A1" w:rsidP="00DF693B">
      <w:pPr>
        <w:ind w:firstLine="0"/>
      </w:pPr>
      <w:r>
        <w:tab/>
      </w:r>
      <w:r w:rsidR="0092152E">
        <w:t>Gadatirgus „Izvēlies Piebalgu”</w:t>
      </w:r>
      <w:r w:rsidR="000356DA">
        <w:t xml:space="preserve"> </w:t>
      </w:r>
      <w:r w:rsidR="0092152E">
        <w:t>Gulbenes novada tūrisma uzņēmēju un mājražotāju dalības organizēšana</w:t>
      </w:r>
      <w:r w:rsidR="00252F2E">
        <w:t xml:space="preserve">. </w:t>
      </w:r>
    </w:p>
    <w:p w:rsidR="0092152E" w:rsidRDefault="006763D8" w:rsidP="00DF693B">
      <w:pPr>
        <w:ind w:firstLine="0"/>
      </w:pPr>
      <w:r>
        <w:rPr>
          <w:noProof/>
          <w:lang w:eastAsia="lv-LV"/>
        </w:rPr>
        <w:drawing>
          <wp:anchor distT="0" distB="0" distL="114300" distR="114300" simplePos="0" relativeHeight="251678720" behindDoc="0" locked="0" layoutInCell="1" allowOverlap="1" wp14:anchorId="22A54EA9" wp14:editId="3AC765B6">
            <wp:simplePos x="0" y="0"/>
            <wp:positionH relativeFrom="column">
              <wp:posOffset>57150</wp:posOffset>
            </wp:positionH>
            <wp:positionV relativeFrom="paragraph">
              <wp:posOffset>401955</wp:posOffset>
            </wp:positionV>
            <wp:extent cx="2543175" cy="1819275"/>
            <wp:effectExtent l="0" t="0" r="9525" b="9525"/>
            <wp:wrapTopAndBottom/>
            <wp:docPr id="24" name="Picture 24" descr="C:\Users\laura.lulle\Desktop\DSC_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ura.lulle\Desktop\DSC_037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31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252F2E">
        <w:t>Vairāk nekā 250 interesentiem piedāvātas ekskursijas pa pilsētu un novadu.</w:t>
      </w:r>
    </w:p>
    <w:p w:rsidR="00A06A45" w:rsidRPr="00857FA9" w:rsidRDefault="006763D8" w:rsidP="00DF693B">
      <w:pPr>
        <w:ind w:firstLine="0"/>
        <w:sectPr w:rsidR="00A06A45" w:rsidRPr="00857FA9" w:rsidSect="00EE7958">
          <w:type w:val="continuous"/>
          <w:pgSz w:w="11906" w:h="16838"/>
          <w:pgMar w:top="1440" w:right="1274" w:bottom="1440" w:left="1800" w:header="708" w:footer="708" w:gutter="0"/>
          <w:cols w:space="708"/>
          <w:docGrid w:linePitch="360"/>
        </w:sectPr>
      </w:pPr>
      <w:r>
        <w:rPr>
          <w:noProof/>
          <w:lang w:eastAsia="lv-LV"/>
        </w:rPr>
        <w:drawing>
          <wp:anchor distT="0" distB="0" distL="114300" distR="114300" simplePos="0" relativeHeight="251679744" behindDoc="0" locked="0" layoutInCell="1" allowOverlap="1" wp14:anchorId="0E95D96D" wp14:editId="25C2EA10">
            <wp:simplePos x="0" y="0"/>
            <wp:positionH relativeFrom="column">
              <wp:posOffset>2981325</wp:posOffset>
            </wp:positionH>
            <wp:positionV relativeFrom="paragraph">
              <wp:posOffset>236220</wp:posOffset>
            </wp:positionV>
            <wp:extent cx="2657475" cy="1768475"/>
            <wp:effectExtent l="0" t="0" r="9525" b="3175"/>
            <wp:wrapTopAndBottom/>
            <wp:docPr id="25" name="Picture 25" descr="C:\Users\laura.lulle\Desktop\DSC_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aura.lulle\Desktop\DSC_040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57475" cy="176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63D8" w:rsidRPr="00A06A45" w:rsidRDefault="006763D8" w:rsidP="00DF693B">
      <w:pPr>
        <w:ind w:firstLine="0"/>
        <w:rPr>
          <w:b/>
        </w:rPr>
      </w:pPr>
    </w:p>
    <w:p w:rsidR="003D67CE" w:rsidRDefault="003D67CE" w:rsidP="00A06A45">
      <w:pPr>
        <w:ind w:firstLine="0"/>
        <w:jc w:val="center"/>
        <w:rPr>
          <w:b/>
        </w:rPr>
      </w:pPr>
    </w:p>
    <w:p w:rsidR="006763D8" w:rsidRPr="00A06A45" w:rsidRDefault="00857FA9" w:rsidP="00A06A45">
      <w:pPr>
        <w:ind w:firstLine="0"/>
        <w:jc w:val="center"/>
        <w:rPr>
          <w:b/>
        </w:rPr>
      </w:pPr>
      <w:r>
        <w:rPr>
          <w:b/>
        </w:rPr>
        <w:t>15</w:t>
      </w:r>
      <w:r w:rsidR="006763D8" w:rsidRPr="00A06A45">
        <w:rPr>
          <w:b/>
        </w:rPr>
        <w:t>.attēls. Aģentūras un tūrisma piedāvājuma reklamēšana Gulbenes novada svētkos Tirzā</w:t>
      </w:r>
    </w:p>
    <w:p w:rsidR="00A06A45" w:rsidRPr="00A06A45" w:rsidRDefault="00A06A45" w:rsidP="00A06A45">
      <w:pPr>
        <w:ind w:firstLine="0"/>
        <w:jc w:val="center"/>
        <w:rPr>
          <w:b/>
        </w:rPr>
      </w:pPr>
    </w:p>
    <w:p w:rsidR="003D67CE" w:rsidRDefault="003D67CE" w:rsidP="00A06A45">
      <w:pPr>
        <w:ind w:firstLine="0"/>
        <w:jc w:val="center"/>
        <w:rPr>
          <w:b/>
        </w:rPr>
      </w:pPr>
    </w:p>
    <w:p w:rsidR="00A06A45" w:rsidRPr="00A06A45" w:rsidRDefault="00857FA9" w:rsidP="00A06A45">
      <w:pPr>
        <w:ind w:firstLine="0"/>
        <w:jc w:val="center"/>
        <w:rPr>
          <w:b/>
        </w:rPr>
      </w:pPr>
      <w:r>
        <w:rPr>
          <w:b/>
        </w:rPr>
        <w:t>16</w:t>
      </w:r>
      <w:r w:rsidR="00A06A45" w:rsidRPr="00A06A45">
        <w:rPr>
          <w:b/>
        </w:rPr>
        <w:t>.attēls. Augusta Zaļais tirdziņš Jaunatnes parkā</w:t>
      </w:r>
    </w:p>
    <w:p w:rsidR="00A06A45" w:rsidRDefault="00A06A45" w:rsidP="00A06A45">
      <w:pPr>
        <w:ind w:firstLine="0"/>
        <w:jc w:val="center"/>
        <w:sectPr w:rsidR="00A06A45" w:rsidSect="00A06A45">
          <w:type w:val="continuous"/>
          <w:pgSz w:w="11906" w:h="16838"/>
          <w:pgMar w:top="1440" w:right="1274" w:bottom="1440" w:left="1800" w:header="708" w:footer="708" w:gutter="0"/>
          <w:cols w:num="2" w:space="708"/>
          <w:docGrid w:linePitch="360"/>
        </w:sectPr>
      </w:pPr>
    </w:p>
    <w:p w:rsidR="006763D8" w:rsidRDefault="006763D8" w:rsidP="00DF693B">
      <w:pPr>
        <w:ind w:firstLine="0"/>
      </w:pPr>
    </w:p>
    <w:p w:rsidR="006763D8" w:rsidRDefault="006763D8" w:rsidP="00DF693B">
      <w:pPr>
        <w:ind w:firstLine="0"/>
      </w:pPr>
    </w:p>
    <w:p w:rsidR="00FF4BA1" w:rsidRDefault="00FF4BA1" w:rsidP="00DF693B">
      <w:pPr>
        <w:ind w:firstLine="0"/>
      </w:pPr>
    </w:p>
    <w:p w:rsidR="0092152E" w:rsidRPr="006836A1" w:rsidRDefault="0092152E" w:rsidP="006836A1">
      <w:pPr>
        <w:ind w:firstLine="0"/>
        <w:rPr>
          <w:b/>
          <w:i/>
        </w:rPr>
      </w:pPr>
      <w:r w:rsidRPr="006836A1">
        <w:rPr>
          <w:b/>
          <w:i/>
        </w:rPr>
        <w:t>Septembris</w:t>
      </w:r>
    </w:p>
    <w:p w:rsidR="006836A1" w:rsidRDefault="006836A1" w:rsidP="00DF693B">
      <w:pPr>
        <w:ind w:firstLine="0"/>
      </w:pPr>
      <w:r>
        <w:tab/>
      </w:r>
      <w:r w:rsidR="0092152E">
        <w:t>Līdzdalība Bānīša svētku pasākuma „Bānītim-110” organizēšanā</w:t>
      </w:r>
      <w:r w:rsidR="000356DA">
        <w:t xml:space="preserve">. </w:t>
      </w:r>
    </w:p>
    <w:p w:rsidR="0092152E" w:rsidRDefault="006836A1" w:rsidP="00DF693B">
      <w:pPr>
        <w:ind w:firstLine="0"/>
      </w:pPr>
      <w:r>
        <w:tab/>
      </w:r>
      <w:r w:rsidR="0092152E">
        <w:t>Ceļojumu cikla „Gulbenes novads</w:t>
      </w:r>
      <w:r w:rsidR="000356DA">
        <w:t xml:space="preserve"> </w:t>
      </w:r>
      <w:r w:rsidR="0092152E">
        <w:t>-</w:t>
      </w:r>
      <w:r w:rsidR="000356DA">
        <w:t xml:space="preserve"> </w:t>
      </w:r>
      <w:r w:rsidR="0092152E">
        <w:t xml:space="preserve">mūsu </w:t>
      </w:r>
      <w:proofErr w:type="spellStart"/>
      <w:r w:rsidR="0092152E">
        <w:t>ceļotpriekam</w:t>
      </w:r>
      <w:proofErr w:type="spellEnd"/>
      <w:r w:rsidR="0092152E">
        <w:t xml:space="preserve">” </w:t>
      </w:r>
      <w:r>
        <w:t>trešā 2013.gada ekskursija uz Galgauskas un Jaungulbenes pagastu, apskatot un iepazīstot tūrisma piedāvājumu. Ekskursijā piedalās vairāk nekā 45 dalībnieku.</w:t>
      </w:r>
    </w:p>
    <w:p w:rsidR="00296EBA" w:rsidRDefault="006836A1" w:rsidP="00DF693B">
      <w:pPr>
        <w:ind w:firstLine="0"/>
      </w:pPr>
      <w:r>
        <w:lastRenderedPageBreak/>
        <w:tab/>
      </w:r>
      <w:r w:rsidR="0092152E">
        <w:t>Gulbenes novada tūrisma uzņēmēju un mājražotāju dalības organizēšana sadarbībā ar Vidzemes plānošanas reģionu</w:t>
      </w:r>
      <w:r w:rsidR="000356DA">
        <w:t>, S</w:t>
      </w:r>
      <w:r w:rsidR="00316410">
        <w:t>tarptautiskajā pārtikas</w:t>
      </w:r>
      <w:r w:rsidR="0092152E">
        <w:t xml:space="preserve"> izstādē „</w:t>
      </w:r>
      <w:proofErr w:type="spellStart"/>
      <w:r w:rsidR="0092152E">
        <w:t>Riga</w:t>
      </w:r>
      <w:proofErr w:type="spellEnd"/>
      <w:r w:rsidR="0092152E">
        <w:t xml:space="preserve"> </w:t>
      </w:r>
      <w:proofErr w:type="spellStart"/>
      <w:r w:rsidR="0092152E">
        <w:t>Food</w:t>
      </w:r>
      <w:proofErr w:type="spellEnd"/>
      <w:r w:rsidR="0092152E">
        <w:t>” (</w:t>
      </w:r>
      <w:r w:rsidR="000356DA">
        <w:t xml:space="preserve">Rīgā, </w:t>
      </w:r>
      <w:r w:rsidR="0092152E">
        <w:t>Ķīpsalas izstāžu hallē)</w:t>
      </w:r>
      <w:r w:rsidR="000356DA">
        <w:t>.</w:t>
      </w:r>
    </w:p>
    <w:p w:rsidR="00013D0A" w:rsidRPr="008100B3" w:rsidRDefault="00013D0A" w:rsidP="00013D0A">
      <w:pPr>
        <w:ind w:firstLine="0"/>
        <w:rPr>
          <w:color w:val="000000" w:themeColor="text1"/>
        </w:rPr>
      </w:pPr>
      <w:r w:rsidRPr="008100B3">
        <w:rPr>
          <w:rFonts w:eastAsia="Lucida Sans Unicode" w:cs="Times New Roman"/>
          <w:color w:val="000000" w:themeColor="text1"/>
          <w:kern w:val="1"/>
          <w:szCs w:val="24"/>
          <w:lang w:eastAsia="hi-IN" w:bidi="hi-IN"/>
        </w:rPr>
        <w:tab/>
        <w:t xml:space="preserve">Organizēts </w:t>
      </w:r>
      <w:r w:rsidRPr="008100B3">
        <w:rPr>
          <w:rFonts w:eastAsia="Lucida Sans Unicode" w:cs="Times New Roman"/>
          <w:bCs/>
          <w:i/>
          <w:color w:val="000000" w:themeColor="text1"/>
          <w:kern w:val="1"/>
          <w:szCs w:val="24"/>
          <w:lang w:eastAsia="hi-IN" w:bidi="hi-IN"/>
        </w:rPr>
        <w:t xml:space="preserve">Zaļais tirdziņš </w:t>
      </w:r>
      <w:r w:rsidRPr="008100B3">
        <w:rPr>
          <w:color w:val="000000" w:themeColor="text1"/>
        </w:rPr>
        <w:t xml:space="preserve">Jaunatnes parkā, Gulbenē, kas </w:t>
      </w:r>
      <w:r w:rsidRPr="008100B3">
        <w:rPr>
          <w:rFonts w:eastAsia="Lucida Sans Unicode" w:cs="Times New Roman"/>
          <w:color w:val="000000" w:themeColor="text1"/>
          <w:kern w:val="1"/>
          <w:szCs w:val="24"/>
          <w:lang w:eastAsia="hi-IN" w:bidi="hi-IN"/>
        </w:rPr>
        <w:t>pulcēja ~90 amatniekus, mājražotājus un stādu tirgotājus no Gulbenes novada un citiem Latvijas novadiem.</w:t>
      </w:r>
    </w:p>
    <w:p w:rsidR="00296EBA" w:rsidRDefault="006836A1" w:rsidP="00DF693B">
      <w:pPr>
        <w:ind w:firstLine="0"/>
      </w:pPr>
      <w:r>
        <w:tab/>
      </w:r>
      <w:r w:rsidR="00296EBA">
        <w:t xml:space="preserve">Starptautiskajā Tūrisma dienā tika organizētas </w:t>
      </w:r>
      <w:r w:rsidR="00316410">
        <w:t>bezmaksas ekskursijas gida pavadībā interesentiem</w:t>
      </w:r>
      <w:r w:rsidR="00296EBA">
        <w:t xml:space="preserve"> pa Gulbenes pilsētu. Piedalījās vairāk nekā </w:t>
      </w:r>
      <w:r w:rsidR="00316410">
        <w:t>50 dalībnieki</w:t>
      </w:r>
      <w:r w:rsidR="00252F2E">
        <w:t>.</w:t>
      </w:r>
    </w:p>
    <w:p w:rsidR="00A86C50" w:rsidRDefault="00A86C50" w:rsidP="00A86C50">
      <w:pPr>
        <w:ind w:firstLine="0"/>
      </w:pPr>
      <w:r>
        <w:tab/>
        <w:t xml:space="preserve">Tika noorganizēts novada </w:t>
      </w:r>
      <w:r w:rsidR="00AD4557">
        <w:t>t</w:t>
      </w:r>
      <w:r>
        <w:t>ūrisma uzņēmēju, mājražotāju, tūrisma entuziastu seminārs „2013.gada vasaras tūrisma sezona un 2014.gada plāni tūrisma attīstībai Gulbenes novadā”.</w:t>
      </w:r>
    </w:p>
    <w:p w:rsidR="00A86C50" w:rsidRDefault="00A06A45" w:rsidP="00DF693B">
      <w:pPr>
        <w:ind w:firstLine="0"/>
      </w:pPr>
      <w:r>
        <w:rPr>
          <w:noProof/>
          <w:lang w:eastAsia="lv-LV"/>
        </w:rPr>
        <w:drawing>
          <wp:anchor distT="0" distB="0" distL="114300" distR="114300" simplePos="0" relativeHeight="251680768" behindDoc="0" locked="0" layoutInCell="1" allowOverlap="1" wp14:anchorId="419A3BE2" wp14:editId="54F81F4C">
            <wp:simplePos x="0" y="0"/>
            <wp:positionH relativeFrom="column">
              <wp:posOffset>1190625</wp:posOffset>
            </wp:positionH>
            <wp:positionV relativeFrom="paragraph">
              <wp:posOffset>475615</wp:posOffset>
            </wp:positionV>
            <wp:extent cx="3543300" cy="2653665"/>
            <wp:effectExtent l="0" t="0" r="0" b="0"/>
            <wp:wrapTopAndBottom/>
            <wp:docPr id="26" name="Picture 26" descr="\\BIFELIS\Kopigs\Foto\Turisms\2013\2013.10(Oktobris).8.un.9.Ekskursija ar Gulbiti Ziniti\Gulbitis Zini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IFELIS\Kopigs\Foto\Turisms\2013\2013.10(Oktobris).8.un.9.Ekskursija ar Gulbiti Ziniti\Gulbitis Ziniti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43300" cy="265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3450F1">
        <w:tab/>
        <w:t xml:space="preserve">Rudens sezonā bērnudārzu audzēkņiem un skolēniem tika piedāvāts jauns tūrisma produkts – ekskursija pa Gulbenes pilsētu kopā ar Gulbīti </w:t>
      </w:r>
      <w:proofErr w:type="spellStart"/>
      <w:r w:rsidR="003450F1">
        <w:t>Zinīti</w:t>
      </w:r>
      <w:proofErr w:type="spellEnd"/>
      <w:r w:rsidR="003450F1">
        <w:t>.</w:t>
      </w:r>
    </w:p>
    <w:p w:rsidR="003D67CE" w:rsidRDefault="003D67CE" w:rsidP="00A06A45">
      <w:pPr>
        <w:ind w:firstLine="360"/>
        <w:jc w:val="center"/>
        <w:rPr>
          <w:b/>
        </w:rPr>
      </w:pPr>
    </w:p>
    <w:p w:rsidR="00A86C50" w:rsidRPr="00A06A45" w:rsidRDefault="00857FA9" w:rsidP="00A06A45">
      <w:pPr>
        <w:ind w:firstLine="360"/>
        <w:jc w:val="center"/>
        <w:rPr>
          <w:b/>
        </w:rPr>
      </w:pPr>
      <w:r>
        <w:rPr>
          <w:b/>
        </w:rPr>
        <w:t>17</w:t>
      </w:r>
      <w:r w:rsidR="00A06A45" w:rsidRPr="00A06A45">
        <w:rPr>
          <w:b/>
        </w:rPr>
        <w:t xml:space="preserve">.attēls. Ekskursija pa Gulbenes pilsētu kopā ar Gulbīti </w:t>
      </w:r>
      <w:proofErr w:type="spellStart"/>
      <w:r w:rsidR="00A06A45" w:rsidRPr="00A06A45">
        <w:rPr>
          <w:b/>
        </w:rPr>
        <w:t>Zinīti</w:t>
      </w:r>
      <w:proofErr w:type="spellEnd"/>
    </w:p>
    <w:p w:rsidR="006F37C9" w:rsidRDefault="006F37C9" w:rsidP="00A86C50">
      <w:pPr>
        <w:ind w:firstLine="0"/>
        <w:rPr>
          <w:b/>
          <w:i/>
        </w:rPr>
      </w:pPr>
    </w:p>
    <w:p w:rsidR="007379A3" w:rsidRDefault="007379A3" w:rsidP="00A86C50">
      <w:pPr>
        <w:ind w:firstLine="0"/>
        <w:rPr>
          <w:b/>
          <w:i/>
        </w:rPr>
      </w:pPr>
    </w:p>
    <w:p w:rsidR="0092152E" w:rsidRPr="00A86C50" w:rsidRDefault="0092152E" w:rsidP="00A86C50">
      <w:pPr>
        <w:ind w:firstLine="0"/>
        <w:rPr>
          <w:b/>
          <w:i/>
        </w:rPr>
      </w:pPr>
      <w:r w:rsidRPr="00A86C50">
        <w:rPr>
          <w:b/>
          <w:i/>
        </w:rPr>
        <w:t>Oktobris</w:t>
      </w:r>
    </w:p>
    <w:p w:rsidR="0092152E" w:rsidRDefault="00A86C50" w:rsidP="00DF693B">
      <w:pPr>
        <w:ind w:firstLine="0"/>
      </w:pPr>
      <w:r>
        <w:tab/>
      </w:r>
      <w:r w:rsidR="0092152E">
        <w:t xml:space="preserve">Iesniegts </w:t>
      </w:r>
      <w:r w:rsidR="00316410">
        <w:t xml:space="preserve">Eiropas Reģionālajam fondam </w:t>
      </w:r>
      <w:r w:rsidR="0092152E">
        <w:t xml:space="preserve">projekts </w:t>
      </w:r>
      <w:r w:rsidR="00316410">
        <w:t>sadarbībā ar Tūrisma attīstības valsts aģentūru (</w:t>
      </w:r>
      <w:r w:rsidR="0092152E">
        <w:t>TAVA</w:t>
      </w:r>
      <w:r w:rsidR="00316410">
        <w:t>)</w:t>
      </w:r>
      <w:r w:rsidR="0092152E">
        <w:t xml:space="preserve"> par plānoto </w:t>
      </w:r>
      <w:r w:rsidR="00316410">
        <w:t xml:space="preserve">Aģentūras </w:t>
      </w:r>
      <w:r w:rsidR="0092152E">
        <w:t>dalību 2014.gad</w:t>
      </w:r>
      <w:r>
        <w:t>a starptautiskajās tū</w:t>
      </w:r>
      <w:r w:rsidR="0092152E">
        <w:t>risma izstādēs Vācijā, Somijā, Igaunijā un Lietuvā</w:t>
      </w:r>
      <w:r w:rsidR="00316410">
        <w:t xml:space="preserve">. </w:t>
      </w:r>
    </w:p>
    <w:p w:rsidR="00A86C50" w:rsidRDefault="00A86C50" w:rsidP="00DF693B">
      <w:pPr>
        <w:ind w:firstLine="0"/>
      </w:pPr>
      <w:r>
        <w:tab/>
      </w:r>
      <w:r w:rsidR="00316410">
        <w:t xml:space="preserve">Skolēnu </w:t>
      </w:r>
      <w:r w:rsidR="0092152E">
        <w:t>Ēnu dienā Aģentūrā piedalījās 14 skolēni no Jaungulbenes arodvidusskolas, Gulbenes pilsētas 2.vidusskolas, un Gulbenes Valsts ģimnāzijas, Lizuma vidusskolas</w:t>
      </w:r>
      <w:r w:rsidR="00316410">
        <w:t xml:space="preserve">, kuri vēlējās iepazīt Tūrisma speciālista profesiju. </w:t>
      </w:r>
    </w:p>
    <w:p w:rsidR="00A86C50" w:rsidRDefault="00A86C50" w:rsidP="00DF693B">
      <w:pPr>
        <w:ind w:firstLine="0"/>
      </w:pPr>
      <w:r>
        <w:tab/>
        <w:t xml:space="preserve">Ceļojumu cikla „Gulbenes novads - mūsu </w:t>
      </w:r>
      <w:proofErr w:type="spellStart"/>
      <w:r>
        <w:t>ceļotpriekam</w:t>
      </w:r>
      <w:proofErr w:type="spellEnd"/>
      <w:r>
        <w:t>” ceturtā 2013.gada ekskursija uz Stāmerienas pagastu, apskatot un iepazīstot tūrisma piedāvājumu. Ekskursijā piedalījās vairāk nekā 40 dalībnieku.</w:t>
      </w:r>
    </w:p>
    <w:p w:rsidR="00013D0A" w:rsidRPr="008100B3" w:rsidRDefault="00013D0A" w:rsidP="00013D0A">
      <w:pPr>
        <w:ind w:firstLine="0"/>
        <w:rPr>
          <w:color w:val="000000" w:themeColor="text1"/>
        </w:rPr>
      </w:pPr>
      <w:r w:rsidRPr="008100B3">
        <w:rPr>
          <w:rFonts w:eastAsia="Lucida Sans Unicode" w:cs="Times New Roman"/>
          <w:color w:val="000000" w:themeColor="text1"/>
          <w:kern w:val="1"/>
          <w:szCs w:val="24"/>
          <w:lang w:eastAsia="hi-IN" w:bidi="hi-IN"/>
        </w:rPr>
        <w:tab/>
        <w:t xml:space="preserve">Organizēts </w:t>
      </w:r>
      <w:r w:rsidRPr="008100B3">
        <w:rPr>
          <w:rFonts w:eastAsia="Lucida Sans Unicode" w:cs="Times New Roman"/>
          <w:bCs/>
          <w:i/>
          <w:color w:val="000000" w:themeColor="text1"/>
          <w:kern w:val="1"/>
          <w:szCs w:val="24"/>
          <w:lang w:eastAsia="hi-IN" w:bidi="hi-IN"/>
        </w:rPr>
        <w:t xml:space="preserve">Zaļais tirdziņš </w:t>
      </w:r>
      <w:r w:rsidRPr="008100B3">
        <w:rPr>
          <w:color w:val="000000" w:themeColor="text1"/>
        </w:rPr>
        <w:t xml:space="preserve">Jaunatnes parkā, Gulbenē, kas </w:t>
      </w:r>
      <w:r w:rsidRPr="008100B3">
        <w:rPr>
          <w:rFonts w:eastAsia="Lucida Sans Unicode" w:cs="Times New Roman"/>
          <w:color w:val="000000" w:themeColor="text1"/>
          <w:kern w:val="1"/>
          <w:szCs w:val="24"/>
          <w:lang w:eastAsia="hi-IN" w:bidi="hi-IN"/>
        </w:rPr>
        <w:t>pulcēja ~90 amatniekus, mājražotājus un stādu tirgotājus no Gulbenes novada un citiem Latvijas novadiem.</w:t>
      </w:r>
    </w:p>
    <w:p w:rsidR="00A86C50" w:rsidRDefault="00A86C50" w:rsidP="00DF693B">
      <w:pPr>
        <w:ind w:firstLine="0"/>
      </w:pPr>
      <w:r>
        <w:tab/>
      </w:r>
      <w:r w:rsidR="00316410">
        <w:t>Aģentūras darbinieki piedalījās</w:t>
      </w:r>
      <w:r w:rsidR="0092152E">
        <w:t xml:space="preserve"> Vidzemes plānošanas reģiona pašvaldību tūrisma koordinatoru sanāksmē</w:t>
      </w:r>
      <w:r w:rsidR="00316410">
        <w:t>, kurā ti</w:t>
      </w:r>
      <w:r>
        <w:t xml:space="preserve">ka apspriests un diskutēts par </w:t>
      </w:r>
      <w:r w:rsidR="00316410">
        <w:t xml:space="preserve">tūrisma jomas attīstības projektu nepieciešamību Vidzemes attīstības reģionā un par ūdens tūrisma attīstības plānošanas nepieciešamību reģionā kopumā. </w:t>
      </w:r>
    </w:p>
    <w:p w:rsidR="0092152E" w:rsidRDefault="00A86C50" w:rsidP="00DF693B">
      <w:pPr>
        <w:ind w:firstLine="0"/>
      </w:pPr>
      <w:r>
        <w:tab/>
      </w:r>
      <w:r w:rsidR="0092152E">
        <w:t xml:space="preserve">Aģentūra iegādājās 2 </w:t>
      </w:r>
      <w:proofErr w:type="spellStart"/>
      <w:r w:rsidR="0092152E">
        <w:t>elektrovelosipēdus</w:t>
      </w:r>
      <w:proofErr w:type="spellEnd"/>
      <w:r w:rsidR="0092152E">
        <w:t xml:space="preserve"> jauna </w:t>
      </w:r>
      <w:r w:rsidR="00316410">
        <w:t>tūrisma pakalpojuma sniegšanai 2014.gada tūrisma sezonā.</w:t>
      </w:r>
    </w:p>
    <w:p w:rsidR="00A06A45" w:rsidRPr="00A06A45" w:rsidRDefault="00A06A45" w:rsidP="00DF693B">
      <w:pPr>
        <w:ind w:firstLine="0"/>
        <w:sectPr w:rsidR="00A06A45" w:rsidRPr="00A06A45" w:rsidSect="00EE7958">
          <w:type w:val="continuous"/>
          <w:pgSz w:w="11906" w:h="16838"/>
          <w:pgMar w:top="1440" w:right="1274" w:bottom="1440" w:left="1800" w:header="708" w:footer="708" w:gutter="0"/>
          <w:cols w:space="708"/>
          <w:docGrid w:linePitch="360"/>
        </w:sectPr>
      </w:pPr>
      <w:r>
        <w:rPr>
          <w:noProof/>
          <w:lang w:eastAsia="lv-LV"/>
        </w:rPr>
        <w:lastRenderedPageBreak/>
        <w:drawing>
          <wp:anchor distT="0" distB="0" distL="114300" distR="114300" simplePos="0" relativeHeight="251681792" behindDoc="0" locked="0" layoutInCell="1" allowOverlap="1" wp14:anchorId="79FB9184" wp14:editId="430A6EB6">
            <wp:simplePos x="0" y="0"/>
            <wp:positionH relativeFrom="column">
              <wp:posOffset>3324225</wp:posOffset>
            </wp:positionH>
            <wp:positionV relativeFrom="paragraph">
              <wp:posOffset>95250</wp:posOffset>
            </wp:positionV>
            <wp:extent cx="2047875" cy="2124075"/>
            <wp:effectExtent l="0" t="0" r="9525" b="9525"/>
            <wp:wrapTopAndBottom/>
            <wp:docPr id="27" name="Picture 27" descr="C:\Users\laura.lulle\Desktop\DSC_1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aura.lulle\Desktop\DSC_126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787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A45">
        <w:rPr>
          <w:b/>
          <w:noProof/>
          <w:lang w:eastAsia="lv-LV"/>
        </w:rPr>
        <w:drawing>
          <wp:anchor distT="0" distB="0" distL="114300" distR="114300" simplePos="0" relativeHeight="251682816" behindDoc="0" locked="0" layoutInCell="1" allowOverlap="1" wp14:anchorId="02461C67" wp14:editId="56BC5E8D">
            <wp:simplePos x="0" y="0"/>
            <wp:positionH relativeFrom="column">
              <wp:posOffset>-76200</wp:posOffset>
            </wp:positionH>
            <wp:positionV relativeFrom="paragraph">
              <wp:posOffset>257175</wp:posOffset>
            </wp:positionV>
            <wp:extent cx="2847340" cy="1895475"/>
            <wp:effectExtent l="0" t="0" r="0" b="9525"/>
            <wp:wrapTopAndBottom/>
            <wp:docPr id="28" name="Picture 28" descr="C:\Users\laura.lulle\Desktop\DSC_1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aura.lulle\Desktop\DSC_119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7340" cy="189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6A45" w:rsidRDefault="00A06A45" w:rsidP="00DF693B">
      <w:pPr>
        <w:ind w:firstLine="0"/>
        <w:rPr>
          <w:b/>
        </w:rPr>
      </w:pPr>
    </w:p>
    <w:p w:rsidR="00A06A45" w:rsidRPr="00A06A45" w:rsidRDefault="00857FA9" w:rsidP="00122B2A">
      <w:pPr>
        <w:ind w:firstLine="0"/>
        <w:jc w:val="center"/>
        <w:rPr>
          <w:b/>
        </w:rPr>
      </w:pPr>
      <w:r>
        <w:rPr>
          <w:b/>
        </w:rPr>
        <w:t>18</w:t>
      </w:r>
      <w:r w:rsidR="00A06A45" w:rsidRPr="00A06A45">
        <w:rPr>
          <w:b/>
        </w:rPr>
        <w:t xml:space="preserve">.attēls. Ceļojumu cikla „Gulbenes novads – mūsu </w:t>
      </w:r>
      <w:proofErr w:type="spellStart"/>
      <w:r w:rsidR="00A06A45" w:rsidRPr="00A06A45">
        <w:rPr>
          <w:b/>
        </w:rPr>
        <w:t>ceļotpriekam</w:t>
      </w:r>
      <w:proofErr w:type="spellEnd"/>
      <w:r w:rsidR="00A06A45" w:rsidRPr="00A06A45">
        <w:rPr>
          <w:b/>
        </w:rPr>
        <w:t>” ekskursija uz Stāmerienas pagastu</w:t>
      </w:r>
    </w:p>
    <w:p w:rsidR="00A06A45" w:rsidRDefault="00A06A45" w:rsidP="00DF693B">
      <w:pPr>
        <w:ind w:firstLine="0"/>
        <w:rPr>
          <w:b/>
        </w:rPr>
      </w:pPr>
    </w:p>
    <w:p w:rsidR="00A06A45" w:rsidRDefault="00857FA9" w:rsidP="00757F6D">
      <w:pPr>
        <w:ind w:firstLine="0"/>
        <w:jc w:val="center"/>
        <w:rPr>
          <w:b/>
        </w:rPr>
        <w:sectPr w:rsidR="00A06A45" w:rsidSect="00A06A45">
          <w:type w:val="continuous"/>
          <w:pgSz w:w="11906" w:h="16838"/>
          <w:pgMar w:top="1440" w:right="1274" w:bottom="1440" w:left="1800" w:header="708" w:footer="708" w:gutter="0"/>
          <w:cols w:num="2" w:space="708"/>
          <w:docGrid w:linePitch="360"/>
        </w:sectPr>
      </w:pPr>
      <w:r>
        <w:rPr>
          <w:b/>
        </w:rPr>
        <w:t>19</w:t>
      </w:r>
      <w:r w:rsidR="00A06A45" w:rsidRPr="00A06A45">
        <w:rPr>
          <w:b/>
        </w:rPr>
        <w:t>.attēl</w:t>
      </w:r>
      <w:r w:rsidR="00757F6D">
        <w:rPr>
          <w:b/>
        </w:rPr>
        <w:t xml:space="preserve">s. Divu </w:t>
      </w:r>
      <w:proofErr w:type="spellStart"/>
      <w:r w:rsidR="00757F6D">
        <w:rPr>
          <w:b/>
        </w:rPr>
        <w:t>elektrovelosipēdu</w:t>
      </w:r>
      <w:proofErr w:type="spellEnd"/>
      <w:r w:rsidR="00757F6D">
        <w:rPr>
          <w:b/>
        </w:rPr>
        <w:t xml:space="preserve"> iegāde</w:t>
      </w:r>
    </w:p>
    <w:p w:rsidR="00A06A45" w:rsidRDefault="00A06A45" w:rsidP="00DF693B">
      <w:pPr>
        <w:ind w:firstLine="0"/>
        <w:rPr>
          <w:b/>
        </w:rPr>
      </w:pPr>
    </w:p>
    <w:p w:rsidR="00FF4BA1" w:rsidRPr="003450F1" w:rsidRDefault="00FF4BA1" w:rsidP="00DF693B">
      <w:pPr>
        <w:ind w:firstLine="0"/>
        <w:rPr>
          <w:b/>
        </w:rPr>
      </w:pPr>
    </w:p>
    <w:p w:rsidR="0092152E" w:rsidRPr="003450F1" w:rsidRDefault="0092152E" w:rsidP="003450F1">
      <w:pPr>
        <w:ind w:firstLine="0"/>
        <w:rPr>
          <w:b/>
          <w:i/>
        </w:rPr>
      </w:pPr>
      <w:r w:rsidRPr="003450F1">
        <w:rPr>
          <w:b/>
          <w:i/>
        </w:rPr>
        <w:t>Novembris</w:t>
      </w:r>
    </w:p>
    <w:p w:rsidR="003450F1" w:rsidRDefault="003450F1" w:rsidP="00DF693B">
      <w:pPr>
        <w:ind w:firstLine="0"/>
      </w:pPr>
      <w:r>
        <w:tab/>
        <w:t>Pilsētas centrālajā skvērā</w:t>
      </w:r>
      <w:r w:rsidRPr="00FE50BB">
        <w:t xml:space="preserve"> </w:t>
      </w:r>
      <w:r>
        <w:t>tika atklāts WI-FI soliņš (Lattelecom), lai Gulbenes pilsētas centrā būtu jaudīgs bezvadu interneta pārklājums.</w:t>
      </w:r>
    </w:p>
    <w:p w:rsidR="0092152E" w:rsidRDefault="003450F1" w:rsidP="00DF693B">
      <w:pPr>
        <w:ind w:firstLine="0"/>
      </w:pPr>
      <w:r>
        <w:tab/>
      </w:r>
      <w:r w:rsidR="00316410">
        <w:t xml:space="preserve">Visiem novada tūrisma jomā strādājošajiem Aģentūra organizēja </w:t>
      </w:r>
      <w:r w:rsidR="0092152E">
        <w:t>Tūrisma sezonas noslēguma p</w:t>
      </w:r>
      <w:r w:rsidR="00316410">
        <w:t>asākumu</w:t>
      </w:r>
      <w:r w:rsidR="0092152E">
        <w:t xml:space="preserve"> „Nav </w:t>
      </w:r>
      <w:r w:rsidR="00316410">
        <w:t>par ko brīnīties-2”. Šajā pasākumā tikām pateikuši paldies ga</w:t>
      </w:r>
      <w:r w:rsidR="00FE50BB">
        <w:t>n novada tūrisma jomas darbiniekiem un</w:t>
      </w:r>
      <w:r w:rsidR="00316410">
        <w:t xml:space="preserve"> </w:t>
      </w:r>
      <w:r w:rsidR="00FE50BB">
        <w:t>Aģentūras sadarbības partneriem.</w:t>
      </w:r>
    </w:p>
    <w:p w:rsidR="002B0FE9" w:rsidRDefault="003450F1" w:rsidP="00DF693B">
      <w:pPr>
        <w:ind w:firstLine="0"/>
        <w:rPr>
          <w:rFonts w:eastAsia="Lucida Sans Unicode" w:cs="Times New Roman"/>
          <w:color w:val="FF0000"/>
          <w:kern w:val="1"/>
          <w:szCs w:val="24"/>
          <w:lang w:eastAsia="hi-IN" w:bidi="hi-IN"/>
        </w:rPr>
      </w:pPr>
      <w:r>
        <w:tab/>
      </w:r>
      <w:r w:rsidR="00FE50BB">
        <w:t>Noslēdzās Aģentūras organizētais fotokonkurss</w:t>
      </w:r>
      <w:r w:rsidR="0092152E">
        <w:t xml:space="preserve"> „Fotoaparāts rokā-Gulbenes novads uzmanības lokā”</w:t>
      </w:r>
      <w:r w:rsidR="00FE50BB">
        <w:t xml:space="preserve">, kurā piedalījās 10 dalībnieki ar vairāk </w:t>
      </w:r>
      <w:r w:rsidR="00FE50BB" w:rsidRPr="007D6682">
        <w:rPr>
          <w:color w:val="000000" w:themeColor="text1"/>
        </w:rPr>
        <w:t>nekā</w:t>
      </w:r>
      <w:r w:rsidR="007D6682" w:rsidRPr="007D6682">
        <w:rPr>
          <w:color w:val="000000" w:themeColor="text1"/>
        </w:rPr>
        <w:t xml:space="preserve"> 120 </w:t>
      </w:r>
      <w:r w:rsidR="00FE50BB" w:rsidRPr="007D6682">
        <w:rPr>
          <w:color w:val="000000" w:themeColor="text1"/>
        </w:rPr>
        <w:t>fotogrāfijām.</w:t>
      </w:r>
      <w:r w:rsidRPr="007D6682">
        <w:rPr>
          <w:rFonts w:eastAsia="Lucida Sans Unicode" w:cs="Times New Roman"/>
          <w:color w:val="000000" w:themeColor="text1"/>
          <w:kern w:val="1"/>
          <w:szCs w:val="24"/>
          <w:lang w:eastAsia="hi-IN" w:bidi="hi-IN"/>
        </w:rPr>
        <w:t xml:space="preserve"> </w:t>
      </w:r>
      <w:r>
        <w:rPr>
          <w:rFonts w:eastAsia="Lucida Sans Unicode" w:cs="Times New Roman"/>
          <w:color w:val="FF0000"/>
          <w:kern w:val="1"/>
          <w:szCs w:val="24"/>
          <w:lang w:eastAsia="hi-IN" w:bidi="hi-IN"/>
        </w:rPr>
        <w:tab/>
      </w:r>
    </w:p>
    <w:p w:rsidR="00B730BA" w:rsidRDefault="002B0FE9" w:rsidP="00DF693B">
      <w:pPr>
        <w:ind w:firstLine="0"/>
      </w:pPr>
      <w:r>
        <w:rPr>
          <w:rFonts w:eastAsia="Lucida Sans Unicode" w:cs="Times New Roman"/>
          <w:color w:val="FF0000"/>
          <w:kern w:val="1"/>
          <w:szCs w:val="24"/>
          <w:lang w:eastAsia="hi-IN" w:bidi="hi-IN"/>
        </w:rPr>
        <w:tab/>
      </w:r>
      <w:r>
        <w:t>Aģentūra uzsāka darbu pie zīmola „Ražots Gulbenes nova</w:t>
      </w:r>
      <w:r w:rsidR="00C840F0">
        <w:t>dā” izveides, lai 2014.gadā Zaļa</w:t>
      </w:r>
      <w:r>
        <w:t>jā tirdziņā katram Gulbenes novada mājražotājam būtu kopīgs novada atpazīstamības zīmols.</w:t>
      </w:r>
    </w:p>
    <w:p w:rsidR="00013D0A" w:rsidRDefault="00013D0A" w:rsidP="00013D0A">
      <w:pPr>
        <w:ind w:firstLine="0"/>
        <w:rPr>
          <w:rFonts w:eastAsia="Lucida Sans Unicode" w:cs="Times New Roman"/>
          <w:color w:val="000000" w:themeColor="text1"/>
          <w:kern w:val="1"/>
          <w:szCs w:val="24"/>
          <w:lang w:eastAsia="hi-IN" w:bidi="hi-IN"/>
        </w:rPr>
      </w:pPr>
      <w:r w:rsidRPr="008100B3">
        <w:rPr>
          <w:rFonts w:eastAsia="Lucida Sans Unicode" w:cs="Times New Roman"/>
          <w:color w:val="000000" w:themeColor="text1"/>
          <w:kern w:val="1"/>
          <w:szCs w:val="24"/>
          <w:lang w:eastAsia="hi-IN" w:bidi="hi-IN"/>
        </w:rPr>
        <w:tab/>
        <w:t xml:space="preserve">Organizēts </w:t>
      </w:r>
      <w:r w:rsidRPr="008100B3">
        <w:rPr>
          <w:rFonts w:eastAsia="Lucida Sans Unicode" w:cs="Times New Roman"/>
          <w:bCs/>
          <w:i/>
          <w:color w:val="000000" w:themeColor="text1"/>
          <w:kern w:val="1"/>
          <w:szCs w:val="24"/>
          <w:lang w:eastAsia="hi-IN" w:bidi="hi-IN"/>
        </w:rPr>
        <w:t xml:space="preserve">Zaļais tirdziņš </w:t>
      </w:r>
      <w:r w:rsidRPr="008100B3">
        <w:rPr>
          <w:color w:val="000000" w:themeColor="text1"/>
        </w:rPr>
        <w:t xml:space="preserve">Jaunatnes parkā, Gulbenē, kas </w:t>
      </w:r>
      <w:r w:rsidRPr="008100B3">
        <w:rPr>
          <w:rFonts w:eastAsia="Lucida Sans Unicode" w:cs="Times New Roman"/>
          <w:color w:val="000000" w:themeColor="text1"/>
          <w:kern w:val="1"/>
          <w:szCs w:val="24"/>
          <w:lang w:eastAsia="hi-IN" w:bidi="hi-IN"/>
        </w:rPr>
        <w:t>pulcēja ~</w:t>
      </w:r>
      <w:r>
        <w:rPr>
          <w:rFonts w:eastAsia="Lucida Sans Unicode" w:cs="Times New Roman"/>
          <w:color w:val="000000" w:themeColor="text1"/>
          <w:kern w:val="1"/>
          <w:szCs w:val="24"/>
          <w:lang w:eastAsia="hi-IN" w:bidi="hi-IN"/>
        </w:rPr>
        <w:t>7</w:t>
      </w:r>
      <w:r w:rsidRPr="008100B3">
        <w:rPr>
          <w:rFonts w:eastAsia="Lucida Sans Unicode" w:cs="Times New Roman"/>
          <w:color w:val="000000" w:themeColor="text1"/>
          <w:kern w:val="1"/>
          <w:szCs w:val="24"/>
          <w:lang w:eastAsia="hi-IN" w:bidi="hi-IN"/>
        </w:rPr>
        <w:t>0 amatniekus</w:t>
      </w:r>
      <w:r>
        <w:rPr>
          <w:rFonts w:eastAsia="Lucida Sans Unicode" w:cs="Times New Roman"/>
          <w:color w:val="000000" w:themeColor="text1"/>
          <w:kern w:val="1"/>
          <w:szCs w:val="24"/>
          <w:lang w:eastAsia="hi-IN" w:bidi="hi-IN"/>
        </w:rPr>
        <w:t xml:space="preserve"> un</w:t>
      </w:r>
      <w:r w:rsidRPr="008100B3">
        <w:rPr>
          <w:rFonts w:eastAsia="Lucida Sans Unicode" w:cs="Times New Roman"/>
          <w:color w:val="000000" w:themeColor="text1"/>
          <w:kern w:val="1"/>
          <w:szCs w:val="24"/>
          <w:lang w:eastAsia="hi-IN" w:bidi="hi-IN"/>
        </w:rPr>
        <w:t xml:space="preserve"> mājražotājus no Gulbenes novada un citiem Latvijas novadiem.</w:t>
      </w:r>
    </w:p>
    <w:p w:rsidR="00AA6764" w:rsidRDefault="00AA6764" w:rsidP="00013D0A">
      <w:pPr>
        <w:ind w:firstLine="0"/>
        <w:rPr>
          <w:rFonts w:eastAsia="Lucida Sans Unicode" w:cs="Times New Roman"/>
          <w:color w:val="000000" w:themeColor="text1"/>
          <w:kern w:val="1"/>
          <w:szCs w:val="24"/>
          <w:lang w:eastAsia="hi-IN" w:bidi="hi-IN"/>
        </w:rPr>
      </w:pPr>
    </w:p>
    <w:p w:rsidR="00A06A45" w:rsidRDefault="00A9388E" w:rsidP="00013D0A">
      <w:pPr>
        <w:ind w:firstLine="0"/>
        <w:rPr>
          <w:rFonts w:eastAsia="Lucida Sans Unicode" w:cs="Times New Roman"/>
          <w:color w:val="000000" w:themeColor="text1"/>
          <w:kern w:val="1"/>
          <w:szCs w:val="24"/>
          <w:lang w:eastAsia="hi-IN" w:bidi="hi-IN"/>
        </w:rPr>
      </w:pPr>
      <w:r>
        <w:rPr>
          <w:rFonts w:eastAsia="Lucida Sans Unicode" w:cs="Times New Roman"/>
          <w:noProof/>
          <w:color w:val="000000" w:themeColor="text1"/>
          <w:kern w:val="1"/>
          <w:szCs w:val="24"/>
          <w:lang w:eastAsia="lv-LV"/>
        </w:rPr>
        <w:drawing>
          <wp:anchor distT="0" distB="0" distL="114300" distR="114300" simplePos="0" relativeHeight="251683840" behindDoc="0" locked="0" layoutInCell="1" allowOverlap="1" wp14:anchorId="13C055BD" wp14:editId="54A5F5E5">
            <wp:simplePos x="0" y="0"/>
            <wp:positionH relativeFrom="column">
              <wp:posOffset>-74930</wp:posOffset>
            </wp:positionH>
            <wp:positionV relativeFrom="paragraph">
              <wp:posOffset>43815</wp:posOffset>
            </wp:positionV>
            <wp:extent cx="2600325" cy="1925320"/>
            <wp:effectExtent l="0" t="0" r="9525" b="0"/>
            <wp:wrapTopAndBottom/>
            <wp:docPr id="29" name="Picture 29" descr="C:\Users\laura.lulle\Desktop\DSC_1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aura.lulle\Desktop\DSC_139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0325" cy="1925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388E" w:rsidRDefault="00A9388E" w:rsidP="00013D0A">
      <w:pPr>
        <w:ind w:firstLine="0"/>
        <w:rPr>
          <w:b/>
          <w:color w:val="000000" w:themeColor="text1"/>
        </w:rPr>
        <w:sectPr w:rsidR="00A9388E" w:rsidSect="00EE7958">
          <w:type w:val="continuous"/>
          <w:pgSz w:w="11906" w:h="16838"/>
          <w:pgMar w:top="1440" w:right="1274" w:bottom="1440" w:left="1800" w:header="708" w:footer="708" w:gutter="0"/>
          <w:cols w:space="708"/>
          <w:docGrid w:linePitch="360"/>
        </w:sectPr>
      </w:pPr>
    </w:p>
    <w:p w:rsidR="00A06A45" w:rsidRPr="00A9388E" w:rsidRDefault="00857FA9" w:rsidP="00A9388E">
      <w:pPr>
        <w:ind w:firstLine="0"/>
        <w:jc w:val="center"/>
        <w:rPr>
          <w:b/>
          <w:color w:val="000000" w:themeColor="text1"/>
        </w:rPr>
      </w:pPr>
      <w:r>
        <w:rPr>
          <w:b/>
          <w:color w:val="000000" w:themeColor="text1"/>
        </w:rPr>
        <w:t>20</w:t>
      </w:r>
      <w:r w:rsidR="00A9388E" w:rsidRPr="00A9388E">
        <w:rPr>
          <w:b/>
          <w:color w:val="000000" w:themeColor="text1"/>
        </w:rPr>
        <w:t xml:space="preserve">.attēls. </w:t>
      </w:r>
      <w:proofErr w:type="spellStart"/>
      <w:r w:rsidR="00A9388E" w:rsidRPr="00A9388E">
        <w:rPr>
          <w:b/>
          <w:color w:val="000000" w:themeColor="text1"/>
        </w:rPr>
        <w:t>Lattelecom</w:t>
      </w:r>
      <w:proofErr w:type="spellEnd"/>
      <w:r w:rsidR="00A9388E" w:rsidRPr="00A9388E">
        <w:rPr>
          <w:b/>
          <w:color w:val="000000" w:themeColor="text1"/>
        </w:rPr>
        <w:t xml:space="preserve"> </w:t>
      </w:r>
      <w:proofErr w:type="spellStart"/>
      <w:r w:rsidR="00A9388E" w:rsidRPr="00A9388E">
        <w:rPr>
          <w:b/>
          <w:color w:val="000000" w:themeColor="text1"/>
        </w:rPr>
        <w:t>Wi-Fi</w:t>
      </w:r>
      <w:proofErr w:type="spellEnd"/>
      <w:r w:rsidR="00A9388E" w:rsidRPr="00A9388E">
        <w:rPr>
          <w:b/>
          <w:color w:val="000000" w:themeColor="text1"/>
        </w:rPr>
        <w:t xml:space="preserve"> soliņa atklāšanas Gulbenes Centrālajā skvērā</w:t>
      </w:r>
    </w:p>
    <w:p w:rsidR="00FF4BA1" w:rsidRDefault="00FF4BA1" w:rsidP="00757F6D">
      <w:pPr>
        <w:ind w:firstLine="0"/>
        <w:jc w:val="center"/>
        <w:rPr>
          <w:b/>
          <w:color w:val="000000" w:themeColor="text1"/>
        </w:rPr>
      </w:pPr>
      <w:r>
        <w:rPr>
          <w:rFonts w:eastAsia="Lucida Sans Unicode" w:cs="Times New Roman"/>
          <w:noProof/>
          <w:color w:val="000000" w:themeColor="text1"/>
          <w:kern w:val="1"/>
          <w:szCs w:val="24"/>
          <w:lang w:eastAsia="lv-LV"/>
        </w:rPr>
        <w:lastRenderedPageBreak/>
        <w:drawing>
          <wp:anchor distT="0" distB="0" distL="114300" distR="114300" simplePos="0" relativeHeight="251684864" behindDoc="0" locked="0" layoutInCell="1" allowOverlap="1" wp14:anchorId="22AFAB36" wp14:editId="4847F8B4">
            <wp:simplePos x="0" y="0"/>
            <wp:positionH relativeFrom="column">
              <wp:posOffset>-316865</wp:posOffset>
            </wp:positionH>
            <wp:positionV relativeFrom="paragraph">
              <wp:posOffset>154305</wp:posOffset>
            </wp:positionV>
            <wp:extent cx="2914015" cy="1476375"/>
            <wp:effectExtent l="0" t="0" r="635" b="9525"/>
            <wp:wrapTopAndBottom/>
            <wp:docPr id="30" name="Picture 30" descr="C:\Users\laura.lulle\Desktop\IMG_8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aura.lulle\Desktop\IMG_841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4015"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4BA1" w:rsidRDefault="00FF4BA1" w:rsidP="00757F6D">
      <w:pPr>
        <w:ind w:firstLine="0"/>
        <w:jc w:val="center"/>
        <w:rPr>
          <w:b/>
          <w:color w:val="000000" w:themeColor="text1"/>
        </w:rPr>
      </w:pPr>
    </w:p>
    <w:p w:rsidR="00A9388E" w:rsidRPr="00757F6D" w:rsidRDefault="00857FA9" w:rsidP="00757F6D">
      <w:pPr>
        <w:ind w:firstLine="0"/>
        <w:jc w:val="center"/>
        <w:rPr>
          <w:b/>
          <w:color w:val="000000" w:themeColor="text1"/>
        </w:rPr>
        <w:sectPr w:rsidR="00A9388E" w:rsidRPr="00757F6D" w:rsidSect="00A9388E">
          <w:type w:val="continuous"/>
          <w:pgSz w:w="11906" w:h="16838"/>
          <w:pgMar w:top="1440" w:right="1274" w:bottom="1440" w:left="1800" w:header="708" w:footer="708" w:gutter="0"/>
          <w:cols w:num="2" w:space="708"/>
          <w:docGrid w:linePitch="360"/>
        </w:sectPr>
      </w:pPr>
      <w:r>
        <w:rPr>
          <w:b/>
          <w:color w:val="000000" w:themeColor="text1"/>
        </w:rPr>
        <w:t>21</w:t>
      </w:r>
      <w:r w:rsidR="00A9388E" w:rsidRPr="00A9388E">
        <w:rPr>
          <w:b/>
          <w:color w:val="000000" w:themeColor="text1"/>
        </w:rPr>
        <w:t>.attēls. Tūrisma sezonas noslēguma p</w:t>
      </w:r>
      <w:r w:rsidR="00757F6D">
        <w:rPr>
          <w:b/>
          <w:color w:val="000000" w:themeColor="text1"/>
        </w:rPr>
        <w:t>asākums „Nav par ko brīnīties-2</w:t>
      </w:r>
    </w:p>
    <w:p w:rsidR="00A9388E" w:rsidRPr="00757F6D" w:rsidRDefault="00A9388E" w:rsidP="002B0FE9">
      <w:pPr>
        <w:ind w:firstLine="0"/>
      </w:pPr>
    </w:p>
    <w:p w:rsidR="00A9388E" w:rsidRDefault="00A9388E" w:rsidP="002B0FE9">
      <w:pPr>
        <w:ind w:firstLine="0"/>
        <w:rPr>
          <w:b/>
          <w:i/>
        </w:rPr>
      </w:pPr>
    </w:p>
    <w:p w:rsidR="00FF4BA1" w:rsidRDefault="00FF4BA1" w:rsidP="002B0FE9">
      <w:pPr>
        <w:ind w:firstLine="0"/>
        <w:rPr>
          <w:b/>
          <w:i/>
        </w:rPr>
      </w:pPr>
    </w:p>
    <w:p w:rsidR="00FF4BA1" w:rsidRDefault="00FF4BA1" w:rsidP="002B0FE9">
      <w:pPr>
        <w:ind w:firstLine="0"/>
        <w:rPr>
          <w:b/>
          <w:i/>
        </w:rPr>
      </w:pPr>
    </w:p>
    <w:p w:rsidR="0092152E" w:rsidRPr="002B0FE9" w:rsidRDefault="0092152E" w:rsidP="002B0FE9">
      <w:pPr>
        <w:ind w:firstLine="0"/>
        <w:rPr>
          <w:b/>
          <w:i/>
        </w:rPr>
      </w:pPr>
      <w:r w:rsidRPr="002B0FE9">
        <w:rPr>
          <w:b/>
          <w:i/>
        </w:rPr>
        <w:lastRenderedPageBreak/>
        <w:t>Decembris</w:t>
      </w:r>
    </w:p>
    <w:p w:rsidR="00B730BA" w:rsidRDefault="002B0FE9" w:rsidP="00DF693B">
      <w:pPr>
        <w:ind w:firstLine="0"/>
      </w:pPr>
      <w:r>
        <w:tab/>
      </w:r>
      <w:r w:rsidR="0092152E">
        <w:t xml:space="preserve">Dalība </w:t>
      </w:r>
      <w:r w:rsidR="00FE50BB">
        <w:t xml:space="preserve">ikgadējā </w:t>
      </w:r>
      <w:r w:rsidR="0092152E">
        <w:t>Tūrisma forumā Rīgā</w:t>
      </w:r>
      <w:r w:rsidR="00FE50BB">
        <w:t xml:space="preserve">. </w:t>
      </w:r>
    </w:p>
    <w:p w:rsidR="0092152E" w:rsidRDefault="00B730BA" w:rsidP="00DF693B">
      <w:pPr>
        <w:ind w:firstLine="0"/>
      </w:pPr>
      <w:r>
        <w:tab/>
      </w:r>
      <w:r w:rsidR="0092152E">
        <w:t>Gulbenes novada tūrisma uzņēmēju un mājražotāju dalības organizēšana Madonas 5.uzņēmējdarbības izstādē „Mūsu piedāvājums-jūsu ziemas priekam” (Madona)</w:t>
      </w:r>
      <w:r w:rsidR="00FE50BB">
        <w:t>.</w:t>
      </w:r>
    </w:p>
    <w:p w:rsidR="00B730BA" w:rsidRDefault="00B730BA" w:rsidP="00DF693B">
      <w:pPr>
        <w:ind w:firstLine="0"/>
      </w:pPr>
      <w:r>
        <w:tab/>
        <w:t>Aģentūras darbiniece tikās ar Rīgas tūrisma aģentūru pārstāvjiem, lai prezentētu Gulbenes novada tūrisma piedāvājumu, tādā veidā veicinot sadarbību nākamajā gadā, organizējot ekskursijas uz Gulbenes novadu. Tikšanās notika ar pārstāvjiem no 3 tūrisma aģentūrām: „</w:t>
      </w:r>
      <w:proofErr w:type="spellStart"/>
      <w:r>
        <w:t>Impro</w:t>
      </w:r>
      <w:proofErr w:type="spellEnd"/>
      <w:r>
        <w:t xml:space="preserve">”, „Skaisto skatu aģentūra” un „Jauni </w:t>
      </w:r>
      <w:proofErr w:type="spellStart"/>
      <w:r>
        <w:t>raksursi</w:t>
      </w:r>
      <w:proofErr w:type="spellEnd"/>
      <w:r>
        <w:t>”.</w:t>
      </w:r>
    </w:p>
    <w:p w:rsidR="00B730BA" w:rsidRPr="00E65782" w:rsidRDefault="00B730BA" w:rsidP="00B730BA">
      <w:pPr>
        <w:ind w:firstLine="0"/>
        <w:rPr>
          <w:color w:val="000000" w:themeColor="text1"/>
        </w:rPr>
      </w:pPr>
      <w:r>
        <w:tab/>
      </w:r>
      <w:r w:rsidRPr="00E65782">
        <w:rPr>
          <w:rFonts w:eastAsia="Lucida Sans Unicode" w:cs="Times New Roman"/>
          <w:color w:val="000000" w:themeColor="text1"/>
          <w:kern w:val="1"/>
          <w:szCs w:val="24"/>
          <w:lang w:eastAsia="hi-IN" w:bidi="hi-IN"/>
        </w:rPr>
        <w:t xml:space="preserve">Organizēts </w:t>
      </w:r>
      <w:r w:rsidRPr="00E65782">
        <w:rPr>
          <w:rFonts w:eastAsia="Lucida Sans Unicode" w:cs="Times New Roman"/>
          <w:bCs/>
          <w:i/>
          <w:color w:val="000000" w:themeColor="text1"/>
          <w:kern w:val="1"/>
          <w:szCs w:val="24"/>
          <w:lang w:eastAsia="hi-IN" w:bidi="hi-IN"/>
        </w:rPr>
        <w:t xml:space="preserve">Zaļais tirdziņš </w:t>
      </w:r>
      <w:r w:rsidRPr="00E65782">
        <w:rPr>
          <w:color w:val="000000" w:themeColor="text1"/>
        </w:rPr>
        <w:t>tirdzniecības centrā „Beta” (Brīvības iela 56, Gulbene)</w:t>
      </w:r>
      <w:r w:rsidR="00E65782">
        <w:rPr>
          <w:color w:val="000000" w:themeColor="text1"/>
        </w:rPr>
        <w:t xml:space="preserve">, </w:t>
      </w:r>
      <w:r w:rsidR="00E65782" w:rsidRPr="00E65782">
        <w:rPr>
          <w:color w:val="000000" w:themeColor="text1"/>
        </w:rPr>
        <w:t>kas pulcēja vairāk</w:t>
      </w:r>
      <w:proofErr w:type="gramStart"/>
      <w:r w:rsidR="00E65782" w:rsidRPr="00E65782">
        <w:rPr>
          <w:color w:val="000000" w:themeColor="text1"/>
        </w:rPr>
        <w:t xml:space="preserve"> </w:t>
      </w:r>
      <w:r w:rsidR="00E65782">
        <w:rPr>
          <w:color w:val="000000" w:themeColor="text1"/>
        </w:rPr>
        <w:t>nekā</w:t>
      </w:r>
      <w:r w:rsidR="00E65782" w:rsidRPr="00E65782">
        <w:rPr>
          <w:color w:val="000000" w:themeColor="text1"/>
        </w:rPr>
        <w:t xml:space="preserve"> 70 amatniekus un mājražotājus no </w:t>
      </w:r>
      <w:r w:rsidR="00E65782" w:rsidRPr="00E65782">
        <w:rPr>
          <w:rFonts w:eastAsia="Lucida Sans Unicode" w:cs="Times New Roman"/>
          <w:color w:val="000000" w:themeColor="text1"/>
          <w:kern w:val="1"/>
          <w:szCs w:val="24"/>
          <w:lang w:eastAsia="hi-IN" w:bidi="hi-IN"/>
        </w:rPr>
        <w:t>Gulbenes novada</w:t>
      </w:r>
      <w:proofErr w:type="gramEnd"/>
      <w:r w:rsidR="00E65782" w:rsidRPr="00E65782">
        <w:rPr>
          <w:rFonts w:eastAsia="Lucida Sans Unicode" w:cs="Times New Roman"/>
          <w:color w:val="000000" w:themeColor="text1"/>
          <w:kern w:val="1"/>
          <w:szCs w:val="24"/>
          <w:lang w:eastAsia="hi-IN" w:bidi="hi-IN"/>
        </w:rPr>
        <w:t xml:space="preserve"> un citiem Latvijas novadiem.</w:t>
      </w:r>
    </w:p>
    <w:p w:rsidR="00B730BA" w:rsidRDefault="00B730BA" w:rsidP="00B730BA">
      <w:pPr>
        <w:ind w:firstLine="0"/>
      </w:pPr>
      <w:r>
        <w:tab/>
        <w:t>Dalība Tūrisma attīstības valsts aģentūras organizētajā seminārā par ārvalstu izstādēm 2014.gada sākumā.</w:t>
      </w:r>
    </w:p>
    <w:p w:rsidR="0092152E" w:rsidRDefault="00857FA9" w:rsidP="00DF693B">
      <w:pPr>
        <w:ind w:firstLine="0"/>
      </w:pPr>
      <w:r>
        <w:rPr>
          <w:noProof/>
          <w:color w:val="FF0000"/>
          <w:lang w:eastAsia="lv-LV"/>
        </w:rPr>
        <w:drawing>
          <wp:anchor distT="0" distB="0" distL="114300" distR="114300" simplePos="0" relativeHeight="251685888" behindDoc="0" locked="0" layoutInCell="1" allowOverlap="1" wp14:anchorId="4990CF3A" wp14:editId="536AD2F7">
            <wp:simplePos x="0" y="0"/>
            <wp:positionH relativeFrom="column">
              <wp:posOffset>952500</wp:posOffset>
            </wp:positionH>
            <wp:positionV relativeFrom="paragraph">
              <wp:posOffset>390525</wp:posOffset>
            </wp:positionV>
            <wp:extent cx="3990975" cy="2656205"/>
            <wp:effectExtent l="0" t="0" r="9525" b="0"/>
            <wp:wrapTopAndBottom/>
            <wp:docPr id="31" name="Picture 31" descr="C:\Users\laura.lulle\Desktop\DSC_1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ura.lulle\Desktop\DSC_150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90975" cy="2656205"/>
                    </a:xfrm>
                    <a:prstGeom prst="rect">
                      <a:avLst/>
                    </a:prstGeom>
                    <a:noFill/>
                    <a:ln>
                      <a:noFill/>
                    </a:ln>
                  </pic:spPr>
                </pic:pic>
              </a:graphicData>
            </a:graphic>
            <wp14:sizeRelH relativeFrom="page">
              <wp14:pctWidth>0</wp14:pctWidth>
            </wp14:sizeRelH>
            <wp14:sizeRelV relativeFrom="page">
              <wp14:pctHeight>0</wp14:pctHeight>
            </wp14:sizeRelV>
          </wp:anchor>
        </w:drawing>
      </w:r>
      <w:r w:rsidR="00C840F0">
        <w:tab/>
        <w:t xml:space="preserve">Uzsākts darbs pie </w:t>
      </w:r>
      <w:r w:rsidR="008B1B95">
        <w:t xml:space="preserve">Gulbenes novada domes </w:t>
      </w:r>
      <w:r w:rsidR="00C840F0">
        <w:t>LAD atbalstītā projekta „Publiskais interneta pieejas punkts” īstenošanas.</w:t>
      </w:r>
    </w:p>
    <w:p w:rsidR="003D67CE" w:rsidRDefault="003D67CE" w:rsidP="00894B09">
      <w:pPr>
        <w:pStyle w:val="Sarakstarindkopa"/>
        <w:ind w:left="0" w:firstLine="0"/>
        <w:jc w:val="center"/>
        <w:rPr>
          <w:b/>
          <w:color w:val="000000" w:themeColor="text1"/>
        </w:rPr>
      </w:pPr>
    </w:p>
    <w:p w:rsidR="00A9388E" w:rsidRDefault="00857FA9" w:rsidP="00AA6764">
      <w:pPr>
        <w:pStyle w:val="Sarakstarindkopa"/>
        <w:ind w:left="0" w:firstLine="0"/>
        <w:jc w:val="center"/>
        <w:rPr>
          <w:b/>
          <w:color w:val="000000" w:themeColor="text1"/>
        </w:rPr>
      </w:pPr>
      <w:r>
        <w:rPr>
          <w:b/>
          <w:color w:val="000000" w:themeColor="text1"/>
        </w:rPr>
        <w:t>22</w:t>
      </w:r>
      <w:r w:rsidR="00894B09" w:rsidRPr="00894B09">
        <w:rPr>
          <w:b/>
          <w:color w:val="000000" w:themeColor="text1"/>
        </w:rPr>
        <w:t>.attēls. Gulbenes novada tūrisma uzņēmēji un mājražotāju Madonas 5.uzņēmējdarbības izstādē</w:t>
      </w:r>
    </w:p>
    <w:p w:rsidR="000F3FB3" w:rsidRPr="00AA6764" w:rsidRDefault="000F3FB3" w:rsidP="00AA6764">
      <w:pPr>
        <w:pStyle w:val="Sarakstarindkopa"/>
        <w:ind w:left="0" w:firstLine="0"/>
        <w:jc w:val="center"/>
        <w:rPr>
          <w:b/>
          <w:color w:val="000000" w:themeColor="text1"/>
        </w:rPr>
      </w:pPr>
    </w:p>
    <w:p w:rsidR="00E31A2B" w:rsidRPr="00857FA9" w:rsidRDefault="00F338E5" w:rsidP="00346F79">
      <w:pPr>
        <w:pStyle w:val="Virsraksts1"/>
        <w:numPr>
          <w:ilvl w:val="0"/>
          <w:numId w:val="10"/>
        </w:numPr>
        <w:spacing w:before="360"/>
        <w:ind w:left="714" w:hanging="357"/>
        <w:rPr>
          <w:color w:val="000000" w:themeColor="text1"/>
        </w:rPr>
      </w:pPr>
      <w:bookmarkStart w:id="35" w:name="_Toc390327663"/>
      <w:r w:rsidRPr="00857FA9">
        <w:rPr>
          <w:color w:val="000000" w:themeColor="text1"/>
        </w:rPr>
        <w:t>F</w:t>
      </w:r>
      <w:r w:rsidR="00137E15" w:rsidRPr="00857FA9">
        <w:rPr>
          <w:color w:val="000000" w:themeColor="text1"/>
        </w:rPr>
        <w:t>inanšu resursi</w:t>
      </w:r>
      <w:bookmarkEnd w:id="32"/>
      <w:bookmarkEnd w:id="33"/>
      <w:bookmarkEnd w:id="34"/>
      <w:bookmarkEnd w:id="35"/>
      <w:r w:rsidR="00137E15" w:rsidRPr="00857FA9">
        <w:rPr>
          <w:color w:val="000000" w:themeColor="text1"/>
        </w:rPr>
        <w:t xml:space="preserve"> </w:t>
      </w:r>
    </w:p>
    <w:p w:rsidR="00857FA9" w:rsidRDefault="00857FA9" w:rsidP="00857FA9">
      <w:r w:rsidRPr="008A281B">
        <w:t>Aģentūras finanšu līdzekļus veido pašvaldības budžeta dotācija,</w:t>
      </w:r>
      <w:r>
        <w:t xml:space="preserve"> </w:t>
      </w:r>
      <w:r w:rsidRPr="008A281B">
        <w:t>pašu ieņēmumi par sn</w:t>
      </w:r>
      <w:r>
        <w:t>iegtajiem maksas pakalpojumiem, ziedojumi un dāvinājumi</w:t>
      </w:r>
      <w:r w:rsidRPr="008A281B">
        <w:t xml:space="preserve">. </w:t>
      </w:r>
    </w:p>
    <w:p w:rsidR="00857FA9" w:rsidRPr="008A281B" w:rsidRDefault="00857FA9" w:rsidP="00857FA9">
      <w:r w:rsidRPr="008A281B">
        <w:t xml:space="preserve">Aģentūras manta ir Gulbenes novada pašvaldības manta, kas nodota aģentūras valdījumā. </w:t>
      </w:r>
    </w:p>
    <w:p w:rsidR="00857FA9" w:rsidRPr="008A281B" w:rsidRDefault="00857FA9" w:rsidP="00857FA9">
      <w:r w:rsidRPr="008A281B">
        <w:t>Aģentūras budžeta sastādīšanas un izpildes kārt</w:t>
      </w:r>
      <w:r>
        <w:t xml:space="preserve">ību nosaka Gulbenes novada dome. Aģentūras budžets </w:t>
      </w:r>
      <w:r w:rsidRPr="008A281B">
        <w:t>ir iekļauts Gulbenes novada pašvaldības kopējā budžetā, kuru Gulbenes novada dome izstrādā, apstiprina un izpilda patstāvīgi, ievērojot „Likumu par budžetu un finanšu vadību”, likumu „Par pašvaldībām”, likumu „Par pašvaldību budžetiem”, u.c. normatīvos aktus</w:t>
      </w:r>
      <w:r>
        <w:t xml:space="preserve"> budžeta jomā</w:t>
      </w:r>
      <w:r w:rsidRPr="008A281B">
        <w:t>.</w:t>
      </w:r>
    </w:p>
    <w:p w:rsidR="00857FA9" w:rsidRDefault="00857FA9" w:rsidP="00857FA9">
      <w:r>
        <w:t xml:space="preserve">Gulbenes novada 2013.gada budžets apstiprināts 2013.gada 24.janvārī Gulbenes novada domes sēdē protokols Nr.2, 28&amp;. </w:t>
      </w:r>
    </w:p>
    <w:p w:rsidR="00857FA9" w:rsidRDefault="00857FA9" w:rsidP="00857FA9">
      <w:r>
        <w:lastRenderedPageBreak/>
        <w:t>Budžetā ir ieņēmumu</w:t>
      </w:r>
      <w:r w:rsidRPr="008A281B">
        <w:t xml:space="preserve">, izdevumu </w:t>
      </w:r>
      <w:r>
        <w:t xml:space="preserve">un finansēšanas daļa. Budžetu </w:t>
      </w:r>
      <w:r w:rsidRPr="008A281B">
        <w:t xml:space="preserve">izstrādā atbilstoši budžeta ieņēmumu, izdevumu </w:t>
      </w:r>
      <w:r>
        <w:t xml:space="preserve">un finansēšanas klasifikācijai, un </w:t>
      </w:r>
      <w:r w:rsidRPr="008A281B">
        <w:t>veido, pamatoj</w:t>
      </w:r>
      <w:r>
        <w:t xml:space="preserve">oties uz finanšu nepieciešamību, </w:t>
      </w:r>
      <w:r w:rsidRPr="008A281B">
        <w:t>un uz darbību nākotnē.</w:t>
      </w:r>
      <w:r w:rsidRPr="00307734">
        <w:t xml:space="preserve"> </w:t>
      </w:r>
    </w:p>
    <w:p w:rsidR="00857FA9" w:rsidRPr="008A281B" w:rsidRDefault="00857FA9" w:rsidP="00857FA9">
      <w:r>
        <w:t>Aģentūras 2013.gada budžetā apstiprināti ieņēmumi 59 404 LVL, izdevumi 59 450 LVL, pie budžeta līdzekļu atlikuma gada sākumā 46 LVL.</w:t>
      </w:r>
    </w:p>
    <w:p w:rsidR="00857FA9" w:rsidRDefault="00857FA9" w:rsidP="00857FA9">
      <w:pPr>
        <w:pStyle w:val="Virsraksts2"/>
        <w:numPr>
          <w:ilvl w:val="1"/>
          <w:numId w:val="10"/>
        </w:numPr>
        <w:spacing w:before="100" w:beforeAutospacing="1" w:after="100" w:afterAutospacing="1"/>
      </w:pPr>
      <w:bookmarkStart w:id="36" w:name="_Toc390327664"/>
      <w:r>
        <w:t>Ieņēmumi</w:t>
      </w:r>
      <w:bookmarkEnd w:id="36"/>
    </w:p>
    <w:p w:rsidR="00857FA9" w:rsidRDefault="00857FA9" w:rsidP="00857FA9">
      <w:pPr>
        <w:spacing w:after="100" w:afterAutospacing="1"/>
        <w:rPr>
          <w:lang w:eastAsia="lv-LV"/>
        </w:rPr>
      </w:pPr>
      <w:r w:rsidRPr="00307734">
        <w:rPr>
          <w:lang w:eastAsia="lv-LV"/>
        </w:rPr>
        <w:t>201</w:t>
      </w:r>
      <w:r>
        <w:rPr>
          <w:lang w:eastAsia="lv-LV"/>
        </w:rPr>
        <w:t>3</w:t>
      </w:r>
      <w:r w:rsidRPr="00307734">
        <w:rPr>
          <w:lang w:eastAsia="lv-LV"/>
        </w:rPr>
        <w:t xml:space="preserve">.gadā Aģentūras ieņēmumus veido Gulbenes novada pašvaldības dotācija </w:t>
      </w:r>
      <w:r>
        <w:rPr>
          <w:lang w:eastAsia="lv-LV"/>
        </w:rPr>
        <w:t>53 740 LVL</w:t>
      </w:r>
      <w:r w:rsidRPr="00307734">
        <w:rPr>
          <w:lang w:eastAsia="lv-LV"/>
        </w:rPr>
        <w:t>, pašvaldības nodeva par tirdzniecību publiskās vietās</w:t>
      </w:r>
      <w:r>
        <w:rPr>
          <w:lang w:eastAsia="lv-LV"/>
        </w:rPr>
        <w:t xml:space="preserve"> (Zaļais tirdziņš)</w:t>
      </w:r>
      <w:r w:rsidRPr="00307734">
        <w:rPr>
          <w:lang w:eastAsia="lv-LV"/>
        </w:rPr>
        <w:t xml:space="preserve"> </w:t>
      </w:r>
      <w:r>
        <w:rPr>
          <w:lang w:eastAsia="lv-LV"/>
        </w:rPr>
        <w:t xml:space="preserve">1 000 LVL un </w:t>
      </w:r>
      <w:r w:rsidRPr="00307734">
        <w:rPr>
          <w:lang w:eastAsia="lv-LV"/>
        </w:rPr>
        <w:t xml:space="preserve">ieņēmumi par maksas pakalpojumiem </w:t>
      </w:r>
      <w:r>
        <w:rPr>
          <w:lang w:eastAsia="lv-LV"/>
        </w:rPr>
        <w:t>4 482 LVL</w:t>
      </w:r>
      <w:r w:rsidRPr="00307734">
        <w:rPr>
          <w:lang w:eastAsia="lv-LV"/>
        </w:rPr>
        <w:t>.</w:t>
      </w:r>
    </w:p>
    <w:p w:rsidR="00857FA9" w:rsidRDefault="00F12D9C" w:rsidP="00857FA9">
      <w:pPr>
        <w:ind w:firstLine="0"/>
        <w:jc w:val="center"/>
        <w:rPr>
          <w:lang w:eastAsia="lv-LV"/>
        </w:rPr>
      </w:pPr>
      <w:r>
        <w:rPr>
          <w:noProof/>
          <w:lang w:eastAsia="lv-LV"/>
        </w:rPr>
        <w:drawing>
          <wp:inline distT="0" distB="0" distL="0" distR="0" wp14:anchorId="30C85A6A" wp14:editId="11415E64">
            <wp:extent cx="5608320" cy="34528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08320" cy="3452827"/>
                    </a:xfrm>
                    <a:prstGeom prst="rect">
                      <a:avLst/>
                    </a:prstGeom>
                    <a:noFill/>
                  </pic:spPr>
                </pic:pic>
              </a:graphicData>
            </a:graphic>
          </wp:inline>
        </w:drawing>
      </w:r>
    </w:p>
    <w:p w:rsidR="00857FA9" w:rsidRDefault="00857FA9" w:rsidP="00857FA9">
      <w:pPr>
        <w:ind w:firstLine="0"/>
        <w:jc w:val="center"/>
        <w:rPr>
          <w:b/>
          <w:lang w:eastAsia="lv-LV"/>
        </w:rPr>
      </w:pPr>
      <w:r>
        <w:rPr>
          <w:b/>
          <w:lang w:eastAsia="lv-LV"/>
        </w:rPr>
        <w:t>23</w:t>
      </w:r>
      <w:r w:rsidRPr="00604856">
        <w:rPr>
          <w:b/>
          <w:lang w:eastAsia="lv-LV"/>
        </w:rPr>
        <w:t>.attēls.</w:t>
      </w:r>
      <w:r>
        <w:rPr>
          <w:b/>
          <w:lang w:eastAsia="lv-LV"/>
        </w:rPr>
        <w:t xml:space="preserve"> Aģentūras pašu ieņēmumu struktūra(%)</w:t>
      </w:r>
    </w:p>
    <w:p w:rsidR="00857FA9" w:rsidRDefault="00857FA9" w:rsidP="00857FA9">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AA6764" w:rsidRDefault="00AA6764" w:rsidP="00857FA9">
      <w:pPr>
        <w:ind w:firstLine="142"/>
        <w:jc w:val="right"/>
        <w:rPr>
          <w:color w:val="808080" w:themeColor="background1" w:themeShade="80"/>
          <w:sz w:val="22"/>
        </w:rPr>
      </w:pPr>
    </w:p>
    <w:p w:rsidR="00F12D9C" w:rsidRDefault="00857FA9" w:rsidP="006869E6">
      <w:pPr>
        <w:spacing w:before="120"/>
        <w:rPr>
          <w:b/>
        </w:rPr>
      </w:pPr>
      <w:r>
        <w:rPr>
          <w:lang w:eastAsia="lv-LV"/>
        </w:rPr>
        <w:t>Pārskata periodā Aģentūras ieņēmumi - 5 482 LVL, t.sk., pašvaldības nodeva par tirdzniecību publiskās vietās, t.i., ieņēmumi no „Zaļā tirdziņa” 1 000 LVL, ieņēmumi no suvenīru tirdzniecības 862 LVL, ieņēmumi no „Biļešu paradīzes” par pārdotajām biļetēm pasākumiem 598 LVL, ieņēmumi par ekskursijām gida pavadībā, ekskursiju organizēšanu, plānošanu 991 LVL, ieņēmumi par kursu organizēšanu 425 LVL un pārējie ieņēmumi no maksas pakalpojumiem</w:t>
      </w:r>
      <w:r w:rsidR="00AA6764">
        <w:rPr>
          <w:lang w:eastAsia="lv-LV"/>
        </w:rPr>
        <w:t xml:space="preserve"> 1606 LVL.</w:t>
      </w:r>
    </w:p>
    <w:p w:rsidR="00F12D9C" w:rsidRDefault="00F12D9C" w:rsidP="00857FA9">
      <w:pPr>
        <w:jc w:val="center"/>
        <w:rPr>
          <w:b/>
        </w:rPr>
      </w:pPr>
    </w:p>
    <w:p w:rsidR="00857FA9" w:rsidRPr="002A7691" w:rsidRDefault="00857FA9" w:rsidP="00857FA9">
      <w:pPr>
        <w:jc w:val="center"/>
        <w:rPr>
          <w:b/>
        </w:rPr>
      </w:pPr>
      <w:r>
        <w:rPr>
          <w:b/>
        </w:rPr>
        <w:t>1</w:t>
      </w:r>
      <w:r w:rsidRPr="002A7691">
        <w:rPr>
          <w:b/>
        </w:rPr>
        <w:t>.tabula. Aģentūras ieņēmumi</w:t>
      </w:r>
    </w:p>
    <w:p w:rsidR="00857FA9" w:rsidRPr="002A7691" w:rsidRDefault="00857FA9" w:rsidP="00857FA9">
      <w:pPr>
        <w:jc w:val="center"/>
        <w:rPr>
          <w:b/>
        </w:rPr>
      </w:pPr>
      <w:r w:rsidRPr="002A7691">
        <w:rPr>
          <w:b/>
        </w:rPr>
        <w:t>2012.gada (aprīlis-decembris), 2013.gada izpilde un 2014.gada plāns</w:t>
      </w:r>
    </w:p>
    <w:p w:rsidR="00857FA9" w:rsidRPr="008944A0" w:rsidRDefault="00857FA9" w:rsidP="00857FA9">
      <w:pPr>
        <w:jc w:val="right"/>
        <w:rPr>
          <w:lang w:eastAsia="lv-LV"/>
        </w:rPr>
      </w:pPr>
      <w:r>
        <w:rPr>
          <w:lang w:eastAsia="lv-LV"/>
        </w:rPr>
        <w:t>(latos)</w:t>
      </w:r>
    </w:p>
    <w:tbl>
      <w:tblPr>
        <w:tblW w:w="93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4753"/>
        <w:gridCol w:w="1166"/>
        <w:gridCol w:w="1102"/>
        <w:gridCol w:w="941"/>
      </w:tblGrid>
      <w:tr w:rsidR="00857FA9" w:rsidRPr="007F459C" w:rsidTr="00857FA9">
        <w:trPr>
          <w:trHeight w:val="255"/>
        </w:trPr>
        <w:tc>
          <w:tcPr>
            <w:tcW w:w="1358" w:type="dxa"/>
            <w:vMerge w:val="restart"/>
            <w:shd w:val="clear" w:color="auto" w:fill="auto"/>
            <w:vAlign w:val="center"/>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Klasifikācijas kods</w:t>
            </w:r>
          </w:p>
        </w:tc>
        <w:tc>
          <w:tcPr>
            <w:tcW w:w="4753" w:type="dxa"/>
            <w:vMerge w:val="restart"/>
            <w:shd w:val="clear" w:color="auto" w:fill="auto"/>
            <w:vAlign w:val="center"/>
            <w:hideMark/>
          </w:tcPr>
          <w:p w:rsidR="00857FA9" w:rsidRPr="007F459C" w:rsidRDefault="00857FA9" w:rsidP="00857FA9">
            <w:pPr>
              <w:ind w:firstLine="0"/>
              <w:jc w:val="center"/>
              <w:rPr>
                <w:rFonts w:eastAsia="Times New Roman" w:cs="Times New Roman"/>
                <w:sz w:val="22"/>
                <w:lang w:eastAsia="lv-LV"/>
              </w:rPr>
            </w:pPr>
            <w:r w:rsidRPr="007F459C">
              <w:rPr>
                <w:rFonts w:eastAsia="Times New Roman" w:cs="Times New Roman"/>
                <w:sz w:val="22"/>
                <w:lang w:eastAsia="lv-LV"/>
              </w:rPr>
              <w:t>Posteņa nosaukums</w:t>
            </w:r>
          </w:p>
        </w:tc>
        <w:tc>
          <w:tcPr>
            <w:tcW w:w="2268" w:type="dxa"/>
            <w:gridSpan w:val="2"/>
            <w:shd w:val="clear" w:color="auto" w:fill="auto"/>
            <w:vAlign w:val="center"/>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Budžeta izpilde</w:t>
            </w:r>
          </w:p>
        </w:tc>
        <w:tc>
          <w:tcPr>
            <w:tcW w:w="941" w:type="dxa"/>
            <w:shd w:val="clear" w:color="auto" w:fill="auto"/>
            <w:vAlign w:val="center"/>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Budžets</w:t>
            </w:r>
          </w:p>
        </w:tc>
      </w:tr>
      <w:tr w:rsidR="00857FA9" w:rsidRPr="007F459C" w:rsidTr="00857FA9">
        <w:trPr>
          <w:trHeight w:val="528"/>
        </w:trPr>
        <w:tc>
          <w:tcPr>
            <w:tcW w:w="1358" w:type="dxa"/>
            <w:vMerge/>
            <w:vAlign w:val="center"/>
            <w:hideMark/>
          </w:tcPr>
          <w:p w:rsidR="00857FA9" w:rsidRPr="007F459C" w:rsidRDefault="00857FA9" w:rsidP="00857FA9">
            <w:pPr>
              <w:ind w:firstLine="0"/>
              <w:jc w:val="left"/>
              <w:rPr>
                <w:rFonts w:eastAsia="Times New Roman" w:cs="Times New Roman"/>
                <w:sz w:val="20"/>
                <w:szCs w:val="20"/>
                <w:lang w:eastAsia="lv-LV"/>
              </w:rPr>
            </w:pPr>
          </w:p>
        </w:tc>
        <w:tc>
          <w:tcPr>
            <w:tcW w:w="4753" w:type="dxa"/>
            <w:vMerge/>
            <w:vAlign w:val="center"/>
            <w:hideMark/>
          </w:tcPr>
          <w:p w:rsidR="00857FA9" w:rsidRPr="007F459C" w:rsidRDefault="00857FA9" w:rsidP="00857FA9">
            <w:pPr>
              <w:ind w:firstLine="0"/>
              <w:jc w:val="left"/>
              <w:rPr>
                <w:rFonts w:eastAsia="Times New Roman" w:cs="Times New Roman"/>
                <w:sz w:val="22"/>
                <w:lang w:eastAsia="lv-LV"/>
              </w:rPr>
            </w:pPr>
          </w:p>
        </w:tc>
        <w:tc>
          <w:tcPr>
            <w:tcW w:w="1166" w:type="dxa"/>
            <w:shd w:val="clear" w:color="auto" w:fill="auto"/>
            <w:vAlign w:val="center"/>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01.04.-31.12.2012.</w:t>
            </w:r>
          </w:p>
        </w:tc>
        <w:tc>
          <w:tcPr>
            <w:tcW w:w="1102" w:type="dxa"/>
            <w:shd w:val="clear" w:color="auto" w:fill="auto"/>
            <w:vAlign w:val="center"/>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2013</w:t>
            </w:r>
          </w:p>
        </w:tc>
        <w:tc>
          <w:tcPr>
            <w:tcW w:w="941" w:type="dxa"/>
            <w:shd w:val="clear" w:color="auto" w:fill="auto"/>
            <w:vAlign w:val="center"/>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2014</w:t>
            </w:r>
          </w:p>
        </w:tc>
      </w:tr>
      <w:tr w:rsidR="00857FA9" w:rsidRPr="007F459C" w:rsidTr="00857FA9">
        <w:trPr>
          <w:trHeight w:val="264"/>
        </w:trPr>
        <w:tc>
          <w:tcPr>
            <w:tcW w:w="1358" w:type="dxa"/>
            <w:shd w:val="clear" w:color="auto" w:fill="auto"/>
            <w:vAlign w:val="bottom"/>
            <w:hideMark/>
          </w:tcPr>
          <w:p w:rsidR="00857FA9" w:rsidRPr="007F459C" w:rsidRDefault="00857FA9" w:rsidP="00857FA9">
            <w:pPr>
              <w:ind w:firstLine="0"/>
              <w:jc w:val="center"/>
              <w:rPr>
                <w:rFonts w:eastAsia="Times New Roman" w:cs="Times New Roman"/>
                <w:b/>
                <w:bCs/>
                <w:sz w:val="20"/>
                <w:szCs w:val="20"/>
                <w:lang w:eastAsia="lv-LV"/>
              </w:rPr>
            </w:pPr>
            <w:r w:rsidRPr="007F459C">
              <w:rPr>
                <w:rFonts w:eastAsia="Times New Roman" w:cs="Times New Roman"/>
                <w:b/>
                <w:bCs/>
                <w:sz w:val="20"/>
                <w:szCs w:val="20"/>
                <w:lang w:eastAsia="lv-LV"/>
              </w:rPr>
              <w:t>I.</w:t>
            </w:r>
          </w:p>
        </w:tc>
        <w:tc>
          <w:tcPr>
            <w:tcW w:w="4753" w:type="dxa"/>
            <w:shd w:val="clear" w:color="auto" w:fill="auto"/>
            <w:vAlign w:val="bottom"/>
            <w:hideMark/>
          </w:tcPr>
          <w:p w:rsidR="00857FA9" w:rsidRPr="007F459C" w:rsidRDefault="00857FA9" w:rsidP="00857FA9">
            <w:pPr>
              <w:ind w:firstLine="0"/>
              <w:jc w:val="center"/>
              <w:rPr>
                <w:rFonts w:eastAsia="Times New Roman" w:cs="Times New Roman"/>
                <w:b/>
                <w:bCs/>
                <w:sz w:val="20"/>
                <w:szCs w:val="20"/>
                <w:lang w:eastAsia="lv-LV"/>
              </w:rPr>
            </w:pPr>
            <w:r w:rsidRPr="007F459C">
              <w:rPr>
                <w:rFonts w:eastAsia="Times New Roman" w:cs="Times New Roman"/>
                <w:b/>
                <w:bCs/>
                <w:sz w:val="20"/>
                <w:szCs w:val="20"/>
                <w:lang w:eastAsia="lv-LV"/>
              </w:rPr>
              <w:t>IEŅĒMUMI KOPĀ</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b/>
                <w:bCs/>
                <w:sz w:val="20"/>
                <w:szCs w:val="20"/>
                <w:lang w:eastAsia="lv-LV"/>
              </w:rPr>
            </w:pPr>
            <w:r w:rsidRPr="007F459C">
              <w:rPr>
                <w:rFonts w:eastAsia="Times New Roman" w:cs="Times New Roman"/>
                <w:b/>
                <w:bCs/>
                <w:sz w:val="20"/>
                <w:szCs w:val="20"/>
                <w:lang w:eastAsia="lv-LV"/>
              </w:rPr>
              <w:t>21 381</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b/>
                <w:bCs/>
                <w:sz w:val="20"/>
                <w:szCs w:val="20"/>
                <w:lang w:eastAsia="lv-LV"/>
              </w:rPr>
            </w:pPr>
            <w:r w:rsidRPr="007F459C">
              <w:rPr>
                <w:rFonts w:eastAsia="Times New Roman" w:cs="Times New Roman"/>
                <w:b/>
                <w:bCs/>
                <w:sz w:val="20"/>
                <w:szCs w:val="20"/>
                <w:lang w:eastAsia="lv-LV"/>
              </w:rPr>
              <w:t>59 222</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b/>
                <w:bCs/>
                <w:sz w:val="20"/>
                <w:szCs w:val="20"/>
                <w:lang w:eastAsia="lv-LV"/>
              </w:rPr>
            </w:pPr>
            <w:r w:rsidRPr="007F459C">
              <w:rPr>
                <w:rFonts w:eastAsia="Times New Roman" w:cs="Times New Roman"/>
                <w:b/>
                <w:bCs/>
                <w:sz w:val="20"/>
                <w:szCs w:val="20"/>
                <w:lang w:eastAsia="lv-LV"/>
              </w:rPr>
              <w:t>76 942</w:t>
            </w:r>
          </w:p>
        </w:tc>
      </w:tr>
      <w:tr w:rsidR="00857FA9" w:rsidRPr="007F459C" w:rsidTr="00857FA9">
        <w:trPr>
          <w:trHeight w:val="264"/>
        </w:trPr>
        <w:tc>
          <w:tcPr>
            <w:tcW w:w="1358" w:type="dxa"/>
            <w:shd w:val="clear" w:color="auto" w:fill="auto"/>
            <w:vAlign w:val="bottom"/>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2.0.</w:t>
            </w:r>
          </w:p>
        </w:tc>
        <w:tc>
          <w:tcPr>
            <w:tcW w:w="4753" w:type="dxa"/>
            <w:shd w:val="clear" w:color="auto" w:fill="auto"/>
            <w:vAlign w:val="bottom"/>
            <w:hideMark/>
          </w:tcPr>
          <w:p w:rsidR="00857FA9" w:rsidRPr="007F459C" w:rsidRDefault="00857FA9" w:rsidP="00857FA9">
            <w:pPr>
              <w:ind w:firstLine="0"/>
              <w:jc w:val="left"/>
              <w:rPr>
                <w:rFonts w:eastAsia="Times New Roman" w:cs="Times New Roman"/>
                <w:sz w:val="20"/>
                <w:szCs w:val="20"/>
                <w:lang w:eastAsia="lv-LV"/>
              </w:rPr>
            </w:pPr>
            <w:r w:rsidRPr="007F459C">
              <w:rPr>
                <w:rFonts w:eastAsia="Times New Roman" w:cs="Times New Roman"/>
                <w:sz w:val="20"/>
                <w:szCs w:val="20"/>
                <w:lang w:eastAsia="lv-LV"/>
              </w:rPr>
              <w:t>Nenodokļu ieņēmumi</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847</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1 000</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850</w:t>
            </w:r>
          </w:p>
        </w:tc>
      </w:tr>
      <w:tr w:rsidR="00857FA9" w:rsidRPr="007F459C" w:rsidTr="00857FA9">
        <w:trPr>
          <w:trHeight w:val="528"/>
        </w:trPr>
        <w:tc>
          <w:tcPr>
            <w:tcW w:w="1358" w:type="dxa"/>
            <w:shd w:val="clear" w:color="auto" w:fill="auto"/>
            <w:vAlign w:val="bottom"/>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lastRenderedPageBreak/>
              <w:t>8.6.2.2.</w:t>
            </w:r>
          </w:p>
        </w:tc>
        <w:tc>
          <w:tcPr>
            <w:tcW w:w="4753" w:type="dxa"/>
            <w:shd w:val="clear" w:color="auto" w:fill="auto"/>
            <w:vAlign w:val="bottom"/>
            <w:hideMark/>
          </w:tcPr>
          <w:p w:rsidR="00857FA9" w:rsidRPr="007F459C" w:rsidRDefault="00857FA9" w:rsidP="00857FA9">
            <w:pPr>
              <w:ind w:firstLine="0"/>
              <w:jc w:val="left"/>
              <w:rPr>
                <w:rFonts w:eastAsia="Times New Roman" w:cs="Times New Roman"/>
                <w:sz w:val="20"/>
                <w:szCs w:val="20"/>
                <w:lang w:eastAsia="lv-LV"/>
              </w:rPr>
            </w:pPr>
            <w:r w:rsidRPr="007F459C">
              <w:rPr>
                <w:rFonts w:eastAsia="Times New Roman" w:cs="Times New Roman"/>
                <w:sz w:val="20"/>
                <w:szCs w:val="20"/>
                <w:lang w:eastAsia="lv-LV"/>
              </w:rPr>
              <w:t>Pašvaldību budžeta procentu ieņēmumi par kontu atlikumiem Valsts kasē (Latvijas Bankā) vai kredītiestādēs</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4</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0</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0</w:t>
            </w:r>
          </w:p>
        </w:tc>
      </w:tr>
      <w:tr w:rsidR="00857FA9" w:rsidRPr="007F459C" w:rsidTr="00857FA9">
        <w:trPr>
          <w:trHeight w:val="264"/>
        </w:trPr>
        <w:tc>
          <w:tcPr>
            <w:tcW w:w="1358" w:type="dxa"/>
            <w:shd w:val="clear" w:color="auto" w:fill="auto"/>
            <w:vAlign w:val="bottom"/>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9.5.1.4.</w:t>
            </w:r>
          </w:p>
        </w:tc>
        <w:tc>
          <w:tcPr>
            <w:tcW w:w="4753" w:type="dxa"/>
            <w:shd w:val="clear" w:color="auto" w:fill="auto"/>
            <w:vAlign w:val="bottom"/>
            <w:hideMark/>
          </w:tcPr>
          <w:p w:rsidR="00857FA9" w:rsidRPr="007F459C" w:rsidRDefault="00857FA9" w:rsidP="00857FA9">
            <w:pPr>
              <w:ind w:firstLine="0"/>
              <w:jc w:val="left"/>
              <w:rPr>
                <w:rFonts w:eastAsia="Times New Roman" w:cs="Times New Roman"/>
                <w:sz w:val="20"/>
                <w:szCs w:val="20"/>
                <w:lang w:eastAsia="lv-LV"/>
              </w:rPr>
            </w:pPr>
            <w:r w:rsidRPr="007F459C">
              <w:rPr>
                <w:rFonts w:eastAsia="Times New Roman" w:cs="Times New Roman"/>
                <w:sz w:val="20"/>
                <w:szCs w:val="20"/>
                <w:lang w:eastAsia="lv-LV"/>
              </w:rPr>
              <w:t>Pašvaldības nodeva par tirdzniecību publiskās vietās</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843</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1 000</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850</w:t>
            </w:r>
          </w:p>
        </w:tc>
      </w:tr>
      <w:tr w:rsidR="00857FA9" w:rsidRPr="007F459C" w:rsidTr="00857FA9">
        <w:trPr>
          <w:trHeight w:val="264"/>
        </w:trPr>
        <w:tc>
          <w:tcPr>
            <w:tcW w:w="1358" w:type="dxa"/>
            <w:shd w:val="clear" w:color="auto" w:fill="auto"/>
            <w:vAlign w:val="bottom"/>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3.0.</w:t>
            </w:r>
          </w:p>
        </w:tc>
        <w:tc>
          <w:tcPr>
            <w:tcW w:w="4753" w:type="dxa"/>
            <w:shd w:val="clear" w:color="auto" w:fill="auto"/>
            <w:vAlign w:val="bottom"/>
            <w:hideMark/>
          </w:tcPr>
          <w:p w:rsidR="00857FA9" w:rsidRPr="007F459C" w:rsidRDefault="00857FA9" w:rsidP="00857FA9">
            <w:pPr>
              <w:ind w:firstLine="0"/>
              <w:jc w:val="left"/>
              <w:rPr>
                <w:rFonts w:eastAsia="Times New Roman" w:cs="Times New Roman"/>
                <w:sz w:val="20"/>
                <w:szCs w:val="20"/>
                <w:lang w:eastAsia="lv-LV"/>
              </w:rPr>
            </w:pPr>
            <w:r w:rsidRPr="007F459C">
              <w:rPr>
                <w:rFonts w:eastAsia="Times New Roman" w:cs="Times New Roman"/>
                <w:sz w:val="20"/>
                <w:szCs w:val="20"/>
                <w:lang w:eastAsia="lv-LV"/>
              </w:rPr>
              <w:t>Maksas pakalpojumi un citi pašu ieņēmumi</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531</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4 482</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12 660</w:t>
            </w:r>
          </w:p>
        </w:tc>
      </w:tr>
      <w:tr w:rsidR="00857FA9" w:rsidRPr="007F459C" w:rsidTr="00857FA9">
        <w:trPr>
          <w:trHeight w:val="264"/>
        </w:trPr>
        <w:tc>
          <w:tcPr>
            <w:tcW w:w="1358" w:type="dxa"/>
            <w:shd w:val="clear" w:color="auto" w:fill="auto"/>
            <w:vAlign w:val="bottom"/>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21.3.9.5.</w:t>
            </w:r>
          </w:p>
        </w:tc>
        <w:tc>
          <w:tcPr>
            <w:tcW w:w="4753" w:type="dxa"/>
            <w:shd w:val="clear" w:color="auto" w:fill="auto"/>
            <w:vAlign w:val="bottom"/>
            <w:hideMark/>
          </w:tcPr>
          <w:p w:rsidR="00857FA9" w:rsidRPr="007F459C" w:rsidRDefault="00857FA9" w:rsidP="00857FA9">
            <w:pPr>
              <w:ind w:firstLine="0"/>
              <w:jc w:val="left"/>
              <w:rPr>
                <w:rFonts w:eastAsia="Times New Roman" w:cs="Times New Roman"/>
                <w:sz w:val="20"/>
                <w:szCs w:val="20"/>
                <w:lang w:eastAsia="lv-LV"/>
              </w:rPr>
            </w:pPr>
            <w:r w:rsidRPr="007F459C">
              <w:rPr>
                <w:rFonts w:eastAsia="Times New Roman" w:cs="Times New Roman"/>
                <w:sz w:val="20"/>
                <w:szCs w:val="20"/>
                <w:lang w:eastAsia="lv-LV"/>
              </w:rPr>
              <w:t>Ieņēmumi par projektu īstenošanu</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215</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0</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0</w:t>
            </w:r>
          </w:p>
        </w:tc>
      </w:tr>
      <w:tr w:rsidR="00857FA9" w:rsidRPr="007F459C" w:rsidTr="00857FA9">
        <w:trPr>
          <w:trHeight w:val="264"/>
        </w:trPr>
        <w:tc>
          <w:tcPr>
            <w:tcW w:w="1358" w:type="dxa"/>
            <w:shd w:val="clear" w:color="auto" w:fill="auto"/>
            <w:vAlign w:val="bottom"/>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21.3.9.9.</w:t>
            </w:r>
          </w:p>
        </w:tc>
        <w:tc>
          <w:tcPr>
            <w:tcW w:w="4753" w:type="dxa"/>
            <w:shd w:val="clear" w:color="auto" w:fill="auto"/>
            <w:vAlign w:val="bottom"/>
            <w:hideMark/>
          </w:tcPr>
          <w:p w:rsidR="00857FA9" w:rsidRPr="007F459C" w:rsidRDefault="00857FA9" w:rsidP="00857FA9">
            <w:pPr>
              <w:ind w:firstLine="0"/>
              <w:jc w:val="left"/>
              <w:rPr>
                <w:rFonts w:eastAsia="Times New Roman" w:cs="Times New Roman"/>
                <w:sz w:val="20"/>
                <w:szCs w:val="20"/>
                <w:lang w:eastAsia="lv-LV"/>
              </w:rPr>
            </w:pPr>
            <w:r w:rsidRPr="007F459C">
              <w:rPr>
                <w:rFonts w:eastAsia="Times New Roman" w:cs="Times New Roman"/>
                <w:sz w:val="20"/>
                <w:szCs w:val="20"/>
                <w:lang w:eastAsia="lv-LV"/>
              </w:rPr>
              <w:t>Citi ieņēmumi par maksas pakalpojumiem</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316</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4 482</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12 660</w:t>
            </w:r>
          </w:p>
        </w:tc>
      </w:tr>
      <w:tr w:rsidR="00857FA9" w:rsidRPr="007F459C" w:rsidTr="00857FA9">
        <w:trPr>
          <w:trHeight w:val="264"/>
        </w:trPr>
        <w:tc>
          <w:tcPr>
            <w:tcW w:w="1358" w:type="dxa"/>
            <w:shd w:val="clear" w:color="auto" w:fill="auto"/>
            <w:vAlign w:val="bottom"/>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5.0.</w:t>
            </w:r>
          </w:p>
        </w:tc>
        <w:tc>
          <w:tcPr>
            <w:tcW w:w="4753" w:type="dxa"/>
            <w:shd w:val="clear" w:color="auto" w:fill="auto"/>
            <w:vAlign w:val="bottom"/>
            <w:hideMark/>
          </w:tcPr>
          <w:p w:rsidR="00857FA9" w:rsidRPr="007F459C" w:rsidRDefault="00857FA9" w:rsidP="00857FA9">
            <w:pPr>
              <w:ind w:firstLine="0"/>
              <w:jc w:val="left"/>
              <w:rPr>
                <w:rFonts w:eastAsia="Times New Roman" w:cs="Times New Roman"/>
                <w:sz w:val="20"/>
                <w:szCs w:val="20"/>
                <w:lang w:eastAsia="lv-LV"/>
              </w:rPr>
            </w:pPr>
            <w:r w:rsidRPr="007F459C">
              <w:rPr>
                <w:rFonts w:eastAsia="Times New Roman" w:cs="Times New Roman"/>
                <w:sz w:val="20"/>
                <w:szCs w:val="20"/>
                <w:lang w:eastAsia="lv-LV"/>
              </w:rPr>
              <w:t>Transferti</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20 003</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53 740</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63 432</w:t>
            </w:r>
          </w:p>
        </w:tc>
      </w:tr>
      <w:tr w:rsidR="00857FA9" w:rsidRPr="007F459C" w:rsidTr="00857FA9">
        <w:trPr>
          <w:trHeight w:val="264"/>
        </w:trPr>
        <w:tc>
          <w:tcPr>
            <w:tcW w:w="1358" w:type="dxa"/>
            <w:shd w:val="clear" w:color="auto" w:fill="auto"/>
            <w:vAlign w:val="bottom"/>
            <w:hideMark/>
          </w:tcPr>
          <w:p w:rsidR="00857FA9" w:rsidRPr="007F459C" w:rsidRDefault="00857FA9" w:rsidP="00857FA9">
            <w:pPr>
              <w:ind w:firstLine="0"/>
              <w:jc w:val="center"/>
              <w:rPr>
                <w:rFonts w:eastAsia="Times New Roman" w:cs="Times New Roman"/>
                <w:sz w:val="20"/>
                <w:szCs w:val="20"/>
                <w:lang w:eastAsia="lv-LV"/>
              </w:rPr>
            </w:pPr>
            <w:r w:rsidRPr="007F459C">
              <w:rPr>
                <w:rFonts w:eastAsia="Times New Roman" w:cs="Times New Roman"/>
                <w:sz w:val="20"/>
                <w:szCs w:val="20"/>
                <w:lang w:eastAsia="lv-LV"/>
              </w:rPr>
              <w:t>19.3.0.0.</w:t>
            </w:r>
          </w:p>
        </w:tc>
        <w:tc>
          <w:tcPr>
            <w:tcW w:w="4753" w:type="dxa"/>
            <w:shd w:val="clear" w:color="auto" w:fill="auto"/>
            <w:vAlign w:val="bottom"/>
            <w:hideMark/>
          </w:tcPr>
          <w:p w:rsidR="00857FA9" w:rsidRPr="007F459C" w:rsidRDefault="00857FA9" w:rsidP="00857FA9">
            <w:pPr>
              <w:ind w:firstLine="0"/>
              <w:jc w:val="left"/>
              <w:rPr>
                <w:rFonts w:eastAsia="Times New Roman" w:cs="Times New Roman"/>
                <w:sz w:val="20"/>
                <w:szCs w:val="20"/>
                <w:lang w:eastAsia="lv-LV"/>
              </w:rPr>
            </w:pPr>
            <w:r w:rsidRPr="007F459C">
              <w:rPr>
                <w:rFonts w:eastAsia="Times New Roman" w:cs="Times New Roman"/>
                <w:sz w:val="20"/>
                <w:szCs w:val="20"/>
                <w:lang w:eastAsia="lv-LV"/>
              </w:rPr>
              <w:t>Pašvaldības iestāžu saņemtie transferti no augstākas iestādes</w:t>
            </w:r>
          </w:p>
        </w:tc>
        <w:tc>
          <w:tcPr>
            <w:tcW w:w="1166"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20 003</w:t>
            </w:r>
          </w:p>
        </w:tc>
        <w:tc>
          <w:tcPr>
            <w:tcW w:w="1102"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53 740</w:t>
            </w:r>
          </w:p>
        </w:tc>
        <w:tc>
          <w:tcPr>
            <w:tcW w:w="941" w:type="dxa"/>
            <w:shd w:val="clear" w:color="auto" w:fill="auto"/>
            <w:noWrap/>
            <w:vAlign w:val="bottom"/>
            <w:hideMark/>
          </w:tcPr>
          <w:p w:rsidR="00857FA9" w:rsidRPr="007F459C" w:rsidRDefault="00857FA9" w:rsidP="00857FA9">
            <w:pPr>
              <w:ind w:firstLine="0"/>
              <w:jc w:val="right"/>
              <w:rPr>
                <w:rFonts w:eastAsia="Times New Roman" w:cs="Times New Roman"/>
                <w:sz w:val="20"/>
                <w:szCs w:val="20"/>
                <w:lang w:eastAsia="lv-LV"/>
              </w:rPr>
            </w:pPr>
            <w:r w:rsidRPr="007F459C">
              <w:rPr>
                <w:rFonts w:eastAsia="Times New Roman" w:cs="Times New Roman"/>
                <w:sz w:val="20"/>
                <w:szCs w:val="20"/>
                <w:lang w:eastAsia="lv-LV"/>
              </w:rPr>
              <w:t>63 432</w:t>
            </w:r>
          </w:p>
        </w:tc>
      </w:tr>
    </w:tbl>
    <w:p w:rsidR="00857FA9" w:rsidRDefault="00857FA9" w:rsidP="00857FA9">
      <w:pPr>
        <w:ind w:firstLine="142"/>
        <w:jc w:val="right"/>
        <w:rPr>
          <w:b/>
          <w:lang w:eastAsia="lv-LV"/>
        </w:rPr>
      </w:pPr>
      <w:r w:rsidRPr="0012258F">
        <w:rPr>
          <w:color w:val="808080" w:themeColor="background1" w:themeShade="80"/>
          <w:sz w:val="22"/>
        </w:rPr>
        <w:t>Avots</w:t>
      </w:r>
      <w:r>
        <w:rPr>
          <w:color w:val="808080" w:themeColor="background1" w:themeShade="80"/>
          <w:sz w:val="22"/>
        </w:rPr>
        <w:t>: Pašvaldības aģentūra</w:t>
      </w:r>
    </w:p>
    <w:p w:rsidR="00857FA9" w:rsidRDefault="00857FA9" w:rsidP="00857FA9">
      <w:pPr>
        <w:pStyle w:val="Virsraksts2"/>
        <w:numPr>
          <w:ilvl w:val="1"/>
          <w:numId w:val="10"/>
        </w:numPr>
        <w:spacing w:before="100" w:beforeAutospacing="1" w:after="100" w:afterAutospacing="1"/>
      </w:pPr>
      <w:bookmarkStart w:id="37" w:name="_Toc390327665"/>
      <w:r>
        <w:t>Izdevumi</w:t>
      </w:r>
      <w:bookmarkEnd w:id="37"/>
    </w:p>
    <w:p w:rsidR="003D67CE" w:rsidRDefault="00857FA9" w:rsidP="00857FA9">
      <w:pPr>
        <w:spacing w:after="120"/>
        <w:rPr>
          <w:lang w:eastAsia="lv-LV"/>
        </w:rPr>
      </w:pPr>
      <w:r w:rsidRPr="00114C8E">
        <w:rPr>
          <w:lang w:eastAsia="lv-LV"/>
        </w:rPr>
        <w:t>Pārskata periodā Aģentūras i</w:t>
      </w:r>
      <w:r>
        <w:rPr>
          <w:lang w:eastAsia="lv-LV"/>
        </w:rPr>
        <w:t>zdevumi</w:t>
      </w:r>
      <w:r w:rsidRPr="00114C8E">
        <w:rPr>
          <w:lang w:eastAsia="lv-LV"/>
        </w:rPr>
        <w:t xml:space="preserve"> </w:t>
      </w:r>
      <w:r>
        <w:rPr>
          <w:lang w:eastAsia="lv-LV"/>
        </w:rPr>
        <w:t>- 59 24</w:t>
      </w:r>
      <w:r w:rsidRPr="00114C8E">
        <w:rPr>
          <w:lang w:eastAsia="lv-LV"/>
        </w:rPr>
        <w:t xml:space="preserve"> LVL</w:t>
      </w:r>
      <w:r>
        <w:rPr>
          <w:lang w:eastAsia="lv-LV"/>
        </w:rPr>
        <w:t xml:space="preserve">, t.sk., uzturēšanas izdevumi 55 650 LVL un kapitālie izdevumi </w:t>
      </w:r>
      <w:r w:rsidRPr="00114C8E">
        <w:rPr>
          <w:lang w:eastAsia="lv-LV"/>
        </w:rPr>
        <w:t>3</w:t>
      </w:r>
      <w:r>
        <w:rPr>
          <w:lang w:eastAsia="lv-LV"/>
        </w:rPr>
        <w:t> </w:t>
      </w:r>
      <w:r w:rsidRPr="00114C8E">
        <w:rPr>
          <w:lang w:eastAsia="lv-LV"/>
        </w:rPr>
        <w:t>599</w:t>
      </w:r>
      <w:r>
        <w:rPr>
          <w:lang w:eastAsia="lv-LV"/>
        </w:rPr>
        <w:t xml:space="preserve"> LVL.</w:t>
      </w:r>
    </w:p>
    <w:p w:rsidR="00857FA9" w:rsidRPr="00EB6F18" w:rsidRDefault="00857FA9" w:rsidP="00857FA9">
      <w:pPr>
        <w:jc w:val="center"/>
        <w:rPr>
          <w:b/>
        </w:rPr>
      </w:pPr>
      <w:r>
        <w:rPr>
          <w:b/>
        </w:rPr>
        <w:t>2</w:t>
      </w:r>
      <w:r w:rsidRPr="00EB6F18">
        <w:rPr>
          <w:b/>
        </w:rPr>
        <w:t>. tabula.</w:t>
      </w:r>
      <w:r>
        <w:rPr>
          <w:b/>
        </w:rPr>
        <w:t xml:space="preserve"> A</w:t>
      </w:r>
      <w:r w:rsidRPr="00EB6F18">
        <w:rPr>
          <w:b/>
        </w:rPr>
        <w:t xml:space="preserve">ģentūras izdevumi </w:t>
      </w:r>
    </w:p>
    <w:p w:rsidR="00857FA9" w:rsidRDefault="00857FA9" w:rsidP="00857FA9">
      <w:pPr>
        <w:jc w:val="center"/>
        <w:rPr>
          <w:b/>
        </w:rPr>
      </w:pPr>
      <w:r w:rsidRPr="00EB6F18">
        <w:rPr>
          <w:b/>
        </w:rPr>
        <w:t>2012.gada (aprīlis-decembris)</w:t>
      </w:r>
      <w:r>
        <w:rPr>
          <w:b/>
        </w:rPr>
        <w:t>, 2013.gada</w:t>
      </w:r>
      <w:r w:rsidRPr="00EB6F18">
        <w:rPr>
          <w:b/>
        </w:rPr>
        <w:t xml:space="preserve"> izpilde un 201</w:t>
      </w:r>
      <w:r>
        <w:rPr>
          <w:b/>
        </w:rPr>
        <w:t>4</w:t>
      </w:r>
      <w:r w:rsidRPr="00EB6F18">
        <w:rPr>
          <w:b/>
        </w:rPr>
        <w:t>.gada plāns</w:t>
      </w:r>
    </w:p>
    <w:p w:rsidR="00857FA9" w:rsidRPr="00EB6F18" w:rsidRDefault="00857FA9" w:rsidP="00857FA9">
      <w:pPr>
        <w:jc w:val="right"/>
        <w:rPr>
          <w:lang w:eastAsia="lv-LV"/>
        </w:rPr>
      </w:pPr>
      <w:r w:rsidRPr="00EB6F18">
        <w:t>(latos)</w:t>
      </w:r>
    </w:p>
    <w:tbl>
      <w:tblPr>
        <w:tblW w:w="9371" w:type="dxa"/>
        <w:tblInd w:w="93" w:type="dxa"/>
        <w:tblLayout w:type="fixed"/>
        <w:tblLook w:val="04A0" w:firstRow="1" w:lastRow="0" w:firstColumn="1" w:lastColumn="0" w:noHBand="0" w:noVBand="1"/>
      </w:tblPr>
      <w:tblGrid>
        <w:gridCol w:w="1356"/>
        <w:gridCol w:w="4755"/>
        <w:gridCol w:w="1134"/>
        <w:gridCol w:w="1134"/>
        <w:gridCol w:w="992"/>
      </w:tblGrid>
      <w:tr w:rsidR="00857FA9" w:rsidRPr="00114C8E" w:rsidTr="00857FA9">
        <w:trPr>
          <w:trHeight w:val="255"/>
        </w:trPr>
        <w:tc>
          <w:tcPr>
            <w:tcW w:w="13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7FA9" w:rsidRPr="00114C8E" w:rsidRDefault="00857FA9" w:rsidP="00857FA9">
            <w:pPr>
              <w:ind w:firstLine="0"/>
              <w:jc w:val="center"/>
              <w:rPr>
                <w:rFonts w:eastAsia="Times New Roman" w:cs="Times New Roman"/>
                <w:sz w:val="20"/>
                <w:szCs w:val="20"/>
                <w:lang w:eastAsia="lv-LV"/>
              </w:rPr>
            </w:pPr>
            <w:r w:rsidRPr="00114C8E">
              <w:rPr>
                <w:rFonts w:eastAsia="Times New Roman" w:cs="Times New Roman"/>
                <w:sz w:val="20"/>
                <w:szCs w:val="20"/>
                <w:lang w:eastAsia="lv-LV"/>
              </w:rPr>
              <w:t>Klasifikācijas kods</w:t>
            </w:r>
          </w:p>
        </w:tc>
        <w:tc>
          <w:tcPr>
            <w:tcW w:w="4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7FA9" w:rsidRPr="00114C8E" w:rsidRDefault="00857FA9" w:rsidP="00857FA9">
            <w:pPr>
              <w:ind w:firstLine="0"/>
              <w:jc w:val="center"/>
              <w:rPr>
                <w:rFonts w:eastAsia="Times New Roman" w:cs="Times New Roman"/>
                <w:sz w:val="22"/>
                <w:lang w:eastAsia="lv-LV"/>
              </w:rPr>
            </w:pPr>
            <w:r w:rsidRPr="00114C8E">
              <w:rPr>
                <w:rFonts w:eastAsia="Times New Roman" w:cs="Times New Roman"/>
                <w:sz w:val="22"/>
                <w:lang w:eastAsia="lv-LV"/>
              </w:rPr>
              <w:t>Posteņa nosaukums</w:t>
            </w:r>
          </w:p>
        </w:tc>
        <w:tc>
          <w:tcPr>
            <w:tcW w:w="2268" w:type="dxa"/>
            <w:gridSpan w:val="2"/>
            <w:tcBorders>
              <w:top w:val="single" w:sz="4" w:space="0" w:color="000000"/>
              <w:left w:val="nil"/>
              <w:bottom w:val="single" w:sz="4" w:space="0" w:color="000000"/>
              <w:right w:val="nil"/>
            </w:tcBorders>
            <w:shd w:val="clear" w:color="auto" w:fill="auto"/>
            <w:vAlign w:val="center"/>
            <w:hideMark/>
          </w:tcPr>
          <w:p w:rsidR="00857FA9" w:rsidRPr="00114C8E" w:rsidRDefault="00857FA9" w:rsidP="00857FA9">
            <w:pPr>
              <w:ind w:firstLine="0"/>
              <w:jc w:val="center"/>
              <w:rPr>
                <w:rFonts w:eastAsia="Times New Roman" w:cs="Times New Roman"/>
                <w:sz w:val="20"/>
                <w:szCs w:val="20"/>
                <w:lang w:eastAsia="lv-LV"/>
              </w:rPr>
            </w:pPr>
            <w:r w:rsidRPr="00114C8E">
              <w:rPr>
                <w:rFonts w:eastAsia="Times New Roman" w:cs="Times New Roman"/>
                <w:sz w:val="20"/>
                <w:szCs w:val="20"/>
                <w:lang w:eastAsia="lv-LV"/>
              </w:rPr>
              <w:t>Budžeta izpilde</w:t>
            </w:r>
          </w:p>
        </w:tc>
        <w:tc>
          <w:tcPr>
            <w:tcW w:w="992" w:type="dxa"/>
            <w:tcBorders>
              <w:top w:val="single" w:sz="4" w:space="0" w:color="auto"/>
              <w:left w:val="single" w:sz="4" w:space="0" w:color="auto"/>
              <w:bottom w:val="nil"/>
              <w:right w:val="single" w:sz="4" w:space="0" w:color="auto"/>
            </w:tcBorders>
            <w:shd w:val="clear" w:color="auto" w:fill="auto"/>
            <w:vAlign w:val="center"/>
            <w:hideMark/>
          </w:tcPr>
          <w:p w:rsidR="00857FA9" w:rsidRPr="00114C8E" w:rsidRDefault="00857FA9" w:rsidP="00857FA9">
            <w:pPr>
              <w:ind w:firstLine="0"/>
              <w:jc w:val="center"/>
              <w:rPr>
                <w:rFonts w:eastAsia="Times New Roman" w:cs="Times New Roman"/>
                <w:sz w:val="20"/>
                <w:szCs w:val="20"/>
                <w:lang w:eastAsia="lv-LV"/>
              </w:rPr>
            </w:pPr>
            <w:r w:rsidRPr="00114C8E">
              <w:rPr>
                <w:rFonts w:eastAsia="Times New Roman" w:cs="Times New Roman"/>
                <w:sz w:val="20"/>
                <w:szCs w:val="20"/>
                <w:lang w:eastAsia="lv-LV"/>
              </w:rPr>
              <w:t>Budžets</w:t>
            </w:r>
          </w:p>
        </w:tc>
      </w:tr>
      <w:tr w:rsidR="00857FA9" w:rsidRPr="00114C8E" w:rsidTr="00857FA9">
        <w:trPr>
          <w:trHeight w:val="445"/>
        </w:trPr>
        <w:tc>
          <w:tcPr>
            <w:tcW w:w="1356" w:type="dxa"/>
            <w:vMerge/>
            <w:tcBorders>
              <w:top w:val="single" w:sz="4" w:space="0" w:color="000000"/>
              <w:left w:val="single" w:sz="4" w:space="0" w:color="000000"/>
              <w:bottom w:val="single" w:sz="4" w:space="0" w:color="000000"/>
              <w:right w:val="single" w:sz="4" w:space="0" w:color="000000"/>
            </w:tcBorders>
            <w:vAlign w:val="center"/>
            <w:hideMark/>
          </w:tcPr>
          <w:p w:rsidR="00857FA9" w:rsidRPr="00114C8E" w:rsidRDefault="00857FA9" w:rsidP="00857FA9">
            <w:pPr>
              <w:ind w:firstLine="0"/>
              <w:jc w:val="left"/>
              <w:rPr>
                <w:rFonts w:eastAsia="Times New Roman" w:cs="Times New Roman"/>
                <w:sz w:val="20"/>
                <w:szCs w:val="20"/>
                <w:lang w:eastAsia="lv-LV"/>
              </w:rPr>
            </w:pPr>
          </w:p>
        </w:tc>
        <w:tc>
          <w:tcPr>
            <w:tcW w:w="4755" w:type="dxa"/>
            <w:vMerge/>
            <w:tcBorders>
              <w:top w:val="single" w:sz="4" w:space="0" w:color="000000"/>
              <w:left w:val="single" w:sz="4" w:space="0" w:color="000000"/>
              <w:bottom w:val="single" w:sz="4" w:space="0" w:color="000000"/>
              <w:right w:val="single" w:sz="4" w:space="0" w:color="000000"/>
            </w:tcBorders>
            <w:vAlign w:val="center"/>
            <w:hideMark/>
          </w:tcPr>
          <w:p w:rsidR="00857FA9" w:rsidRPr="00114C8E" w:rsidRDefault="00857FA9" w:rsidP="00857FA9">
            <w:pPr>
              <w:ind w:firstLine="0"/>
              <w:jc w:val="left"/>
              <w:rPr>
                <w:rFonts w:eastAsia="Times New Roman" w:cs="Times New Roman"/>
                <w:sz w:val="22"/>
                <w:lang w:eastAsia="lv-LV"/>
              </w:rPr>
            </w:pPr>
          </w:p>
        </w:tc>
        <w:tc>
          <w:tcPr>
            <w:tcW w:w="1134" w:type="dxa"/>
            <w:tcBorders>
              <w:top w:val="nil"/>
              <w:left w:val="nil"/>
              <w:bottom w:val="single" w:sz="4" w:space="0" w:color="000000"/>
              <w:right w:val="single" w:sz="4" w:space="0" w:color="000000"/>
            </w:tcBorders>
            <w:shd w:val="clear" w:color="auto" w:fill="auto"/>
            <w:vAlign w:val="center"/>
            <w:hideMark/>
          </w:tcPr>
          <w:p w:rsidR="00857FA9" w:rsidRPr="00114C8E" w:rsidRDefault="00857FA9" w:rsidP="00857FA9">
            <w:pPr>
              <w:ind w:firstLine="0"/>
              <w:jc w:val="center"/>
              <w:rPr>
                <w:rFonts w:eastAsia="Times New Roman" w:cs="Times New Roman"/>
                <w:sz w:val="20"/>
                <w:szCs w:val="20"/>
                <w:lang w:eastAsia="lv-LV"/>
              </w:rPr>
            </w:pPr>
            <w:r w:rsidRPr="00114C8E">
              <w:rPr>
                <w:rFonts w:eastAsia="Times New Roman" w:cs="Times New Roman"/>
                <w:sz w:val="20"/>
                <w:szCs w:val="20"/>
                <w:lang w:eastAsia="lv-LV"/>
              </w:rPr>
              <w:t>01.04.-31.12.2012</w:t>
            </w:r>
          </w:p>
        </w:tc>
        <w:tc>
          <w:tcPr>
            <w:tcW w:w="1134" w:type="dxa"/>
            <w:tcBorders>
              <w:top w:val="nil"/>
              <w:left w:val="nil"/>
              <w:bottom w:val="single" w:sz="4" w:space="0" w:color="000000"/>
              <w:right w:val="nil"/>
            </w:tcBorders>
            <w:shd w:val="clear" w:color="auto" w:fill="auto"/>
            <w:vAlign w:val="center"/>
            <w:hideMark/>
          </w:tcPr>
          <w:p w:rsidR="00857FA9" w:rsidRPr="00114C8E" w:rsidRDefault="00857FA9" w:rsidP="00857FA9">
            <w:pPr>
              <w:ind w:firstLine="0"/>
              <w:jc w:val="center"/>
              <w:rPr>
                <w:rFonts w:eastAsia="Times New Roman" w:cs="Times New Roman"/>
                <w:sz w:val="20"/>
                <w:szCs w:val="20"/>
                <w:lang w:eastAsia="lv-LV"/>
              </w:rPr>
            </w:pPr>
            <w:r w:rsidRPr="00114C8E">
              <w:rPr>
                <w:rFonts w:eastAsia="Times New Roman" w:cs="Times New Roman"/>
                <w:sz w:val="20"/>
                <w:szCs w:val="20"/>
                <w:lang w:eastAsia="lv-LV"/>
              </w:rPr>
              <w:t>2013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857FA9" w:rsidRPr="00114C8E" w:rsidRDefault="00857FA9" w:rsidP="00857FA9">
            <w:pPr>
              <w:ind w:firstLine="0"/>
              <w:jc w:val="center"/>
              <w:rPr>
                <w:rFonts w:eastAsia="Times New Roman" w:cs="Times New Roman"/>
                <w:sz w:val="20"/>
                <w:szCs w:val="20"/>
                <w:lang w:eastAsia="lv-LV"/>
              </w:rPr>
            </w:pPr>
            <w:r w:rsidRPr="00114C8E">
              <w:rPr>
                <w:rFonts w:eastAsia="Times New Roman" w:cs="Times New Roman"/>
                <w:sz w:val="20"/>
                <w:szCs w:val="20"/>
                <w:lang w:eastAsia="lv-LV"/>
              </w:rPr>
              <w:t>2014</w:t>
            </w:r>
          </w:p>
        </w:tc>
      </w:tr>
      <w:tr w:rsidR="00857FA9" w:rsidRPr="00114C8E" w:rsidTr="00857FA9">
        <w:trPr>
          <w:trHeight w:val="264"/>
        </w:trPr>
        <w:tc>
          <w:tcPr>
            <w:tcW w:w="1356"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center"/>
              <w:rPr>
                <w:rFonts w:eastAsia="Times New Roman" w:cs="Times New Roman"/>
                <w:b/>
                <w:bCs/>
                <w:sz w:val="20"/>
                <w:szCs w:val="20"/>
                <w:lang w:eastAsia="lv-LV"/>
              </w:rPr>
            </w:pPr>
            <w:r w:rsidRPr="00114C8E">
              <w:rPr>
                <w:rFonts w:eastAsia="Times New Roman" w:cs="Times New Roman"/>
                <w:b/>
                <w:bCs/>
                <w:sz w:val="20"/>
                <w:szCs w:val="20"/>
                <w:lang w:eastAsia="lv-LV"/>
              </w:rPr>
              <w:t>I.</w:t>
            </w:r>
          </w:p>
        </w:tc>
        <w:tc>
          <w:tcPr>
            <w:tcW w:w="4755" w:type="dxa"/>
            <w:tcBorders>
              <w:top w:val="single" w:sz="4" w:space="0" w:color="000000"/>
              <w:left w:val="nil"/>
              <w:bottom w:val="single" w:sz="4" w:space="0" w:color="000000"/>
              <w:right w:val="single" w:sz="4" w:space="0" w:color="000000"/>
            </w:tcBorders>
            <w:shd w:val="clear" w:color="auto" w:fill="auto"/>
            <w:vAlign w:val="bottom"/>
            <w:hideMark/>
          </w:tcPr>
          <w:p w:rsidR="00857FA9" w:rsidRPr="00114C8E" w:rsidRDefault="00857FA9" w:rsidP="00857FA9">
            <w:pPr>
              <w:ind w:firstLine="0"/>
              <w:jc w:val="center"/>
              <w:rPr>
                <w:rFonts w:eastAsia="Times New Roman" w:cs="Times New Roman"/>
                <w:b/>
                <w:bCs/>
                <w:sz w:val="20"/>
                <w:szCs w:val="20"/>
                <w:lang w:eastAsia="lv-LV"/>
              </w:rPr>
            </w:pPr>
            <w:r w:rsidRPr="00114C8E">
              <w:rPr>
                <w:rFonts w:eastAsia="Times New Roman" w:cs="Times New Roman"/>
                <w:b/>
                <w:bCs/>
                <w:sz w:val="20"/>
                <w:szCs w:val="20"/>
                <w:lang w:eastAsia="lv-LV"/>
              </w:rPr>
              <w:t>IZDEVUMI KOPĀ</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bCs/>
                <w:sz w:val="20"/>
                <w:szCs w:val="20"/>
                <w:lang w:eastAsia="lv-LV"/>
              </w:rPr>
            </w:pPr>
            <w:r w:rsidRPr="00114C8E">
              <w:rPr>
                <w:rFonts w:eastAsia="Times New Roman" w:cs="Times New Roman"/>
                <w:b/>
                <w:bCs/>
                <w:sz w:val="20"/>
                <w:szCs w:val="20"/>
                <w:lang w:eastAsia="lv-LV"/>
              </w:rPr>
              <w:t>21 335</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bCs/>
                <w:sz w:val="20"/>
                <w:szCs w:val="20"/>
                <w:lang w:eastAsia="lv-LV"/>
              </w:rPr>
            </w:pPr>
            <w:r w:rsidRPr="00114C8E">
              <w:rPr>
                <w:rFonts w:eastAsia="Times New Roman" w:cs="Times New Roman"/>
                <w:b/>
                <w:bCs/>
                <w:sz w:val="20"/>
                <w:szCs w:val="20"/>
                <w:lang w:eastAsia="lv-LV"/>
              </w:rPr>
              <w:t>59 249</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bCs/>
                <w:sz w:val="20"/>
                <w:szCs w:val="20"/>
                <w:lang w:eastAsia="lv-LV"/>
              </w:rPr>
            </w:pPr>
            <w:r w:rsidRPr="00114C8E">
              <w:rPr>
                <w:rFonts w:eastAsia="Times New Roman" w:cs="Times New Roman"/>
                <w:b/>
                <w:bCs/>
                <w:sz w:val="20"/>
                <w:szCs w:val="20"/>
                <w:lang w:eastAsia="lv-LV"/>
              </w:rPr>
              <w:t>76 961</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b/>
                <w:i/>
                <w:sz w:val="20"/>
                <w:szCs w:val="20"/>
                <w:u w:val="single"/>
                <w:lang w:eastAsia="lv-LV"/>
              </w:rPr>
            </w:pPr>
            <w:r w:rsidRPr="00114C8E">
              <w:rPr>
                <w:rFonts w:eastAsia="Times New Roman" w:cs="Times New Roman"/>
                <w:b/>
                <w:i/>
                <w:sz w:val="20"/>
                <w:szCs w:val="20"/>
                <w:u w:val="single"/>
                <w:lang w:eastAsia="lv-LV"/>
              </w:rPr>
              <w:t>1.0.</w:t>
            </w:r>
          </w:p>
        </w:tc>
        <w:tc>
          <w:tcPr>
            <w:tcW w:w="4755" w:type="dxa"/>
            <w:tcBorders>
              <w:top w:val="nil"/>
              <w:left w:val="nil"/>
              <w:bottom w:val="single" w:sz="4" w:space="0" w:color="000000"/>
              <w:right w:val="single" w:sz="4" w:space="0" w:color="000000"/>
            </w:tcBorders>
            <w:shd w:val="clear" w:color="auto" w:fill="auto"/>
            <w:vAlign w:val="bottom"/>
            <w:hideMark/>
          </w:tcPr>
          <w:p w:rsidR="00857FA9" w:rsidRPr="00114C8E" w:rsidRDefault="00857FA9" w:rsidP="00857FA9">
            <w:pPr>
              <w:ind w:firstLine="0"/>
              <w:jc w:val="left"/>
              <w:rPr>
                <w:b/>
                <w:i/>
                <w:sz w:val="20"/>
                <w:szCs w:val="20"/>
                <w:u w:val="single"/>
              </w:rPr>
            </w:pPr>
            <w:r w:rsidRPr="00114C8E">
              <w:rPr>
                <w:b/>
                <w:i/>
                <w:sz w:val="20"/>
                <w:szCs w:val="20"/>
                <w:u w:val="single"/>
              </w:rPr>
              <w:t>Uzturēšanas izdevumi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i/>
                <w:sz w:val="20"/>
                <w:szCs w:val="20"/>
                <w:u w:val="single"/>
                <w:lang w:eastAsia="lv-LV"/>
              </w:rPr>
            </w:pPr>
            <w:r w:rsidRPr="00114C8E">
              <w:rPr>
                <w:rFonts w:eastAsia="Times New Roman" w:cs="Times New Roman"/>
                <w:b/>
                <w:i/>
                <w:sz w:val="20"/>
                <w:szCs w:val="20"/>
                <w:u w:val="single"/>
                <w:lang w:eastAsia="lv-LV"/>
              </w:rPr>
              <w:t>20 551</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i/>
                <w:sz w:val="20"/>
                <w:szCs w:val="20"/>
                <w:u w:val="single"/>
                <w:lang w:eastAsia="lv-LV"/>
              </w:rPr>
            </w:pPr>
            <w:r w:rsidRPr="00114C8E">
              <w:rPr>
                <w:rFonts w:eastAsia="Times New Roman" w:cs="Times New Roman"/>
                <w:b/>
                <w:i/>
                <w:sz w:val="20"/>
                <w:szCs w:val="20"/>
                <w:u w:val="single"/>
                <w:lang w:eastAsia="lv-LV"/>
              </w:rPr>
              <w:t>55 650</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i/>
                <w:sz w:val="20"/>
                <w:szCs w:val="20"/>
                <w:u w:val="single"/>
                <w:lang w:eastAsia="lv-LV"/>
              </w:rPr>
            </w:pPr>
            <w:r w:rsidRPr="00114C8E">
              <w:rPr>
                <w:rFonts w:eastAsia="Times New Roman" w:cs="Times New Roman"/>
                <w:b/>
                <w:i/>
                <w:sz w:val="20"/>
                <w:szCs w:val="20"/>
                <w:u w:val="single"/>
                <w:lang w:eastAsia="lv-LV"/>
              </w:rPr>
              <w:t>75 330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1000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Atlīdzība</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16 000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33 255</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43 458</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1100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Atalgojums</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12 600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26 701</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35 158</w:t>
            </w:r>
          </w:p>
        </w:tc>
      </w:tr>
      <w:tr w:rsidR="00857FA9" w:rsidRPr="00114C8E" w:rsidTr="00857FA9">
        <w:trPr>
          <w:trHeight w:val="528"/>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1150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Atalgojums fiziskajām personām uz tiesiskās attiecības regulējošu dokumentu pamata</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65</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683</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368"/>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1200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 xml:space="preserve">Darba devēja valsts sociālās apdrošināšanas obligātās iemaksas, pabalsti un kompensācijas </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3 400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6 554</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8 300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1210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Darba devēja valsts sociālās apdrošināšanas obligātās iemaksas</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3 106</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6 276</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8 300</w:t>
            </w:r>
          </w:p>
        </w:tc>
      </w:tr>
      <w:tr w:rsidR="00857FA9" w:rsidRPr="00114C8E" w:rsidTr="00857FA9">
        <w:trPr>
          <w:trHeight w:val="528"/>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1221</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Darba devēja pabalsti un kompensācijas, no kuriem aprēķina ienākuma nodokli, valsts sociālās apdrošināšanas obligātās iemaksas</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294</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278</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2000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Preces un pakalpojumi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4 551</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22 395</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31 872</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2100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Mācību, darba un dienesta komandējumi, dienesta, darba braucieni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28</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1 738</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2 351</w:t>
            </w:r>
          </w:p>
        </w:tc>
      </w:tr>
      <w:tr w:rsidR="00857FA9" w:rsidRPr="00114C8E" w:rsidTr="00857FA9">
        <w:trPr>
          <w:trHeight w:val="528"/>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2110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Iekšzemes mācību, darba un dienesta komandējumi, dienesta, darba braucieni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186</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250</w:t>
            </w:r>
          </w:p>
        </w:tc>
      </w:tr>
      <w:tr w:rsidR="00857FA9" w:rsidRPr="00114C8E" w:rsidTr="00857FA9">
        <w:trPr>
          <w:trHeight w:val="528"/>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2120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Ārvalstu mācību, darba un dienesta komandējumi, dienesta, darba braucieni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8</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1 552</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2 101</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2200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Pakalpojumi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2 713</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14 269</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25 729</w:t>
            </w:r>
          </w:p>
        </w:tc>
      </w:tr>
      <w:tr w:rsidR="00857FA9" w:rsidRPr="00114C8E" w:rsidTr="00857FA9">
        <w:trPr>
          <w:trHeight w:val="264"/>
        </w:trPr>
        <w:tc>
          <w:tcPr>
            <w:tcW w:w="1356" w:type="dxa"/>
            <w:tcBorders>
              <w:top w:val="nil"/>
              <w:left w:val="single" w:sz="4" w:space="0" w:color="000000"/>
              <w:bottom w:val="single" w:sz="4" w:space="0" w:color="auto"/>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2210</w:t>
            </w:r>
          </w:p>
        </w:tc>
        <w:tc>
          <w:tcPr>
            <w:tcW w:w="4755" w:type="dxa"/>
            <w:tcBorders>
              <w:top w:val="nil"/>
              <w:left w:val="nil"/>
              <w:bottom w:val="single" w:sz="4" w:space="0" w:color="auto"/>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Pasta, telefona un citi sakaru pakalpojumi</w:t>
            </w:r>
          </w:p>
        </w:tc>
        <w:tc>
          <w:tcPr>
            <w:tcW w:w="1134" w:type="dxa"/>
            <w:tcBorders>
              <w:top w:val="nil"/>
              <w:left w:val="nil"/>
              <w:bottom w:val="single" w:sz="4" w:space="0" w:color="auto"/>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186</w:t>
            </w:r>
          </w:p>
        </w:tc>
        <w:tc>
          <w:tcPr>
            <w:tcW w:w="1134" w:type="dxa"/>
            <w:tcBorders>
              <w:top w:val="nil"/>
              <w:left w:val="nil"/>
              <w:bottom w:val="single" w:sz="4" w:space="0" w:color="auto"/>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195</w:t>
            </w:r>
          </w:p>
        </w:tc>
        <w:tc>
          <w:tcPr>
            <w:tcW w:w="992" w:type="dxa"/>
            <w:tcBorders>
              <w:top w:val="nil"/>
              <w:left w:val="nil"/>
              <w:bottom w:val="single" w:sz="4" w:space="0" w:color="auto"/>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242</w:t>
            </w:r>
          </w:p>
        </w:tc>
      </w:tr>
      <w:tr w:rsidR="00857FA9" w:rsidRPr="00114C8E" w:rsidTr="00857FA9">
        <w:trPr>
          <w:trHeight w:val="528"/>
        </w:trPr>
        <w:tc>
          <w:tcPr>
            <w:tcW w:w="13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2230</w:t>
            </w:r>
          </w:p>
        </w:tc>
        <w:tc>
          <w:tcPr>
            <w:tcW w:w="47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7FA9" w:rsidRDefault="00857FA9" w:rsidP="00857FA9">
            <w:pPr>
              <w:ind w:firstLine="0"/>
              <w:jc w:val="left"/>
              <w:rPr>
                <w:sz w:val="20"/>
                <w:szCs w:val="20"/>
              </w:rPr>
            </w:pPr>
            <w:r>
              <w:rPr>
                <w:sz w:val="20"/>
                <w:szCs w:val="20"/>
              </w:rPr>
              <w:t>Iestādes administratīvie izdevumi un ar iestādes darbības nodrošināšanu saistītie izdevumi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734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9 043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17 212</w:t>
            </w:r>
          </w:p>
        </w:tc>
      </w:tr>
      <w:tr w:rsidR="00857FA9" w:rsidRPr="00114C8E" w:rsidTr="00857FA9">
        <w:trPr>
          <w:trHeight w:val="528"/>
        </w:trPr>
        <w:tc>
          <w:tcPr>
            <w:tcW w:w="13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2231</w:t>
            </w:r>
          </w:p>
        </w:tc>
        <w:tc>
          <w:tcPr>
            <w:tcW w:w="47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7FA9" w:rsidRDefault="00857FA9" w:rsidP="00857FA9">
            <w:pPr>
              <w:ind w:firstLine="0"/>
              <w:jc w:val="left"/>
              <w:rPr>
                <w:sz w:val="20"/>
                <w:szCs w:val="20"/>
              </w:rPr>
            </w:pPr>
            <w:r>
              <w:rPr>
                <w:sz w:val="20"/>
                <w:szCs w:val="20"/>
              </w:rPr>
              <w:t>Administratīvie izdevumi un sabiedriskās attiecības, kursu un semināru organizēšana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2 226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2233</w:t>
            </w:r>
          </w:p>
        </w:tc>
        <w:tc>
          <w:tcPr>
            <w:tcW w:w="4755" w:type="dxa"/>
            <w:tcBorders>
              <w:top w:val="single" w:sz="4" w:space="0" w:color="auto"/>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Izdevumi par transporta pakalpojumiem</w:t>
            </w:r>
          </w:p>
        </w:tc>
        <w:tc>
          <w:tcPr>
            <w:tcW w:w="1134" w:type="dxa"/>
            <w:tcBorders>
              <w:top w:val="single" w:sz="4" w:space="0" w:color="auto"/>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69</w:t>
            </w:r>
          </w:p>
        </w:tc>
        <w:tc>
          <w:tcPr>
            <w:tcW w:w="1134" w:type="dxa"/>
            <w:tcBorders>
              <w:top w:val="single" w:sz="4" w:space="0" w:color="auto"/>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245</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528"/>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2234</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Normatīvajos aktos noteiktie darba devēja veselības izdevumi darba ņēmējiem</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15</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62</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6869E6">
        <w:trPr>
          <w:trHeight w:val="264"/>
        </w:trPr>
        <w:tc>
          <w:tcPr>
            <w:tcW w:w="1356" w:type="dxa"/>
            <w:tcBorders>
              <w:top w:val="nil"/>
              <w:left w:val="single" w:sz="4" w:space="0" w:color="000000"/>
              <w:bottom w:val="single" w:sz="4" w:space="0" w:color="auto"/>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2236</w:t>
            </w:r>
          </w:p>
        </w:tc>
        <w:tc>
          <w:tcPr>
            <w:tcW w:w="4755" w:type="dxa"/>
            <w:tcBorders>
              <w:top w:val="nil"/>
              <w:left w:val="nil"/>
              <w:bottom w:val="single" w:sz="4" w:space="0" w:color="auto"/>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Bankas komisija, pakalpojumi</w:t>
            </w:r>
          </w:p>
        </w:tc>
        <w:tc>
          <w:tcPr>
            <w:tcW w:w="1134" w:type="dxa"/>
            <w:tcBorders>
              <w:top w:val="nil"/>
              <w:left w:val="nil"/>
              <w:bottom w:val="single" w:sz="4" w:space="0" w:color="auto"/>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34</w:t>
            </w:r>
          </w:p>
        </w:tc>
        <w:tc>
          <w:tcPr>
            <w:tcW w:w="1134" w:type="dxa"/>
            <w:tcBorders>
              <w:top w:val="nil"/>
              <w:left w:val="nil"/>
              <w:bottom w:val="single" w:sz="4" w:space="0" w:color="auto"/>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123</w:t>
            </w:r>
          </w:p>
        </w:tc>
        <w:tc>
          <w:tcPr>
            <w:tcW w:w="992" w:type="dxa"/>
            <w:tcBorders>
              <w:top w:val="nil"/>
              <w:left w:val="nil"/>
              <w:bottom w:val="single" w:sz="4" w:space="0" w:color="auto"/>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6869E6">
        <w:trPr>
          <w:trHeight w:val="264"/>
        </w:trPr>
        <w:tc>
          <w:tcPr>
            <w:tcW w:w="13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lastRenderedPageBreak/>
              <w:t>2239</w:t>
            </w:r>
          </w:p>
        </w:tc>
        <w:tc>
          <w:tcPr>
            <w:tcW w:w="47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7FA9" w:rsidRDefault="00857FA9" w:rsidP="00857FA9">
            <w:pPr>
              <w:ind w:firstLine="0"/>
              <w:jc w:val="left"/>
              <w:rPr>
                <w:sz w:val="20"/>
                <w:szCs w:val="20"/>
              </w:rPr>
            </w:pPr>
            <w:r>
              <w:rPr>
                <w:sz w:val="20"/>
                <w:szCs w:val="20"/>
              </w:rPr>
              <w:t>Pārējie iestādes administratīvie izdevumi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6 387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6869E6">
        <w:trPr>
          <w:trHeight w:val="264"/>
        </w:trPr>
        <w:tc>
          <w:tcPr>
            <w:tcW w:w="135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2260</w:t>
            </w:r>
          </w:p>
        </w:tc>
        <w:tc>
          <w:tcPr>
            <w:tcW w:w="4755" w:type="dxa"/>
            <w:tcBorders>
              <w:top w:val="single" w:sz="4" w:space="0" w:color="auto"/>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Īre un noma</w:t>
            </w:r>
          </w:p>
        </w:tc>
        <w:tc>
          <w:tcPr>
            <w:tcW w:w="1134" w:type="dxa"/>
            <w:tcBorders>
              <w:top w:val="single" w:sz="4" w:space="0" w:color="auto"/>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438</w:t>
            </w:r>
          </w:p>
        </w:tc>
        <w:tc>
          <w:tcPr>
            <w:tcW w:w="1134" w:type="dxa"/>
            <w:tcBorders>
              <w:top w:val="single" w:sz="4" w:space="0" w:color="auto"/>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1 221</w:t>
            </w:r>
          </w:p>
        </w:tc>
        <w:tc>
          <w:tcPr>
            <w:tcW w:w="992" w:type="dxa"/>
            <w:tcBorders>
              <w:top w:val="single" w:sz="4" w:space="0" w:color="auto"/>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235</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2261</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Ēku, telpu īre un noma</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41</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1 081</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2262</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Transportlīdzekļu noma</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388</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100</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2263</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Zemes noma</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9</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8</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2264</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Iekārtu un inventāra īre un noma</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32</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2270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Citi pakalpojumi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1 355</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3 810</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8 040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2279</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Pārējie iepriekš neklasificētie pakalpojumu veidi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1 355</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3 810</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528"/>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2300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Krājumi, materiāli, energoresursi, preces, biroja preces un inventārs, kurus neuzskaita kodā 5000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1 810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6 388</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3 792</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2310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Biroja preces un inventārs</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1 696</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4 616</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2 650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2311</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Biroja preces</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676</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2 804</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2312</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Inventārs</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1 020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1 812</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2320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Kurināmais un enerģētiskie materiāli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9</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492</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942</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2322</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Degviela</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9</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492</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2350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Kārtējā remonta un iestāžu uzturēšanas materiāli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 </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200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2390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Pārējās preces</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105</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1 280</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b/>
                <w:i/>
                <w:sz w:val="20"/>
                <w:szCs w:val="20"/>
                <w:u w:val="single"/>
                <w:lang w:eastAsia="lv-LV"/>
              </w:rPr>
            </w:pPr>
            <w:r w:rsidRPr="00114C8E">
              <w:rPr>
                <w:rFonts w:eastAsia="Times New Roman" w:cs="Times New Roman"/>
                <w:b/>
                <w:i/>
                <w:sz w:val="20"/>
                <w:szCs w:val="20"/>
                <w:u w:val="single"/>
                <w:lang w:eastAsia="lv-LV"/>
              </w:rPr>
              <w:t>2.0.</w:t>
            </w:r>
          </w:p>
        </w:tc>
        <w:tc>
          <w:tcPr>
            <w:tcW w:w="4755" w:type="dxa"/>
            <w:tcBorders>
              <w:top w:val="nil"/>
              <w:left w:val="nil"/>
              <w:bottom w:val="single" w:sz="4" w:space="0" w:color="000000"/>
              <w:right w:val="single" w:sz="4" w:space="0" w:color="000000"/>
            </w:tcBorders>
            <w:shd w:val="clear" w:color="auto" w:fill="auto"/>
            <w:vAlign w:val="bottom"/>
            <w:hideMark/>
          </w:tcPr>
          <w:p w:rsidR="00857FA9" w:rsidRPr="00114C8E" w:rsidRDefault="00857FA9" w:rsidP="00857FA9">
            <w:pPr>
              <w:ind w:firstLine="0"/>
              <w:jc w:val="left"/>
              <w:rPr>
                <w:b/>
                <w:i/>
                <w:sz w:val="20"/>
                <w:szCs w:val="20"/>
                <w:u w:val="single"/>
              </w:rPr>
            </w:pPr>
            <w:r w:rsidRPr="00114C8E">
              <w:rPr>
                <w:b/>
                <w:i/>
                <w:sz w:val="20"/>
                <w:szCs w:val="20"/>
                <w:u w:val="single"/>
              </w:rPr>
              <w:t>Kapitālie izdevumi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i/>
                <w:sz w:val="20"/>
                <w:szCs w:val="20"/>
                <w:u w:val="single"/>
                <w:lang w:eastAsia="lv-LV"/>
              </w:rPr>
            </w:pPr>
            <w:r w:rsidRPr="00114C8E">
              <w:rPr>
                <w:rFonts w:eastAsia="Times New Roman" w:cs="Times New Roman"/>
                <w:b/>
                <w:i/>
                <w:sz w:val="20"/>
                <w:szCs w:val="20"/>
                <w:u w:val="single"/>
                <w:lang w:eastAsia="lv-LV"/>
              </w:rPr>
              <w:t>784</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i/>
                <w:sz w:val="20"/>
                <w:szCs w:val="20"/>
                <w:u w:val="single"/>
                <w:lang w:eastAsia="lv-LV"/>
              </w:rPr>
            </w:pPr>
            <w:r w:rsidRPr="00114C8E">
              <w:rPr>
                <w:rFonts w:eastAsia="Times New Roman" w:cs="Times New Roman"/>
                <w:b/>
                <w:i/>
                <w:sz w:val="20"/>
                <w:szCs w:val="20"/>
                <w:u w:val="single"/>
                <w:lang w:eastAsia="lv-LV"/>
              </w:rPr>
              <w:t>3 599</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b/>
                <w:i/>
                <w:sz w:val="20"/>
                <w:szCs w:val="20"/>
                <w:u w:val="single"/>
                <w:lang w:eastAsia="lv-LV"/>
              </w:rPr>
            </w:pPr>
            <w:r w:rsidRPr="00114C8E">
              <w:rPr>
                <w:rFonts w:eastAsia="Times New Roman" w:cs="Times New Roman"/>
                <w:b/>
                <w:i/>
                <w:sz w:val="20"/>
                <w:szCs w:val="20"/>
                <w:u w:val="single"/>
                <w:lang w:eastAsia="lv-LV"/>
              </w:rPr>
              <w:t>1 631</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5200</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Pamatlīdzekļi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784</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3 599</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1 631</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5231</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Transportlīdzekļi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1 398</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5238</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Datortehnika, sakaru un cita biroja tehnika</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784</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1 601</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r w:rsidR="00857FA9" w:rsidRPr="00114C8E" w:rsidTr="00857FA9">
        <w:trPr>
          <w:trHeight w:val="264"/>
        </w:trPr>
        <w:tc>
          <w:tcPr>
            <w:tcW w:w="1356" w:type="dxa"/>
            <w:tcBorders>
              <w:top w:val="nil"/>
              <w:left w:val="single" w:sz="4" w:space="0" w:color="000000"/>
              <w:bottom w:val="single" w:sz="4" w:space="0" w:color="000000"/>
              <w:right w:val="single" w:sz="4" w:space="0" w:color="000000"/>
            </w:tcBorders>
            <w:shd w:val="clear" w:color="auto" w:fill="auto"/>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5239</w:t>
            </w:r>
          </w:p>
        </w:tc>
        <w:tc>
          <w:tcPr>
            <w:tcW w:w="4755" w:type="dxa"/>
            <w:tcBorders>
              <w:top w:val="nil"/>
              <w:left w:val="nil"/>
              <w:bottom w:val="single" w:sz="4" w:space="0" w:color="000000"/>
              <w:right w:val="single" w:sz="4" w:space="0" w:color="000000"/>
            </w:tcBorders>
            <w:shd w:val="clear" w:color="auto" w:fill="auto"/>
            <w:vAlign w:val="bottom"/>
            <w:hideMark/>
          </w:tcPr>
          <w:p w:rsidR="00857FA9" w:rsidRDefault="00857FA9" w:rsidP="00857FA9">
            <w:pPr>
              <w:ind w:firstLine="0"/>
              <w:jc w:val="left"/>
              <w:rPr>
                <w:sz w:val="20"/>
                <w:szCs w:val="20"/>
              </w:rPr>
            </w:pPr>
            <w:r>
              <w:rPr>
                <w:sz w:val="20"/>
                <w:szCs w:val="20"/>
              </w:rPr>
              <w:t>Pārējie iepriekš neklasificētie pamatlīdzekļi</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c>
          <w:tcPr>
            <w:tcW w:w="1134"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600</w:t>
            </w:r>
          </w:p>
        </w:tc>
        <w:tc>
          <w:tcPr>
            <w:tcW w:w="992" w:type="dxa"/>
            <w:tcBorders>
              <w:top w:val="nil"/>
              <w:left w:val="nil"/>
              <w:bottom w:val="single" w:sz="4" w:space="0" w:color="000000"/>
              <w:right w:val="single" w:sz="4" w:space="0" w:color="000000"/>
            </w:tcBorders>
            <w:shd w:val="clear" w:color="auto" w:fill="auto"/>
            <w:noWrap/>
            <w:vAlign w:val="bottom"/>
            <w:hideMark/>
          </w:tcPr>
          <w:p w:rsidR="00857FA9" w:rsidRPr="00114C8E" w:rsidRDefault="00857FA9" w:rsidP="00857FA9">
            <w:pPr>
              <w:ind w:firstLine="0"/>
              <w:jc w:val="right"/>
              <w:rPr>
                <w:rFonts w:eastAsia="Times New Roman" w:cs="Times New Roman"/>
                <w:sz w:val="20"/>
                <w:szCs w:val="20"/>
                <w:lang w:eastAsia="lv-LV"/>
              </w:rPr>
            </w:pPr>
            <w:r w:rsidRPr="00114C8E">
              <w:rPr>
                <w:rFonts w:eastAsia="Times New Roman" w:cs="Times New Roman"/>
                <w:sz w:val="20"/>
                <w:szCs w:val="20"/>
                <w:lang w:eastAsia="lv-LV"/>
              </w:rPr>
              <w:t>0</w:t>
            </w:r>
          </w:p>
        </w:tc>
      </w:tr>
    </w:tbl>
    <w:p w:rsidR="00857FA9" w:rsidRDefault="00857FA9" w:rsidP="00857FA9">
      <w:pPr>
        <w:ind w:firstLine="142"/>
        <w:jc w:val="right"/>
        <w:rPr>
          <w:b/>
          <w:lang w:eastAsia="lv-LV"/>
        </w:rPr>
      </w:pPr>
      <w:r w:rsidRPr="0012258F">
        <w:rPr>
          <w:color w:val="808080" w:themeColor="background1" w:themeShade="80"/>
          <w:sz w:val="22"/>
        </w:rPr>
        <w:t>Avots</w:t>
      </w:r>
      <w:r>
        <w:rPr>
          <w:color w:val="808080" w:themeColor="background1" w:themeShade="80"/>
          <w:sz w:val="22"/>
        </w:rPr>
        <w:t>: Pašvaldības aģentūra</w:t>
      </w:r>
    </w:p>
    <w:p w:rsidR="00857FA9" w:rsidRPr="006D31E7" w:rsidRDefault="00857FA9" w:rsidP="00857FA9">
      <w:pPr>
        <w:spacing w:before="120" w:after="100" w:afterAutospacing="1"/>
        <w:rPr>
          <w:lang w:eastAsia="lv-LV"/>
        </w:rPr>
      </w:pPr>
      <w:r>
        <w:rPr>
          <w:lang w:eastAsia="lv-LV"/>
        </w:rPr>
        <w:t xml:space="preserve">Pārskata periodā </w:t>
      </w:r>
      <w:r w:rsidRPr="006D31E7">
        <w:rPr>
          <w:lang w:eastAsia="lv-LV"/>
        </w:rPr>
        <w:t>Aģentūras uzturēšanas izdevumi no kopējiem izdevumiem sastāda 9</w:t>
      </w:r>
      <w:r>
        <w:rPr>
          <w:lang w:eastAsia="lv-LV"/>
        </w:rPr>
        <w:t>3</w:t>
      </w:r>
      <w:r w:rsidRPr="006D31E7">
        <w:rPr>
          <w:lang w:eastAsia="lv-LV"/>
        </w:rPr>
        <w:t>,</w:t>
      </w:r>
      <w:r>
        <w:rPr>
          <w:lang w:eastAsia="lv-LV"/>
        </w:rPr>
        <w:t>9</w:t>
      </w:r>
      <w:r w:rsidRPr="006D31E7">
        <w:rPr>
          <w:lang w:eastAsia="lv-LV"/>
        </w:rPr>
        <w:t xml:space="preserve">3% </w:t>
      </w:r>
      <w:r>
        <w:rPr>
          <w:lang w:eastAsia="lv-LV"/>
        </w:rPr>
        <w:t>un kapitālie izdevumi 6</w:t>
      </w:r>
      <w:r w:rsidRPr="006D31E7">
        <w:rPr>
          <w:lang w:eastAsia="lv-LV"/>
        </w:rPr>
        <w:t>,</w:t>
      </w:r>
      <w:r>
        <w:rPr>
          <w:lang w:eastAsia="lv-LV"/>
        </w:rPr>
        <w:t>0</w:t>
      </w:r>
      <w:r w:rsidRPr="006D31E7">
        <w:rPr>
          <w:lang w:eastAsia="lv-LV"/>
        </w:rPr>
        <w:t xml:space="preserve">7%. </w:t>
      </w:r>
    </w:p>
    <w:p w:rsidR="00857FA9" w:rsidRDefault="00857FA9" w:rsidP="00857FA9">
      <w:pPr>
        <w:ind w:firstLine="0"/>
        <w:jc w:val="center"/>
        <w:rPr>
          <w:b/>
          <w:lang w:eastAsia="lv-LV"/>
        </w:rPr>
      </w:pPr>
      <w:r>
        <w:rPr>
          <w:b/>
          <w:noProof/>
          <w:lang w:eastAsia="lv-LV"/>
        </w:rPr>
        <w:drawing>
          <wp:inline distT="0" distB="0" distL="0" distR="0" wp14:anchorId="725274C1" wp14:editId="60560CA4">
            <wp:extent cx="6118860" cy="3108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765" cy="3109928"/>
                    </a:xfrm>
                    <a:prstGeom prst="rect">
                      <a:avLst/>
                    </a:prstGeom>
                    <a:noFill/>
                  </pic:spPr>
                </pic:pic>
              </a:graphicData>
            </a:graphic>
          </wp:inline>
        </w:drawing>
      </w:r>
    </w:p>
    <w:p w:rsidR="00857FA9" w:rsidRDefault="00857FA9" w:rsidP="00857FA9">
      <w:pPr>
        <w:ind w:firstLine="0"/>
        <w:jc w:val="center"/>
        <w:rPr>
          <w:b/>
          <w:lang w:eastAsia="lv-LV"/>
        </w:rPr>
      </w:pPr>
      <w:r>
        <w:rPr>
          <w:b/>
          <w:lang w:eastAsia="lv-LV"/>
        </w:rPr>
        <w:t>24</w:t>
      </w:r>
      <w:r w:rsidRPr="00604856">
        <w:rPr>
          <w:b/>
          <w:lang w:eastAsia="lv-LV"/>
        </w:rPr>
        <w:t>.attēls.</w:t>
      </w:r>
      <w:r>
        <w:rPr>
          <w:b/>
          <w:lang w:eastAsia="lv-LV"/>
        </w:rPr>
        <w:t xml:space="preserve"> Aģentūras izdevumu struktūra(%)</w:t>
      </w:r>
    </w:p>
    <w:p w:rsidR="00857FA9" w:rsidRDefault="00857FA9" w:rsidP="00857FA9">
      <w:pPr>
        <w:ind w:firstLine="142"/>
        <w:jc w:val="right"/>
        <w:rPr>
          <w:color w:val="808080" w:themeColor="background1" w:themeShade="80"/>
          <w:sz w:val="22"/>
        </w:rPr>
      </w:pPr>
      <w:r w:rsidRPr="0012258F">
        <w:rPr>
          <w:color w:val="808080" w:themeColor="background1" w:themeShade="80"/>
          <w:sz w:val="22"/>
        </w:rPr>
        <w:t>Avots</w:t>
      </w:r>
      <w:r>
        <w:rPr>
          <w:color w:val="808080" w:themeColor="background1" w:themeShade="80"/>
          <w:sz w:val="22"/>
        </w:rPr>
        <w:t>: Pašvaldības aģentūra</w:t>
      </w:r>
    </w:p>
    <w:p w:rsidR="00857FA9" w:rsidRDefault="00857FA9" w:rsidP="00857FA9">
      <w:pPr>
        <w:pStyle w:val="Virsraksts2"/>
        <w:numPr>
          <w:ilvl w:val="1"/>
          <w:numId w:val="10"/>
        </w:numPr>
        <w:spacing w:before="100" w:beforeAutospacing="1" w:after="100" w:afterAutospacing="1"/>
      </w:pPr>
      <w:bookmarkStart w:id="38" w:name="_Toc390327666"/>
      <w:r>
        <w:lastRenderedPageBreak/>
        <w:t>Ziedojumi un dāvinājumi</w:t>
      </w:r>
      <w:bookmarkEnd w:id="38"/>
    </w:p>
    <w:p w:rsidR="003D67CE" w:rsidRDefault="00857FA9" w:rsidP="00857FA9">
      <w:pPr>
        <w:spacing w:before="120"/>
        <w:ind w:firstLine="0"/>
        <w:rPr>
          <w:lang w:eastAsia="lv-LV"/>
        </w:rPr>
      </w:pPr>
      <w:r>
        <w:rPr>
          <w:lang w:eastAsia="lv-LV"/>
        </w:rPr>
        <w:tab/>
        <w:t xml:space="preserve">Pārskata periodā </w:t>
      </w:r>
      <w:r w:rsidRPr="00194149">
        <w:rPr>
          <w:lang w:eastAsia="lv-LV"/>
        </w:rPr>
        <w:t>Aģentūra saņēma ziedojumu</w:t>
      </w:r>
      <w:r>
        <w:rPr>
          <w:lang w:eastAsia="lv-LV"/>
        </w:rPr>
        <w:t>s 530</w:t>
      </w:r>
      <w:r w:rsidRPr="00194149">
        <w:rPr>
          <w:lang w:eastAsia="lv-LV"/>
        </w:rPr>
        <w:t xml:space="preserve"> L</w:t>
      </w:r>
      <w:r>
        <w:rPr>
          <w:lang w:eastAsia="lv-LV"/>
        </w:rPr>
        <w:t>VL</w:t>
      </w:r>
      <w:r w:rsidRPr="00194149">
        <w:rPr>
          <w:lang w:eastAsia="lv-LV"/>
        </w:rPr>
        <w:t xml:space="preserve"> </w:t>
      </w:r>
      <w:r>
        <w:rPr>
          <w:lang w:eastAsia="lv-LV"/>
        </w:rPr>
        <w:t xml:space="preserve">apmērā, t.sk., </w:t>
      </w:r>
      <w:r w:rsidRPr="00194149">
        <w:rPr>
          <w:lang w:eastAsia="lv-LV"/>
        </w:rPr>
        <w:t xml:space="preserve">no </w:t>
      </w:r>
      <w:r w:rsidR="00757F6D">
        <w:rPr>
          <w:lang w:eastAsia="lv-LV"/>
        </w:rPr>
        <w:t>A</w:t>
      </w:r>
      <w:r w:rsidR="00BE4C77">
        <w:rPr>
          <w:lang w:eastAsia="lv-LV"/>
        </w:rPr>
        <w:t>S</w:t>
      </w:r>
      <w:r w:rsidR="00757F6D">
        <w:rPr>
          <w:lang w:eastAsia="lv-LV"/>
        </w:rPr>
        <w:t xml:space="preserve"> „SEB banka</w:t>
      </w:r>
      <w:r>
        <w:rPr>
          <w:lang w:eastAsia="lv-LV"/>
        </w:rPr>
        <w:t>” 400 LVL - atbalsts pasākumam „Atklāj Gulbeni no jauna</w:t>
      </w:r>
      <w:r w:rsidR="00BE4C77">
        <w:rPr>
          <w:lang w:eastAsia="lv-LV"/>
        </w:rPr>
        <w:t>” un no AAS „</w:t>
      </w:r>
      <w:proofErr w:type="spellStart"/>
      <w:r w:rsidR="00BE4C77">
        <w:rPr>
          <w:lang w:eastAsia="lv-LV"/>
        </w:rPr>
        <w:t>Gjensi</w:t>
      </w:r>
      <w:r>
        <w:rPr>
          <w:lang w:eastAsia="lv-LV"/>
        </w:rPr>
        <w:t>dige</w:t>
      </w:r>
      <w:proofErr w:type="spellEnd"/>
      <w:r>
        <w:rPr>
          <w:lang w:eastAsia="lv-LV"/>
        </w:rPr>
        <w:t xml:space="preserve"> </w:t>
      </w:r>
      <w:proofErr w:type="spellStart"/>
      <w:r>
        <w:rPr>
          <w:lang w:eastAsia="lv-LV"/>
        </w:rPr>
        <w:t>Baltic</w:t>
      </w:r>
      <w:proofErr w:type="spellEnd"/>
      <w:r>
        <w:rPr>
          <w:lang w:eastAsia="lv-LV"/>
        </w:rPr>
        <w:t>” 130 LVL - atbalsts pasākumam „</w:t>
      </w:r>
      <w:proofErr w:type="spellStart"/>
      <w:r>
        <w:rPr>
          <w:lang w:eastAsia="lv-LV"/>
        </w:rPr>
        <w:t>Velo</w:t>
      </w:r>
      <w:proofErr w:type="spellEnd"/>
      <w:r w:rsidR="00BE4C77">
        <w:rPr>
          <w:lang w:eastAsia="lv-LV"/>
        </w:rPr>
        <w:t xml:space="preserve"> </w:t>
      </w:r>
      <w:r>
        <w:rPr>
          <w:lang w:eastAsia="lv-LV"/>
        </w:rPr>
        <w:t>sacensības un svētki vis</w:t>
      </w:r>
      <w:r w:rsidR="00757F6D">
        <w:rPr>
          <w:lang w:eastAsia="lv-LV"/>
        </w:rPr>
        <w:t>ai ģimenei „Gulbenes VELO 2013”</w:t>
      </w:r>
      <w:r>
        <w:rPr>
          <w:lang w:eastAsia="lv-LV"/>
        </w:rPr>
        <w:t>.</w:t>
      </w:r>
    </w:p>
    <w:p w:rsidR="006869E6" w:rsidRDefault="006869E6" w:rsidP="00857FA9">
      <w:pPr>
        <w:spacing w:before="120"/>
        <w:ind w:firstLine="0"/>
        <w:rPr>
          <w:lang w:eastAsia="lv-LV"/>
        </w:rPr>
      </w:pPr>
    </w:p>
    <w:p w:rsidR="00492088" w:rsidRDefault="0094707E" w:rsidP="00346F79">
      <w:pPr>
        <w:pStyle w:val="Virsraksts1"/>
        <w:numPr>
          <w:ilvl w:val="0"/>
          <w:numId w:val="10"/>
        </w:numPr>
        <w:spacing w:before="360"/>
        <w:ind w:left="714" w:hanging="357"/>
      </w:pPr>
      <w:bookmarkStart w:id="39" w:name="_Toc357695417"/>
      <w:bookmarkStart w:id="40" w:name="_Toc357695520"/>
      <w:bookmarkStart w:id="41" w:name="_Toc357695544"/>
      <w:bookmarkStart w:id="42" w:name="_Toc390327667"/>
      <w:r>
        <w:t>Personāls</w:t>
      </w:r>
      <w:bookmarkEnd w:id="39"/>
      <w:bookmarkEnd w:id="40"/>
      <w:bookmarkEnd w:id="41"/>
      <w:bookmarkEnd w:id="42"/>
    </w:p>
    <w:p w:rsidR="0094707E" w:rsidRDefault="003A3674" w:rsidP="0094707E">
      <w:r>
        <w:t>Aģe</w:t>
      </w:r>
      <w:r w:rsidR="000006BA">
        <w:t>ntūras personālu veido direktore (1 slodze)</w:t>
      </w:r>
      <w:r>
        <w:t>, tūrisma speciāliste</w:t>
      </w:r>
      <w:r w:rsidR="00FE50BB">
        <w:t xml:space="preserve"> (1 slodze), tūrisma speciāliste (0.5.slodze</w:t>
      </w:r>
      <w:r w:rsidR="00757F6D">
        <w:t xml:space="preserve"> - no 19.11.2013.</w:t>
      </w:r>
      <w:r w:rsidR="00FE50BB">
        <w:t>)</w:t>
      </w:r>
      <w:r>
        <w:t>, tūrisma informācijas speciāliste</w:t>
      </w:r>
      <w:r w:rsidR="00FE50BB">
        <w:t xml:space="preserve"> </w:t>
      </w:r>
      <w:r w:rsidR="000006BA">
        <w:t>(0.5 slodze</w:t>
      </w:r>
      <w:r w:rsidR="00757F6D">
        <w:t xml:space="preserve"> - no 08.11.2013.</w:t>
      </w:r>
      <w:r w:rsidR="000006BA">
        <w:t xml:space="preserve">) </w:t>
      </w:r>
      <w:r w:rsidR="00FE50BB">
        <w:t>un lietvede (0.5.slodze)</w:t>
      </w:r>
      <w:r>
        <w:t>.</w:t>
      </w:r>
    </w:p>
    <w:p w:rsidR="003D67CE" w:rsidRDefault="003A3674" w:rsidP="00273858">
      <w:r>
        <w:t>Aģentūru vada aģentūras direktore, kuru pēc atklāta konkursa rezultātu pasludināšanas, apstiprināja amatā Gulbenes novada dome (23.02.2012.sēdes lēmu</w:t>
      </w:r>
      <w:r w:rsidR="00EF103F">
        <w:t xml:space="preserve">ma protokols Nr.3;36&amp;). </w:t>
      </w:r>
    </w:p>
    <w:p w:rsidR="006869E6" w:rsidRDefault="006869E6" w:rsidP="00273858"/>
    <w:p w:rsidR="00857FA9" w:rsidRDefault="00857FA9" w:rsidP="00757F6D">
      <w:pPr>
        <w:ind w:firstLine="0"/>
      </w:pPr>
    </w:p>
    <w:p w:rsidR="00712CC5" w:rsidRPr="00766409" w:rsidRDefault="00712CC5" w:rsidP="00346F79">
      <w:pPr>
        <w:pStyle w:val="Virsraksts1"/>
        <w:numPr>
          <w:ilvl w:val="0"/>
          <w:numId w:val="10"/>
        </w:numPr>
        <w:spacing w:before="360"/>
        <w:ind w:left="714" w:hanging="357"/>
      </w:pPr>
      <w:bookmarkStart w:id="43" w:name="_Toc357695418"/>
      <w:bookmarkStart w:id="44" w:name="_Toc357695521"/>
      <w:bookmarkStart w:id="45" w:name="_Toc357695545"/>
      <w:bookmarkStart w:id="46" w:name="_Toc390327668"/>
      <w:r w:rsidRPr="00766409">
        <w:t>Komunikācija ar sabiedrību</w:t>
      </w:r>
      <w:bookmarkEnd w:id="43"/>
      <w:bookmarkEnd w:id="44"/>
      <w:bookmarkEnd w:id="45"/>
      <w:bookmarkEnd w:id="46"/>
    </w:p>
    <w:p w:rsidR="00721B85" w:rsidRDefault="00721B85" w:rsidP="00721B85">
      <w:pPr>
        <w:pStyle w:val="Virsraksts2"/>
      </w:pPr>
      <w:bookmarkStart w:id="47" w:name="_Toc357695419"/>
      <w:bookmarkStart w:id="48" w:name="_Toc357695522"/>
      <w:bookmarkStart w:id="49" w:name="_Toc357695546"/>
      <w:bookmarkStart w:id="50" w:name="_Toc390327669"/>
      <w:r w:rsidRPr="00766409">
        <w:t>5.1</w:t>
      </w:r>
      <w:r w:rsidR="00A368F6" w:rsidRPr="00766409">
        <w:t>.Informācijas sniegšana un darbs</w:t>
      </w:r>
      <w:r w:rsidR="00E47667" w:rsidRPr="00766409">
        <w:t xml:space="preserve"> ar </w:t>
      </w:r>
      <w:r w:rsidRPr="00766409">
        <w:t>apmeklētājiem</w:t>
      </w:r>
      <w:bookmarkEnd w:id="47"/>
      <w:bookmarkEnd w:id="48"/>
      <w:bookmarkEnd w:id="49"/>
      <w:bookmarkEnd w:id="50"/>
    </w:p>
    <w:p w:rsidR="00F12D9C" w:rsidRDefault="00F12D9C" w:rsidP="00F12D9C">
      <w:r w:rsidRPr="00766409">
        <w:t>Gulbenes novada pašvaldības aģentūra „Gulbenes tūrisma un kultūrvēsturiskā mantojuma cent</w:t>
      </w:r>
      <w:r>
        <w:t>rs” ir</w:t>
      </w:r>
      <w:proofErr w:type="gramStart"/>
      <w:r>
        <w:t xml:space="preserve"> apkopojusi</w:t>
      </w:r>
      <w:r w:rsidRPr="00766409">
        <w:t xml:space="preserve"> tūrisma plūsmas datus novadā par 2013.gadu</w:t>
      </w:r>
      <w:proofErr w:type="gramEnd"/>
      <w:r w:rsidRPr="00766409">
        <w:t xml:space="preserve">. </w:t>
      </w:r>
    </w:p>
    <w:p w:rsidR="00273858" w:rsidRDefault="00F12D9C" w:rsidP="00F12D9C">
      <w:r w:rsidRPr="00766409">
        <w:t>No 201</w:t>
      </w:r>
      <w:r>
        <w:t>3</w:t>
      </w:r>
      <w:r w:rsidRPr="00766409">
        <w:t>.gada janvāra līdz decembrim</w:t>
      </w:r>
      <w:r>
        <w:t xml:space="preserve"> Aģentūras darbinieki informāciju snieguši 2653 cilvēkiem</w:t>
      </w:r>
      <w:r w:rsidR="00DB78F9">
        <w:t>.</w:t>
      </w:r>
    </w:p>
    <w:p w:rsidR="0032334B" w:rsidRDefault="0032334B" w:rsidP="00F12D9C"/>
    <w:p w:rsidR="0032334B" w:rsidRDefault="0032334B" w:rsidP="00F12D9C"/>
    <w:p w:rsidR="00DA6008" w:rsidRPr="00AE6FC1" w:rsidRDefault="00F12D9C" w:rsidP="00DA6008">
      <w:pPr>
        <w:ind w:firstLine="142"/>
        <w:jc w:val="center"/>
        <w:rPr>
          <w:color w:val="000000" w:themeColor="text1"/>
          <w:sz w:val="22"/>
        </w:rPr>
      </w:pPr>
      <w:r>
        <w:rPr>
          <w:noProof/>
          <w:lang w:eastAsia="lv-LV"/>
        </w:rPr>
        <w:drawing>
          <wp:anchor distT="0" distB="0" distL="114300" distR="114300" simplePos="0" relativeHeight="251686912" behindDoc="0" locked="0" layoutInCell="1" allowOverlap="1" wp14:anchorId="7E5F949C" wp14:editId="33D52BFE">
            <wp:simplePos x="0" y="0"/>
            <wp:positionH relativeFrom="column">
              <wp:posOffset>628650</wp:posOffset>
            </wp:positionH>
            <wp:positionV relativeFrom="paragraph">
              <wp:posOffset>-83185</wp:posOffset>
            </wp:positionV>
            <wp:extent cx="4572000" cy="2990850"/>
            <wp:effectExtent l="0" t="0" r="19050" b="19050"/>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00721B85" w:rsidRPr="00AE6FC1">
        <w:rPr>
          <w:color w:val="000000" w:themeColor="text1"/>
        </w:rPr>
        <w:tab/>
      </w:r>
      <w:r w:rsidR="00857FA9" w:rsidRPr="00857FA9">
        <w:rPr>
          <w:b/>
          <w:color w:val="000000" w:themeColor="text1"/>
        </w:rPr>
        <w:t>25.</w:t>
      </w:r>
      <w:r w:rsidR="00857FA9">
        <w:rPr>
          <w:b/>
          <w:color w:val="000000" w:themeColor="text1"/>
        </w:rPr>
        <w:t xml:space="preserve"> </w:t>
      </w:r>
      <w:r w:rsidR="00DA6008" w:rsidRPr="00AE6FC1">
        <w:rPr>
          <w:b/>
          <w:color w:val="000000" w:themeColor="text1"/>
        </w:rPr>
        <w:t>attēls. Pa</w:t>
      </w:r>
      <w:r w:rsidR="00F03E17" w:rsidRPr="00AE6FC1">
        <w:rPr>
          <w:b/>
          <w:color w:val="000000" w:themeColor="text1"/>
        </w:rPr>
        <w:t xml:space="preserve">švaldības aģentūras apmeklējums 2013.gadā pa mēnešiem </w:t>
      </w:r>
      <w:r w:rsidR="00DA6008" w:rsidRPr="00AE6FC1">
        <w:rPr>
          <w:b/>
          <w:color w:val="000000" w:themeColor="text1"/>
        </w:rPr>
        <w:t>(skaits)</w:t>
      </w:r>
      <w:r w:rsidR="00766409" w:rsidRPr="00AE6FC1">
        <w:rPr>
          <w:b/>
          <w:color w:val="000000" w:themeColor="text1"/>
        </w:rPr>
        <w:t xml:space="preserve"> </w:t>
      </w:r>
    </w:p>
    <w:p w:rsidR="003D67CE" w:rsidRDefault="00DA6008" w:rsidP="00AA6764">
      <w:pPr>
        <w:ind w:firstLine="142"/>
        <w:jc w:val="right"/>
        <w:rPr>
          <w:color w:val="FF0000"/>
          <w:sz w:val="22"/>
        </w:rPr>
      </w:pPr>
      <w:r w:rsidRPr="00766409">
        <w:rPr>
          <w:sz w:val="22"/>
        </w:rPr>
        <w:t>Avots: Pašvaldības aģentūra</w:t>
      </w:r>
    </w:p>
    <w:p w:rsidR="00AA6764" w:rsidRPr="00AA6764" w:rsidRDefault="00AA6764" w:rsidP="00AA6764">
      <w:pPr>
        <w:ind w:firstLine="142"/>
        <w:jc w:val="right"/>
        <w:rPr>
          <w:color w:val="FF0000"/>
          <w:sz w:val="22"/>
        </w:rPr>
      </w:pPr>
    </w:p>
    <w:p w:rsidR="003D67CE" w:rsidRDefault="00DA6008" w:rsidP="00143E74">
      <w:pPr>
        <w:ind w:firstLine="0"/>
        <w:rPr>
          <w:color w:val="000000" w:themeColor="text1"/>
        </w:rPr>
      </w:pPr>
      <w:r w:rsidRPr="00FE50BB">
        <w:rPr>
          <w:color w:val="FF0000"/>
        </w:rPr>
        <w:lastRenderedPageBreak/>
        <w:tab/>
      </w:r>
      <w:r w:rsidR="00EF103F">
        <w:rPr>
          <w:color w:val="000000" w:themeColor="text1"/>
        </w:rPr>
        <w:t>Aģentūr</w:t>
      </w:r>
      <w:r w:rsidR="00AE6FC1">
        <w:rPr>
          <w:color w:val="000000" w:themeColor="text1"/>
        </w:rPr>
        <w:t xml:space="preserve">u apmeklējušas </w:t>
      </w:r>
      <w:r w:rsidR="00766409" w:rsidRPr="00766409">
        <w:rPr>
          <w:color w:val="000000" w:themeColor="text1"/>
        </w:rPr>
        <w:t>22</w:t>
      </w:r>
      <w:r w:rsidR="00AE6FC1">
        <w:rPr>
          <w:color w:val="000000" w:themeColor="text1"/>
        </w:rPr>
        <w:t>66</w:t>
      </w:r>
      <w:r w:rsidR="00EF103F">
        <w:rPr>
          <w:color w:val="000000" w:themeColor="text1"/>
        </w:rPr>
        <w:t xml:space="preserve"> person</w:t>
      </w:r>
      <w:r w:rsidR="00AE6FC1">
        <w:rPr>
          <w:color w:val="000000" w:themeColor="text1"/>
        </w:rPr>
        <w:t>as</w:t>
      </w:r>
      <w:r w:rsidR="00721B85" w:rsidRPr="00766409">
        <w:rPr>
          <w:color w:val="000000" w:themeColor="text1"/>
        </w:rPr>
        <w:t xml:space="preserve">, atbildēts uz </w:t>
      </w:r>
      <w:r w:rsidR="00766409" w:rsidRPr="00766409">
        <w:rPr>
          <w:color w:val="000000" w:themeColor="text1"/>
        </w:rPr>
        <w:t>3</w:t>
      </w:r>
      <w:r w:rsidR="00AE6FC1">
        <w:rPr>
          <w:color w:val="000000" w:themeColor="text1"/>
        </w:rPr>
        <w:t>26</w:t>
      </w:r>
      <w:r w:rsidRPr="00766409">
        <w:rPr>
          <w:color w:val="000000" w:themeColor="text1"/>
        </w:rPr>
        <w:t xml:space="preserve"> </w:t>
      </w:r>
      <w:r w:rsidR="00721B85" w:rsidRPr="00766409">
        <w:rPr>
          <w:color w:val="000000" w:themeColor="text1"/>
        </w:rPr>
        <w:t>z</w:t>
      </w:r>
      <w:r w:rsidR="009D277A" w:rsidRPr="00766409">
        <w:rPr>
          <w:color w:val="000000" w:themeColor="text1"/>
        </w:rPr>
        <w:t>vani</w:t>
      </w:r>
      <w:r w:rsidR="00721B85" w:rsidRPr="00766409">
        <w:rPr>
          <w:color w:val="000000" w:themeColor="text1"/>
        </w:rPr>
        <w:t>em</w:t>
      </w:r>
      <w:r w:rsidR="009D277A" w:rsidRPr="00766409">
        <w:rPr>
          <w:color w:val="000000" w:themeColor="text1"/>
        </w:rPr>
        <w:t xml:space="preserve"> </w:t>
      </w:r>
      <w:r w:rsidR="00721B85" w:rsidRPr="00766409">
        <w:rPr>
          <w:color w:val="000000" w:themeColor="text1"/>
        </w:rPr>
        <w:t xml:space="preserve">un </w:t>
      </w:r>
      <w:r w:rsidR="00AE6FC1">
        <w:rPr>
          <w:color w:val="000000" w:themeColor="text1"/>
        </w:rPr>
        <w:t>61</w:t>
      </w:r>
      <w:r w:rsidRPr="00766409">
        <w:rPr>
          <w:color w:val="000000" w:themeColor="text1"/>
        </w:rPr>
        <w:t xml:space="preserve"> </w:t>
      </w:r>
      <w:r w:rsidR="00721B85" w:rsidRPr="00766409">
        <w:rPr>
          <w:color w:val="000000" w:themeColor="text1"/>
        </w:rPr>
        <w:t>e-past</w:t>
      </w:r>
      <w:r w:rsidR="00AE6FC1">
        <w:rPr>
          <w:color w:val="000000" w:themeColor="text1"/>
        </w:rPr>
        <w:t>u</w:t>
      </w:r>
      <w:r w:rsidR="00721B85" w:rsidRPr="00766409">
        <w:rPr>
          <w:color w:val="000000" w:themeColor="text1"/>
        </w:rPr>
        <w:t>.</w:t>
      </w:r>
      <w:r w:rsidR="00766409">
        <w:rPr>
          <w:color w:val="000000" w:themeColor="text1"/>
        </w:rPr>
        <w:t xml:space="preserve"> Visvairāk </w:t>
      </w:r>
      <w:r w:rsidR="00EF103F">
        <w:rPr>
          <w:color w:val="000000" w:themeColor="text1"/>
        </w:rPr>
        <w:t xml:space="preserve">tūrisma </w:t>
      </w:r>
      <w:r w:rsidR="00766409">
        <w:rPr>
          <w:color w:val="000000" w:themeColor="text1"/>
        </w:rPr>
        <w:t>informācija sniegta Gulbenes pilsētas un novada ied</w:t>
      </w:r>
      <w:r w:rsidR="00EF103F">
        <w:rPr>
          <w:color w:val="000000" w:themeColor="text1"/>
        </w:rPr>
        <w:t>zīvotājiem – kopskaitā 15</w:t>
      </w:r>
      <w:r w:rsidR="00AE6FC1">
        <w:rPr>
          <w:color w:val="000000" w:themeColor="text1"/>
        </w:rPr>
        <w:t>81</w:t>
      </w:r>
      <w:r w:rsidR="00EF103F">
        <w:rPr>
          <w:color w:val="000000" w:themeColor="text1"/>
        </w:rPr>
        <w:t>,</w:t>
      </w:r>
      <w:r w:rsidR="00766409">
        <w:rPr>
          <w:color w:val="000000" w:themeColor="text1"/>
        </w:rPr>
        <w:t xml:space="preserve"> citu Latviju pilsētu un novadu iedzīvotājiem – 8</w:t>
      </w:r>
      <w:r w:rsidR="00AE6FC1">
        <w:rPr>
          <w:color w:val="000000" w:themeColor="text1"/>
        </w:rPr>
        <w:t>89</w:t>
      </w:r>
      <w:r w:rsidR="00766409">
        <w:rPr>
          <w:color w:val="000000" w:themeColor="text1"/>
        </w:rPr>
        <w:t>, ārzemniekiem – 1</w:t>
      </w:r>
      <w:r w:rsidR="00AE6FC1">
        <w:rPr>
          <w:color w:val="000000" w:themeColor="text1"/>
        </w:rPr>
        <w:t xml:space="preserve">83 </w:t>
      </w:r>
      <w:r w:rsidR="00766409">
        <w:rPr>
          <w:color w:val="000000" w:themeColor="text1"/>
        </w:rPr>
        <w:t>personām.</w:t>
      </w:r>
    </w:p>
    <w:p w:rsidR="00857FA9" w:rsidRDefault="00857FA9" w:rsidP="00143E74">
      <w:pPr>
        <w:ind w:firstLine="0"/>
        <w:rPr>
          <w:color w:val="000000" w:themeColor="text1"/>
        </w:rPr>
      </w:pPr>
    </w:p>
    <w:p w:rsidR="00BE4C77" w:rsidRDefault="00AA6764" w:rsidP="00143E74">
      <w:pPr>
        <w:ind w:firstLine="0"/>
        <w:rPr>
          <w:color w:val="000000" w:themeColor="text1"/>
        </w:rPr>
      </w:pPr>
      <w:r>
        <w:rPr>
          <w:color w:val="000000" w:themeColor="text1"/>
        </w:rPr>
        <w:t>Ārvalstu TOP 5:</w:t>
      </w:r>
    </w:p>
    <w:p w:rsidR="00766409" w:rsidRPr="00F37CBA" w:rsidRDefault="00766409" w:rsidP="00766409">
      <w:pPr>
        <w:pStyle w:val="Sarakstarindkopa"/>
        <w:numPr>
          <w:ilvl w:val="0"/>
          <w:numId w:val="17"/>
        </w:numPr>
        <w:rPr>
          <w:color w:val="000000" w:themeColor="text1"/>
        </w:rPr>
      </w:pPr>
      <w:r w:rsidRPr="00F37CBA">
        <w:rPr>
          <w:color w:val="000000" w:themeColor="text1"/>
        </w:rPr>
        <w:t>Igaunija 49</w:t>
      </w:r>
    </w:p>
    <w:p w:rsidR="00766409" w:rsidRPr="00F37CBA" w:rsidRDefault="00766409" w:rsidP="00766409">
      <w:pPr>
        <w:pStyle w:val="Sarakstarindkopa"/>
        <w:numPr>
          <w:ilvl w:val="0"/>
          <w:numId w:val="17"/>
        </w:numPr>
        <w:rPr>
          <w:color w:val="000000" w:themeColor="text1"/>
        </w:rPr>
      </w:pPr>
      <w:r w:rsidRPr="00F37CBA">
        <w:rPr>
          <w:color w:val="000000" w:themeColor="text1"/>
        </w:rPr>
        <w:t>Vācija 22</w:t>
      </w:r>
    </w:p>
    <w:p w:rsidR="00766409" w:rsidRPr="00F37CBA" w:rsidRDefault="00766409" w:rsidP="00766409">
      <w:pPr>
        <w:pStyle w:val="Sarakstarindkopa"/>
        <w:numPr>
          <w:ilvl w:val="0"/>
          <w:numId w:val="17"/>
        </w:numPr>
        <w:rPr>
          <w:color w:val="000000" w:themeColor="text1"/>
        </w:rPr>
      </w:pPr>
      <w:r w:rsidRPr="00F37CBA">
        <w:rPr>
          <w:color w:val="000000" w:themeColor="text1"/>
        </w:rPr>
        <w:t>Krievija 12</w:t>
      </w:r>
    </w:p>
    <w:p w:rsidR="00766409" w:rsidRPr="00F37CBA" w:rsidRDefault="00F37CBA" w:rsidP="00766409">
      <w:pPr>
        <w:pStyle w:val="Sarakstarindkopa"/>
        <w:numPr>
          <w:ilvl w:val="0"/>
          <w:numId w:val="17"/>
        </w:numPr>
        <w:rPr>
          <w:color w:val="000000" w:themeColor="text1"/>
        </w:rPr>
      </w:pPr>
      <w:r w:rsidRPr="00F37CBA">
        <w:rPr>
          <w:color w:val="000000" w:themeColor="text1"/>
        </w:rPr>
        <w:t>ASV 9</w:t>
      </w:r>
    </w:p>
    <w:p w:rsidR="003D67CE" w:rsidRDefault="00F12D9C" w:rsidP="00AA6764">
      <w:pPr>
        <w:pStyle w:val="Sarakstarindkopa"/>
        <w:numPr>
          <w:ilvl w:val="0"/>
          <w:numId w:val="17"/>
        </w:numPr>
        <w:rPr>
          <w:color w:val="000000" w:themeColor="text1"/>
        </w:rPr>
      </w:pPr>
      <w:r>
        <w:rPr>
          <w:noProof/>
          <w:lang w:eastAsia="lv-LV"/>
        </w:rPr>
        <w:drawing>
          <wp:anchor distT="0" distB="0" distL="114300" distR="114300" simplePos="0" relativeHeight="251688960" behindDoc="0" locked="0" layoutInCell="1" allowOverlap="1" wp14:anchorId="17689C6B" wp14:editId="23456F3F">
            <wp:simplePos x="0" y="0"/>
            <wp:positionH relativeFrom="column">
              <wp:posOffset>85090</wp:posOffset>
            </wp:positionH>
            <wp:positionV relativeFrom="paragraph">
              <wp:posOffset>342265</wp:posOffset>
            </wp:positionV>
            <wp:extent cx="5457825" cy="2638425"/>
            <wp:effectExtent l="0" t="0" r="9525" b="9525"/>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r w:rsidR="00F37CBA" w:rsidRPr="00F37CBA">
        <w:rPr>
          <w:color w:val="000000" w:themeColor="text1"/>
        </w:rPr>
        <w:t>Lietuva 8</w:t>
      </w:r>
    </w:p>
    <w:p w:rsidR="0032334B" w:rsidRDefault="0032334B" w:rsidP="0032334B">
      <w:pPr>
        <w:pStyle w:val="Sarakstarindkopa"/>
        <w:ind w:firstLine="0"/>
        <w:rPr>
          <w:color w:val="000000" w:themeColor="text1"/>
        </w:rPr>
      </w:pPr>
    </w:p>
    <w:p w:rsidR="00DA6008" w:rsidRPr="00CE1655" w:rsidRDefault="00857FA9" w:rsidP="00DA6008">
      <w:pPr>
        <w:ind w:firstLine="142"/>
        <w:jc w:val="center"/>
        <w:rPr>
          <w:color w:val="000000" w:themeColor="text1"/>
          <w:sz w:val="22"/>
        </w:rPr>
      </w:pPr>
      <w:r>
        <w:rPr>
          <w:b/>
          <w:color w:val="000000" w:themeColor="text1"/>
        </w:rPr>
        <w:t>26.</w:t>
      </w:r>
      <w:r w:rsidR="00DA6008" w:rsidRPr="00CE1655">
        <w:rPr>
          <w:b/>
          <w:color w:val="000000" w:themeColor="text1"/>
        </w:rPr>
        <w:t>attēls. Pašvaldības aģentūras apmeklējuma struktūra (skaits)</w:t>
      </w:r>
      <w:r w:rsidR="00CE1655">
        <w:rPr>
          <w:b/>
          <w:color w:val="000000" w:themeColor="text1"/>
        </w:rPr>
        <w:t xml:space="preserve"> </w:t>
      </w:r>
      <w:r w:rsidR="00B453C6">
        <w:rPr>
          <w:b/>
          <w:color w:val="000000" w:themeColor="text1"/>
        </w:rPr>
        <w:t xml:space="preserve">2013.gadā pa mēnešiem </w:t>
      </w:r>
      <w:r w:rsidR="00CE1655">
        <w:rPr>
          <w:b/>
          <w:color w:val="000000" w:themeColor="text1"/>
        </w:rPr>
        <w:t>- apkalpoto personu skaits pēc to veida</w:t>
      </w:r>
    </w:p>
    <w:p w:rsidR="003D67CE" w:rsidRDefault="00F8458F" w:rsidP="003D67CE">
      <w:pPr>
        <w:ind w:firstLine="142"/>
        <w:jc w:val="right"/>
        <w:rPr>
          <w:color w:val="000000" w:themeColor="text1"/>
          <w:sz w:val="22"/>
        </w:rPr>
      </w:pPr>
      <w:r>
        <w:rPr>
          <w:color w:val="000000" w:themeColor="text1"/>
          <w:sz w:val="22"/>
        </w:rPr>
        <w:t>Avots: Pašvaldības aģentūra</w:t>
      </w:r>
      <w:r w:rsidR="0032334B">
        <w:rPr>
          <w:color w:val="000000" w:themeColor="text1"/>
          <w:sz w:val="22"/>
        </w:rPr>
        <w:t xml:space="preserve"> </w:t>
      </w:r>
    </w:p>
    <w:p w:rsidR="0032334B" w:rsidRPr="003D67CE" w:rsidRDefault="0032334B" w:rsidP="003D67CE">
      <w:pPr>
        <w:ind w:firstLine="142"/>
        <w:jc w:val="right"/>
        <w:rPr>
          <w:color w:val="000000" w:themeColor="text1"/>
          <w:sz w:val="22"/>
        </w:rPr>
      </w:pPr>
    </w:p>
    <w:p w:rsidR="003D67CE" w:rsidRDefault="003D67CE" w:rsidP="009D277A">
      <w:pPr>
        <w:ind w:firstLine="0"/>
        <w:rPr>
          <w:color w:val="000000" w:themeColor="text1"/>
        </w:rPr>
      </w:pPr>
    </w:p>
    <w:p w:rsidR="009D277A" w:rsidRDefault="003D67CE" w:rsidP="009D277A">
      <w:pPr>
        <w:ind w:firstLine="0"/>
        <w:rPr>
          <w:color w:val="000000" w:themeColor="text1"/>
        </w:rPr>
      </w:pPr>
      <w:r>
        <w:rPr>
          <w:color w:val="000000" w:themeColor="text1"/>
        </w:rPr>
        <w:tab/>
      </w:r>
      <w:r w:rsidR="007F615B" w:rsidRPr="002F0861">
        <w:rPr>
          <w:color w:val="000000" w:themeColor="text1"/>
        </w:rPr>
        <w:t>Liel</w:t>
      </w:r>
      <w:r w:rsidR="00C04E7C" w:rsidRPr="002F0861">
        <w:rPr>
          <w:color w:val="000000" w:themeColor="text1"/>
        </w:rPr>
        <w:t>ais</w:t>
      </w:r>
      <w:r w:rsidR="007F615B" w:rsidRPr="002F0861">
        <w:rPr>
          <w:color w:val="000000" w:themeColor="text1"/>
        </w:rPr>
        <w:t xml:space="preserve"> Gulbenes novada iedzīvotāju </w:t>
      </w:r>
      <w:r w:rsidR="00C04E7C" w:rsidRPr="002F0861">
        <w:rPr>
          <w:color w:val="000000" w:themeColor="text1"/>
        </w:rPr>
        <w:t>apmeklējumu skaits ir skaidrojams ar</w:t>
      </w:r>
      <w:r w:rsidR="002F0861" w:rsidRPr="002F0861">
        <w:rPr>
          <w:color w:val="000000" w:themeColor="text1"/>
        </w:rPr>
        <w:t xml:space="preserve"> Aģentūras darba </w:t>
      </w:r>
      <w:r w:rsidR="002F0861">
        <w:rPr>
          <w:color w:val="000000" w:themeColor="text1"/>
        </w:rPr>
        <w:t xml:space="preserve">un piedāvājuma </w:t>
      </w:r>
      <w:r w:rsidR="002F0861" w:rsidRPr="002F0861">
        <w:rPr>
          <w:color w:val="000000" w:themeColor="text1"/>
        </w:rPr>
        <w:t>popularizēšanu, kā arī</w:t>
      </w:r>
      <w:r w:rsidR="00F8458F">
        <w:rPr>
          <w:color w:val="000000" w:themeColor="text1"/>
        </w:rPr>
        <w:t xml:space="preserve"> iedzīvotāju</w:t>
      </w:r>
      <w:r w:rsidR="002F0861" w:rsidRPr="002F0861">
        <w:rPr>
          <w:color w:val="000000" w:themeColor="text1"/>
        </w:rPr>
        <w:t xml:space="preserve"> </w:t>
      </w:r>
      <w:r w:rsidR="002F0861">
        <w:rPr>
          <w:color w:val="000000" w:themeColor="text1"/>
        </w:rPr>
        <w:t>vēlmi iegādāties biļetes</w:t>
      </w:r>
      <w:r w:rsidR="002F0861" w:rsidRPr="002F0861">
        <w:rPr>
          <w:color w:val="000000" w:themeColor="text1"/>
        </w:rPr>
        <w:t xml:space="preserve"> „Biļešu Paradīzes” kasē</w:t>
      </w:r>
      <w:r w:rsidR="002F0861">
        <w:rPr>
          <w:color w:val="000000" w:themeColor="text1"/>
        </w:rPr>
        <w:t xml:space="preserve">, kas atrodas Aģentūras telpās. </w:t>
      </w:r>
    </w:p>
    <w:p w:rsidR="003D67CE" w:rsidRDefault="00F8458F" w:rsidP="009D277A">
      <w:pPr>
        <w:ind w:firstLine="0"/>
        <w:rPr>
          <w:color w:val="000000" w:themeColor="text1"/>
        </w:rPr>
      </w:pPr>
      <w:r>
        <w:rPr>
          <w:color w:val="000000" w:themeColor="text1"/>
        </w:rPr>
        <w:tab/>
      </w:r>
      <w:r w:rsidR="00257D08">
        <w:rPr>
          <w:color w:val="000000" w:themeColor="text1"/>
        </w:rPr>
        <w:t>C</w:t>
      </w:r>
      <w:r>
        <w:rPr>
          <w:color w:val="000000" w:themeColor="text1"/>
        </w:rPr>
        <w:t>it</w:t>
      </w:r>
      <w:r w:rsidR="00257D08">
        <w:rPr>
          <w:color w:val="000000" w:themeColor="text1"/>
        </w:rPr>
        <w:t>u Latvijas pilsētu un novadu ie</w:t>
      </w:r>
      <w:r>
        <w:rPr>
          <w:color w:val="000000" w:themeColor="text1"/>
        </w:rPr>
        <w:t>dzīvotāju</w:t>
      </w:r>
      <w:r w:rsidR="00257D08">
        <w:rPr>
          <w:color w:val="000000" w:themeColor="text1"/>
        </w:rPr>
        <w:t xml:space="preserve">, kā arī ārzemnieku skaita palielināšanās tieši vasaras mēnešos skaidrojama ar sezonalitāti. </w:t>
      </w:r>
    </w:p>
    <w:p w:rsidR="001A1C63" w:rsidRPr="00FE50BB" w:rsidRDefault="001A1C63" w:rsidP="009D277A">
      <w:pPr>
        <w:ind w:firstLine="0"/>
        <w:rPr>
          <w:color w:val="FF0000"/>
        </w:rPr>
      </w:pPr>
    </w:p>
    <w:p w:rsidR="003D67CE" w:rsidRPr="003D67CE" w:rsidRDefault="00A368F6" w:rsidP="003D67CE">
      <w:pPr>
        <w:pStyle w:val="Virsraksts2"/>
        <w:rPr>
          <w:color w:val="000000" w:themeColor="text1"/>
        </w:rPr>
      </w:pPr>
      <w:bookmarkStart w:id="51" w:name="_Toc357695420"/>
      <w:bookmarkStart w:id="52" w:name="_Toc357695523"/>
      <w:bookmarkStart w:id="53" w:name="_Toc357695547"/>
      <w:bookmarkStart w:id="54" w:name="_Toc390327670"/>
      <w:r w:rsidRPr="00996A22">
        <w:rPr>
          <w:color w:val="000000" w:themeColor="text1"/>
        </w:rPr>
        <w:t>5.2. Interneta resursu apmeklētība</w:t>
      </w:r>
      <w:bookmarkEnd w:id="51"/>
      <w:bookmarkEnd w:id="52"/>
      <w:bookmarkEnd w:id="53"/>
      <w:bookmarkEnd w:id="54"/>
    </w:p>
    <w:p w:rsidR="00687CB2" w:rsidRPr="00857FA9" w:rsidRDefault="009D277A" w:rsidP="00857FA9">
      <w:pPr>
        <w:spacing w:after="120"/>
        <w:rPr>
          <w:i/>
          <w:color w:val="000000" w:themeColor="text1"/>
          <w:u w:val="single"/>
        </w:rPr>
      </w:pPr>
      <w:r w:rsidRPr="00996A22">
        <w:rPr>
          <w:i/>
          <w:color w:val="000000" w:themeColor="text1"/>
          <w:u w:val="single"/>
        </w:rPr>
        <w:t>Mājas lapas statistika</w:t>
      </w:r>
    </w:p>
    <w:p w:rsidR="00857FA9" w:rsidRDefault="00F8458F" w:rsidP="009D277A">
      <w:pPr>
        <w:ind w:firstLine="0"/>
        <w:rPr>
          <w:color w:val="000000" w:themeColor="text1"/>
        </w:rPr>
      </w:pPr>
      <w:r>
        <w:rPr>
          <w:color w:val="000000" w:themeColor="text1"/>
        </w:rPr>
        <w:t>Lietotāju skaits</w:t>
      </w:r>
      <w:r w:rsidR="00996A22" w:rsidRPr="00996A22">
        <w:rPr>
          <w:color w:val="000000" w:themeColor="text1"/>
        </w:rPr>
        <w:t xml:space="preserve"> </w:t>
      </w:r>
      <w:r w:rsidR="00857FA9">
        <w:rPr>
          <w:color w:val="000000" w:themeColor="text1"/>
        </w:rPr>
        <w:t>–</w:t>
      </w:r>
      <w:r w:rsidR="00143E74" w:rsidRPr="00996A22">
        <w:rPr>
          <w:color w:val="000000" w:themeColor="text1"/>
        </w:rPr>
        <w:t xml:space="preserve"> </w:t>
      </w:r>
      <w:r w:rsidR="00996A22" w:rsidRPr="00996A22">
        <w:rPr>
          <w:color w:val="000000" w:themeColor="text1"/>
        </w:rPr>
        <w:t>17</w:t>
      </w:r>
      <w:r w:rsidR="00BE4C77">
        <w:rPr>
          <w:color w:val="000000" w:themeColor="text1"/>
        </w:rPr>
        <w:t xml:space="preserve"> </w:t>
      </w:r>
      <w:r w:rsidR="00996A22" w:rsidRPr="00996A22">
        <w:rPr>
          <w:color w:val="000000" w:themeColor="text1"/>
        </w:rPr>
        <w:t>403</w:t>
      </w:r>
    </w:p>
    <w:p w:rsidR="00857FA9" w:rsidRDefault="00857FA9" w:rsidP="009D277A">
      <w:pPr>
        <w:ind w:firstLine="0"/>
        <w:rPr>
          <w:color w:val="000000" w:themeColor="text1"/>
        </w:rPr>
      </w:pPr>
    </w:p>
    <w:p w:rsidR="00857FA9" w:rsidRDefault="00857FA9" w:rsidP="009D277A">
      <w:pPr>
        <w:ind w:firstLine="0"/>
        <w:rPr>
          <w:color w:val="000000" w:themeColor="text1"/>
        </w:rPr>
      </w:pPr>
    </w:p>
    <w:p w:rsidR="006A3584" w:rsidRPr="006A3584" w:rsidRDefault="00687CB2" w:rsidP="009D277A">
      <w:pPr>
        <w:ind w:firstLine="0"/>
        <w:rPr>
          <w:b/>
          <w:color w:val="000000" w:themeColor="text1"/>
        </w:rPr>
      </w:pPr>
      <w:r>
        <w:rPr>
          <w:noProof/>
          <w:lang w:eastAsia="lv-LV"/>
        </w:rPr>
        <w:lastRenderedPageBreak/>
        <w:drawing>
          <wp:anchor distT="0" distB="0" distL="114300" distR="114300" simplePos="0" relativeHeight="251689984" behindDoc="0" locked="0" layoutInCell="1" allowOverlap="1" wp14:anchorId="0A77C404" wp14:editId="2FA78A4C">
            <wp:simplePos x="0" y="0"/>
            <wp:positionH relativeFrom="column">
              <wp:posOffset>647700</wp:posOffset>
            </wp:positionH>
            <wp:positionV relativeFrom="paragraph">
              <wp:posOffset>2540</wp:posOffset>
            </wp:positionV>
            <wp:extent cx="4229100" cy="2400300"/>
            <wp:effectExtent l="0" t="0" r="19050" b="19050"/>
            <wp:wrapTopAndBottom/>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00857FA9">
        <w:rPr>
          <w:b/>
          <w:color w:val="000000" w:themeColor="text1"/>
        </w:rPr>
        <w:t>27</w:t>
      </w:r>
      <w:r w:rsidR="006A3584" w:rsidRPr="006A3584">
        <w:rPr>
          <w:b/>
          <w:color w:val="000000" w:themeColor="text1"/>
        </w:rPr>
        <w:t xml:space="preserve">.attēls. Pašvaldības aģentūras mājas lapas </w:t>
      </w:r>
      <w:r w:rsidR="00257D08">
        <w:rPr>
          <w:b/>
          <w:color w:val="000000" w:themeColor="text1"/>
        </w:rPr>
        <w:t>lietotāju</w:t>
      </w:r>
      <w:r w:rsidR="006A3584" w:rsidRPr="006A3584">
        <w:rPr>
          <w:b/>
          <w:color w:val="000000" w:themeColor="text1"/>
        </w:rPr>
        <w:t xml:space="preserve"> skaits 2013.gadā pa mēnešiem</w:t>
      </w:r>
    </w:p>
    <w:p w:rsidR="00A368F6" w:rsidRPr="006A3584" w:rsidRDefault="00A368F6" w:rsidP="00A368F6">
      <w:pPr>
        <w:ind w:firstLine="142"/>
        <w:jc w:val="right"/>
        <w:rPr>
          <w:color w:val="000000" w:themeColor="text1"/>
          <w:sz w:val="22"/>
        </w:rPr>
      </w:pPr>
      <w:r w:rsidRPr="006A3584">
        <w:rPr>
          <w:color w:val="000000" w:themeColor="text1"/>
          <w:sz w:val="22"/>
        </w:rPr>
        <w:t>Avots: Pašvaldības aģentūra</w:t>
      </w:r>
    </w:p>
    <w:p w:rsidR="003D67CE" w:rsidRDefault="009F4B2C" w:rsidP="009D277A">
      <w:pPr>
        <w:ind w:firstLine="0"/>
        <w:rPr>
          <w:color w:val="000000" w:themeColor="text1"/>
        </w:rPr>
      </w:pPr>
      <w:r w:rsidRPr="00996A22">
        <w:rPr>
          <w:color w:val="000000" w:themeColor="text1"/>
        </w:rPr>
        <w:tab/>
      </w:r>
    </w:p>
    <w:p w:rsidR="00BE4C77" w:rsidRPr="00996A22" w:rsidRDefault="00D418D3" w:rsidP="009D277A">
      <w:pPr>
        <w:ind w:firstLine="0"/>
        <w:rPr>
          <w:color w:val="000000" w:themeColor="text1"/>
        </w:rPr>
      </w:pPr>
      <w:r>
        <w:rPr>
          <w:color w:val="000000" w:themeColor="text1"/>
        </w:rPr>
        <w:tab/>
      </w:r>
      <w:r w:rsidR="009D277A" w:rsidRPr="00996A22">
        <w:rPr>
          <w:color w:val="000000" w:themeColor="text1"/>
        </w:rPr>
        <w:t>TOP 5 ārvalstis mājas lapā</w:t>
      </w:r>
      <w:r w:rsidR="009F4B2C" w:rsidRPr="00996A22">
        <w:rPr>
          <w:color w:val="000000" w:themeColor="text1"/>
        </w:rPr>
        <w:t>:</w:t>
      </w:r>
    </w:p>
    <w:p w:rsidR="009D277A" w:rsidRPr="00996A22" w:rsidRDefault="009D277A" w:rsidP="009F4B2C">
      <w:pPr>
        <w:pStyle w:val="Sarakstarindkopa"/>
        <w:numPr>
          <w:ilvl w:val="0"/>
          <w:numId w:val="15"/>
        </w:numPr>
        <w:rPr>
          <w:color w:val="000000" w:themeColor="text1"/>
        </w:rPr>
      </w:pPr>
      <w:r w:rsidRPr="00996A22">
        <w:rPr>
          <w:color w:val="000000" w:themeColor="text1"/>
        </w:rPr>
        <w:t xml:space="preserve">Krievija </w:t>
      </w:r>
      <w:r w:rsidR="00996A22" w:rsidRPr="00996A22">
        <w:rPr>
          <w:color w:val="000000" w:themeColor="text1"/>
        </w:rPr>
        <w:t>262</w:t>
      </w:r>
    </w:p>
    <w:p w:rsidR="00996A22" w:rsidRPr="00996A22" w:rsidRDefault="00996A22" w:rsidP="00996A22">
      <w:pPr>
        <w:pStyle w:val="Sarakstarindkopa"/>
        <w:numPr>
          <w:ilvl w:val="0"/>
          <w:numId w:val="15"/>
        </w:numPr>
        <w:rPr>
          <w:color w:val="000000" w:themeColor="text1"/>
        </w:rPr>
      </w:pPr>
      <w:r w:rsidRPr="00996A22">
        <w:rPr>
          <w:color w:val="000000" w:themeColor="text1"/>
        </w:rPr>
        <w:t>Igaunija 261</w:t>
      </w:r>
    </w:p>
    <w:p w:rsidR="009D277A" w:rsidRPr="00996A22" w:rsidRDefault="009D277A" w:rsidP="009F4B2C">
      <w:pPr>
        <w:pStyle w:val="Sarakstarindkopa"/>
        <w:numPr>
          <w:ilvl w:val="0"/>
          <w:numId w:val="15"/>
        </w:numPr>
        <w:rPr>
          <w:color w:val="000000" w:themeColor="text1"/>
        </w:rPr>
      </w:pPr>
      <w:r w:rsidRPr="00996A22">
        <w:rPr>
          <w:color w:val="000000" w:themeColor="text1"/>
        </w:rPr>
        <w:t>Lielbritān</w:t>
      </w:r>
      <w:r w:rsidR="00996A22" w:rsidRPr="00996A22">
        <w:rPr>
          <w:color w:val="000000" w:themeColor="text1"/>
        </w:rPr>
        <w:t>ija 233</w:t>
      </w:r>
    </w:p>
    <w:p w:rsidR="009D277A" w:rsidRPr="00996A22" w:rsidRDefault="00996A22" w:rsidP="009F4B2C">
      <w:pPr>
        <w:pStyle w:val="Sarakstarindkopa"/>
        <w:numPr>
          <w:ilvl w:val="0"/>
          <w:numId w:val="15"/>
        </w:numPr>
        <w:rPr>
          <w:color w:val="000000" w:themeColor="text1"/>
        </w:rPr>
      </w:pPr>
      <w:r w:rsidRPr="00996A22">
        <w:rPr>
          <w:color w:val="000000" w:themeColor="text1"/>
        </w:rPr>
        <w:t>Lietuva 193</w:t>
      </w:r>
    </w:p>
    <w:p w:rsidR="009D277A" w:rsidRDefault="00996A22" w:rsidP="009F4B2C">
      <w:pPr>
        <w:pStyle w:val="Sarakstarindkopa"/>
        <w:numPr>
          <w:ilvl w:val="0"/>
          <w:numId w:val="15"/>
        </w:numPr>
        <w:rPr>
          <w:color w:val="000000" w:themeColor="text1"/>
        </w:rPr>
      </w:pPr>
      <w:r w:rsidRPr="00996A22">
        <w:rPr>
          <w:color w:val="000000" w:themeColor="text1"/>
        </w:rPr>
        <w:t>ASV 158</w:t>
      </w:r>
    </w:p>
    <w:p w:rsidR="003D67CE" w:rsidRPr="00996A22" w:rsidRDefault="003D67CE" w:rsidP="006E7D44">
      <w:pPr>
        <w:pStyle w:val="Sarakstarindkopa"/>
        <w:ind w:firstLine="0"/>
        <w:rPr>
          <w:color w:val="000000" w:themeColor="text1"/>
        </w:rPr>
      </w:pPr>
    </w:p>
    <w:p w:rsidR="001475A0" w:rsidRPr="003A4BC7" w:rsidRDefault="00996A22" w:rsidP="009F4B2C">
      <w:pPr>
        <w:spacing w:before="120"/>
        <w:ind w:firstLine="0"/>
        <w:rPr>
          <w:i/>
          <w:color w:val="000000" w:themeColor="text1"/>
          <w:u w:val="single"/>
        </w:rPr>
      </w:pPr>
      <w:r>
        <w:rPr>
          <w:i/>
          <w:color w:val="000000" w:themeColor="text1"/>
          <w:u w:val="single"/>
        </w:rPr>
        <w:t>Aģentūras aktivitātes sociālajos tīklos</w:t>
      </w:r>
    </w:p>
    <w:p w:rsidR="003A4BC7" w:rsidRDefault="00A368F6" w:rsidP="00D418D3">
      <w:pPr>
        <w:ind w:firstLine="0"/>
        <w:rPr>
          <w:color w:val="000000" w:themeColor="text1"/>
        </w:rPr>
      </w:pPr>
      <w:r w:rsidRPr="00FE50BB">
        <w:rPr>
          <w:color w:val="FF0000"/>
        </w:rPr>
        <w:tab/>
      </w:r>
      <w:r w:rsidR="00D418D3">
        <w:rPr>
          <w:color w:val="000000" w:themeColor="text1"/>
        </w:rPr>
        <w:t xml:space="preserve">2013.gadā notika arī aktīvs darbs Aģentūras izveidotajos profilos trīs sociālajos tīklos: </w:t>
      </w:r>
      <w:hyperlink r:id="rId39" w:history="1">
        <w:r w:rsidR="00D418D3" w:rsidRPr="00515B97">
          <w:rPr>
            <w:rStyle w:val="Hipersaite"/>
          </w:rPr>
          <w:t>www.draugiem.lv</w:t>
        </w:r>
      </w:hyperlink>
      <w:r w:rsidR="00D418D3">
        <w:rPr>
          <w:color w:val="000000" w:themeColor="text1"/>
        </w:rPr>
        <w:t xml:space="preserve">, </w:t>
      </w:r>
      <w:hyperlink r:id="rId40" w:history="1">
        <w:r w:rsidR="00D418D3" w:rsidRPr="00515B97">
          <w:rPr>
            <w:rStyle w:val="Hipersaite"/>
          </w:rPr>
          <w:t>www.facebook.com</w:t>
        </w:r>
      </w:hyperlink>
      <w:r w:rsidR="00D418D3">
        <w:rPr>
          <w:color w:val="000000" w:themeColor="text1"/>
        </w:rPr>
        <w:t xml:space="preserve"> un </w:t>
      </w:r>
      <w:hyperlink r:id="rId41" w:history="1">
        <w:r w:rsidR="00D418D3" w:rsidRPr="00515B97">
          <w:rPr>
            <w:rStyle w:val="Hipersaite"/>
          </w:rPr>
          <w:t>www.twitter.com</w:t>
        </w:r>
      </w:hyperlink>
      <w:r w:rsidR="00D418D3">
        <w:rPr>
          <w:color w:val="000000" w:themeColor="text1"/>
        </w:rPr>
        <w:t>.Visos sociālajos tīklos regulāri tika ievietota informācija par tūrisma aktualitātēm Gulbenes novadā, līdz ar to ir redzama lietotāju un apmeklētāju skaita palielināšanās</w:t>
      </w:r>
      <w:r w:rsidR="003A4BC7">
        <w:rPr>
          <w:color w:val="000000" w:themeColor="text1"/>
        </w:rPr>
        <w:t>:</w:t>
      </w:r>
    </w:p>
    <w:p w:rsidR="003A4BC7" w:rsidRDefault="009B193D" w:rsidP="003A4BC7">
      <w:pPr>
        <w:pStyle w:val="Sarakstarindkopa"/>
        <w:numPr>
          <w:ilvl w:val="0"/>
          <w:numId w:val="19"/>
        </w:numPr>
        <w:rPr>
          <w:color w:val="000000" w:themeColor="text1"/>
        </w:rPr>
      </w:pPr>
      <w:hyperlink r:id="rId42" w:history="1">
        <w:r w:rsidR="003A4BC7" w:rsidRPr="00515B97">
          <w:rPr>
            <w:rStyle w:val="Hipersaite"/>
          </w:rPr>
          <w:t>www.draugiem.lv</w:t>
        </w:r>
      </w:hyperlink>
      <w:r w:rsidR="003A4BC7">
        <w:rPr>
          <w:color w:val="000000" w:themeColor="text1"/>
        </w:rPr>
        <w:t xml:space="preserve"> izveidotajā Aģentūras profilā „Tūrisms Gulbenes novadā” lietotāju skaits ir gandrīz trīskāršojies – līdz 600 lietotājiem.</w:t>
      </w:r>
    </w:p>
    <w:p w:rsidR="003A4BC7" w:rsidRDefault="009B193D" w:rsidP="003A4BC7">
      <w:pPr>
        <w:pStyle w:val="Sarakstarindkopa"/>
        <w:numPr>
          <w:ilvl w:val="0"/>
          <w:numId w:val="19"/>
        </w:numPr>
        <w:rPr>
          <w:color w:val="000000" w:themeColor="text1"/>
        </w:rPr>
      </w:pPr>
      <w:hyperlink r:id="rId43" w:history="1">
        <w:r w:rsidR="003A4BC7" w:rsidRPr="00515B97">
          <w:rPr>
            <w:rStyle w:val="Hipersaite"/>
          </w:rPr>
          <w:t>www.facebook.com</w:t>
        </w:r>
      </w:hyperlink>
      <w:r w:rsidR="003A4BC7">
        <w:rPr>
          <w:color w:val="000000" w:themeColor="text1"/>
        </w:rPr>
        <w:t xml:space="preserve"> Aģentūras lapā „Tūrisms Gulbenes novadā” lietotāju skaits ir pa</w:t>
      </w:r>
      <w:r w:rsidR="00207D01">
        <w:rPr>
          <w:color w:val="000000" w:themeColor="text1"/>
        </w:rPr>
        <w:t>lielinājies</w:t>
      </w:r>
      <w:r w:rsidR="003A4BC7">
        <w:rPr>
          <w:color w:val="000000" w:themeColor="text1"/>
        </w:rPr>
        <w:t xml:space="preserve"> līdz 500 lietotājiem</w:t>
      </w:r>
    </w:p>
    <w:p w:rsidR="00D71DE0" w:rsidRDefault="003A4BC7" w:rsidP="00D71DE0">
      <w:pPr>
        <w:pStyle w:val="Sarakstarindkopa"/>
        <w:numPr>
          <w:ilvl w:val="0"/>
          <w:numId w:val="19"/>
        </w:numPr>
        <w:rPr>
          <w:color w:val="000000" w:themeColor="text1"/>
        </w:rPr>
      </w:pPr>
      <w:proofErr w:type="spellStart"/>
      <w:r>
        <w:rPr>
          <w:color w:val="000000" w:themeColor="text1"/>
        </w:rPr>
        <w:t>Mikrodienasgrāmatā</w:t>
      </w:r>
      <w:proofErr w:type="spellEnd"/>
      <w:r>
        <w:rPr>
          <w:color w:val="000000" w:themeColor="text1"/>
        </w:rPr>
        <w:t xml:space="preserve"> </w:t>
      </w:r>
      <w:hyperlink r:id="rId44" w:history="1">
        <w:r w:rsidRPr="00515B97">
          <w:rPr>
            <w:rStyle w:val="Hipersaite"/>
          </w:rPr>
          <w:t>www.twitter.com</w:t>
        </w:r>
      </w:hyperlink>
      <w:r>
        <w:rPr>
          <w:color w:val="000000" w:themeColor="text1"/>
        </w:rPr>
        <w:t xml:space="preserve"> sekotāju skaits ir palielinājies līdz aptuveni </w:t>
      </w:r>
      <w:r w:rsidR="00207D01">
        <w:rPr>
          <w:color w:val="000000" w:themeColor="text1"/>
        </w:rPr>
        <w:t>800</w:t>
      </w:r>
      <w:r>
        <w:rPr>
          <w:color w:val="000000" w:themeColor="text1"/>
        </w:rPr>
        <w:t xml:space="preserve"> sekotājiem.</w:t>
      </w:r>
      <w:bookmarkStart w:id="55" w:name="_Toc390269604"/>
      <w:bookmarkStart w:id="56" w:name="_Toc357695421"/>
      <w:bookmarkStart w:id="57" w:name="_Toc357695524"/>
      <w:bookmarkStart w:id="58" w:name="_Toc357695548"/>
    </w:p>
    <w:p w:rsidR="00D71DE0" w:rsidRDefault="00207D01" w:rsidP="00AA6764">
      <w:pPr>
        <w:pStyle w:val="Sarakstarindkopa"/>
        <w:ind w:left="0" w:firstLine="0"/>
        <w:rPr>
          <w:color w:val="000000" w:themeColor="text1"/>
        </w:rPr>
      </w:pPr>
      <w:r w:rsidRPr="00D71DE0">
        <w:rPr>
          <w:color w:val="000000" w:themeColor="text1"/>
        </w:rPr>
        <w:t>2013.gada beigās tika pilnveidots</w:t>
      </w:r>
      <w:r w:rsidR="00006E3F" w:rsidRPr="00D71DE0">
        <w:rPr>
          <w:color w:val="000000" w:themeColor="text1"/>
        </w:rPr>
        <w:t xml:space="preserve"> un </w:t>
      </w:r>
      <w:r w:rsidRPr="00D71DE0">
        <w:rPr>
          <w:color w:val="000000" w:themeColor="text1"/>
        </w:rPr>
        <w:t xml:space="preserve">papildināts Aģentūras profils </w:t>
      </w:r>
      <w:r w:rsidR="00006E3F" w:rsidRPr="00D71DE0">
        <w:rPr>
          <w:color w:val="000000" w:themeColor="text1"/>
        </w:rPr>
        <w:t>sociālā tīkla platformā „</w:t>
      </w:r>
      <w:proofErr w:type="spellStart"/>
      <w:r w:rsidR="00006E3F" w:rsidRPr="00D71DE0">
        <w:rPr>
          <w:color w:val="000000" w:themeColor="text1"/>
        </w:rPr>
        <w:t>LinkedIn</w:t>
      </w:r>
      <w:proofErr w:type="spellEnd"/>
      <w:r w:rsidR="00006E3F" w:rsidRPr="00D71DE0">
        <w:rPr>
          <w:color w:val="000000" w:themeColor="text1"/>
        </w:rPr>
        <w:t>”.</w:t>
      </w:r>
      <w:bookmarkEnd w:id="55"/>
      <w:r w:rsidR="00006E3F" w:rsidRPr="00D71DE0">
        <w:rPr>
          <w:color w:val="000000" w:themeColor="text1"/>
        </w:rPr>
        <w:t xml:space="preserve"> </w:t>
      </w:r>
    </w:p>
    <w:p w:rsidR="000F3FB3" w:rsidRPr="00AA6764" w:rsidRDefault="000F3FB3" w:rsidP="00AA6764">
      <w:pPr>
        <w:pStyle w:val="Sarakstarindkopa"/>
        <w:ind w:left="0" w:firstLine="0"/>
        <w:rPr>
          <w:color w:val="000000" w:themeColor="text1"/>
        </w:rPr>
      </w:pPr>
    </w:p>
    <w:p w:rsidR="00D71DE0" w:rsidRPr="009768AF" w:rsidRDefault="00986F94" w:rsidP="009768AF">
      <w:pPr>
        <w:pStyle w:val="Virsraksts2"/>
        <w:numPr>
          <w:ilvl w:val="1"/>
          <w:numId w:val="15"/>
        </w:numPr>
      </w:pPr>
      <w:bookmarkStart w:id="59" w:name="_Toc390327671"/>
      <w:r w:rsidRPr="00687CB2">
        <w:t>Publikācijas</w:t>
      </w:r>
      <w:bookmarkEnd w:id="59"/>
    </w:p>
    <w:p w:rsidR="00986F94" w:rsidRDefault="002C1051" w:rsidP="00D71DE0">
      <w:r w:rsidRPr="002C1051">
        <w:t>2013.gadā par Gulbenes novada pašvaldības aģentūru „Gulbenes tūrisma un kultūrvēsturiskā mantojuma centrs”</w:t>
      </w:r>
      <w:r>
        <w:t xml:space="preserve"> ir biju</w:t>
      </w:r>
      <w:r w:rsidR="004574DB">
        <w:t>si</w:t>
      </w:r>
      <w:r w:rsidR="00C60EAF">
        <w:t xml:space="preserve"> </w:t>
      </w:r>
      <w:r w:rsidR="004C3918">
        <w:t>91</w:t>
      </w:r>
      <w:r w:rsidR="00C60EAF">
        <w:t xml:space="preserve"> publikācija laikrakstā </w:t>
      </w:r>
      <w:r>
        <w:t>„Dzirkstele”</w:t>
      </w:r>
      <w:r w:rsidR="004C3918">
        <w:t xml:space="preserve"> un portālā </w:t>
      </w:r>
      <w:hyperlink r:id="rId45" w:history="1">
        <w:r w:rsidR="00933F82" w:rsidRPr="00E5078F">
          <w:rPr>
            <w:rStyle w:val="Hipersaite"/>
          </w:rPr>
          <w:t>www.dzirkstele.lv</w:t>
        </w:r>
      </w:hyperlink>
      <w:r w:rsidRPr="00E5078F">
        <w:t>.</w:t>
      </w:r>
      <w:r w:rsidR="00933F82">
        <w:t xml:space="preserve"> R</w:t>
      </w:r>
      <w:r>
        <w:t>egulāri, ik mēnesi jaunākā informācija par Aģentūras paveiktajiem darbiem tika publicēta Gulbenes novada domes izdevumā „Gulbenes novada ziņas”. Raksti par Aģentūru</w:t>
      </w:r>
      <w:r w:rsidR="00C60EAF">
        <w:t xml:space="preserve"> un tūrisma aktualitātēm Gulbenes novadā</w:t>
      </w:r>
      <w:r>
        <w:t xml:space="preserve"> ir publicēti laikrakstos „Latvijas avīze”, „Malienas ziņas”, „Alūksnes ziņas”</w:t>
      </w:r>
      <w:r w:rsidR="00C60EAF">
        <w:t>, kā arī Lietuvas žurnālā „</w:t>
      </w:r>
      <w:proofErr w:type="spellStart"/>
      <w:r w:rsidR="00C60EAF">
        <w:t>Keliones</w:t>
      </w:r>
      <w:proofErr w:type="spellEnd"/>
      <w:r w:rsidR="00C60EAF">
        <w:t xml:space="preserve"> ir </w:t>
      </w:r>
      <w:proofErr w:type="spellStart"/>
      <w:r w:rsidR="00C60EAF">
        <w:t>pramagos</w:t>
      </w:r>
      <w:proofErr w:type="spellEnd"/>
      <w:r w:rsidR="00C60EAF">
        <w:t xml:space="preserve">” un Igaunijas </w:t>
      </w:r>
      <w:r w:rsidR="007A54F4">
        <w:t>laikrakstā „</w:t>
      </w:r>
      <w:proofErr w:type="spellStart"/>
      <w:r w:rsidR="007A54F4">
        <w:t>Postimees</w:t>
      </w:r>
      <w:proofErr w:type="spellEnd"/>
      <w:r w:rsidR="007A54F4">
        <w:t>”.</w:t>
      </w:r>
    </w:p>
    <w:p w:rsidR="002C1051" w:rsidRDefault="002C1051" w:rsidP="004C3918">
      <w:r>
        <w:t>Par pašvaldības aģentūras darbu ir filmēti materiāli un sniegta publicitāte Vidzemes televīzijā un L</w:t>
      </w:r>
      <w:r w:rsidR="00464E50">
        <w:t>TV</w:t>
      </w:r>
      <w:r>
        <w:t xml:space="preserve"> Novadu ziņās. Raksti par Aģentūras darbu ir publicēti Gulbenes novada </w:t>
      </w:r>
      <w:r>
        <w:lastRenderedPageBreak/>
        <w:t xml:space="preserve">tūrisma mājas lapā </w:t>
      </w:r>
      <w:hyperlink r:id="rId46" w:history="1">
        <w:r w:rsidRPr="008648E8">
          <w:rPr>
            <w:rStyle w:val="Hipersaite"/>
          </w:rPr>
          <w:t>www.visitgulbene.lv</w:t>
        </w:r>
      </w:hyperlink>
      <w:r>
        <w:t xml:space="preserve">, kā arī Gulbenes novada mājas lapā </w:t>
      </w:r>
      <w:hyperlink r:id="rId47" w:history="1">
        <w:r w:rsidRPr="008648E8">
          <w:rPr>
            <w:rStyle w:val="Hipersaite"/>
          </w:rPr>
          <w:t>www.gulbene.lv</w:t>
        </w:r>
      </w:hyperlink>
      <w:r>
        <w:t xml:space="preserve"> </w:t>
      </w:r>
    </w:p>
    <w:p w:rsidR="00687CB2" w:rsidRPr="00AA6764" w:rsidRDefault="002C1051" w:rsidP="00AA6764">
      <w:r>
        <w:t xml:space="preserve">Aktualitātes par tūrisma jaunumiem Gulbenes novadā un Aģentūras veikto darbu tiek publicētas starptautiskajā tūrisma ziņu portālā </w:t>
      </w:r>
      <w:hyperlink r:id="rId48" w:history="1">
        <w:r w:rsidRPr="008648E8">
          <w:rPr>
            <w:rStyle w:val="Hipersaite"/>
          </w:rPr>
          <w:t>www.travelnews.lv</w:t>
        </w:r>
      </w:hyperlink>
      <w:r>
        <w:t xml:space="preserve">, </w:t>
      </w:r>
      <w:r w:rsidR="00464E50">
        <w:t xml:space="preserve">Latvijas tūrisma oficiālajā portālā </w:t>
      </w:r>
      <w:hyperlink r:id="rId49" w:history="1">
        <w:r w:rsidR="00464E50" w:rsidRPr="008648E8">
          <w:rPr>
            <w:rStyle w:val="Hipersaite"/>
          </w:rPr>
          <w:t>www.latvia.travel</w:t>
        </w:r>
      </w:hyperlink>
      <w:r w:rsidR="00464E50">
        <w:t xml:space="preserve">, </w:t>
      </w:r>
      <w:r>
        <w:t xml:space="preserve">Vidzemes tūrisma asociācijas mājas lapā </w:t>
      </w:r>
      <w:hyperlink r:id="rId50" w:history="1">
        <w:r w:rsidRPr="008648E8">
          <w:rPr>
            <w:rStyle w:val="Hipersaite"/>
          </w:rPr>
          <w:t>www.vidzeme.com</w:t>
        </w:r>
      </w:hyperlink>
      <w:r>
        <w:t xml:space="preserve">, Vidzemes plānošanas reģiona mājas lapā </w:t>
      </w:r>
      <w:hyperlink r:id="rId51" w:history="1">
        <w:r w:rsidRPr="008648E8">
          <w:rPr>
            <w:rStyle w:val="Hipersaite"/>
          </w:rPr>
          <w:t>www.vidzeme.lv</w:t>
        </w:r>
      </w:hyperlink>
      <w:r>
        <w:t xml:space="preserve">, </w:t>
      </w:r>
      <w:r w:rsidR="00C60EAF">
        <w:t xml:space="preserve">asociācijas </w:t>
      </w:r>
      <w:r w:rsidR="00C60EAF" w:rsidRPr="003814C0">
        <w:t>„</w:t>
      </w:r>
      <w:r w:rsidR="00C60EAF">
        <w:t xml:space="preserve">Lauku ceļotājs” mājas lapā </w:t>
      </w:r>
      <w:hyperlink r:id="rId52" w:history="1">
        <w:r w:rsidR="00C60EAF" w:rsidRPr="008648E8">
          <w:rPr>
            <w:rStyle w:val="Hipersaite"/>
          </w:rPr>
          <w:t>www.celotajs.lv</w:t>
        </w:r>
      </w:hyperlink>
      <w:r w:rsidR="00C60EAF">
        <w:t xml:space="preserve">. Regulāri ziņas par Aģentūras darbību tiek atspoguļotas portālā </w:t>
      </w:r>
      <w:hyperlink r:id="rId53" w:history="1">
        <w:r w:rsidR="00C60EAF" w:rsidRPr="008648E8">
          <w:rPr>
            <w:rStyle w:val="Hipersaite"/>
          </w:rPr>
          <w:t>www.atputasbazes.lv</w:t>
        </w:r>
      </w:hyperlink>
      <w:r w:rsidR="00C60EAF">
        <w:t xml:space="preserve"> un </w:t>
      </w:r>
      <w:hyperlink r:id="rId54" w:history="1">
        <w:r w:rsidR="00C60EAF" w:rsidRPr="008648E8">
          <w:rPr>
            <w:rStyle w:val="Hipersaite"/>
          </w:rPr>
          <w:t>www.gulbene24.lv</w:t>
        </w:r>
      </w:hyperlink>
      <w:r w:rsidR="00C60EAF">
        <w:t xml:space="preserve">. </w:t>
      </w:r>
    </w:p>
    <w:p w:rsidR="00986F94" w:rsidRPr="00AA6764" w:rsidRDefault="00A368F6" w:rsidP="00AA6764">
      <w:pPr>
        <w:pStyle w:val="Virsraksts2"/>
        <w:rPr>
          <w:color w:val="000000" w:themeColor="text1"/>
        </w:rPr>
      </w:pPr>
      <w:bookmarkStart w:id="60" w:name="_Toc390327672"/>
      <w:r w:rsidRPr="00887884">
        <w:rPr>
          <w:color w:val="000000" w:themeColor="text1"/>
        </w:rPr>
        <w:t>5.</w:t>
      </w:r>
      <w:r w:rsidR="00986F94">
        <w:rPr>
          <w:color w:val="000000" w:themeColor="text1"/>
        </w:rPr>
        <w:t>4</w:t>
      </w:r>
      <w:r w:rsidRPr="00887884">
        <w:rPr>
          <w:color w:val="000000" w:themeColor="text1"/>
        </w:rPr>
        <w:t>.</w:t>
      </w:r>
      <w:r w:rsidR="00986F94">
        <w:rPr>
          <w:color w:val="000000" w:themeColor="text1"/>
        </w:rPr>
        <w:t xml:space="preserve"> </w:t>
      </w:r>
      <w:r w:rsidRPr="00887884">
        <w:rPr>
          <w:color w:val="000000" w:themeColor="text1"/>
        </w:rPr>
        <w:t>Apskates objektu apmeklētība</w:t>
      </w:r>
      <w:bookmarkEnd w:id="56"/>
      <w:bookmarkEnd w:id="57"/>
      <w:bookmarkEnd w:id="58"/>
      <w:bookmarkEnd w:id="60"/>
    </w:p>
    <w:p w:rsidR="009D277A" w:rsidRPr="00887884" w:rsidRDefault="00857FA9" w:rsidP="009F4B2C">
      <w:pPr>
        <w:spacing w:after="100" w:afterAutospacing="1"/>
        <w:ind w:firstLine="0"/>
        <w:jc w:val="center"/>
        <w:rPr>
          <w:b/>
          <w:color w:val="000000" w:themeColor="text1"/>
        </w:rPr>
      </w:pPr>
      <w:r>
        <w:rPr>
          <w:b/>
          <w:color w:val="000000" w:themeColor="text1"/>
        </w:rPr>
        <w:t>3</w:t>
      </w:r>
      <w:r w:rsidR="009F4B2C" w:rsidRPr="00887884">
        <w:rPr>
          <w:b/>
          <w:color w:val="000000" w:themeColor="text1"/>
        </w:rPr>
        <w:t xml:space="preserve">. tabula. </w:t>
      </w:r>
      <w:r w:rsidR="006F3267" w:rsidRPr="00887884">
        <w:rPr>
          <w:b/>
          <w:color w:val="000000" w:themeColor="text1"/>
        </w:rPr>
        <w:t>Gulbenes novada apskates objektu 201</w:t>
      </w:r>
      <w:r w:rsidR="00887884" w:rsidRPr="00887884">
        <w:rPr>
          <w:b/>
          <w:color w:val="000000" w:themeColor="text1"/>
        </w:rPr>
        <w:t>3</w:t>
      </w:r>
      <w:r w:rsidR="006F3267" w:rsidRPr="00887884">
        <w:rPr>
          <w:b/>
          <w:color w:val="000000" w:themeColor="text1"/>
        </w:rPr>
        <w:t>. gada TOP 10</w:t>
      </w:r>
    </w:p>
    <w:tbl>
      <w:tblPr>
        <w:tblW w:w="6237"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850"/>
        <w:gridCol w:w="5387"/>
      </w:tblGrid>
      <w:tr w:rsidR="00047F11" w:rsidRPr="00FE50BB" w:rsidTr="001A1C63">
        <w:tc>
          <w:tcPr>
            <w:tcW w:w="850" w:type="dxa"/>
            <w:shd w:val="clear" w:color="auto" w:fill="auto"/>
            <w:vAlign w:val="center"/>
          </w:tcPr>
          <w:p w:rsidR="00047F11" w:rsidRPr="00887884" w:rsidRDefault="00047F11" w:rsidP="006F3267">
            <w:pPr>
              <w:ind w:firstLine="0"/>
              <w:rPr>
                <w:color w:val="000000" w:themeColor="text1"/>
              </w:rPr>
            </w:pPr>
            <w:proofErr w:type="spellStart"/>
            <w:r w:rsidRPr="00887884">
              <w:rPr>
                <w:color w:val="000000" w:themeColor="text1"/>
              </w:rPr>
              <w:t>N.p.k</w:t>
            </w:r>
            <w:proofErr w:type="spellEnd"/>
            <w:r w:rsidRPr="00887884">
              <w:rPr>
                <w:color w:val="000000" w:themeColor="text1"/>
              </w:rPr>
              <w:t>.</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Nosaukums</w:t>
            </w:r>
          </w:p>
        </w:tc>
      </w:tr>
      <w:tr w:rsidR="00047F11" w:rsidRPr="00FE50BB" w:rsidTr="001A1C63">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1.</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Gulbenes – Alūksnes bānītis</w:t>
            </w:r>
          </w:p>
        </w:tc>
      </w:tr>
      <w:tr w:rsidR="00047F11" w:rsidRPr="00FE50BB" w:rsidTr="001A1C63">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2.</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Gulbenes vēstures un mākslas muzejs</w:t>
            </w:r>
          </w:p>
        </w:tc>
      </w:tr>
      <w:tr w:rsidR="00047F11" w:rsidRPr="00FE50BB" w:rsidTr="001A1C63">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3.</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Stāmerienas baznīca</w:t>
            </w:r>
          </w:p>
        </w:tc>
      </w:tr>
      <w:tr w:rsidR="00047F11" w:rsidRPr="00FE50BB" w:rsidTr="001A1C63">
        <w:trPr>
          <w:trHeight w:val="290"/>
        </w:trPr>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4.</w:t>
            </w:r>
          </w:p>
        </w:tc>
        <w:tc>
          <w:tcPr>
            <w:tcW w:w="5387" w:type="dxa"/>
            <w:shd w:val="clear" w:color="auto" w:fill="auto"/>
            <w:vAlign w:val="center"/>
          </w:tcPr>
          <w:p w:rsidR="00047F11" w:rsidRPr="00887884" w:rsidRDefault="00047F11" w:rsidP="006F3267">
            <w:pPr>
              <w:ind w:firstLine="0"/>
              <w:rPr>
                <w:color w:val="000000" w:themeColor="text1"/>
              </w:rPr>
            </w:pPr>
            <w:r>
              <w:rPr>
                <w:color w:val="000000" w:themeColor="text1"/>
              </w:rPr>
              <w:t>Rankas pagasta kultūrvēsturiskā mantojuma centrs</w:t>
            </w:r>
          </w:p>
        </w:tc>
      </w:tr>
      <w:tr w:rsidR="00047F11" w:rsidRPr="00FE50BB" w:rsidTr="001A1C63">
        <w:trPr>
          <w:trHeight w:val="456"/>
        </w:trPr>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5.</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Saimniecība „</w:t>
            </w:r>
            <w:proofErr w:type="spellStart"/>
            <w:r w:rsidRPr="00887884">
              <w:rPr>
                <w:color w:val="000000" w:themeColor="text1"/>
              </w:rPr>
              <w:t>Birzupes</w:t>
            </w:r>
            <w:r w:rsidR="00BE4C77">
              <w:rPr>
                <w:color w:val="000000" w:themeColor="text1"/>
              </w:rPr>
              <w:t>-2</w:t>
            </w:r>
            <w:r w:rsidRPr="00887884">
              <w:rPr>
                <w:color w:val="000000" w:themeColor="text1"/>
              </w:rPr>
              <w:t>”</w:t>
            </w:r>
            <w:proofErr w:type="spellEnd"/>
          </w:p>
        </w:tc>
      </w:tr>
      <w:tr w:rsidR="00047F11" w:rsidRPr="00FE50BB" w:rsidTr="001A1C63">
        <w:trPr>
          <w:trHeight w:val="292"/>
        </w:trPr>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6.</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Kāzu muzejs</w:t>
            </w:r>
          </w:p>
        </w:tc>
      </w:tr>
      <w:tr w:rsidR="00047F11" w:rsidRPr="00FE50BB" w:rsidTr="001A1C63">
        <w:trPr>
          <w:trHeight w:val="465"/>
        </w:trPr>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7.</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 xml:space="preserve">Vides veselības saimniecība „Kalna </w:t>
            </w:r>
            <w:proofErr w:type="spellStart"/>
            <w:r w:rsidRPr="00887884">
              <w:rPr>
                <w:color w:val="000000" w:themeColor="text1"/>
              </w:rPr>
              <w:t>Pakalnieši</w:t>
            </w:r>
            <w:proofErr w:type="spellEnd"/>
            <w:r w:rsidRPr="00887884">
              <w:rPr>
                <w:color w:val="000000" w:themeColor="text1"/>
              </w:rPr>
              <w:t>”</w:t>
            </w:r>
          </w:p>
        </w:tc>
      </w:tr>
      <w:tr w:rsidR="00047F11" w:rsidRPr="00FE50BB" w:rsidTr="001A1C63">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8.</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Briežu dārzs „Mežsētas”</w:t>
            </w:r>
          </w:p>
        </w:tc>
      </w:tr>
      <w:tr w:rsidR="00047F11" w:rsidRPr="00887884" w:rsidTr="001A1C63">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9.</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Kāzu muzeja Mīlestības taka „Lācītēs”</w:t>
            </w:r>
          </w:p>
        </w:tc>
      </w:tr>
      <w:tr w:rsidR="00047F11" w:rsidRPr="00887884" w:rsidTr="001A1C63">
        <w:tc>
          <w:tcPr>
            <w:tcW w:w="850"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10.</w:t>
            </w:r>
          </w:p>
        </w:tc>
        <w:tc>
          <w:tcPr>
            <w:tcW w:w="5387" w:type="dxa"/>
            <w:shd w:val="clear" w:color="auto" w:fill="auto"/>
            <w:vAlign w:val="center"/>
          </w:tcPr>
          <w:p w:rsidR="00047F11" w:rsidRPr="00887884" w:rsidRDefault="00047F11" w:rsidP="006F3267">
            <w:pPr>
              <w:ind w:firstLine="0"/>
              <w:rPr>
                <w:color w:val="000000" w:themeColor="text1"/>
              </w:rPr>
            </w:pPr>
            <w:r w:rsidRPr="00887884">
              <w:rPr>
                <w:color w:val="000000" w:themeColor="text1"/>
              </w:rPr>
              <w:t>Stāmerienas pils</w:t>
            </w:r>
          </w:p>
        </w:tc>
      </w:tr>
    </w:tbl>
    <w:p w:rsidR="009F4B2C" w:rsidRPr="00887884" w:rsidRDefault="009F4B2C" w:rsidP="009F4B2C">
      <w:pPr>
        <w:ind w:firstLine="142"/>
        <w:jc w:val="right"/>
        <w:rPr>
          <w:color w:val="000000" w:themeColor="text1"/>
          <w:sz w:val="22"/>
        </w:rPr>
      </w:pPr>
      <w:r w:rsidRPr="00887884">
        <w:rPr>
          <w:color w:val="000000" w:themeColor="text1"/>
          <w:sz w:val="22"/>
        </w:rPr>
        <w:t>Avots: Pašvaldības aģentūra</w:t>
      </w:r>
    </w:p>
    <w:p w:rsidR="009F4B2C" w:rsidRDefault="009F4B2C" w:rsidP="009F4B2C">
      <w:pPr>
        <w:rPr>
          <w:color w:val="FF0000"/>
        </w:rPr>
      </w:pPr>
    </w:p>
    <w:p w:rsidR="009F4B2C" w:rsidRPr="00BE4C77" w:rsidRDefault="00F37528" w:rsidP="00BE4C77">
      <w:pPr>
        <w:rPr>
          <w:color w:val="000000" w:themeColor="text1"/>
        </w:rPr>
      </w:pPr>
      <w:r>
        <w:rPr>
          <w:color w:val="000000" w:themeColor="text1"/>
        </w:rPr>
        <w:t>Aģentūras apmācītie Gulbenes novada ekskursiju vadītāji-gidi</w:t>
      </w:r>
      <w:r w:rsidRPr="00F03E17">
        <w:rPr>
          <w:color w:val="000000" w:themeColor="text1"/>
        </w:rPr>
        <w:t xml:space="preserve"> </w:t>
      </w:r>
      <w:r w:rsidR="00F03E17" w:rsidRPr="00F03E17">
        <w:rPr>
          <w:color w:val="000000" w:themeColor="text1"/>
        </w:rPr>
        <w:t>2013.gadā</w:t>
      </w:r>
      <w:r w:rsidR="00F03E17">
        <w:rPr>
          <w:color w:val="000000" w:themeColor="text1"/>
        </w:rPr>
        <w:t xml:space="preserve"> ir novadījuši ekskursijas vairāk nekā 2100 interesentiem.</w:t>
      </w:r>
    </w:p>
    <w:p w:rsidR="006F3267" w:rsidRDefault="00EF103F" w:rsidP="00346F79">
      <w:pPr>
        <w:pStyle w:val="Virsraksts1"/>
        <w:numPr>
          <w:ilvl w:val="0"/>
          <w:numId w:val="10"/>
        </w:numPr>
        <w:spacing w:before="360"/>
        <w:ind w:left="714" w:hanging="357"/>
      </w:pPr>
      <w:bookmarkStart w:id="61" w:name="_Toc357695422"/>
      <w:bookmarkStart w:id="62" w:name="_Toc357695525"/>
      <w:bookmarkStart w:id="63" w:name="_Toc357695549"/>
      <w:bookmarkStart w:id="64" w:name="_Toc390327673"/>
      <w:r>
        <w:t>2014</w:t>
      </w:r>
      <w:r w:rsidR="00346F79">
        <w:t>.</w:t>
      </w:r>
      <w:r w:rsidR="00511E10">
        <w:t xml:space="preserve"> gada plānotie pasākumi</w:t>
      </w:r>
      <w:bookmarkEnd w:id="61"/>
      <w:bookmarkEnd w:id="62"/>
      <w:bookmarkEnd w:id="63"/>
      <w:bookmarkEnd w:id="64"/>
    </w:p>
    <w:p w:rsidR="00EC4967" w:rsidRDefault="00EF103F" w:rsidP="00EC4967">
      <w:r>
        <w:t>2014</w:t>
      </w:r>
      <w:r w:rsidR="00EC4967" w:rsidRPr="00EC4967">
        <w:t>.gadā ir plānots turpināt strādāt pie tūrisma pakalpojumu sniegšanas jomas kvalitātes uzlabošanas, pie novada tūrisma uzņēmēju sniegto pakalpojumu prezentēšanas, reklamēšanas, pie sadarbības ar masu medijiem, pie lielu, tūrisma veicinošu pasākumu rīkošanas (kā, p</w:t>
      </w:r>
      <w:r>
        <w:t xml:space="preserve">iemēram, Tūrisma sezonas atklāšanas pasākums Tūrisma rallijs „Gulbja ligzdu meklējot”, Latvijas čempionāts ūdens motocikliem, </w:t>
      </w:r>
      <w:proofErr w:type="spellStart"/>
      <w:r>
        <w:t>Eko</w:t>
      </w:r>
      <w:proofErr w:type="spellEnd"/>
      <w:r>
        <w:t>/</w:t>
      </w:r>
      <w:proofErr w:type="spellStart"/>
      <w:r>
        <w:t>Velo</w:t>
      </w:r>
      <w:proofErr w:type="spellEnd"/>
      <w:r>
        <w:t xml:space="preserve"> riteņbraukšanas sacensības un svētki visai ģimenei</w:t>
      </w:r>
      <w:r w:rsidR="00D74297">
        <w:t xml:space="preserve"> u.c.</w:t>
      </w:r>
      <w:r w:rsidR="00EC4967" w:rsidRPr="00EC4967">
        <w:t>).</w:t>
      </w:r>
      <w:r w:rsidR="00BC39DC">
        <w:t xml:space="preserve"> </w:t>
      </w:r>
      <w:r w:rsidR="00C840F0">
        <w:t>Kā inovatīvais novada tūrisma piedāvājums tiek plānota elektrovilcieniņa iegāde, lai elektrovilcieniņa vadītāju – gidu pavadībā varētu organizēt ekskursijas pa Gulbenes pilsētu</w:t>
      </w:r>
      <w:r w:rsidR="00D74297">
        <w:t>,</w:t>
      </w:r>
      <w:r w:rsidR="00C840F0">
        <w:t xml:space="preserve"> tā to reklamējot tūristiem un viesiem. Šis būtu Aģentūras </w:t>
      </w:r>
      <w:r w:rsidR="00D74297">
        <w:t xml:space="preserve">piedāvājumā </w:t>
      </w:r>
      <w:r w:rsidR="00C840F0">
        <w:t xml:space="preserve">jauns </w:t>
      </w:r>
      <w:r w:rsidR="00D74297">
        <w:t xml:space="preserve">tūrisma pakalpojums. </w:t>
      </w:r>
    </w:p>
    <w:p w:rsidR="00DB78F9" w:rsidRDefault="00DB78F9" w:rsidP="00EC4967"/>
    <w:p w:rsidR="000E7693" w:rsidRDefault="000E7693" w:rsidP="00EC4967">
      <w:r>
        <w:br w:type="page"/>
      </w:r>
    </w:p>
    <w:p w:rsidR="006869E6" w:rsidRDefault="006869E6" w:rsidP="006869E6">
      <w:pPr>
        <w:pStyle w:val="Virsraksts1"/>
        <w:jc w:val="right"/>
      </w:pPr>
      <w:r>
        <w:lastRenderedPageBreak/>
        <w:t>Pielikums</w:t>
      </w:r>
    </w:p>
    <w:p w:rsidR="000E7693" w:rsidRDefault="000E7693" w:rsidP="000E7693">
      <w:pPr>
        <w:jc w:val="right"/>
        <w:rPr>
          <w:b/>
          <w:sz w:val="28"/>
        </w:rPr>
      </w:pPr>
      <w:r w:rsidRPr="000E7693">
        <w:rPr>
          <w:b/>
          <w:noProof/>
          <w:sz w:val="28"/>
          <w:lang w:eastAsia="lv-LV"/>
        </w:rPr>
        <w:drawing>
          <wp:anchor distT="0" distB="0" distL="114300" distR="114300" simplePos="0" relativeHeight="251691008" behindDoc="0" locked="0" layoutInCell="1" allowOverlap="1" wp14:anchorId="2C412F7E" wp14:editId="5BC7C086">
            <wp:simplePos x="0" y="0"/>
            <wp:positionH relativeFrom="column">
              <wp:posOffset>-267335</wp:posOffset>
            </wp:positionH>
            <wp:positionV relativeFrom="paragraph">
              <wp:posOffset>342900</wp:posOffset>
            </wp:positionV>
            <wp:extent cx="5876925" cy="8230870"/>
            <wp:effectExtent l="0" t="0" r="9525" b="0"/>
            <wp:wrapTopAndBottom/>
            <wp:docPr id="1" name="Picture 1" descr="C:\Users\laura.lulle\Desktop\Revidenta zinojum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Revidenta zinojums_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76925" cy="8230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8F9" w:rsidRPr="000E7693" w:rsidRDefault="000E7693" w:rsidP="000E7693">
      <w:pPr>
        <w:jc w:val="right"/>
        <w:rPr>
          <w:b/>
          <w:sz w:val="28"/>
        </w:rPr>
      </w:pPr>
      <w:r>
        <w:rPr>
          <w:b/>
          <w:noProof/>
          <w:sz w:val="28"/>
          <w:lang w:eastAsia="lv-LV"/>
        </w:rPr>
        <w:lastRenderedPageBreak/>
        <w:drawing>
          <wp:anchor distT="0" distB="0" distL="114300" distR="114300" simplePos="0" relativeHeight="251692032" behindDoc="0" locked="0" layoutInCell="1" allowOverlap="1">
            <wp:simplePos x="0" y="0"/>
            <wp:positionH relativeFrom="column">
              <wp:posOffset>-76200</wp:posOffset>
            </wp:positionH>
            <wp:positionV relativeFrom="paragraph">
              <wp:posOffset>332740</wp:posOffset>
            </wp:positionV>
            <wp:extent cx="5671820" cy="7903210"/>
            <wp:effectExtent l="0" t="0" r="5080" b="2540"/>
            <wp:wrapTopAndBottom/>
            <wp:docPr id="9" name="Picture 9" descr="C:\Users\laura.lulle\Desktop\Revidenta zinojum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lulle\Desktop\Revidenta zinojums_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71820" cy="79032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B78F9" w:rsidRPr="000E7693" w:rsidSect="00EE7958">
      <w:type w:val="continuous"/>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93D" w:rsidRDefault="009B193D" w:rsidP="007F0F5B">
      <w:r>
        <w:separator/>
      </w:r>
    </w:p>
  </w:endnote>
  <w:endnote w:type="continuationSeparator" w:id="0">
    <w:p w:rsidR="009B193D" w:rsidRDefault="009B193D" w:rsidP="007F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OpenSymbol">
    <w:altName w:val="Arial Unicode MS"/>
    <w:charset w:val="BA"/>
    <w:family w:val="auto"/>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20002A87" w:usb1="00000000" w:usb2="00000000"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121385"/>
      <w:docPartObj>
        <w:docPartGallery w:val="Page Numbers (Bottom of Page)"/>
        <w:docPartUnique/>
      </w:docPartObj>
    </w:sdtPr>
    <w:sdtEndPr>
      <w:rPr>
        <w:noProof/>
      </w:rPr>
    </w:sdtEndPr>
    <w:sdtContent>
      <w:p w:rsidR="002816EC" w:rsidRDefault="002816EC">
        <w:pPr>
          <w:pStyle w:val="Kjene"/>
          <w:jc w:val="right"/>
        </w:pPr>
        <w:r>
          <w:fldChar w:fldCharType="begin"/>
        </w:r>
        <w:r>
          <w:instrText xml:space="preserve"> PAGE   \* MERGEFORMAT </w:instrText>
        </w:r>
        <w:r>
          <w:fldChar w:fldCharType="separate"/>
        </w:r>
        <w:r w:rsidR="00E97A4B">
          <w:rPr>
            <w:noProof/>
          </w:rPr>
          <w:t>3</w:t>
        </w:r>
        <w:r>
          <w:rPr>
            <w:noProof/>
          </w:rPr>
          <w:fldChar w:fldCharType="end"/>
        </w:r>
      </w:p>
    </w:sdtContent>
  </w:sdt>
  <w:p w:rsidR="002816EC" w:rsidRDefault="002816E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93D" w:rsidRDefault="009B193D" w:rsidP="007F0F5B">
      <w:r>
        <w:separator/>
      </w:r>
    </w:p>
  </w:footnote>
  <w:footnote w:type="continuationSeparator" w:id="0">
    <w:p w:rsidR="009B193D" w:rsidRDefault="009B193D" w:rsidP="007F0F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FB50D5D4"/>
    <w:name w:val="WW8Num2"/>
    <w:lvl w:ilvl="0">
      <w:start w:val="1"/>
      <w:numFmt w:val="decimal"/>
      <w:lvlText w:val=" %1."/>
      <w:lvlJc w:val="left"/>
      <w:pPr>
        <w:tabs>
          <w:tab w:val="num" w:pos="720"/>
        </w:tabs>
        <w:ind w:left="720" w:hanging="360"/>
      </w:pPr>
    </w:lvl>
    <w:lvl w:ilvl="1">
      <w:start w:val="1"/>
      <w:numFmt w:val="decimal"/>
      <w:lvlText w:val=" %1.%2."/>
      <w:lvlJc w:val="left"/>
      <w:pPr>
        <w:tabs>
          <w:tab w:val="num" w:pos="1080"/>
        </w:tabs>
        <w:ind w:left="1080" w:hanging="360"/>
      </w:pPr>
      <w:rPr>
        <w:b w:val="0"/>
      </w:r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3"/>
    <w:multiLevelType w:val="multilevel"/>
    <w:tmpl w:val="5268F9B0"/>
    <w:name w:val="WW8Num3"/>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7A018B"/>
    <w:multiLevelType w:val="hybridMultilevel"/>
    <w:tmpl w:val="362C80F6"/>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0B52197"/>
    <w:multiLevelType w:val="hybridMultilevel"/>
    <w:tmpl w:val="BDB43C3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nsid w:val="158969DB"/>
    <w:multiLevelType w:val="hybridMultilevel"/>
    <w:tmpl w:val="937A2B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94C2E30"/>
    <w:multiLevelType w:val="hybridMultilevel"/>
    <w:tmpl w:val="69C062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FCB2C05"/>
    <w:multiLevelType w:val="hybridMultilevel"/>
    <w:tmpl w:val="11EE16BC"/>
    <w:lvl w:ilvl="0" w:tplc="8BF4976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30165C6"/>
    <w:multiLevelType w:val="multilevel"/>
    <w:tmpl w:val="F39078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51A5E69"/>
    <w:multiLevelType w:val="hybridMultilevel"/>
    <w:tmpl w:val="324E5A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5374BD0"/>
    <w:multiLevelType w:val="hybridMultilevel"/>
    <w:tmpl w:val="31FAD56A"/>
    <w:lvl w:ilvl="0" w:tplc="E1A64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368E2D3C"/>
    <w:multiLevelType w:val="hybridMultilevel"/>
    <w:tmpl w:val="6576D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8F42A68"/>
    <w:multiLevelType w:val="hybridMultilevel"/>
    <w:tmpl w:val="41E2D3A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nsid w:val="43D32A58"/>
    <w:multiLevelType w:val="hybridMultilevel"/>
    <w:tmpl w:val="3F10C9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nsid w:val="48EF39F8"/>
    <w:multiLevelType w:val="hybridMultilevel"/>
    <w:tmpl w:val="54D4B1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B012811"/>
    <w:multiLevelType w:val="multilevel"/>
    <w:tmpl w:val="9DA687F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56135E19"/>
    <w:multiLevelType w:val="hybridMultilevel"/>
    <w:tmpl w:val="5A2256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nsid w:val="59A00BFB"/>
    <w:multiLevelType w:val="hybridMultilevel"/>
    <w:tmpl w:val="9F725B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A4A04F7"/>
    <w:multiLevelType w:val="multilevel"/>
    <w:tmpl w:val="935CAD02"/>
    <w:lvl w:ilvl="0">
      <w:start w:val="1"/>
      <w:numFmt w:val="decimal"/>
      <w:lvlText w:val="%1."/>
      <w:lvlJc w:val="left"/>
      <w:pPr>
        <w:ind w:left="720" w:hanging="360"/>
      </w:p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6E1030A7"/>
    <w:multiLevelType w:val="hybridMultilevel"/>
    <w:tmpl w:val="4FC4778E"/>
    <w:lvl w:ilvl="0" w:tplc="303E4622">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6EF753E5"/>
    <w:multiLevelType w:val="multilevel"/>
    <w:tmpl w:val="1BFABBAC"/>
    <w:lvl w:ilvl="0">
      <w:start w:val="1"/>
      <w:numFmt w:val="decimal"/>
      <w:lvlText w:val="%1."/>
      <w:lvlJc w:val="left"/>
      <w:pPr>
        <w:ind w:left="1440" w:hanging="360"/>
      </w:p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num w:numId="1">
    <w:abstractNumId w:val="19"/>
  </w:num>
  <w:num w:numId="2">
    <w:abstractNumId w:val="9"/>
  </w:num>
  <w:num w:numId="3">
    <w:abstractNumId w:val="0"/>
  </w:num>
  <w:num w:numId="4">
    <w:abstractNumId w:val="1"/>
  </w:num>
  <w:num w:numId="5">
    <w:abstractNumId w:val="2"/>
  </w:num>
  <w:num w:numId="6">
    <w:abstractNumId w:val="7"/>
  </w:num>
  <w:num w:numId="7">
    <w:abstractNumId w:val="12"/>
  </w:num>
  <w:num w:numId="8">
    <w:abstractNumId w:val="6"/>
  </w:num>
  <w:num w:numId="9">
    <w:abstractNumId w:val="20"/>
  </w:num>
  <w:num w:numId="10">
    <w:abstractNumId w:val="8"/>
  </w:num>
  <w:num w:numId="11">
    <w:abstractNumId w:val="10"/>
  </w:num>
  <w:num w:numId="12">
    <w:abstractNumId w:val="3"/>
  </w:num>
  <w:num w:numId="13">
    <w:abstractNumId w:val="17"/>
  </w:num>
  <w:num w:numId="14">
    <w:abstractNumId w:val="11"/>
  </w:num>
  <w:num w:numId="15">
    <w:abstractNumId w:val="18"/>
  </w:num>
  <w:num w:numId="16">
    <w:abstractNumId w:val="4"/>
  </w:num>
  <w:num w:numId="17">
    <w:abstractNumId w:val="5"/>
  </w:num>
  <w:num w:numId="18">
    <w:abstractNumId w:val="13"/>
  </w:num>
  <w:num w:numId="19">
    <w:abstractNumId w:val="16"/>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15"/>
    <w:rsid w:val="000006BA"/>
    <w:rsid w:val="00005E52"/>
    <w:rsid w:val="00006E3F"/>
    <w:rsid w:val="00013D0A"/>
    <w:rsid w:val="000145B2"/>
    <w:rsid w:val="0001583E"/>
    <w:rsid w:val="00025BED"/>
    <w:rsid w:val="000356DA"/>
    <w:rsid w:val="0003785E"/>
    <w:rsid w:val="0004540B"/>
    <w:rsid w:val="00047F11"/>
    <w:rsid w:val="00054E56"/>
    <w:rsid w:val="0007194E"/>
    <w:rsid w:val="00076DF1"/>
    <w:rsid w:val="000835D3"/>
    <w:rsid w:val="000A352A"/>
    <w:rsid w:val="000A3FD8"/>
    <w:rsid w:val="000B5F14"/>
    <w:rsid w:val="000C45AD"/>
    <w:rsid w:val="000C7FBF"/>
    <w:rsid w:val="000E69B0"/>
    <w:rsid w:val="000E7693"/>
    <w:rsid w:val="000F3FB3"/>
    <w:rsid w:val="000F420A"/>
    <w:rsid w:val="001035E4"/>
    <w:rsid w:val="00113934"/>
    <w:rsid w:val="00121B2E"/>
    <w:rsid w:val="0012258F"/>
    <w:rsid w:val="00122B2A"/>
    <w:rsid w:val="00137E15"/>
    <w:rsid w:val="00143E74"/>
    <w:rsid w:val="001475A0"/>
    <w:rsid w:val="00150BB7"/>
    <w:rsid w:val="001570C4"/>
    <w:rsid w:val="00160054"/>
    <w:rsid w:val="00161C4A"/>
    <w:rsid w:val="001967FD"/>
    <w:rsid w:val="001A1C63"/>
    <w:rsid w:val="001F514E"/>
    <w:rsid w:val="0020360E"/>
    <w:rsid w:val="00207D01"/>
    <w:rsid w:val="002268A4"/>
    <w:rsid w:val="00237CD6"/>
    <w:rsid w:val="00250CC9"/>
    <w:rsid w:val="00252F2E"/>
    <w:rsid w:val="00257D08"/>
    <w:rsid w:val="00273858"/>
    <w:rsid w:val="0027577C"/>
    <w:rsid w:val="002816EC"/>
    <w:rsid w:val="00296EBA"/>
    <w:rsid w:val="002A213B"/>
    <w:rsid w:val="002B0FE9"/>
    <w:rsid w:val="002C1051"/>
    <w:rsid w:val="002C6C02"/>
    <w:rsid w:val="002D6BE9"/>
    <w:rsid w:val="002E4151"/>
    <w:rsid w:val="002F0861"/>
    <w:rsid w:val="00305477"/>
    <w:rsid w:val="00310612"/>
    <w:rsid w:val="00316410"/>
    <w:rsid w:val="00320331"/>
    <w:rsid w:val="00322CB9"/>
    <w:rsid w:val="0032334B"/>
    <w:rsid w:val="00324ECB"/>
    <w:rsid w:val="00336722"/>
    <w:rsid w:val="003450F1"/>
    <w:rsid w:val="00346B18"/>
    <w:rsid w:val="00346F79"/>
    <w:rsid w:val="003814C0"/>
    <w:rsid w:val="003A3674"/>
    <w:rsid w:val="003A4BC7"/>
    <w:rsid w:val="003A6E4D"/>
    <w:rsid w:val="003D67CE"/>
    <w:rsid w:val="003E02C1"/>
    <w:rsid w:val="003E0C95"/>
    <w:rsid w:val="003F62B5"/>
    <w:rsid w:val="004051FC"/>
    <w:rsid w:val="00424094"/>
    <w:rsid w:val="0042474E"/>
    <w:rsid w:val="00426045"/>
    <w:rsid w:val="00441992"/>
    <w:rsid w:val="00456853"/>
    <w:rsid w:val="004574DB"/>
    <w:rsid w:val="00464E50"/>
    <w:rsid w:val="00470775"/>
    <w:rsid w:val="00471D41"/>
    <w:rsid w:val="0048239F"/>
    <w:rsid w:val="004827A1"/>
    <w:rsid w:val="004909D1"/>
    <w:rsid w:val="0049127C"/>
    <w:rsid w:val="00492088"/>
    <w:rsid w:val="004B6033"/>
    <w:rsid w:val="004C3918"/>
    <w:rsid w:val="004D4B6E"/>
    <w:rsid w:val="004E0511"/>
    <w:rsid w:val="00511E10"/>
    <w:rsid w:val="0052542A"/>
    <w:rsid w:val="00541055"/>
    <w:rsid w:val="00545208"/>
    <w:rsid w:val="00550D3E"/>
    <w:rsid w:val="00557CC0"/>
    <w:rsid w:val="00580700"/>
    <w:rsid w:val="00591859"/>
    <w:rsid w:val="005A125D"/>
    <w:rsid w:val="005A48BA"/>
    <w:rsid w:val="005B1CD2"/>
    <w:rsid w:val="005B45ED"/>
    <w:rsid w:val="005E7EE6"/>
    <w:rsid w:val="00606F59"/>
    <w:rsid w:val="00612B89"/>
    <w:rsid w:val="00615F0B"/>
    <w:rsid w:val="00622218"/>
    <w:rsid w:val="00643BBA"/>
    <w:rsid w:val="00653ADE"/>
    <w:rsid w:val="006763D8"/>
    <w:rsid w:val="00676D40"/>
    <w:rsid w:val="006836A1"/>
    <w:rsid w:val="006869E6"/>
    <w:rsid w:val="00687CB2"/>
    <w:rsid w:val="006A1AB8"/>
    <w:rsid w:val="006A3584"/>
    <w:rsid w:val="006A531B"/>
    <w:rsid w:val="006C6183"/>
    <w:rsid w:val="006C7C86"/>
    <w:rsid w:val="006D2A79"/>
    <w:rsid w:val="006E666E"/>
    <w:rsid w:val="006E7D44"/>
    <w:rsid w:val="006E7FF6"/>
    <w:rsid w:val="006F3267"/>
    <w:rsid w:val="006F37C9"/>
    <w:rsid w:val="006F75B1"/>
    <w:rsid w:val="00707A70"/>
    <w:rsid w:val="007116AF"/>
    <w:rsid w:val="00712CC5"/>
    <w:rsid w:val="00721B85"/>
    <w:rsid w:val="007323C9"/>
    <w:rsid w:val="007379A3"/>
    <w:rsid w:val="0074334E"/>
    <w:rsid w:val="00746CFC"/>
    <w:rsid w:val="00757F6D"/>
    <w:rsid w:val="00766409"/>
    <w:rsid w:val="0077206E"/>
    <w:rsid w:val="00782B09"/>
    <w:rsid w:val="007951BB"/>
    <w:rsid w:val="007A54F4"/>
    <w:rsid w:val="007D6682"/>
    <w:rsid w:val="007F0F5B"/>
    <w:rsid w:val="007F2DE2"/>
    <w:rsid w:val="007F615B"/>
    <w:rsid w:val="008100B3"/>
    <w:rsid w:val="00810EF6"/>
    <w:rsid w:val="00817746"/>
    <w:rsid w:val="008233F9"/>
    <w:rsid w:val="00826B13"/>
    <w:rsid w:val="00830EFC"/>
    <w:rsid w:val="00831F53"/>
    <w:rsid w:val="0084314E"/>
    <w:rsid w:val="00845807"/>
    <w:rsid w:val="0085292C"/>
    <w:rsid w:val="00857FA9"/>
    <w:rsid w:val="00861A31"/>
    <w:rsid w:val="008800EC"/>
    <w:rsid w:val="00887884"/>
    <w:rsid w:val="00894B09"/>
    <w:rsid w:val="008B1B95"/>
    <w:rsid w:val="008D49EA"/>
    <w:rsid w:val="008E335F"/>
    <w:rsid w:val="008F7FDA"/>
    <w:rsid w:val="0092152E"/>
    <w:rsid w:val="0092653B"/>
    <w:rsid w:val="00933F82"/>
    <w:rsid w:val="0094276E"/>
    <w:rsid w:val="0094707E"/>
    <w:rsid w:val="0096336A"/>
    <w:rsid w:val="009768AF"/>
    <w:rsid w:val="0098341B"/>
    <w:rsid w:val="009838C9"/>
    <w:rsid w:val="00986F94"/>
    <w:rsid w:val="00996A22"/>
    <w:rsid w:val="009A1C46"/>
    <w:rsid w:val="009B193D"/>
    <w:rsid w:val="009D277A"/>
    <w:rsid w:val="009E5DFD"/>
    <w:rsid w:val="009F4B2C"/>
    <w:rsid w:val="00A06A45"/>
    <w:rsid w:val="00A10DA4"/>
    <w:rsid w:val="00A368F6"/>
    <w:rsid w:val="00A47E8E"/>
    <w:rsid w:val="00A5366D"/>
    <w:rsid w:val="00A86C50"/>
    <w:rsid w:val="00A9388E"/>
    <w:rsid w:val="00AA6764"/>
    <w:rsid w:val="00AC239B"/>
    <w:rsid w:val="00AD4557"/>
    <w:rsid w:val="00AE6FC1"/>
    <w:rsid w:val="00AE7522"/>
    <w:rsid w:val="00AF00FE"/>
    <w:rsid w:val="00AF222C"/>
    <w:rsid w:val="00B10210"/>
    <w:rsid w:val="00B20A68"/>
    <w:rsid w:val="00B22F69"/>
    <w:rsid w:val="00B24503"/>
    <w:rsid w:val="00B3391A"/>
    <w:rsid w:val="00B34328"/>
    <w:rsid w:val="00B453C6"/>
    <w:rsid w:val="00B730BA"/>
    <w:rsid w:val="00BC39DC"/>
    <w:rsid w:val="00BE2716"/>
    <w:rsid w:val="00BE4C77"/>
    <w:rsid w:val="00C0181C"/>
    <w:rsid w:val="00C04E7C"/>
    <w:rsid w:val="00C44DB9"/>
    <w:rsid w:val="00C50B5D"/>
    <w:rsid w:val="00C5105D"/>
    <w:rsid w:val="00C60EAF"/>
    <w:rsid w:val="00C840F0"/>
    <w:rsid w:val="00C90EB7"/>
    <w:rsid w:val="00CA02D1"/>
    <w:rsid w:val="00CA1A71"/>
    <w:rsid w:val="00CA3B24"/>
    <w:rsid w:val="00CD28FF"/>
    <w:rsid w:val="00CE1352"/>
    <w:rsid w:val="00CE1655"/>
    <w:rsid w:val="00CE7EF0"/>
    <w:rsid w:val="00D114E8"/>
    <w:rsid w:val="00D15AD0"/>
    <w:rsid w:val="00D418D3"/>
    <w:rsid w:val="00D4766C"/>
    <w:rsid w:val="00D617FD"/>
    <w:rsid w:val="00D66E08"/>
    <w:rsid w:val="00D71DE0"/>
    <w:rsid w:val="00D74297"/>
    <w:rsid w:val="00D74768"/>
    <w:rsid w:val="00D82A01"/>
    <w:rsid w:val="00D874F3"/>
    <w:rsid w:val="00DA494A"/>
    <w:rsid w:val="00DA6008"/>
    <w:rsid w:val="00DB3C7C"/>
    <w:rsid w:val="00DB7824"/>
    <w:rsid w:val="00DB78F9"/>
    <w:rsid w:val="00DD22B7"/>
    <w:rsid w:val="00DE2AAF"/>
    <w:rsid w:val="00DE6D9D"/>
    <w:rsid w:val="00DE7A55"/>
    <w:rsid w:val="00DF4DAC"/>
    <w:rsid w:val="00DF693B"/>
    <w:rsid w:val="00E102CE"/>
    <w:rsid w:val="00E31A2B"/>
    <w:rsid w:val="00E35408"/>
    <w:rsid w:val="00E47667"/>
    <w:rsid w:val="00E5078F"/>
    <w:rsid w:val="00E641EA"/>
    <w:rsid w:val="00E65782"/>
    <w:rsid w:val="00E66CA3"/>
    <w:rsid w:val="00E742AC"/>
    <w:rsid w:val="00E7650A"/>
    <w:rsid w:val="00E80D70"/>
    <w:rsid w:val="00E824A7"/>
    <w:rsid w:val="00E97A4B"/>
    <w:rsid w:val="00EB6EFB"/>
    <w:rsid w:val="00EC4967"/>
    <w:rsid w:val="00EC6C98"/>
    <w:rsid w:val="00ED3458"/>
    <w:rsid w:val="00ED75F9"/>
    <w:rsid w:val="00EE2F68"/>
    <w:rsid w:val="00EE7958"/>
    <w:rsid w:val="00EF103F"/>
    <w:rsid w:val="00F03E17"/>
    <w:rsid w:val="00F05C1F"/>
    <w:rsid w:val="00F1161E"/>
    <w:rsid w:val="00F12D9C"/>
    <w:rsid w:val="00F17B20"/>
    <w:rsid w:val="00F338E5"/>
    <w:rsid w:val="00F37528"/>
    <w:rsid w:val="00F37CBA"/>
    <w:rsid w:val="00F4755E"/>
    <w:rsid w:val="00F6262B"/>
    <w:rsid w:val="00F8458F"/>
    <w:rsid w:val="00F95769"/>
    <w:rsid w:val="00F9754B"/>
    <w:rsid w:val="00FB5692"/>
    <w:rsid w:val="00FB76BC"/>
    <w:rsid w:val="00FD2BD0"/>
    <w:rsid w:val="00FE50BB"/>
    <w:rsid w:val="00FF4BA1"/>
    <w:rsid w:val="00FF6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37E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F338E5"/>
    <w:pPr>
      <w:tabs>
        <w:tab w:val="right" w:leader="dot" w:pos="8822"/>
      </w:tabs>
    </w:p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iPriority w:val="99"/>
    <w:unhideWhenUsed/>
    <w:rsid w:val="00EB6EFB"/>
    <w:pPr>
      <w:tabs>
        <w:tab w:val="center" w:pos="4153"/>
        <w:tab w:val="right" w:pos="8306"/>
      </w:tabs>
    </w:pPr>
  </w:style>
  <w:style w:type="character" w:customStyle="1" w:styleId="GalveneRakstz">
    <w:name w:val="Galvene Rakstz."/>
    <w:basedOn w:val="Noklusjumarindkopasfonts"/>
    <w:link w:val="Galvene"/>
    <w:uiPriority w:val="99"/>
    <w:rsid w:val="00EB6EFB"/>
    <w:rPr>
      <w:rFonts w:ascii="Times New Roman" w:hAnsi="Times New Roman"/>
      <w:sz w:val="24"/>
    </w:rPr>
  </w:style>
  <w:style w:type="paragraph" w:styleId="Kjene">
    <w:name w:val="footer"/>
    <w:basedOn w:val="Parasts"/>
    <w:link w:val="KjeneRakstz"/>
    <w:uiPriority w:val="99"/>
    <w:unhideWhenUsed/>
    <w:rsid w:val="00EB6EFB"/>
    <w:pPr>
      <w:tabs>
        <w:tab w:val="center" w:pos="4153"/>
        <w:tab w:val="right" w:pos="8306"/>
      </w:tabs>
    </w:pPr>
  </w:style>
  <w:style w:type="character" w:customStyle="1" w:styleId="KjeneRakstz">
    <w:name w:val="Kājene Rakstz."/>
    <w:basedOn w:val="Noklusjumarindkopasfonts"/>
    <w:link w:val="Kjene"/>
    <w:uiPriority w:val="99"/>
    <w:rsid w:val="00EB6EFB"/>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37E15"/>
    <w:pPr>
      <w:spacing w:after="0" w:line="240" w:lineRule="auto"/>
      <w:ind w:firstLine="720"/>
      <w:jc w:val="both"/>
    </w:pPr>
    <w:rPr>
      <w:rFonts w:ascii="Times New Roman" w:hAnsi="Times New Roman"/>
      <w:sz w:val="24"/>
    </w:rPr>
  </w:style>
  <w:style w:type="paragraph" w:styleId="Virsraksts1">
    <w:name w:val="heading 1"/>
    <w:basedOn w:val="Parasts"/>
    <w:next w:val="Parasts"/>
    <w:link w:val="Virsraksts1Rakstz"/>
    <w:uiPriority w:val="9"/>
    <w:qFormat/>
    <w:rsid w:val="00346B18"/>
    <w:pPr>
      <w:keepNext/>
      <w:keepLines/>
      <w:spacing w:before="240" w:after="240"/>
      <w:ind w:firstLine="0"/>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426045"/>
    <w:pPr>
      <w:keepNext/>
      <w:keepLines/>
      <w:spacing w:before="120" w:after="120"/>
      <w:ind w:firstLine="0"/>
      <w:jc w:val="center"/>
      <w:outlineLvl w:val="1"/>
    </w:pPr>
    <w:rPr>
      <w:rFonts w:eastAsiaTheme="majorEastAsia" w:cstheme="majorBidi"/>
      <w:b/>
      <w:bCs/>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46B18"/>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426045"/>
    <w:rPr>
      <w:rFonts w:ascii="Times New Roman" w:eastAsiaTheme="majorEastAsia" w:hAnsi="Times New Roman" w:cstheme="majorBidi"/>
      <w:b/>
      <w:bCs/>
      <w:sz w:val="24"/>
      <w:szCs w:val="26"/>
    </w:rPr>
  </w:style>
  <w:style w:type="paragraph" w:styleId="Bezatstarpm">
    <w:name w:val="No Spacing"/>
    <w:uiPriority w:val="1"/>
    <w:qFormat/>
    <w:rsid w:val="00137E15"/>
    <w:pPr>
      <w:spacing w:after="0" w:line="240" w:lineRule="auto"/>
      <w:ind w:firstLine="720"/>
      <w:jc w:val="both"/>
    </w:pPr>
    <w:rPr>
      <w:rFonts w:ascii="Times New Roman" w:hAnsi="Times New Roman"/>
      <w:sz w:val="24"/>
    </w:rPr>
  </w:style>
  <w:style w:type="paragraph" w:styleId="Vresteksts">
    <w:name w:val="footnote text"/>
    <w:basedOn w:val="Parasts"/>
    <w:link w:val="VrestekstsRakstz"/>
    <w:uiPriority w:val="99"/>
    <w:semiHidden/>
    <w:unhideWhenUsed/>
    <w:rsid w:val="007F0F5B"/>
    <w:rPr>
      <w:sz w:val="20"/>
      <w:szCs w:val="20"/>
    </w:rPr>
  </w:style>
  <w:style w:type="character" w:customStyle="1" w:styleId="VrestekstsRakstz">
    <w:name w:val="Vēres teksts Rakstz."/>
    <w:basedOn w:val="Noklusjumarindkopasfonts"/>
    <w:link w:val="Vresteksts"/>
    <w:uiPriority w:val="99"/>
    <w:semiHidden/>
    <w:rsid w:val="007F0F5B"/>
    <w:rPr>
      <w:rFonts w:ascii="Times New Roman" w:hAnsi="Times New Roman"/>
      <w:sz w:val="20"/>
      <w:szCs w:val="20"/>
    </w:rPr>
  </w:style>
  <w:style w:type="character" w:styleId="Vresatsauce">
    <w:name w:val="footnote reference"/>
    <w:basedOn w:val="Noklusjumarindkopasfonts"/>
    <w:uiPriority w:val="99"/>
    <w:semiHidden/>
    <w:unhideWhenUsed/>
    <w:rsid w:val="007F0F5B"/>
    <w:rPr>
      <w:vertAlign w:val="superscript"/>
    </w:rPr>
  </w:style>
  <w:style w:type="paragraph" w:styleId="Balonteksts">
    <w:name w:val="Balloon Text"/>
    <w:basedOn w:val="Parasts"/>
    <w:link w:val="BalontekstsRakstz"/>
    <w:uiPriority w:val="99"/>
    <w:semiHidden/>
    <w:unhideWhenUsed/>
    <w:rsid w:val="00E31A2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31A2B"/>
    <w:rPr>
      <w:rFonts w:ascii="Tahoma" w:hAnsi="Tahoma" w:cs="Tahoma"/>
      <w:sz w:val="16"/>
      <w:szCs w:val="16"/>
    </w:rPr>
  </w:style>
  <w:style w:type="paragraph" w:styleId="Sarakstarindkopa">
    <w:name w:val="List Paragraph"/>
    <w:basedOn w:val="Parasts"/>
    <w:uiPriority w:val="34"/>
    <w:qFormat/>
    <w:rsid w:val="00160054"/>
    <w:pPr>
      <w:ind w:left="720"/>
      <w:contextualSpacing/>
    </w:pPr>
  </w:style>
  <w:style w:type="character" w:styleId="Komentraatsauce">
    <w:name w:val="annotation reference"/>
    <w:basedOn w:val="Noklusjumarindkopasfonts"/>
    <w:uiPriority w:val="99"/>
    <w:semiHidden/>
    <w:unhideWhenUsed/>
    <w:rsid w:val="0052542A"/>
    <w:rPr>
      <w:sz w:val="16"/>
      <w:szCs w:val="16"/>
    </w:rPr>
  </w:style>
  <w:style w:type="paragraph" w:styleId="Komentrateksts">
    <w:name w:val="annotation text"/>
    <w:basedOn w:val="Parasts"/>
    <w:link w:val="KomentratekstsRakstz"/>
    <w:uiPriority w:val="99"/>
    <w:semiHidden/>
    <w:unhideWhenUsed/>
    <w:rsid w:val="0052542A"/>
    <w:rPr>
      <w:sz w:val="20"/>
      <w:szCs w:val="20"/>
    </w:rPr>
  </w:style>
  <w:style w:type="character" w:customStyle="1" w:styleId="KomentratekstsRakstz">
    <w:name w:val="Komentāra teksts Rakstz."/>
    <w:basedOn w:val="Noklusjumarindkopasfonts"/>
    <w:link w:val="Komentrateksts"/>
    <w:uiPriority w:val="99"/>
    <w:semiHidden/>
    <w:rsid w:val="0052542A"/>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52542A"/>
    <w:rPr>
      <w:b/>
      <w:bCs/>
    </w:rPr>
  </w:style>
  <w:style w:type="character" w:customStyle="1" w:styleId="KomentratmaRakstz">
    <w:name w:val="Komentāra tēma Rakstz."/>
    <w:basedOn w:val="KomentratekstsRakstz"/>
    <w:link w:val="Komentratma"/>
    <w:uiPriority w:val="99"/>
    <w:semiHidden/>
    <w:rsid w:val="0052542A"/>
    <w:rPr>
      <w:rFonts w:ascii="Times New Roman" w:hAnsi="Times New Roman"/>
      <w:b/>
      <w:bCs/>
      <w:sz w:val="20"/>
      <w:szCs w:val="20"/>
    </w:rPr>
  </w:style>
  <w:style w:type="paragraph" w:styleId="Saturardtjavirsraksts">
    <w:name w:val="TOC Heading"/>
    <w:basedOn w:val="Virsraksts1"/>
    <w:next w:val="Parasts"/>
    <w:uiPriority w:val="39"/>
    <w:unhideWhenUsed/>
    <w:qFormat/>
    <w:rsid w:val="00F338E5"/>
    <w:pPr>
      <w:spacing w:before="480" w:after="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qFormat/>
    <w:rsid w:val="00F338E5"/>
    <w:pPr>
      <w:tabs>
        <w:tab w:val="left" w:pos="440"/>
        <w:tab w:val="right" w:leader="dot" w:pos="8822"/>
      </w:tabs>
      <w:spacing w:after="100"/>
      <w:jc w:val="left"/>
    </w:pPr>
  </w:style>
  <w:style w:type="paragraph" w:styleId="Saturs2">
    <w:name w:val="toc 2"/>
    <w:basedOn w:val="Parasts"/>
    <w:next w:val="Parasts"/>
    <w:autoRedefine/>
    <w:uiPriority w:val="39"/>
    <w:unhideWhenUsed/>
    <w:qFormat/>
    <w:rsid w:val="00F338E5"/>
    <w:pPr>
      <w:tabs>
        <w:tab w:val="right" w:leader="dot" w:pos="8822"/>
      </w:tabs>
    </w:pPr>
  </w:style>
  <w:style w:type="character" w:styleId="Hipersaite">
    <w:name w:val="Hyperlink"/>
    <w:basedOn w:val="Noklusjumarindkopasfonts"/>
    <w:uiPriority w:val="99"/>
    <w:unhideWhenUsed/>
    <w:rsid w:val="00F338E5"/>
    <w:rPr>
      <w:color w:val="0000FF" w:themeColor="hyperlink"/>
      <w:u w:val="single"/>
    </w:rPr>
  </w:style>
  <w:style w:type="paragraph" w:styleId="Saturs3">
    <w:name w:val="toc 3"/>
    <w:basedOn w:val="Parasts"/>
    <w:next w:val="Parasts"/>
    <w:autoRedefine/>
    <w:uiPriority w:val="39"/>
    <w:semiHidden/>
    <w:unhideWhenUsed/>
    <w:qFormat/>
    <w:rsid w:val="00F338E5"/>
    <w:pPr>
      <w:spacing w:after="100" w:line="276" w:lineRule="auto"/>
      <w:ind w:left="440" w:firstLine="0"/>
      <w:jc w:val="left"/>
    </w:pPr>
    <w:rPr>
      <w:rFonts w:asciiTheme="minorHAnsi" w:eastAsiaTheme="minorEastAsia" w:hAnsiTheme="minorHAnsi"/>
      <w:sz w:val="22"/>
      <w:lang w:val="en-US" w:eastAsia="ja-JP"/>
    </w:rPr>
  </w:style>
  <w:style w:type="paragraph" w:styleId="Galvene">
    <w:name w:val="header"/>
    <w:basedOn w:val="Parasts"/>
    <w:link w:val="GalveneRakstz"/>
    <w:uiPriority w:val="99"/>
    <w:unhideWhenUsed/>
    <w:rsid w:val="00EB6EFB"/>
    <w:pPr>
      <w:tabs>
        <w:tab w:val="center" w:pos="4153"/>
        <w:tab w:val="right" w:pos="8306"/>
      </w:tabs>
    </w:pPr>
  </w:style>
  <w:style w:type="character" w:customStyle="1" w:styleId="GalveneRakstz">
    <w:name w:val="Galvene Rakstz."/>
    <w:basedOn w:val="Noklusjumarindkopasfonts"/>
    <w:link w:val="Galvene"/>
    <w:uiPriority w:val="99"/>
    <w:rsid w:val="00EB6EFB"/>
    <w:rPr>
      <w:rFonts w:ascii="Times New Roman" w:hAnsi="Times New Roman"/>
      <w:sz w:val="24"/>
    </w:rPr>
  </w:style>
  <w:style w:type="paragraph" w:styleId="Kjene">
    <w:name w:val="footer"/>
    <w:basedOn w:val="Parasts"/>
    <w:link w:val="KjeneRakstz"/>
    <w:uiPriority w:val="99"/>
    <w:unhideWhenUsed/>
    <w:rsid w:val="00EB6EFB"/>
    <w:pPr>
      <w:tabs>
        <w:tab w:val="center" w:pos="4153"/>
        <w:tab w:val="right" w:pos="8306"/>
      </w:tabs>
    </w:pPr>
  </w:style>
  <w:style w:type="character" w:customStyle="1" w:styleId="KjeneRakstz">
    <w:name w:val="Kājene Rakstz."/>
    <w:basedOn w:val="Noklusjumarindkopasfonts"/>
    <w:link w:val="Kjene"/>
    <w:uiPriority w:val="99"/>
    <w:rsid w:val="00EB6EF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1037">
      <w:bodyDiv w:val="1"/>
      <w:marLeft w:val="0"/>
      <w:marRight w:val="0"/>
      <w:marTop w:val="0"/>
      <w:marBottom w:val="0"/>
      <w:divBdr>
        <w:top w:val="none" w:sz="0" w:space="0" w:color="auto"/>
        <w:left w:val="none" w:sz="0" w:space="0" w:color="auto"/>
        <w:bottom w:val="none" w:sz="0" w:space="0" w:color="auto"/>
        <w:right w:val="none" w:sz="0" w:space="0" w:color="auto"/>
      </w:divBdr>
    </w:div>
    <w:div w:id="730277322">
      <w:bodyDiv w:val="1"/>
      <w:marLeft w:val="0"/>
      <w:marRight w:val="0"/>
      <w:marTop w:val="0"/>
      <w:marBottom w:val="0"/>
      <w:divBdr>
        <w:top w:val="none" w:sz="0" w:space="0" w:color="auto"/>
        <w:left w:val="none" w:sz="0" w:space="0" w:color="auto"/>
        <w:bottom w:val="none" w:sz="0" w:space="0" w:color="auto"/>
        <w:right w:val="none" w:sz="0" w:space="0" w:color="auto"/>
      </w:divBdr>
    </w:div>
    <w:div w:id="813453055">
      <w:bodyDiv w:val="1"/>
      <w:marLeft w:val="0"/>
      <w:marRight w:val="0"/>
      <w:marTop w:val="0"/>
      <w:marBottom w:val="0"/>
      <w:divBdr>
        <w:top w:val="none" w:sz="0" w:space="0" w:color="auto"/>
        <w:left w:val="none" w:sz="0" w:space="0" w:color="auto"/>
        <w:bottom w:val="none" w:sz="0" w:space="0" w:color="auto"/>
        <w:right w:val="none" w:sz="0" w:space="0" w:color="auto"/>
      </w:divBdr>
    </w:div>
    <w:div w:id="963735775">
      <w:bodyDiv w:val="1"/>
      <w:marLeft w:val="0"/>
      <w:marRight w:val="0"/>
      <w:marTop w:val="0"/>
      <w:marBottom w:val="0"/>
      <w:divBdr>
        <w:top w:val="none" w:sz="0" w:space="0" w:color="auto"/>
        <w:left w:val="none" w:sz="0" w:space="0" w:color="auto"/>
        <w:bottom w:val="none" w:sz="0" w:space="0" w:color="auto"/>
        <w:right w:val="none" w:sz="0" w:space="0" w:color="auto"/>
      </w:divBdr>
    </w:div>
    <w:div w:id="1085690789">
      <w:bodyDiv w:val="1"/>
      <w:marLeft w:val="0"/>
      <w:marRight w:val="0"/>
      <w:marTop w:val="0"/>
      <w:marBottom w:val="0"/>
      <w:divBdr>
        <w:top w:val="none" w:sz="0" w:space="0" w:color="auto"/>
        <w:left w:val="none" w:sz="0" w:space="0" w:color="auto"/>
        <w:bottom w:val="none" w:sz="0" w:space="0" w:color="auto"/>
        <w:right w:val="none" w:sz="0" w:space="0" w:color="auto"/>
      </w:divBdr>
    </w:div>
    <w:div w:id="1652056892">
      <w:bodyDiv w:val="1"/>
      <w:marLeft w:val="0"/>
      <w:marRight w:val="0"/>
      <w:marTop w:val="0"/>
      <w:marBottom w:val="0"/>
      <w:divBdr>
        <w:top w:val="none" w:sz="0" w:space="0" w:color="auto"/>
        <w:left w:val="none" w:sz="0" w:space="0" w:color="auto"/>
        <w:bottom w:val="none" w:sz="0" w:space="0" w:color="auto"/>
        <w:right w:val="none" w:sz="0" w:space="0" w:color="auto"/>
      </w:divBdr>
    </w:div>
    <w:div w:id="1681736969">
      <w:bodyDiv w:val="1"/>
      <w:marLeft w:val="0"/>
      <w:marRight w:val="0"/>
      <w:marTop w:val="0"/>
      <w:marBottom w:val="0"/>
      <w:divBdr>
        <w:top w:val="none" w:sz="0" w:space="0" w:color="auto"/>
        <w:left w:val="none" w:sz="0" w:space="0" w:color="auto"/>
        <w:bottom w:val="none" w:sz="0" w:space="0" w:color="auto"/>
        <w:right w:val="none" w:sz="0" w:space="0" w:color="auto"/>
      </w:divBdr>
    </w:div>
    <w:div w:id="2022506768">
      <w:bodyDiv w:val="1"/>
      <w:marLeft w:val="0"/>
      <w:marRight w:val="0"/>
      <w:marTop w:val="0"/>
      <w:marBottom w:val="0"/>
      <w:divBdr>
        <w:top w:val="none" w:sz="0" w:space="0" w:color="auto"/>
        <w:left w:val="none" w:sz="0" w:space="0" w:color="auto"/>
        <w:bottom w:val="none" w:sz="0" w:space="0" w:color="auto"/>
        <w:right w:val="none" w:sz="0" w:space="0" w:color="auto"/>
      </w:divBdr>
    </w:div>
    <w:div w:id="203321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hyperlink" Target="http://www.draugiem.lv" TargetMode="External"/><Relationship Id="rId21" Type="http://schemas.openxmlformats.org/officeDocument/2006/relationships/image" Target="media/image12.jpeg"/><Relationship Id="rId34" Type="http://schemas.openxmlformats.org/officeDocument/2006/relationships/image" Target="media/image24.png"/><Relationship Id="rId42" Type="http://schemas.openxmlformats.org/officeDocument/2006/relationships/hyperlink" Target="http://www.draugiem.lv" TargetMode="External"/><Relationship Id="rId47" Type="http://schemas.openxmlformats.org/officeDocument/2006/relationships/hyperlink" Target="http://www.gulbene.lv" TargetMode="External"/><Relationship Id="rId50" Type="http://schemas.openxmlformats.org/officeDocument/2006/relationships/hyperlink" Target="http://www.vidzeme.com" TargetMode="External"/><Relationship Id="rId55"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chart" Target="charts/chart3.xml"/><Relationship Id="rId46" Type="http://schemas.openxmlformats.org/officeDocument/2006/relationships/hyperlink" Target="http://www.visitgulbene.lv"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hyperlink" Target="http://www.twitter.com" TargetMode="External"/><Relationship Id="rId54" Type="http://schemas.openxmlformats.org/officeDocument/2006/relationships/hyperlink" Target="http://www.gulbene24.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chart" Target="charts/chart2.xml"/><Relationship Id="rId40" Type="http://schemas.openxmlformats.org/officeDocument/2006/relationships/hyperlink" Target="http://www.facebook.com" TargetMode="External"/><Relationship Id="rId45" Type="http://schemas.openxmlformats.org/officeDocument/2006/relationships/hyperlink" Target="http://www.dzirkstele.lv" TargetMode="External"/><Relationship Id="rId53" Type="http://schemas.openxmlformats.org/officeDocument/2006/relationships/hyperlink" Target="http://www.atputasbazes.lv"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chart" Target="charts/chart1.xml"/><Relationship Id="rId49" Type="http://schemas.openxmlformats.org/officeDocument/2006/relationships/hyperlink" Target="http://www.latvia.travel" TargetMode="External"/><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hyperlink" Target="http://www.twitter.com" TargetMode="External"/><Relationship Id="rId52" Type="http://schemas.openxmlformats.org/officeDocument/2006/relationships/hyperlink" Target="http://www.celotajs.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www.eventsgulbene.lv"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hyperlink" Target="http://www.facebook.com" TargetMode="External"/><Relationship Id="rId48" Type="http://schemas.openxmlformats.org/officeDocument/2006/relationships/hyperlink" Target="http://www.travelnews.lv" TargetMode="External"/><Relationship Id="rId56" Type="http://schemas.openxmlformats.org/officeDocument/2006/relationships/image" Target="media/image27.jpeg"/><Relationship Id="rId8" Type="http://schemas.openxmlformats.org/officeDocument/2006/relationships/endnotes" Target="endnotes.xml"/><Relationship Id="rId51" Type="http://schemas.openxmlformats.org/officeDocument/2006/relationships/hyperlink" Target="http://www.vidzeme.lv"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ura.lulle\Desktop\TIC_STATISTIKA._xls(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ura.lulle\Desktop\TIC_STATISTIKA._xls(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ura.lulle\Desktop\MAJAS_LAPAS_STATISTIK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'2013 klientu skaits'!$B$1:$M$1</c:f>
              <c:strCache>
                <c:ptCount val="12"/>
                <c:pt idx="0">
                  <c:v>janvaris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'2013 klientu skaits'!$B$5:$M$5</c:f>
              <c:numCache>
                <c:formatCode>General</c:formatCode>
                <c:ptCount val="12"/>
                <c:pt idx="0">
                  <c:v>246</c:v>
                </c:pt>
                <c:pt idx="1">
                  <c:v>125</c:v>
                </c:pt>
                <c:pt idx="2">
                  <c:v>79</c:v>
                </c:pt>
                <c:pt idx="3">
                  <c:v>139</c:v>
                </c:pt>
                <c:pt idx="4">
                  <c:v>133</c:v>
                </c:pt>
                <c:pt idx="5">
                  <c:v>277</c:v>
                </c:pt>
                <c:pt idx="6">
                  <c:v>478</c:v>
                </c:pt>
                <c:pt idx="7">
                  <c:v>395</c:v>
                </c:pt>
                <c:pt idx="8">
                  <c:v>233</c:v>
                </c:pt>
                <c:pt idx="9">
                  <c:v>275</c:v>
                </c:pt>
                <c:pt idx="10">
                  <c:v>136</c:v>
                </c:pt>
                <c:pt idx="11">
                  <c:v>137</c:v>
                </c:pt>
              </c:numCache>
            </c:numRef>
          </c:val>
        </c:ser>
        <c:dLbls>
          <c:showLegendKey val="0"/>
          <c:showVal val="0"/>
          <c:showCatName val="0"/>
          <c:showSerName val="0"/>
          <c:showPercent val="0"/>
          <c:showBubbleSize val="0"/>
        </c:dLbls>
        <c:gapWidth val="150"/>
        <c:axId val="121134080"/>
        <c:axId val="155378432"/>
      </c:barChart>
      <c:catAx>
        <c:axId val="121134080"/>
        <c:scaling>
          <c:orientation val="minMax"/>
        </c:scaling>
        <c:delete val="0"/>
        <c:axPos val="b"/>
        <c:majorTickMark val="out"/>
        <c:minorTickMark val="none"/>
        <c:tickLblPos val="nextTo"/>
        <c:crossAx val="155378432"/>
        <c:crosses val="autoZero"/>
        <c:auto val="1"/>
        <c:lblAlgn val="ctr"/>
        <c:lblOffset val="100"/>
        <c:noMultiLvlLbl val="0"/>
      </c:catAx>
      <c:valAx>
        <c:axId val="155378432"/>
        <c:scaling>
          <c:orientation val="minMax"/>
        </c:scaling>
        <c:delete val="0"/>
        <c:axPos val="l"/>
        <c:majorGridlines/>
        <c:numFmt formatCode="General" sourceLinked="1"/>
        <c:majorTickMark val="out"/>
        <c:minorTickMark val="none"/>
        <c:tickLblPos val="nextTo"/>
        <c:crossAx val="1211340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Gulbenes pilsēta/novads</c:v>
          </c:tx>
          <c:invertIfNegative val="0"/>
          <c:cat>
            <c:strRef>
              <c:f>'2013 klientu veids'!$B$1:$M$1</c:f>
              <c:strCache>
                <c:ptCount val="12"/>
                <c:pt idx="0">
                  <c:v>janvaris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'2013 klientu veids'!$B$2:$M$2</c:f>
              <c:numCache>
                <c:formatCode>General</c:formatCode>
                <c:ptCount val="12"/>
                <c:pt idx="0">
                  <c:v>226</c:v>
                </c:pt>
                <c:pt idx="1">
                  <c:v>104</c:v>
                </c:pt>
                <c:pt idx="2">
                  <c:v>68</c:v>
                </c:pt>
                <c:pt idx="3">
                  <c:v>106</c:v>
                </c:pt>
                <c:pt idx="4">
                  <c:v>97</c:v>
                </c:pt>
                <c:pt idx="5">
                  <c:v>176</c:v>
                </c:pt>
                <c:pt idx="6">
                  <c:v>149</c:v>
                </c:pt>
                <c:pt idx="7">
                  <c:v>120</c:v>
                </c:pt>
                <c:pt idx="8">
                  <c:v>114</c:v>
                </c:pt>
                <c:pt idx="9">
                  <c:v>193</c:v>
                </c:pt>
                <c:pt idx="10">
                  <c:v>115</c:v>
                </c:pt>
                <c:pt idx="11">
                  <c:v>113</c:v>
                </c:pt>
              </c:numCache>
            </c:numRef>
          </c:val>
        </c:ser>
        <c:ser>
          <c:idx val="1"/>
          <c:order val="1"/>
          <c:tx>
            <c:v>Citas Latvijas pilsētas/novadi</c:v>
          </c:tx>
          <c:invertIfNegative val="0"/>
          <c:cat>
            <c:strRef>
              <c:f>'2013 klientu veids'!$B$1:$M$1</c:f>
              <c:strCache>
                <c:ptCount val="12"/>
                <c:pt idx="0">
                  <c:v>janvaris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'2013 klientu veids'!$B$3:$M$3</c:f>
              <c:numCache>
                <c:formatCode>General</c:formatCode>
                <c:ptCount val="12"/>
                <c:pt idx="0">
                  <c:v>15</c:v>
                </c:pt>
                <c:pt idx="1">
                  <c:v>18</c:v>
                </c:pt>
                <c:pt idx="2">
                  <c:v>11</c:v>
                </c:pt>
                <c:pt idx="3">
                  <c:v>29</c:v>
                </c:pt>
                <c:pt idx="4">
                  <c:v>29</c:v>
                </c:pt>
                <c:pt idx="5">
                  <c:v>76</c:v>
                </c:pt>
                <c:pt idx="6">
                  <c:v>260</c:v>
                </c:pt>
                <c:pt idx="7">
                  <c:v>228</c:v>
                </c:pt>
                <c:pt idx="8">
                  <c:v>110</c:v>
                </c:pt>
                <c:pt idx="9">
                  <c:v>72</c:v>
                </c:pt>
                <c:pt idx="10">
                  <c:v>21</c:v>
                </c:pt>
                <c:pt idx="11">
                  <c:v>20</c:v>
                </c:pt>
              </c:numCache>
            </c:numRef>
          </c:val>
        </c:ser>
        <c:ser>
          <c:idx val="2"/>
          <c:order val="2"/>
          <c:tx>
            <c:v>Ārvalstis</c:v>
          </c:tx>
          <c:invertIfNegative val="0"/>
          <c:cat>
            <c:strRef>
              <c:f>'2013 klientu veids'!$B$1:$M$1</c:f>
              <c:strCache>
                <c:ptCount val="12"/>
                <c:pt idx="0">
                  <c:v>janvaris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'2013 klientu veids'!$B$4:$M$4</c:f>
              <c:numCache>
                <c:formatCode>General</c:formatCode>
                <c:ptCount val="12"/>
                <c:pt idx="0">
                  <c:v>5</c:v>
                </c:pt>
                <c:pt idx="1">
                  <c:v>3</c:v>
                </c:pt>
                <c:pt idx="3">
                  <c:v>4</c:v>
                </c:pt>
                <c:pt idx="4">
                  <c:v>7</c:v>
                </c:pt>
                <c:pt idx="5">
                  <c:v>25</c:v>
                </c:pt>
                <c:pt idx="6">
                  <c:v>69</c:v>
                </c:pt>
                <c:pt idx="7">
                  <c:v>47</c:v>
                </c:pt>
                <c:pt idx="8">
                  <c:v>9</c:v>
                </c:pt>
                <c:pt idx="9">
                  <c:v>10</c:v>
                </c:pt>
                <c:pt idx="10">
                  <c:v>0</c:v>
                </c:pt>
                <c:pt idx="11">
                  <c:v>4</c:v>
                </c:pt>
              </c:numCache>
            </c:numRef>
          </c:val>
        </c:ser>
        <c:dLbls>
          <c:showLegendKey val="0"/>
          <c:showVal val="0"/>
          <c:showCatName val="0"/>
          <c:showSerName val="0"/>
          <c:showPercent val="0"/>
          <c:showBubbleSize val="0"/>
        </c:dLbls>
        <c:gapWidth val="150"/>
        <c:axId val="155526656"/>
        <c:axId val="155528192"/>
      </c:barChart>
      <c:catAx>
        <c:axId val="155526656"/>
        <c:scaling>
          <c:orientation val="minMax"/>
        </c:scaling>
        <c:delete val="0"/>
        <c:axPos val="b"/>
        <c:majorTickMark val="out"/>
        <c:minorTickMark val="none"/>
        <c:tickLblPos val="nextTo"/>
        <c:crossAx val="155528192"/>
        <c:crosses val="autoZero"/>
        <c:auto val="1"/>
        <c:lblAlgn val="ctr"/>
        <c:lblOffset val="100"/>
        <c:noMultiLvlLbl val="0"/>
      </c:catAx>
      <c:valAx>
        <c:axId val="155528192"/>
        <c:scaling>
          <c:orientation val="minMax"/>
        </c:scaling>
        <c:delete val="0"/>
        <c:axPos val="l"/>
        <c:majorGridlines/>
        <c:numFmt formatCode="General" sourceLinked="1"/>
        <c:majorTickMark val="out"/>
        <c:minorTickMark val="none"/>
        <c:tickLblPos val="nextTo"/>
        <c:crossAx val="155526656"/>
        <c:crosses val="autoZero"/>
        <c:crossBetween val="between"/>
      </c:valAx>
    </c:plotArea>
    <c:legend>
      <c:legendPos val="r"/>
      <c:layout>
        <c:manualLayout>
          <c:xMode val="edge"/>
          <c:yMode val="edge"/>
          <c:x val="0.69696859201324668"/>
          <c:y val="0.38181085207486321"/>
          <c:w val="0.28960858919480703"/>
          <c:h val="0.3989194310999933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Sheet1!$B$14:$M$14</c:f>
              <c:numCache>
                <c:formatCode>General</c:formatCode>
                <c:ptCount val="12"/>
                <c:pt idx="0">
                  <c:v>1250</c:v>
                </c:pt>
                <c:pt idx="1">
                  <c:v>1260</c:v>
                </c:pt>
                <c:pt idx="2">
                  <c:v>1051</c:v>
                </c:pt>
                <c:pt idx="3">
                  <c:v>1303</c:v>
                </c:pt>
                <c:pt idx="4">
                  <c:v>1393</c:v>
                </c:pt>
                <c:pt idx="5">
                  <c:v>1627</c:v>
                </c:pt>
                <c:pt idx="6">
                  <c:v>2231</c:v>
                </c:pt>
                <c:pt idx="7">
                  <c:v>1819</c:v>
                </c:pt>
                <c:pt idx="8">
                  <c:v>1697</c:v>
                </c:pt>
                <c:pt idx="9">
                  <c:v>1494</c:v>
                </c:pt>
                <c:pt idx="10">
                  <c:v>1320</c:v>
                </c:pt>
                <c:pt idx="11">
                  <c:v>958</c:v>
                </c:pt>
              </c:numCache>
            </c:numRef>
          </c:val>
        </c:ser>
        <c:dLbls>
          <c:showLegendKey val="0"/>
          <c:showVal val="0"/>
          <c:showCatName val="0"/>
          <c:showSerName val="0"/>
          <c:showPercent val="0"/>
          <c:showBubbleSize val="0"/>
        </c:dLbls>
        <c:gapWidth val="150"/>
        <c:axId val="155556480"/>
        <c:axId val="155566464"/>
      </c:barChart>
      <c:catAx>
        <c:axId val="155556480"/>
        <c:scaling>
          <c:orientation val="minMax"/>
        </c:scaling>
        <c:delete val="0"/>
        <c:axPos val="b"/>
        <c:majorTickMark val="out"/>
        <c:minorTickMark val="none"/>
        <c:tickLblPos val="nextTo"/>
        <c:crossAx val="155566464"/>
        <c:crosses val="autoZero"/>
        <c:auto val="1"/>
        <c:lblAlgn val="ctr"/>
        <c:lblOffset val="100"/>
        <c:noMultiLvlLbl val="0"/>
      </c:catAx>
      <c:valAx>
        <c:axId val="155566464"/>
        <c:scaling>
          <c:orientation val="minMax"/>
        </c:scaling>
        <c:delete val="0"/>
        <c:axPos val="l"/>
        <c:majorGridlines/>
        <c:numFmt formatCode="General" sourceLinked="1"/>
        <c:majorTickMark val="out"/>
        <c:minorTickMark val="none"/>
        <c:tickLblPos val="nextTo"/>
        <c:crossAx val="1555564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DC8AA-1109-4903-9086-DE3144B42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24022</Words>
  <Characters>13694</Characters>
  <Application>Microsoft Office Word</Application>
  <DocSecurity>0</DocSecurity>
  <Lines>114</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Ziedīte Gržibovska</dc:creator>
  <cp:lastModifiedBy>Vita Bašķere</cp:lastModifiedBy>
  <cp:revision>4</cp:revision>
  <cp:lastPrinted>2014-06-16T13:08:00Z</cp:lastPrinted>
  <dcterms:created xsi:type="dcterms:W3CDTF">2014-06-20T07:48:00Z</dcterms:created>
  <dcterms:modified xsi:type="dcterms:W3CDTF">2014-06-20T10:14:00Z</dcterms:modified>
</cp:coreProperties>
</file>