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6AD6D78A" w14:textId="77777777" w:rsidTr="00380695">
        <w:tc>
          <w:tcPr>
            <w:tcW w:w="4729" w:type="dxa"/>
          </w:tcPr>
          <w:p w14:paraId="5AD7C8E8" w14:textId="4721C106"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C25CA">
              <w:rPr>
                <w:rFonts w:ascii="Times New Roman" w:hAnsi="Times New Roman" w:cs="Times New Roman"/>
                <w:b/>
                <w:bCs/>
                <w:sz w:val="24"/>
                <w:szCs w:val="24"/>
              </w:rPr>
              <w:t>3</w:t>
            </w:r>
            <w:r w:rsidRPr="00EA6BEB">
              <w:rPr>
                <w:rFonts w:ascii="Times New Roman" w:hAnsi="Times New Roman" w:cs="Times New Roman"/>
                <w:b/>
                <w:bCs/>
                <w:sz w:val="24"/>
                <w:szCs w:val="24"/>
              </w:rPr>
              <w:t>.gada</w:t>
            </w:r>
            <w:r w:rsidR="00FA4EDC">
              <w:rPr>
                <w:rFonts w:ascii="Times New Roman" w:hAnsi="Times New Roman" w:cs="Times New Roman"/>
                <w:b/>
                <w:bCs/>
                <w:sz w:val="24"/>
                <w:szCs w:val="24"/>
              </w:rPr>
              <w:t xml:space="preserve"> </w:t>
            </w:r>
            <w:r w:rsidR="00391C5E">
              <w:rPr>
                <w:rFonts w:ascii="Times New Roman" w:hAnsi="Times New Roman" w:cs="Times New Roman"/>
                <w:b/>
                <w:bCs/>
                <w:sz w:val="24"/>
                <w:szCs w:val="24"/>
              </w:rPr>
              <w:t>30.novembrī</w:t>
            </w:r>
          </w:p>
        </w:tc>
        <w:tc>
          <w:tcPr>
            <w:tcW w:w="4729" w:type="dxa"/>
          </w:tcPr>
          <w:p w14:paraId="2343606C" w14:textId="3E78A7CF" w:rsidR="00B97398" w:rsidRPr="00EA6BEB" w:rsidRDefault="00B97398" w:rsidP="001779FC">
            <w:pPr>
              <w:jc w:val="cente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068B">
              <w:rPr>
                <w:rFonts w:ascii="Times New Roman" w:hAnsi="Times New Roman" w:cs="Times New Roman"/>
                <w:b/>
                <w:bCs/>
                <w:sz w:val="24"/>
                <w:szCs w:val="24"/>
              </w:rPr>
              <w:t>3</w:t>
            </w:r>
            <w:r w:rsidRPr="00EA6BEB">
              <w:rPr>
                <w:rFonts w:ascii="Times New Roman" w:hAnsi="Times New Roman" w:cs="Times New Roman"/>
                <w:b/>
                <w:bCs/>
                <w:sz w:val="24"/>
                <w:szCs w:val="24"/>
              </w:rPr>
              <w:t>/</w:t>
            </w:r>
            <w:r w:rsidR="001779FC">
              <w:rPr>
                <w:rFonts w:ascii="Times New Roman" w:hAnsi="Times New Roman" w:cs="Times New Roman"/>
                <w:b/>
                <w:bCs/>
                <w:sz w:val="24"/>
                <w:szCs w:val="24"/>
              </w:rPr>
              <w:t>1181</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57DDCA61" w:rsidR="00B97398" w:rsidRPr="00EA6BEB" w:rsidRDefault="001779FC" w:rsidP="001779FC">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117</w:t>
            </w:r>
            <w:r w:rsidR="00B97398" w:rsidRPr="00EA6BEB">
              <w:rPr>
                <w:rFonts w:ascii="Times New Roman" w:hAnsi="Times New Roman" w:cs="Times New Roman"/>
                <w:b/>
                <w:bCs/>
                <w:sz w:val="24"/>
                <w:szCs w:val="24"/>
              </w:rPr>
              <w:t>.p)</w:t>
            </w:r>
          </w:p>
        </w:tc>
      </w:tr>
    </w:tbl>
    <w:p w14:paraId="366A5FDE" w14:textId="77777777" w:rsidR="00B97398" w:rsidRDefault="00B97398" w:rsidP="00B97398">
      <w:pPr>
        <w:rPr>
          <w:rFonts w:ascii="Times New Roman" w:hAnsi="Times New Roman" w:cs="Times New Roman"/>
          <w:sz w:val="24"/>
          <w:szCs w:val="24"/>
        </w:rPr>
      </w:pPr>
    </w:p>
    <w:p w14:paraId="07026706" w14:textId="72A9D350" w:rsidR="004B2F49" w:rsidRDefault="00D049BE" w:rsidP="001779FC">
      <w:pPr>
        <w:jc w:val="center"/>
        <w:rPr>
          <w:rFonts w:ascii="Times New Roman" w:eastAsia="Calibri" w:hAnsi="Times New Roman" w:cs="Times New Roman"/>
          <w:sz w:val="24"/>
          <w:szCs w:val="24"/>
        </w:rPr>
      </w:pPr>
      <w:r w:rsidRPr="00D049BE">
        <w:rPr>
          <w:rFonts w:ascii="Times New Roman" w:eastAsia="Calibri" w:hAnsi="Times New Roman" w:cs="Times New Roman"/>
          <w:b/>
          <w:bCs/>
          <w:sz w:val="24"/>
          <w:szCs w:val="24"/>
        </w:rPr>
        <w:t xml:space="preserve">Par projekta </w:t>
      </w:r>
      <w:r w:rsidR="00391C5E">
        <w:rPr>
          <w:rFonts w:ascii="Times New Roman" w:eastAsia="Calibri" w:hAnsi="Times New Roman" w:cs="Times New Roman"/>
          <w:b/>
          <w:bCs/>
          <w:sz w:val="24"/>
          <w:szCs w:val="24"/>
        </w:rPr>
        <w:t>“</w:t>
      </w:r>
      <w:r w:rsidR="00391C5E" w:rsidRPr="00391C5E">
        <w:rPr>
          <w:rFonts w:ascii="Times New Roman" w:eastAsia="Calibri" w:hAnsi="Times New Roman" w:cs="Times New Roman"/>
          <w:b/>
          <w:bCs/>
          <w:sz w:val="24"/>
          <w:szCs w:val="24"/>
        </w:rPr>
        <w:t>Atbalsta pasākumi cilvēkiem ar invaliditāti mājokļu vides pieejamības nodrošināšanai Gulbenes novadā</w:t>
      </w:r>
      <w:r w:rsidRPr="00066661">
        <w:rPr>
          <w:rFonts w:ascii="Times New Roman" w:eastAsia="Calibri" w:hAnsi="Times New Roman" w:cs="Times New Roman"/>
          <w:b/>
          <w:bCs/>
          <w:sz w:val="24"/>
          <w:szCs w:val="24"/>
        </w:rPr>
        <w:t xml:space="preserve">” </w:t>
      </w:r>
      <w:r w:rsidR="004B2F49" w:rsidRPr="009A17E9">
        <w:rPr>
          <w:rFonts w:ascii="Times New Roman" w:hAnsi="Times New Roman" w:cs="Times New Roman"/>
          <w:b/>
          <w:bCs/>
          <w:sz w:val="24"/>
          <w:szCs w:val="24"/>
        </w:rPr>
        <w:t>pieteikuma iesniegšanu un projekta finansējuma nodrošināšanu</w:t>
      </w:r>
    </w:p>
    <w:p w14:paraId="0EAFAAF3" w14:textId="15ADE08C" w:rsidR="00E30BF7" w:rsidRDefault="00E30BF7" w:rsidP="001779FC">
      <w:pPr>
        <w:spacing w:after="0" w:line="360" w:lineRule="auto"/>
        <w:ind w:firstLine="709"/>
        <w:jc w:val="both"/>
        <w:rPr>
          <w:rFonts w:ascii="Times New Roman" w:eastAsia="Calibri" w:hAnsi="Times New Roman" w:cs="Times New Roman"/>
          <w:sz w:val="24"/>
          <w:szCs w:val="24"/>
        </w:rPr>
      </w:pPr>
      <w:r w:rsidRPr="00912CE3">
        <w:rPr>
          <w:rFonts w:ascii="Times New Roman" w:hAnsi="Times New Roman" w:cs="Times New Roman"/>
          <w:sz w:val="24"/>
          <w:szCs w:val="24"/>
        </w:rPr>
        <w:t>Gulbenes novada pašvaldība, pamatojoties uz Gulbenes novada attīstības programmas 2018.-2024.gadam Investīciju plānā 2022.-2024.gadam</w:t>
      </w:r>
      <w:r w:rsidRPr="008365E5">
        <w:rPr>
          <w:rFonts w:ascii="Times New Roman" w:hAnsi="Times New Roman" w:cs="Times New Roman"/>
          <w:sz w:val="24"/>
          <w:szCs w:val="24"/>
        </w:rPr>
        <w:t xml:space="preserve"> Ilgtermiņa prioritātes IP1 Cilvēkresursu attīstība (RVC) norādīto projektu Nr. 32 </w:t>
      </w:r>
      <w:r w:rsidR="008365E5" w:rsidRPr="00912CE3">
        <w:rPr>
          <w:rFonts w:ascii="Times New Roman" w:hAnsi="Times New Roman" w:cs="Times New Roman"/>
          <w:sz w:val="24"/>
          <w:szCs w:val="24"/>
        </w:rPr>
        <w:t xml:space="preserve">“Atbalsta pasākumi cilvēkiem ar invaliditāti mājokļu vides pieejamības nodrošināšanai Gulbenes novadā” </w:t>
      </w:r>
      <w:r w:rsidR="008365E5">
        <w:rPr>
          <w:rFonts w:ascii="Times New Roman" w:hAnsi="Times New Roman" w:cs="Times New Roman"/>
          <w:sz w:val="24"/>
          <w:szCs w:val="24"/>
        </w:rPr>
        <w:t xml:space="preserve">piedaloties </w:t>
      </w:r>
      <w:r w:rsidRP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Eiropas Savienības Atveseļošanas un noturības mehānisma plāna 3.1. reformu un investīciju virziena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Reģionālā politika</w:t>
      </w:r>
      <w:r w:rsid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 3.1.2.1.i. investīcijas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Publisko pakalpojumu un nodarbinātības pieejamības veicināšanas pasākumi cilvēkiem ar funkcionāliem traucējumiem</w:t>
      </w:r>
      <w:r w:rsid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 otrās kārtas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Atbalsta pasākumi cilvēkiem ar invaliditāti mājokļu vides pieejamības nodrošināšanai</w:t>
      </w:r>
      <w:r w:rsidR="00912CE3">
        <w:rPr>
          <w:rFonts w:ascii="Times New Roman" w:hAnsi="Times New Roman" w:cs="Times New Roman"/>
          <w:sz w:val="24"/>
          <w:szCs w:val="24"/>
        </w:rPr>
        <w:t>”</w:t>
      </w:r>
      <w:r w:rsidRPr="00912CE3">
        <w:rPr>
          <w:rFonts w:ascii="Times New Roman" w:hAnsi="Times New Roman" w:cs="Times New Roman"/>
          <w:sz w:val="24"/>
          <w:szCs w:val="24"/>
        </w:rPr>
        <w:t xml:space="preserve"> īstenošanas noteikumi” gatavo projekta “Atbalsta pasākumi cilvēkiem ar invaliditāti mājokļu vides pieejamības nodrošināšanai Gulbenes novadā” </w:t>
      </w:r>
      <w:r w:rsidRPr="00B656C4">
        <w:rPr>
          <w:rFonts w:ascii="Times New Roman" w:hAnsi="Times New Roman" w:cs="Times New Roman"/>
          <w:sz w:val="24"/>
          <w:szCs w:val="24"/>
        </w:rPr>
        <w:t xml:space="preserve">pieteikumu iesniegšanai </w:t>
      </w:r>
      <w:r>
        <w:rPr>
          <w:rFonts w:ascii="Times New Roman" w:hAnsi="Times New Roman" w:cs="Times New Roman"/>
          <w:sz w:val="24"/>
          <w:szCs w:val="24"/>
        </w:rPr>
        <w:t xml:space="preserve">un izvērtēšanai </w:t>
      </w:r>
      <w:r w:rsidRPr="00B656C4">
        <w:rPr>
          <w:rFonts w:ascii="Times New Roman" w:hAnsi="Times New Roman" w:cs="Times New Roman"/>
          <w:sz w:val="24"/>
          <w:szCs w:val="24"/>
        </w:rPr>
        <w:t>Centrālajā finanšu un līgumu aģentūrā.</w:t>
      </w:r>
      <w:r>
        <w:rPr>
          <w:rFonts w:ascii="Times New Roman" w:eastAsia="Calibri" w:hAnsi="Times New Roman" w:cs="Times New Roman"/>
          <w:sz w:val="24"/>
          <w:szCs w:val="24"/>
        </w:rPr>
        <w:t xml:space="preserve"> </w:t>
      </w:r>
    </w:p>
    <w:p w14:paraId="4F963A5C" w14:textId="7FA544DA" w:rsidR="00E30BF7" w:rsidRDefault="00E30BF7" w:rsidP="001779FC">
      <w:pPr>
        <w:spacing w:after="0" w:line="360" w:lineRule="auto"/>
        <w:ind w:firstLine="709"/>
        <w:jc w:val="both"/>
        <w:rPr>
          <w:rFonts w:ascii="Times New Roman" w:eastAsia="Calibri" w:hAnsi="Times New Roman" w:cs="Times New Roman"/>
          <w:sz w:val="24"/>
          <w:szCs w:val="24"/>
        </w:rPr>
      </w:pPr>
      <w:r w:rsidRPr="00B656C4">
        <w:rPr>
          <w:rFonts w:ascii="Times New Roman" w:hAnsi="Times New Roman" w:cs="Times New Roman"/>
          <w:sz w:val="24"/>
          <w:szCs w:val="24"/>
        </w:rPr>
        <w:t>Projekta</w:t>
      </w:r>
      <w:r>
        <w:rPr>
          <w:rFonts w:ascii="Times New Roman" w:hAnsi="Times New Roman" w:cs="Times New Roman"/>
          <w:sz w:val="24"/>
          <w:szCs w:val="24"/>
        </w:rPr>
        <w:t xml:space="preserve"> </w:t>
      </w:r>
      <w:r w:rsidRPr="00E30BF7">
        <w:rPr>
          <w:rFonts w:ascii="Times New Roman" w:eastAsia="Calibri" w:hAnsi="Times New Roman" w:cs="Times New Roman"/>
          <w:sz w:val="24"/>
          <w:szCs w:val="24"/>
        </w:rPr>
        <w:t>“Atbalsta pasākumi cilvēkiem ar invaliditāti mājokļu vides pieejamības nodrošināšanai Gulbenes novadā”</w:t>
      </w:r>
      <w:r>
        <w:rPr>
          <w:rFonts w:ascii="Times New Roman" w:eastAsia="Calibri" w:hAnsi="Times New Roman" w:cs="Times New Roman"/>
          <w:sz w:val="24"/>
          <w:szCs w:val="24"/>
        </w:rPr>
        <w:t xml:space="preserve"> mērķis ir </w:t>
      </w:r>
      <w:r w:rsidRPr="00E30BF7">
        <w:rPr>
          <w:rFonts w:ascii="Times New Roman" w:eastAsia="Calibri" w:hAnsi="Times New Roman" w:cs="Times New Roman"/>
          <w:sz w:val="24"/>
          <w:szCs w:val="24"/>
        </w:rPr>
        <w:t xml:space="preserve"> nodrošināt atbalstu mājokļu pielāgošanai personām</w:t>
      </w:r>
      <w:r w:rsidR="00B56CFB">
        <w:rPr>
          <w:rFonts w:ascii="Times New Roman" w:eastAsia="Calibri" w:hAnsi="Times New Roman" w:cs="Times New Roman"/>
          <w:sz w:val="24"/>
          <w:szCs w:val="24"/>
        </w:rPr>
        <w:t xml:space="preserve"> </w:t>
      </w:r>
      <w:r w:rsidR="00B56CFB" w:rsidRPr="00E30BF7">
        <w:rPr>
          <w:rFonts w:ascii="Times New Roman" w:eastAsia="Calibri" w:hAnsi="Times New Roman" w:cs="Times New Roman"/>
          <w:sz w:val="24"/>
          <w:szCs w:val="24"/>
        </w:rPr>
        <w:t>Gulbenes novadā</w:t>
      </w:r>
      <w:r w:rsidRPr="00E30BF7">
        <w:rPr>
          <w:rFonts w:ascii="Times New Roman" w:eastAsia="Calibri" w:hAnsi="Times New Roman" w:cs="Times New Roman"/>
          <w:sz w:val="24"/>
          <w:szCs w:val="24"/>
        </w:rPr>
        <w:t xml:space="preserve"> ar invaliditāti, kurām ir kustību traucējumi, uzlabo</w:t>
      </w:r>
      <w:r w:rsidR="00B56CFB">
        <w:rPr>
          <w:rFonts w:ascii="Times New Roman" w:eastAsia="Calibri" w:hAnsi="Times New Roman" w:cs="Times New Roman"/>
          <w:sz w:val="24"/>
          <w:szCs w:val="24"/>
        </w:rPr>
        <w:t>jot</w:t>
      </w:r>
      <w:r w:rsidRPr="00E30BF7">
        <w:rPr>
          <w:rFonts w:ascii="Times New Roman" w:eastAsia="Calibri" w:hAnsi="Times New Roman" w:cs="Times New Roman"/>
          <w:sz w:val="24"/>
          <w:szCs w:val="24"/>
        </w:rPr>
        <w:t xml:space="preserve"> nodarbinātības iespējas un pieejamību pakalpojumiem, tādējādi sekmējot dzīves kvalitāti un cilvēktiesību ievērošanu</w:t>
      </w:r>
      <w:r w:rsidR="00B56CFB">
        <w:rPr>
          <w:rFonts w:ascii="Times New Roman" w:eastAsia="Calibri" w:hAnsi="Times New Roman" w:cs="Times New Roman"/>
          <w:sz w:val="24"/>
          <w:szCs w:val="24"/>
        </w:rPr>
        <w:t xml:space="preserve">. </w:t>
      </w:r>
      <w:r w:rsidR="00912CE3">
        <w:rPr>
          <w:rFonts w:ascii="Times New Roman" w:eastAsia="Calibri" w:hAnsi="Times New Roman" w:cs="Times New Roman"/>
          <w:sz w:val="24"/>
          <w:szCs w:val="24"/>
        </w:rPr>
        <w:t>Projekta laikā tiks atbalstīti divu personu mājokļu pielāgojumi, saskaņā ar Labklājības ministrijas izsniegto kvotu apjomu Gulbenes novada pašvaldībai. Pēc projekta iesniegšanas, Labklājības ministrija vērtēs kopējo iesniegumu skaitu visā Latvijas teritorijā un ir iespējama kvotu pārdale, piešķirot finansējumu papildus mājokļu pielāgošanai Gulbenes novadā, ņemot vērā iedzīvotāju iesniegto iesniegumu pieteikumu skaitu.</w:t>
      </w:r>
    </w:p>
    <w:p w14:paraId="57D15D59" w14:textId="49B2E776" w:rsidR="00E30BF7" w:rsidRPr="008365E5" w:rsidRDefault="00E30BF7" w:rsidP="001779FC">
      <w:pPr>
        <w:spacing w:after="0" w:line="36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Projekta kopējās, attiecināmās izmaksas ir</w:t>
      </w:r>
      <w:r w:rsidR="00B56CFB">
        <w:rPr>
          <w:rFonts w:ascii="Times New Roman" w:eastAsia="Calibri" w:hAnsi="Times New Roman" w:cs="Times New Roman"/>
          <w:sz w:val="24"/>
          <w:szCs w:val="24"/>
        </w:rPr>
        <w:t xml:space="preserve"> 36 598.00 EUR, </w:t>
      </w:r>
      <w:r w:rsidR="00B56CFB" w:rsidRPr="008365E5">
        <w:rPr>
          <w:rFonts w:ascii="Times New Roman" w:eastAsia="Calibri" w:hAnsi="Times New Roman" w:cs="Times New Roman"/>
          <w:color w:val="000000" w:themeColor="text1"/>
          <w:sz w:val="24"/>
          <w:szCs w:val="24"/>
        </w:rPr>
        <w:t>neskaitot pievienotās vērtības nodokļa izmaksas</w:t>
      </w:r>
      <w:r w:rsidR="00912CE3" w:rsidRPr="008365E5">
        <w:rPr>
          <w:rFonts w:ascii="Times New Roman" w:eastAsia="Calibri" w:hAnsi="Times New Roman" w:cs="Times New Roman"/>
          <w:color w:val="000000" w:themeColor="text1"/>
          <w:sz w:val="24"/>
          <w:szCs w:val="24"/>
        </w:rPr>
        <w:t>, kas tiks segtas no valsts budžeta finansējuma</w:t>
      </w:r>
      <w:r w:rsidR="00B56CFB" w:rsidRPr="008365E5">
        <w:rPr>
          <w:rFonts w:ascii="Times New Roman" w:eastAsia="Calibri" w:hAnsi="Times New Roman" w:cs="Times New Roman"/>
          <w:color w:val="000000" w:themeColor="text1"/>
          <w:sz w:val="24"/>
          <w:szCs w:val="24"/>
        </w:rPr>
        <w:t>. Pasākuma Atveseļošanās fonda maksimālais finansējums vienas personas mājokļa pielāgošana</w:t>
      </w:r>
      <w:r w:rsidR="00A25188" w:rsidRPr="008365E5">
        <w:rPr>
          <w:rFonts w:ascii="Times New Roman" w:eastAsia="Calibri" w:hAnsi="Times New Roman" w:cs="Times New Roman"/>
          <w:color w:val="000000" w:themeColor="text1"/>
          <w:sz w:val="24"/>
          <w:szCs w:val="24"/>
        </w:rPr>
        <w:t>s izmaksām</w:t>
      </w:r>
      <w:r w:rsidR="00B56CFB" w:rsidRPr="008365E5">
        <w:rPr>
          <w:rFonts w:ascii="Times New Roman" w:eastAsia="Calibri" w:hAnsi="Times New Roman" w:cs="Times New Roman"/>
          <w:color w:val="000000" w:themeColor="text1"/>
          <w:sz w:val="24"/>
          <w:szCs w:val="24"/>
        </w:rPr>
        <w:t xml:space="preserve"> ir 18 299.00 EUR, savukārt valsts budžeta finansējums pievienotās vērtības nodokļa segšanai sastāda</w:t>
      </w:r>
      <w:r w:rsidR="00912CE3" w:rsidRPr="008365E5">
        <w:rPr>
          <w:rFonts w:ascii="Times New Roman" w:eastAsia="Calibri" w:hAnsi="Times New Roman" w:cs="Times New Roman"/>
          <w:color w:val="000000" w:themeColor="text1"/>
          <w:sz w:val="24"/>
          <w:szCs w:val="24"/>
        </w:rPr>
        <w:t xml:space="preserve"> 3</w:t>
      </w:r>
      <w:r w:rsidR="002E6902" w:rsidRPr="008365E5">
        <w:rPr>
          <w:rFonts w:ascii="Times New Roman" w:eastAsia="Calibri" w:hAnsi="Times New Roman" w:cs="Times New Roman"/>
          <w:color w:val="000000" w:themeColor="text1"/>
          <w:sz w:val="24"/>
          <w:szCs w:val="24"/>
        </w:rPr>
        <w:t xml:space="preserve"> </w:t>
      </w:r>
      <w:r w:rsidR="00912CE3" w:rsidRPr="008365E5">
        <w:rPr>
          <w:rFonts w:ascii="Times New Roman" w:eastAsia="Calibri" w:hAnsi="Times New Roman" w:cs="Times New Roman"/>
          <w:color w:val="000000" w:themeColor="text1"/>
          <w:sz w:val="24"/>
          <w:szCs w:val="24"/>
        </w:rPr>
        <w:t>842.79 EUR vienas personas mājokļa pielāgošana</w:t>
      </w:r>
      <w:r w:rsidR="00A25188" w:rsidRPr="008365E5">
        <w:rPr>
          <w:rFonts w:ascii="Times New Roman" w:eastAsia="Calibri" w:hAnsi="Times New Roman" w:cs="Times New Roman"/>
          <w:color w:val="000000" w:themeColor="text1"/>
          <w:sz w:val="24"/>
          <w:szCs w:val="24"/>
        </w:rPr>
        <w:t>i</w:t>
      </w:r>
      <w:r w:rsidR="00912CE3" w:rsidRPr="008365E5">
        <w:rPr>
          <w:rFonts w:ascii="Times New Roman" w:eastAsia="Calibri" w:hAnsi="Times New Roman" w:cs="Times New Roman"/>
          <w:color w:val="000000" w:themeColor="text1"/>
          <w:sz w:val="24"/>
          <w:szCs w:val="24"/>
        </w:rPr>
        <w:t xml:space="preserve">. </w:t>
      </w:r>
    </w:p>
    <w:p w14:paraId="63D725BD" w14:textId="39ACE739" w:rsidR="00A25188" w:rsidRDefault="002A20FB" w:rsidP="001779FC">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w:t>
      </w:r>
      <w:r w:rsidR="009E08D8">
        <w:rPr>
          <w:rFonts w:ascii="Times New Roman" w:eastAsia="Calibri" w:hAnsi="Times New Roman" w:cs="Times New Roman"/>
          <w:sz w:val="24"/>
          <w:szCs w:val="24"/>
        </w:rPr>
        <w:t>ašvaldība projekta ietvaros</w:t>
      </w:r>
      <w:r w:rsidR="00573168">
        <w:rPr>
          <w:rFonts w:ascii="Times New Roman" w:eastAsia="Calibri" w:hAnsi="Times New Roman" w:cs="Times New Roman"/>
          <w:sz w:val="24"/>
          <w:szCs w:val="24"/>
        </w:rPr>
        <w:t xml:space="preserve"> izveidos darba grupu, kuras sastāvā būs Gulbenes novada speciālisti, </w:t>
      </w:r>
      <w:proofErr w:type="spellStart"/>
      <w:r w:rsidR="00573168">
        <w:rPr>
          <w:rFonts w:ascii="Times New Roman" w:eastAsia="Calibri" w:hAnsi="Times New Roman" w:cs="Times New Roman"/>
          <w:sz w:val="24"/>
          <w:szCs w:val="24"/>
        </w:rPr>
        <w:t>ergoterapeits</w:t>
      </w:r>
      <w:proofErr w:type="spellEnd"/>
      <w:r w:rsidR="0057316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573168">
        <w:rPr>
          <w:rFonts w:ascii="Times New Roman" w:eastAsia="Calibri" w:hAnsi="Times New Roman" w:cs="Times New Roman"/>
          <w:sz w:val="24"/>
          <w:szCs w:val="24"/>
        </w:rPr>
        <w:t>pārstāvis no biedrības vai nodibinājuma, kas darbojas personu ar invaliditāti interešu aizstāvības jomā. Ņemot vērā vērtēšanas kritērijus un vadlīnijas, tiks izvērtēti mērķa grupas iesniegumi un atbilstība projekta noteikumiem.</w:t>
      </w:r>
      <w:bookmarkStart w:id="0" w:name="OLE_LINK28"/>
      <w:r w:rsidR="00A25188">
        <w:rPr>
          <w:rFonts w:ascii="Times New Roman" w:eastAsia="Calibri" w:hAnsi="Times New Roman" w:cs="Times New Roman"/>
          <w:sz w:val="24"/>
          <w:szCs w:val="24"/>
        </w:rPr>
        <w:t xml:space="preserve"> </w:t>
      </w:r>
      <w:r>
        <w:rPr>
          <w:rFonts w:ascii="Times New Roman" w:eastAsia="Calibri" w:hAnsi="Times New Roman" w:cs="Times New Roman"/>
          <w:sz w:val="24"/>
          <w:szCs w:val="24"/>
        </w:rPr>
        <w:t>Projekta īstenošanas termiņš</w:t>
      </w:r>
      <w:r w:rsidR="002E6902">
        <w:rPr>
          <w:rFonts w:ascii="Times New Roman" w:eastAsia="Calibri" w:hAnsi="Times New Roman" w:cs="Times New Roman"/>
          <w:sz w:val="24"/>
          <w:szCs w:val="24"/>
        </w:rPr>
        <w:t xml:space="preserve"> ir 30.06.2026. </w:t>
      </w:r>
    </w:p>
    <w:bookmarkEnd w:id="0"/>
    <w:p w14:paraId="5710E05D" w14:textId="033F0801" w:rsidR="001C7C21" w:rsidRPr="001779FC" w:rsidRDefault="00D049BE" w:rsidP="001779FC">
      <w:pPr>
        <w:spacing w:after="0" w:line="360" w:lineRule="auto"/>
        <w:ind w:firstLine="720"/>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Pamatojoties uz </w:t>
      </w:r>
      <w:r w:rsidR="008365E5">
        <w:rPr>
          <w:rFonts w:ascii="Times New Roman" w:eastAsia="Calibri" w:hAnsi="Times New Roman" w:cs="Times New Roman"/>
          <w:sz w:val="24"/>
          <w:szCs w:val="24"/>
        </w:rPr>
        <w:t>Pašvaldību likuma 10. panta 1. daļu, kas nosaka, ka dome ir tiesīga izlemt ikvienu pašvaldības kompetences jautājumu un dome var pieņemt lēmumus citos likumā paredzētajos gadījumos,</w:t>
      </w:r>
      <w:r w:rsidRPr="00D049BE">
        <w:rPr>
          <w:rFonts w:ascii="Times New Roman" w:eastAsia="Calibri" w:hAnsi="Times New Roman" w:cs="Times New Roman"/>
          <w:sz w:val="24"/>
          <w:szCs w:val="24"/>
        </w:rPr>
        <w:t xml:space="preserve"> </w:t>
      </w:r>
      <w:r w:rsidR="00C66675">
        <w:rPr>
          <w:rFonts w:ascii="Times New Roman" w:eastAsia="Calibri" w:hAnsi="Times New Roman" w:cs="Times New Roman"/>
          <w:sz w:val="24"/>
          <w:szCs w:val="24"/>
        </w:rPr>
        <w:t>Ministru kabineta</w:t>
      </w:r>
      <w:r w:rsidR="008365E5">
        <w:rPr>
          <w:rFonts w:ascii="Times New Roman" w:eastAsia="Calibri" w:hAnsi="Times New Roman" w:cs="Times New Roman"/>
          <w:sz w:val="24"/>
          <w:szCs w:val="24"/>
        </w:rPr>
        <w:t xml:space="preserve"> 05.09.2023.</w:t>
      </w:r>
      <w:r w:rsidR="00C66675">
        <w:rPr>
          <w:rFonts w:ascii="Times New Roman" w:eastAsia="Calibri" w:hAnsi="Times New Roman" w:cs="Times New Roman"/>
          <w:sz w:val="24"/>
          <w:szCs w:val="24"/>
        </w:rPr>
        <w:t xml:space="preserve"> noteikumiem Nr. 51</w:t>
      </w:r>
      <w:r w:rsidR="008365E5">
        <w:rPr>
          <w:rFonts w:ascii="Times New Roman" w:eastAsia="Calibri" w:hAnsi="Times New Roman" w:cs="Times New Roman"/>
          <w:sz w:val="24"/>
          <w:szCs w:val="24"/>
        </w:rPr>
        <w:t>2</w:t>
      </w:r>
      <w:r w:rsidR="00C66675">
        <w:rPr>
          <w:rFonts w:ascii="Times New Roman" w:eastAsia="Calibri" w:hAnsi="Times New Roman" w:cs="Times New Roman"/>
          <w:sz w:val="24"/>
          <w:szCs w:val="24"/>
        </w:rPr>
        <w:t xml:space="preserve"> “</w:t>
      </w:r>
      <w:r w:rsidR="00C66675" w:rsidRPr="00C66675">
        <w:rPr>
          <w:rFonts w:ascii="Times New Roman" w:eastAsia="Calibri" w:hAnsi="Times New Roman" w:cs="Times New Roman"/>
          <w:sz w:val="24"/>
          <w:szCs w:val="24"/>
        </w:rPr>
        <w:t xml:space="preserve">Eiropas Savienības Atveseļošanas un noturības mehānisma plāna 3.1. reformu un investīciju virziena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Reģionālā politika</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3.1.2.1.i. investīcijas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Publisko pakalpojumu un nodarbinātības pieejamības veicināšanas pasākumi cilvēkiem ar funkcionāliem traucējumiem</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otrās kārtas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Atbalsta pasākumi cilvēkiem ar invaliditāti mājokļu vides pieejamības nodrošināšanai</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īstenošanas noteikumi</w:t>
      </w:r>
      <w:r w:rsidR="00C66675">
        <w:rPr>
          <w:rFonts w:ascii="Times New Roman" w:eastAsia="Calibri" w:hAnsi="Times New Roman" w:cs="Times New Roman"/>
          <w:sz w:val="24"/>
          <w:szCs w:val="24"/>
        </w:rPr>
        <w:t xml:space="preserve">” </w:t>
      </w:r>
      <w:r w:rsidR="00FD16F4" w:rsidRPr="00FD16F4">
        <w:rPr>
          <w:rFonts w:ascii="Times New Roman" w:eastAsia="Calibri" w:hAnsi="Times New Roman" w:cs="Times New Roman"/>
          <w:sz w:val="24"/>
          <w:szCs w:val="24"/>
        </w:rPr>
        <w:t xml:space="preserve">un ņemot vērā </w:t>
      </w:r>
      <w:r w:rsidR="00FD16F4" w:rsidRPr="001779FC">
        <w:rPr>
          <w:rFonts w:ascii="Times New Roman" w:eastAsia="Calibri" w:hAnsi="Times New Roman" w:cs="Times New Roman"/>
          <w:sz w:val="24"/>
          <w:szCs w:val="24"/>
        </w:rPr>
        <w:t>Finanšu komitejas ieteikumu, atklāti balsojot</w:t>
      </w:r>
      <w:r w:rsidR="001779FC" w:rsidRPr="001779FC">
        <w:rPr>
          <w:rFonts w:ascii="Times New Roman" w:eastAsia="Calibri" w:hAnsi="Times New Roman" w:cs="Times New Roman"/>
          <w:sz w:val="24"/>
          <w:szCs w:val="24"/>
        </w:rPr>
        <w:t>:</w:t>
      </w:r>
      <w:r w:rsidR="00FD16F4" w:rsidRPr="001779FC">
        <w:rPr>
          <w:rFonts w:ascii="Times New Roman" w:eastAsia="Calibri" w:hAnsi="Times New Roman" w:cs="Times New Roman"/>
          <w:sz w:val="24"/>
          <w:szCs w:val="24"/>
        </w:rPr>
        <w:t xml:space="preserve"> </w:t>
      </w:r>
      <w:r w:rsidR="001779FC" w:rsidRPr="001779FC">
        <w:rPr>
          <w:rFonts w:ascii="Times New Roman" w:hAnsi="Times New Roman" w:cs="Times New Roman"/>
          <w:noProof/>
          <w:sz w:val="24"/>
          <w:szCs w:val="24"/>
        </w:rPr>
        <w:t>ar 11 balsīm "Par" (Ainārs Brezinskis, Aivars Circens, Anatolijs Savickis, Andis Caunītis, Atis Jencītis, Daumants Dreiškens, Guna Pūcīte, Gunārs Ciglis, Lāsma Gabdulļina, Mudīte Motivāne, Normunds Mazūrs), "Pret" – nav, "Atturas" – nav, "Nepiedalās" – nav</w:t>
      </w:r>
      <w:r w:rsidR="00FD16F4" w:rsidRPr="001779FC">
        <w:rPr>
          <w:rFonts w:ascii="Times New Roman" w:eastAsia="Calibri" w:hAnsi="Times New Roman" w:cs="Times New Roman"/>
          <w:sz w:val="24"/>
          <w:szCs w:val="24"/>
        </w:rPr>
        <w:t>, Gulbenes novada dome NOLEMJ:</w:t>
      </w:r>
    </w:p>
    <w:p w14:paraId="490FD150" w14:textId="065A7395" w:rsidR="00A25188" w:rsidRPr="001C7C21" w:rsidRDefault="00A25188" w:rsidP="001779FC">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 ATBALSTĪT Gulbenes novada pašvaldības projekta </w:t>
      </w:r>
      <w:r w:rsidRPr="00912CE3">
        <w:rPr>
          <w:rFonts w:ascii="Times New Roman" w:hAnsi="Times New Roman" w:cs="Times New Roman"/>
          <w:sz w:val="24"/>
          <w:szCs w:val="24"/>
        </w:rPr>
        <w:t>“Atbalsta pasākumi cilvēkiem ar invaliditāti mājokļu vides pieejamības nodrošināšanai Gulbenes novadā”</w:t>
      </w:r>
      <w:r>
        <w:rPr>
          <w:rFonts w:ascii="Times New Roman" w:hAnsi="Times New Roman" w:cs="Times New Roman"/>
          <w:sz w:val="24"/>
          <w:szCs w:val="24"/>
        </w:rPr>
        <w:t xml:space="preserve"> pieteikuma iesniegšanu </w:t>
      </w:r>
      <w:r w:rsidRPr="00912CE3">
        <w:rPr>
          <w:rFonts w:ascii="Times New Roman" w:hAnsi="Times New Roman" w:cs="Times New Roman"/>
          <w:sz w:val="24"/>
          <w:szCs w:val="24"/>
        </w:rPr>
        <w:t xml:space="preserve">“Eiropas Savienības Atveseļošanas un noturības mehānisma plāna 3.1. reformu un investīciju virziena </w:t>
      </w:r>
      <w:r>
        <w:rPr>
          <w:rFonts w:ascii="Times New Roman" w:hAnsi="Times New Roman" w:cs="Times New Roman"/>
          <w:sz w:val="24"/>
          <w:szCs w:val="24"/>
        </w:rPr>
        <w:t>“</w:t>
      </w:r>
      <w:r w:rsidRPr="00912CE3">
        <w:rPr>
          <w:rFonts w:ascii="Times New Roman" w:hAnsi="Times New Roman" w:cs="Times New Roman"/>
          <w:sz w:val="24"/>
          <w:szCs w:val="24"/>
        </w:rPr>
        <w:t>Reģionālā politika</w:t>
      </w:r>
      <w:r>
        <w:rPr>
          <w:rFonts w:ascii="Times New Roman" w:hAnsi="Times New Roman" w:cs="Times New Roman"/>
          <w:sz w:val="24"/>
          <w:szCs w:val="24"/>
        </w:rPr>
        <w:t>”</w:t>
      </w:r>
      <w:r w:rsidRPr="00912CE3">
        <w:rPr>
          <w:rFonts w:ascii="Times New Roman" w:hAnsi="Times New Roman" w:cs="Times New Roman"/>
          <w:sz w:val="24"/>
          <w:szCs w:val="24"/>
        </w:rPr>
        <w:t xml:space="preserve"> 3.1.2.1.i. investīcijas </w:t>
      </w:r>
      <w:r>
        <w:rPr>
          <w:rFonts w:ascii="Times New Roman" w:hAnsi="Times New Roman" w:cs="Times New Roman"/>
          <w:sz w:val="24"/>
          <w:szCs w:val="24"/>
        </w:rPr>
        <w:t>“</w:t>
      </w:r>
      <w:r w:rsidRPr="00912CE3">
        <w:rPr>
          <w:rFonts w:ascii="Times New Roman" w:hAnsi="Times New Roman" w:cs="Times New Roman"/>
          <w:sz w:val="24"/>
          <w:szCs w:val="24"/>
        </w:rPr>
        <w:t>Publisko pakalpojumu un nodarbinātības pieejamības veicināšanas pasākumi cilvēkiem ar funkcionāliem traucējumiem</w:t>
      </w:r>
      <w:r>
        <w:rPr>
          <w:rFonts w:ascii="Times New Roman" w:hAnsi="Times New Roman" w:cs="Times New Roman"/>
          <w:sz w:val="24"/>
          <w:szCs w:val="24"/>
        </w:rPr>
        <w:t>”</w:t>
      </w:r>
      <w:r w:rsidRPr="00912CE3">
        <w:rPr>
          <w:rFonts w:ascii="Times New Roman" w:hAnsi="Times New Roman" w:cs="Times New Roman"/>
          <w:sz w:val="24"/>
          <w:szCs w:val="24"/>
        </w:rPr>
        <w:t xml:space="preserve"> otrās kārtas </w:t>
      </w:r>
      <w:r>
        <w:rPr>
          <w:rFonts w:ascii="Times New Roman" w:hAnsi="Times New Roman" w:cs="Times New Roman"/>
          <w:sz w:val="24"/>
          <w:szCs w:val="24"/>
        </w:rPr>
        <w:t>“</w:t>
      </w:r>
      <w:r w:rsidRPr="00912CE3">
        <w:rPr>
          <w:rFonts w:ascii="Times New Roman" w:hAnsi="Times New Roman" w:cs="Times New Roman"/>
          <w:sz w:val="24"/>
          <w:szCs w:val="24"/>
        </w:rPr>
        <w:t>Atbalsta pasākumi cilvēkiem ar invaliditāti mājokļu vides pieejamības nodrošināšanai</w:t>
      </w:r>
      <w:r>
        <w:rPr>
          <w:rFonts w:ascii="Times New Roman" w:hAnsi="Times New Roman" w:cs="Times New Roman"/>
          <w:sz w:val="24"/>
          <w:szCs w:val="24"/>
        </w:rPr>
        <w:t>”</w:t>
      </w:r>
      <w:r w:rsidR="001C7C21">
        <w:rPr>
          <w:rFonts w:ascii="Times New Roman" w:hAnsi="Times New Roman" w:cs="Times New Roman"/>
          <w:sz w:val="24"/>
          <w:szCs w:val="24"/>
        </w:rPr>
        <w:t xml:space="preserve"> projektu iesniegumu atlasē.</w:t>
      </w:r>
    </w:p>
    <w:p w14:paraId="4094EDFB" w14:textId="2390A692" w:rsidR="001C7C21" w:rsidRDefault="001C7C21" w:rsidP="001779FC">
      <w:pPr>
        <w:widowControl w:val="0"/>
        <w:spacing w:after="0"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Pr>
          <w:rFonts w:ascii="Times New Roman" w:hAnsi="Times New Roman" w:cs="Times New Roman"/>
          <w:sz w:val="24"/>
          <w:szCs w:val="24"/>
        </w:rPr>
        <w:t xml:space="preserve">Par projekta </w:t>
      </w:r>
      <w:r w:rsidRPr="00912CE3">
        <w:rPr>
          <w:rFonts w:ascii="Times New Roman" w:hAnsi="Times New Roman" w:cs="Times New Roman"/>
          <w:sz w:val="24"/>
          <w:szCs w:val="24"/>
        </w:rPr>
        <w:t>“Atbalsta pasākumi cilvēkiem ar invaliditāti mājokļu vides pieejamības nodrošināšanai Gulbenes novadā”</w:t>
      </w:r>
      <w:r>
        <w:rPr>
          <w:rFonts w:ascii="Times New Roman" w:hAnsi="Times New Roman" w:cs="Times New Roman"/>
          <w:sz w:val="24"/>
          <w:szCs w:val="24"/>
        </w:rPr>
        <w:t xml:space="preserve">  ieviešanu atbildīga ir Attīstības un iepirkumu nodaļas vadītāja.</w:t>
      </w:r>
    </w:p>
    <w:p w14:paraId="2C7A8B87" w14:textId="2450FBFD" w:rsidR="001C7C21" w:rsidRDefault="001C7C21" w:rsidP="001779FC">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Lēmuma izpildes kontroli veikt Gulbenes novada pašvaldības izpilddirektorei.</w:t>
      </w:r>
    </w:p>
    <w:p w14:paraId="2B478CBC" w14:textId="74478F9C" w:rsidR="001C7C21" w:rsidRPr="00D049BE" w:rsidRDefault="001C7C21" w:rsidP="001779FC">
      <w:pPr>
        <w:spacing w:after="0" w:line="276" w:lineRule="auto"/>
        <w:ind w:firstLine="567"/>
        <w:jc w:val="both"/>
        <w:rPr>
          <w:rFonts w:ascii="Times New Roman" w:eastAsia="Calibri" w:hAnsi="Times New Roman" w:cs="Times New Roman"/>
          <w:sz w:val="24"/>
          <w:szCs w:val="24"/>
        </w:rPr>
      </w:pPr>
    </w:p>
    <w:p w14:paraId="4673D601" w14:textId="7A68EB42"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779FC">
        <w:rPr>
          <w:rFonts w:ascii="Times New Roman" w:hAnsi="Times New Roman" w:cs="Times New Roman"/>
          <w:sz w:val="24"/>
          <w:szCs w:val="24"/>
        </w:rPr>
        <w:tab/>
      </w:r>
      <w:r w:rsidR="001779FC">
        <w:rPr>
          <w:rFonts w:ascii="Times New Roman" w:hAnsi="Times New Roman" w:cs="Times New Roman"/>
          <w:sz w:val="24"/>
          <w:szCs w:val="24"/>
        </w:rPr>
        <w:tab/>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p w14:paraId="3BE273EC" w14:textId="45EB1ED5" w:rsidR="00B97398" w:rsidRPr="00B97398" w:rsidRDefault="00B97398" w:rsidP="00B97398">
      <w:pPr>
        <w:rPr>
          <w:rFonts w:ascii="Times New Roman" w:hAnsi="Times New Roman" w:cs="Times New Roman"/>
          <w:sz w:val="24"/>
          <w:szCs w:val="24"/>
        </w:rPr>
      </w:pPr>
    </w:p>
    <w:sectPr w:rsidR="00B97398" w:rsidRPr="00B97398" w:rsidSect="001779F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4528C"/>
    <w:rsid w:val="000545DD"/>
    <w:rsid w:val="00066661"/>
    <w:rsid w:val="00076F61"/>
    <w:rsid w:val="000A4525"/>
    <w:rsid w:val="001032E2"/>
    <w:rsid w:val="00117DD4"/>
    <w:rsid w:val="001223B7"/>
    <w:rsid w:val="00134E6B"/>
    <w:rsid w:val="00170B2B"/>
    <w:rsid w:val="001779FC"/>
    <w:rsid w:val="001808C1"/>
    <w:rsid w:val="00187007"/>
    <w:rsid w:val="00190EB4"/>
    <w:rsid w:val="001B73C7"/>
    <w:rsid w:val="001B760A"/>
    <w:rsid w:val="001C7C21"/>
    <w:rsid w:val="001D6097"/>
    <w:rsid w:val="001E43D6"/>
    <w:rsid w:val="002038CE"/>
    <w:rsid w:val="00220326"/>
    <w:rsid w:val="00230064"/>
    <w:rsid w:val="00257934"/>
    <w:rsid w:val="0026099F"/>
    <w:rsid w:val="00281C19"/>
    <w:rsid w:val="002A0186"/>
    <w:rsid w:val="002A20FB"/>
    <w:rsid w:val="002B7673"/>
    <w:rsid w:val="002C44A5"/>
    <w:rsid w:val="002C58EE"/>
    <w:rsid w:val="002D4F47"/>
    <w:rsid w:val="002E6902"/>
    <w:rsid w:val="0030119E"/>
    <w:rsid w:val="003034FE"/>
    <w:rsid w:val="00327720"/>
    <w:rsid w:val="003712F5"/>
    <w:rsid w:val="003729D0"/>
    <w:rsid w:val="00380695"/>
    <w:rsid w:val="00391C5E"/>
    <w:rsid w:val="003C25CA"/>
    <w:rsid w:val="003D1E48"/>
    <w:rsid w:val="003D4C5A"/>
    <w:rsid w:val="003E1EF1"/>
    <w:rsid w:val="00450FDF"/>
    <w:rsid w:val="0047651D"/>
    <w:rsid w:val="00476E08"/>
    <w:rsid w:val="00485396"/>
    <w:rsid w:val="00497930"/>
    <w:rsid w:val="004B2F49"/>
    <w:rsid w:val="004E09F2"/>
    <w:rsid w:val="004E23F6"/>
    <w:rsid w:val="00507863"/>
    <w:rsid w:val="0052323C"/>
    <w:rsid w:val="0054111F"/>
    <w:rsid w:val="005464C1"/>
    <w:rsid w:val="00551D10"/>
    <w:rsid w:val="00561574"/>
    <w:rsid w:val="0057117D"/>
    <w:rsid w:val="00573168"/>
    <w:rsid w:val="00574AF5"/>
    <w:rsid w:val="005A2844"/>
    <w:rsid w:val="005B75F7"/>
    <w:rsid w:val="005D73E8"/>
    <w:rsid w:val="006477C8"/>
    <w:rsid w:val="00661A85"/>
    <w:rsid w:val="006C4864"/>
    <w:rsid w:val="006F3848"/>
    <w:rsid w:val="006F71FA"/>
    <w:rsid w:val="0071374C"/>
    <w:rsid w:val="00793815"/>
    <w:rsid w:val="007A064D"/>
    <w:rsid w:val="007A667A"/>
    <w:rsid w:val="007B4187"/>
    <w:rsid w:val="008205C0"/>
    <w:rsid w:val="008365E5"/>
    <w:rsid w:val="00857E92"/>
    <w:rsid w:val="008672B3"/>
    <w:rsid w:val="00874FAB"/>
    <w:rsid w:val="008920A8"/>
    <w:rsid w:val="00912CE3"/>
    <w:rsid w:val="009131D1"/>
    <w:rsid w:val="00943680"/>
    <w:rsid w:val="00963F56"/>
    <w:rsid w:val="00966857"/>
    <w:rsid w:val="009800EF"/>
    <w:rsid w:val="0098542C"/>
    <w:rsid w:val="009A5964"/>
    <w:rsid w:val="009E08D8"/>
    <w:rsid w:val="00A25188"/>
    <w:rsid w:val="00A423CB"/>
    <w:rsid w:val="00A459C2"/>
    <w:rsid w:val="00A47D74"/>
    <w:rsid w:val="00A72C23"/>
    <w:rsid w:val="00A72DA1"/>
    <w:rsid w:val="00A7611D"/>
    <w:rsid w:val="00A917A2"/>
    <w:rsid w:val="00AA184F"/>
    <w:rsid w:val="00AA290D"/>
    <w:rsid w:val="00AB5BEA"/>
    <w:rsid w:val="00AC225C"/>
    <w:rsid w:val="00B0111C"/>
    <w:rsid w:val="00B023E3"/>
    <w:rsid w:val="00B10345"/>
    <w:rsid w:val="00B10B54"/>
    <w:rsid w:val="00B428C0"/>
    <w:rsid w:val="00B56CFB"/>
    <w:rsid w:val="00B67658"/>
    <w:rsid w:val="00B97398"/>
    <w:rsid w:val="00BD1DA6"/>
    <w:rsid w:val="00BF4802"/>
    <w:rsid w:val="00C66675"/>
    <w:rsid w:val="00C77DA8"/>
    <w:rsid w:val="00C8099F"/>
    <w:rsid w:val="00CB251A"/>
    <w:rsid w:val="00CC1004"/>
    <w:rsid w:val="00CC35C7"/>
    <w:rsid w:val="00CE20D3"/>
    <w:rsid w:val="00CE3EA4"/>
    <w:rsid w:val="00CF6E06"/>
    <w:rsid w:val="00D049BE"/>
    <w:rsid w:val="00D13AEA"/>
    <w:rsid w:val="00D51958"/>
    <w:rsid w:val="00D65472"/>
    <w:rsid w:val="00D971D8"/>
    <w:rsid w:val="00DB52E8"/>
    <w:rsid w:val="00DD08F5"/>
    <w:rsid w:val="00DF0192"/>
    <w:rsid w:val="00DF56DC"/>
    <w:rsid w:val="00E15CA7"/>
    <w:rsid w:val="00E21973"/>
    <w:rsid w:val="00E30BF7"/>
    <w:rsid w:val="00E361A9"/>
    <w:rsid w:val="00E51C49"/>
    <w:rsid w:val="00EA6BEB"/>
    <w:rsid w:val="00EC3351"/>
    <w:rsid w:val="00EF7D5A"/>
    <w:rsid w:val="00F02C81"/>
    <w:rsid w:val="00F34702"/>
    <w:rsid w:val="00F7068B"/>
    <w:rsid w:val="00F760FA"/>
    <w:rsid w:val="00F80D62"/>
    <w:rsid w:val="00F90C0A"/>
    <w:rsid w:val="00FA4EDC"/>
    <w:rsid w:val="00FC7B46"/>
    <w:rsid w:val="00FD16F4"/>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A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427725">
      <w:bodyDiv w:val="1"/>
      <w:marLeft w:val="0"/>
      <w:marRight w:val="0"/>
      <w:marTop w:val="0"/>
      <w:marBottom w:val="0"/>
      <w:divBdr>
        <w:top w:val="none" w:sz="0" w:space="0" w:color="auto"/>
        <w:left w:val="none" w:sz="0" w:space="0" w:color="auto"/>
        <w:bottom w:val="none" w:sz="0" w:space="0" w:color="auto"/>
        <w:right w:val="none" w:sz="0" w:space="0" w:color="auto"/>
      </w:divBdr>
    </w:div>
    <w:div w:id="10629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3067</Words>
  <Characters>1749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2023-12-04T13:24:00Z</cp:lastPrinted>
  <dcterms:created xsi:type="dcterms:W3CDTF">2023-11-15T14:46:00Z</dcterms:created>
  <dcterms:modified xsi:type="dcterms:W3CDTF">2023-12-04T13:24:00Z</dcterms:modified>
</cp:coreProperties>
</file>