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3F1B8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A1C46">
              <w:rPr>
                <w:rFonts w:ascii="Times New Roman" w:hAnsi="Times New Roman" w:cs="Times New Roman"/>
                <w:b/>
                <w:bCs/>
                <w:sz w:val="24"/>
                <w:szCs w:val="24"/>
              </w:rPr>
              <w:t>28.decembrī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3F750CA4" w:rsidR="00E14E2B" w:rsidRDefault="00326B60" w:rsidP="00E14E2B">
      <w:pPr>
        <w:pStyle w:val="Default"/>
        <w:jc w:val="center"/>
        <w:rPr>
          <w:b/>
          <w:szCs w:val="24"/>
        </w:rPr>
      </w:pPr>
      <w:r w:rsidRPr="00326B60">
        <w:rPr>
          <w:b/>
          <w:szCs w:val="24"/>
        </w:rPr>
        <w:t xml:space="preserve">Par nekustamā īpašuma </w:t>
      </w:r>
      <w:r w:rsidR="00BA1C46">
        <w:rPr>
          <w:b/>
          <w:szCs w:val="24"/>
        </w:rPr>
        <w:t>Lejasciema</w:t>
      </w:r>
      <w:r w:rsidR="00BD15A0">
        <w:rPr>
          <w:b/>
          <w:szCs w:val="24"/>
        </w:rPr>
        <w:t xml:space="preserve"> </w:t>
      </w:r>
      <w:r w:rsidR="00E14E2B" w:rsidRPr="00E14E2B">
        <w:rPr>
          <w:b/>
          <w:szCs w:val="24"/>
        </w:rPr>
        <w:t>pagastā ar nosaukumu “</w:t>
      </w:r>
      <w:proofErr w:type="spellStart"/>
      <w:r w:rsidR="00BA1C46">
        <w:rPr>
          <w:b/>
          <w:szCs w:val="24"/>
        </w:rPr>
        <w:t>Upesloki</w:t>
      </w:r>
      <w:proofErr w:type="spellEnd"/>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DCE3F8" w14:textId="34977C36" w:rsidR="00F15FAE" w:rsidRDefault="00907751" w:rsidP="00F15FAE">
      <w:pPr>
        <w:pStyle w:val="Parasts1"/>
        <w:spacing w:after="0" w:line="360" w:lineRule="auto"/>
        <w:ind w:firstLine="567"/>
        <w:jc w:val="both"/>
      </w:pPr>
      <w:r>
        <w:t xml:space="preserve">Gulbenes novada dome </w:t>
      </w:r>
      <w:r w:rsidR="00E14E2B" w:rsidRPr="00E14E2B">
        <w:t xml:space="preserve">2023.gada </w:t>
      </w:r>
      <w:r w:rsidR="00BA1C46">
        <w:t>26.oktobrī</w:t>
      </w:r>
      <w:r w:rsidR="00E14E2B" w:rsidRPr="00E14E2B">
        <w:t xml:space="preserve"> pieņēma lēmumu Nr. GND/2023/</w:t>
      </w:r>
      <w:r w:rsidR="00BA1C46">
        <w:t>1029</w:t>
      </w:r>
      <w:r w:rsidR="00E14E2B" w:rsidRPr="00E14E2B">
        <w:t xml:space="preserve"> “Par nekustamā īpašuma </w:t>
      </w:r>
      <w:r w:rsidR="00BA1C46" w:rsidRPr="00BA1C46">
        <w:t>Lejasciema pagastā ar nosaukumu “</w:t>
      </w:r>
      <w:proofErr w:type="spellStart"/>
      <w:r w:rsidR="00BA1C46" w:rsidRPr="00BA1C46">
        <w:t>Upesloki</w:t>
      </w:r>
      <w:proofErr w:type="spellEnd"/>
      <w:r w:rsidR="00E14E2B" w:rsidRPr="00E14E2B">
        <w:t>” nosacītās cenas un izsoles starp pirmpirkuma tiesīgajām personām noteikumu apstiprināšanu” (protokols Nr. 1</w:t>
      </w:r>
      <w:r w:rsidR="00BA1C46">
        <w:t>7</w:t>
      </w:r>
      <w:r w:rsidR="00E864C3">
        <w:t>;</w:t>
      </w:r>
      <w:r w:rsidR="00E14E2B" w:rsidRPr="00E14E2B">
        <w:t xml:space="preserve"> </w:t>
      </w:r>
      <w:r w:rsidR="00BA1C46">
        <w:t>52</w:t>
      </w:r>
      <w:r w:rsidR="00E14E2B" w:rsidRPr="00E14E2B">
        <w:t>.p.)</w:t>
      </w:r>
      <w:r w:rsidR="008D349A">
        <w:t>,</w:t>
      </w:r>
      <w:r w:rsidR="00E14E2B" w:rsidRPr="00E14E2B">
        <w:t xml:space="preserve"> ar kuru nolēma apstiprināt Gulbenes novada pašvaldībai piederošā nekustamā īpašuma </w:t>
      </w:r>
      <w:r w:rsidR="00CF55F3" w:rsidRPr="00CF55F3">
        <w:t>Lejasciema pagastā ar nosaukumu “</w:t>
      </w:r>
      <w:proofErr w:type="spellStart"/>
      <w:r w:rsidR="00CF55F3" w:rsidRPr="00CF55F3">
        <w:t>Upesloki</w:t>
      </w:r>
      <w:proofErr w:type="spellEnd"/>
      <w:r w:rsidR="00CF55F3" w:rsidRPr="00CF55F3">
        <w:t xml:space="preserve">”, kadastra numurs 5064 019 0192, kas sastāv no zemes vienības ar kadastra apzīmējumu 5064 019 0146 ar platību 1,1 ha, t.sk. uz tās esošās mežaudzes 0,95 ha platībā </w:t>
      </w:r>
      <w:r w:rsidR="00CF55F3">
        <w:t>–</w:t>
      </w:r>
      <w:r w:rsidR="00CF55F3" w:rsidRPr="00CF55F3">
        <w:t xml:space="preserve"> </w:t>
      </w:r>
      <w:proofErr w:type="spellStart"/>
      <w:r w:rsidR="00CF55F3" w:rsidRPr="00CF55F3">
        <w:t>starpgabal</w:t>
      </w:r>
      <w:r w:rsidR="006D5413">
        <w:t>a</w:t>
      </w:r>
      <w:proofErr w:type="spellEnd"/>
      <w:r w:rsidR="00CF55F3">
        <w:t xml:space="preserve"> (turpmāk – Nekustamais īpašums)</w:t>
      </w:r>
      <w:r w:rsidR="00F71460" w:rsidRPr="00F71460">
        <w:t>, nosacīto cenu un izsoles starp pirmpirkuma tiesīgajām personām noteikumus</w:t>
      </w:r>
      <w:r w:rsidR="00F71460">
        <w:t xml:space="preserve">. </w:t>
      </w:r>
    </w:p>
    <w:p w14:paraId="00F0D5F4" w14:textId="4766006F" w:rsidR="00CF55F3" w:rsidRDefault="00CF55F3" w:rsidP="00F15FAE">
      <w:pPr>
        <w:pStyle w:val="Parasts1"/>
        <w:spacing w:after="0" w:line="360" w:lineRule="auto"/>
        <w:ind w:firstLine="567"/>
        <w:jc w:val="both"/>
      </w:pPr>
      <w:r w:rsidRPr="00CF55F3">
        <w:t>202</w:t>
      </w:r>
      <w:r>
        <w:t>3</w:t>
      </w:r>
      <w:r w:rsidRPr="00CF55F3">
        <w:t xml:space="preserve">.gada </w:t>
      </w:r>
      <w:r>
        <w:t>14.decembrī</w:t>
      </w:r>
      <w:r w:rsidRPr="00CF55F3">
        <w:t xml:space="preserve"> tika rīkota </w:t>
      </w:r>
      <w:r>
        <w:t>nekustamā īpašuma</w:t>
      </w:r>
      <w:r w:rsidRPr="00CF55F3">
        <w:t xml:space="preserve"> izsole, kurā piedalījās </w:t>
      </w:r>
      <w:r>
        <w:t>divi</w:t>
      </w:r>
      <w:r w:rsidRPr="00CF55F3">
        <w:t xml:space="preserve"> pretendent</w:t>
      </w:r>
      <w:r>
        <w:t>i</w:t>
      </w:r>
      <w:r w:rsidRPr="00CF55F3">
        <w:t xml:space="preserve">. </w:t>
      </w:r>
      <w:r w:rsidR="003E54C9">
        <w:rPr>
          <w:b/>
        </w:rPr>
        <w:t>[…]</w:t>
      </w:r>
      <w:r w:rsidRPr="00CF55F3">
        <w:t xml:space="preserve">, par augstāko nosolīto cenu 3750 EUR (trīs tūkstoši septiņi simti piecdesmit </w:t>
      </w:r>
      <w:proofErr w:type="spellStart"/>
      <w:r w:rsidRPr="00CF55F3">
        <w:rPr>
          <w:i/>
          <w:iCs/>
        </w:rPr>
        <w:t>euro</w:t>
      </w:r>
      <w:proofErr w:type="spellEnd"/>
      <w:r w:rsidRPr="00CF55F3">
        <w:t>) ir ieguv</w:t>
      </w:r>
      <w:r>
        <w:t>is</w:t>
      </w:r>
      <w:r w:rsidRPr="00CF55F3">
        <w:t xml:space="preserve"> tiesības pirkt nekustamo īpašumu.</w:t>
      </w:r>
    </w:p>
    <w:p w14:paraId="19657CB0" w14:textId="77777777" w:rsidR="00CF55F3" w:rsidRDefault="00CF55F3" w:rsidP="00CF55F3">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w:t>
      </w:r>
    </w:p>
    <w:p w14:paraId="676CDECF" w14:textId="47C20C34" w:rsidR="003F2226" w:rsidRPr="009940FA" w:rsidRDefault="003F2226" w:rsidP="003F2226">
      <w:pPr>
        <w:pStyle w:val="Parasts1"/>
        <w:spacing w:after="0" w:line="360" w:lineRule="auto"/>
        <w:ind w:firstLine="567"/>
        <w:jc w:val="both"/>
      </w:pPr>
      <w:r w:rsidRPr="003F2226">
        <w:t>Publiskas personas mantas atsavināšanas likuma 34.panta otr</w:t>
      </w:r>
      <w:r>
        <w:t xml:space="preserve">ajā </w:t>
      </w:r>
      <w:r w:rsidRPr="003F2226">
        <w:t>daļ</w:t>
      </w:r>
      <w:r>
        <w:t>ā noteikts, ka</w:t>
      </w:r>
      <w:r w:rsidRPr="003F2226">
        <w:t xml:space="preserve">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w:t>
      </w:r>
    </w:p>
    <w:p w14:paraId="28617FA9" w14:textId="156C4BE0" w:rsidR="00FB4505" w:rsidRDefault="00907751" w:rsidP="00907751">
      <w:pPr>
        <w:pStyle w:val="Parasts1"/>
        <w:spacing w:after="0" w:line="360" w:lineRule="auto"/>
        <w:ind w:firstLine="567"/>
        <w:jc w:val="both"/>
      </w:pPr>
      <w:r>
        <w:t xml:space="preserve">Pirkuma maksa </w:t>
      </w:r>
      <w:r w:rsidR="00CF55F3">
        <w:t xml:space="preserve">par nekustamo īpašumu </w:t>
      </w:r>
      <w:r>
        <w:t>202</w:t>
      </w:r>
      <w:r w:rsidR="000C6488">
        <w:t>3</w:t>
      </w:r>
      <w:r>
        <w:t xml:space="preserve">.gada </w:t>
      </w:r>
      <w:r w:rsidR="00CF55F3">
        <w:t>15.decembrī</w:t>
      </w:r>
      <w:r>
        <w:t xml:space="preserve"> ir samaksāta pilnā apmērā</w:t>
      </w:r>
      <w:r w:rsidR="00FB4505">
        <w:t>.</w:t>
      </w:r>
    </w:p>
    <w:p w14:paraId="13392DCF" w14:textId="77777777" w:rsidR="00CF55F3" w:rsidRDefault="00CF55F3" w:rsidP="00CF55F3">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9EF15BB" w14:textId="060CC1E0"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w:t>
      </w:r>
      <w:r w:rsidR="003F2226" w:rsidRPr="003F2226">
        <w:rPr>
          <w:rFonts w:ascii="Times New Roman" w:hAnsi="Times New Roman" w:cs="Times New Roman"/>
          <w:sz w:val="24"/>
          <w:szCs w:val="24"/>
        </w:rPr>
        <w:t>Publiskas personas mantas atsavināšanas likuma 30.panta pirmo daļu, 34.panta otro daļu, 36.panta pirmo daļu</w:t>
      </w:r>
      <w:r w:rsidRPr="00B51994">
        <w:rPr>
          <w:rFonts w:ascii="Times New Roman" w:hAnsi="Times New Roman" w:cs="Times New Roman"/>
          <w:sz w:val="24"/>
          <w:szCs w:val="24"/>
        </w:rPr>
        <w:t xml:space="preserve">, </w:t>
      </w:r>
      <w:r w:rsidR="0048397F" w:rsidRPr="0048397F">
        <w:rPr>
          <w:rFonts w:ascii="Times New Roman" w:hAnsi="Times New Roman" w:cs="Times New Roman"/>
          <w:sz w:val="24"/>
          <w:szCs w:val="24"/>
        </w:rPr>
        <w:t>saskaņā ar Gulbenes novada domes Īpašuma novērtēšanas un izsoļu komisijas</w:t>
      </w:r>
      <w:r w:rsidR="00CF55F3">
        <w:rPr>
          <w:rFonts w:ascii="Times New Roman" w:hAnsi="Times New Roman" w:cs="Times New Roman"/>
          <w:sz w:val="24"/>
          <w:szCs w:val="24"/>
        </w:rPr>
        <w:t xml:space="preserve"> </w:t>
      </w:r>
      <w:r w:rsidR="0048397F" w:rsidRPr="0048397F">
        <w:rPr>
          <w:rFonts w:ascii="Times New Roman" w:hAnsi="Times New Roman" w:cs="Times New Roman"/>
          <w:sz w:val="24"/>
          <w:szCs w:val="24"/>
        </w:rPr>
        <w:t xml:space="preserve">2023.gada </w:t>
      </w:r>
      <w:r w:rsidR="00CF55F3">
        <w:rPr>
          <w:rFonts w:ascii="Times New Roman" w:hAnsi="Times New Roman" w:cs="Times New Roman"/>
          <w:sz w:val="24"/>
          <w:szCs w:val="24"/>
        </w:rPr>
        <w:t xml:space="preserve">14.decembra </w:t>
      </w:r>
      <w:r w:rsidR="00CF55F3" w:rsidRPr="00CF55F3">
        <w:rPr>
          <w:rFonts w:ascii="Times New Roman" w:hAnsi="Times New Roman" w:cs="Times New Roman"/>
          <w:sz w:val="24"/>
          <w:szCs w:val="24"/>
        </w:rPr>
        <w:t>Gulbenes novada pašvaldības nekustamā īpašuma Lejasciema pagastā ar nosaukumu “</w:t>
      </w:r>
      <w:proofErr w:type="spellStart"/>
      <w:r w:rsidR="00CF55F3" w:rsidRPr="00CF55F3">
        <w:rPr>
          <w:rFonts w:ascii="Times New Roman" w:hAnsi="Times New Roman" w:cs="Times New Roman"/>
          <w:sz w:val="24"/>
          <w:szCs w:val="24"/>
        </w:rPr>
        <w:t>Upesloki</w:t>
      </w:r>
      <w:proofErr w:type="spellEnd"/>
      <w:r w:rsidR="00CF55F3" w:rsidRPr="00CF55F3">
        <w:rPr>
          <w:rFonts w:ascii="Times New Roman" w:hAnsi="Times New Roman" w:cs="Times New Roman"/>
          <w:sz w:val="24"/>
          <w:szCs w:val="24"/>
        </w:rPr>
        <w:t>”, izsoles starp pirmpirkuma tiesīgajām personām gaitas</w:t>
      </w:r>
      <w:r w:rsidR="00D827A4" w:rsidRPr="00D827A4">
        <w:rPr>
          <w:rFonts w:ascii="Times New Roman" w:hAnsi="Times New Roman" w:cs="Times New Roman"/>
          <w:sz w:val="24"/>
          <w:szCs w:val="24"/>
        </w:rPr>
        <w:t xml:space="preserve"> protokol</w:t>
      </w:r>
      <w:r w:rsidR="00CF55F3">
        <w:rPr>
          <w:rFonts w:ascii="Times New Roman" w:hAnsi="Times New Roman" w:cs="Times New Roman"/>
          <w:sz w:val="24"/>
          <w:szCs w:val="24"/>
        </w:rPr>
        <w:t>u</w:t>
      </w:r>
      <w:r w:rsidR="0048397F" w:rsidRPr="0048397F">
        <w:rPr>
          <w:rFonts w:ascii="Times New Roman" w:hAnsi="Times New Roman" w:cs="Times New Roman"/>
          <w:sz w:val="24"/>
          <w:szCs w:val="24"/>
        </w:rPr>
        <w:t xml:space="preserve"> Nr. GND/2.7.2/23/1</w:t>
      </w:r>
      <w:r w:rsidR="00CF55F3">
        <w:rPr>
          <w:rFonts w:ascii="Times New Roman" w:hAnsi="Times New Roman" w:cs="Times New Roman"/>
          <w:sz w:val="24"/>
          <w:szCs w:val="24"/>
        </w:rPr>
        <w:t>78</w:t>
      </w:r>
      <w:r w:rsidR="0048397F" w:rsidRPr="0048397F">
        <w:rPr>
          <w:rFonts w:ascii="Times New Roman" w:hAnsi="Times New Roman" w:cs="Times New Roman"/>
          <w:sz w:val="24"/>
          <w:szCs w:val="24"/>
        </w:rPr>
        <w:t xml:space="preserve">, </w:t>
      </w:r>
      <w:r w:rsidR="00CF55F3" w:rsidRPr="00CF55F3">
        <w:rPr>
          <w:rFonts w:ascii="Times New Roman" w:hAnsi="Times New Roman" w:cs="Times New Roman"/>
          <w:sz w:val="24"/>
          <w:szCs w:val="24"/>
        </w:rPr>
        <w:t>un Attīstības un tautsaimniecības komitejas ieteikumu, atklāti balsojot</w:t>
      </w:r>
      <w:r w:rsidRPr="00B51994">
        <w:rPr>
          <w:rFonts w:ascii="Times New Roman" w:hAnsi="Times New Roman" w:cs="Times New Roman"/>
          <w:sz w:val="24"/>
          <w:szCs w:val="24"/>
        </w:rPr>
        <w:t xml:space="preserve">: </w:t>
      </w:r>
      <w:r w:rsidRPr="00B51994">
        <w:rPr>
          <w:rFonts w:ascii="Times New Roman" w:hAnsi="Times New Roman" w:cs="Times New Roman"/>
          <w:color w:val="000000"/>
          <w:sz w:val="24"/>
          <w:szCs w:val="24"/>
        </w:rPr>
        <w:t>PAR – ; PRET –; ATTURAS –, Gulbenes novada dome NOLEMJ</w:t>
      </w:r>
      <w:r w:rsidRPr="00B51994">
        <w:rPr>
          <w:rFonts w:ascii="Times New Roman" w:hAnsi="Times New Roman" w:cs="Times New Roman"/>
          <w:sz w:val="24"/>
          <w:szCs w:val="24"/>
        </w:rPr>
        <w:t>:</w:t>
      </w:r>
    </w:p>
    <w:p w14:paraId="32556D8B" w14:textId="7395340B" w:rsidR="00CF55F3"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w:t>
      </w:r>
      <w:r w:rsidR="00CF55F3" w:rsidRPr="00CF55F3">
        <w:rPr>
          <w:rFonts w:ascii="Times New Roman" w:hAnsi="Times New Roman" w:cs="Times New Roman"/>
          <w:sz w:val="24"/>
          <w:szCs w:val="24"/>
        </w:rPr>
        <w:t>APSTIPRINĀT Gulbenes novada pašvaldībai piederošā nekustamā īpašuma Lejasciema pagastā ar nosaukumu “</w:t>
      </w:r>
      <w:proofErr w:type="spellStart"/>
      <w:r w:rsidR="00CF55F3" w:rsidRPr="00CF55F3">
        <w:rPr>
          <w:rFonts w:ascii="Times New Roman" w:hAnsi="Times New Roman" w:cs="Times New Roman"/>
          <w:sz w:val="24"/>
          <w:szCs w:val="24"/>
        </w:rPr>
        <w:t>Upesloki</w:t>
      </w:r>
      <w:proofErr w:type="spellEnd"/>
      <w:r w:rsidR="00CF55F3" w:rsidRPr="00CF55F3">
        <w:rPr>
          <w:rFonts w:ascii="Times New Roman" w:hAnsi="Times New Roman" w:cs="Times New Roman"/>
          <w:sz w:val="24"/>
          <w:szCs w:val="24"/>
        </w:rPr>
        <w:t xml:space="preserve">”, kadastra numurs 5064 019 0192, kas sastāv no zemes vienības ar kadastra apzīmējumu 5064 019 0146 ar platību 1,1 ha, t.sk. uz tās esošās mežaudzes 0,95 ha platībā – </w:t>
      </w:r>
      <w:proofErr w:type="spellStart"/>
      <w:r w:rsidR="00CF55F3" w:rsidRPr="00CF55F3">
        <w:rPr>
          <w:rFonts w:ascii="Times New Roman" w:hAnsi="Times New Roman" w:cs="Times New Roman"/>
          <w:sz w:val="24"/>
          <w:szCs w:val="24"/>
        </w:rPr>
        <w:t>starpgabal</w:t>
      </w:r>
      <w:r w:rsidR="006D5413">
        <w:rPr>
          <w:rFonts w:ascii="Times New Roman" w:hAnsi="Times New Roman" w:cs="Times New Roman"/>
          <w:sz w:val="24"/>
          <w:szCs w:val="24"/>
        </w:rPr>
        <w:t>a</w:t>
      </w:r>
      <w:proofErr w:type="spellEnd"/>
      <w:r w:rsidR="00CF55F3" w:rsidRPr="00CF55F3">
        <w:rPr>
          <w:rFonts w:ascii="Times New Roman" w:hAnsi="Times New Roman" w:cs="Times New Roman"/>
          <w:sz w:val="24"/>
          <w:szCs w:val="24"/>
        </w:rPr>
        <w:t>, 202</w:t>
      </w:r>
      <w:r w:rsidR="00CF55F3">
        <w:rPr>
          <w:rFonts w:ascii="Times New Roman" w:hAnsi="Times New Roman" w:cs="Times New Roman"/>
          <w:sz w:val="24"/>
          <w:szCs w:val="24"/>
        </w:rPr>
        <w:t>3</w:t>
      </w:r>
      <w:r w:rsidR="00CF55F3" w:rsidRPr="00CF55F3">
        <w:rPr>
          <w:rFonts w:ascii="Times New Roman" w:hAnsi="Times New Roman" w:cs="Times New Roman"/>
          <w:sz w:val="24"/>
          <w:szCs w:val="24"/>
        </w:rPr>
        <w:t xml:space="preserve">.gada </w:t>
      </w:r>
      <w:r w:rsidR="00CF55F3">
        <w:rPr>
          <w:rFonts w:ascii="Times New Roman" w:hAnsi="Times New Roman" w:cs="Times New Roman"/>
          <w:sz w:val="24"/>
          <w:szCs w:val="24"/>
        </w:rPr>
        <w:t>14.decembrī</w:t>
      </w:r>
      <w:r w:rsidR="00CF55F3" w:rsidRPr="00CF55F3">
        <w:rPr>
          <w:rFonts w:ascii="Times New Roman" w:hAnsi="Times New Roman" w:cs="Times New Roman"/>
          <w:sz w:val="24"/>
          <w:szCs w:val="24"/>
        </w:rPr>
        <w:t xml:space="preserve"> notikušās izsoles rezultātus.</w:t>
      </w:r>
    </w:p>
    <w:p w14:paraId="0D3BE169" w14:textId="2BEE301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w:t>
      </w:r>
      <w:r w:rsidR="00CF55F3" w:rsidRPr="00CF55F3">
        <w:rPr>
          <w:rFonts w:ascii="Times New Roman" w:hAnsi="Times New Roman" w:cs="Times New Roman"/>
          <w:sz w:val="24"/>
          <w:szCs w:val="24"/>
        </w:rPr>
        <w:t xml:space="preserve">Trīsdesmit dienu laikā pēc izsoles rezultātu apstiprināšanas </w:t>
      </w:r>
      <w:r w:rsidRPr="008A7A95">
        <w:rPr>
          <w:rFonts w:ascii="Times New Roman" w:hAnsi="Times New Roman" w:cs="Times New Roman"/>
          <w:sz w:val="24"/>
          <w:szCs w:val="24"/>
        </w:rPr>
        <w:t xml:space="preserve">slēgt nekustamā īpašuma pirkuma līgumu ar </w:t>
      </w:r>
      <w:r w:rsidR="003E54C9">
        <w:rPr>
          <w:b/>
        </w:rPr>
        <w:t>[…]</w:t>
      </w:r>
      <w:r w:rsidRPr="008A7A95">
        <w:rPr>
          <w:rFonts w:ascii="Times New Roman" w:hAnsi="Times New Roman" w:cs="Times New Roman"/>
          <w:sz w:val="24"/>
          <w:szCs w:val="24"/>
        </w:rPr>
        <w:t>, par</w:t>
      </w:r>
      <w:r w:rsidR="003F2226">
        <w:rPr>
          <w:rFonts w:ascii="Times New Roman" w:hAnsi="Times New Roman" w:cs="Times New Roman"/>
          <w:sz w:val="24"/>
          <w:szCs w:val="24"/>
        </w:rPr>
        <w:t xml:space="preserve"> šā lēmuma 1.punktā minētā</w:t>
      </w:r>
      <w:r w:rsidRPr="008A7A95">
        <w:rPr>
          <w:rFonts w:ascii="Times New Roman" w:hAnsi="Times New Roman" w:cs="Times New Roman"/>
          <w:sz w:val="24"/>
          <w:szCs w:val="24"/>
        </w:rPr>
        <w:t xml:space="preserve"> </w:t>
      </w:r>
      <w:r w:rsidRPr="00552AF6">
        <w:rPr>
          <w:rFonts w:ascii="Times New Roman" w:hAnsi="Times New Roman" w:cs="Times New Roman"/>
          <w:sz w:val="24"/>
          <w:szCs w:val="24"/>
        </w:rPr>
        <w:t xml:space="preserve">nekustamā īpašuma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w:t>
      </w:r>
      <w:r w:rsidR="003F2226" w:rsidRPr="003F2226">
        <w:rPr>
          <w:rFonts w:ascii="Times New Roman" w:hAnsi="Times New Roman" w:cs="Times New Roman"/>
          <w:sz w:val="24"/>
          <w:szCs w:val="24"/>
        </w:rPr>
        <w:t xml:space="preserve">nosolīto </w:t>
      </w:r>
      <w:r w:rsidR="003F2226">
        <w:rPr>
          <w:rFonts w:ascii="Times New Roman" w:hAnsi="Times New Roman" w:cs="Times New Roman"/>
          <w:sz w:val="24"/>
          <w:szCs w:val="24"/>
        </w:rPr>
        <w:t xml:space="preserve">cenu </w:t>
      </w:r>
      <w:r w:rsidR="00CF55F3" w:rsidRPr="00CF55F3">
        <w:rPr>
          <w:rFonts w:ascii="Times New Roman" w:hAnsi="Times New Roman"/>
          <w:sz w:val="24"/>
          <w:szCs w:val="24"/>
        </w:rPr>
        <w:t>3750 EUR (trīs tūkstoši septiņi simti piecdesmit</w:t>
      </w:r>
      <w:r w:rsidR="003F2226" w:rsidRPr="003F2226">
        <w:rPr>
          <w:rFonts w:ascii="Times New Roman" w:hAnsi="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13FE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1860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E54C9"/>
    <w:rsid w:val="003F2226"/>
    <w:rsid w:val="003F4426"/>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E7EE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D5413"/>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04B3"/>
    <w:rsid w:val="008616CE"/>
    <w:rsid w:val="00885BA8"/>
    <w:rsid w:val="00887E20"/>
    <w:rsid w:val="00896045"/>
    <w:rsid w:val="00897A91"/>
    <w:rsid w:val="008B1324"/>
    <w:rsid w:val="008C576C"/>
    <w:rsid w:val="008D349A"/>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566FE"/>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A1C46"/>
    <w:rsid w:val="00BB77EE"/>
    <w:rsid w:val="00BC009C"/>
    <w:rsid w:val="00BC7254"/>
    <w:rsid w:val="00BD064B"/>
    <w:rsid w:val="00BD15A0"/>
    <w:rsid w:val="00BD36E6"/>
    <w:rsid w:val="00BE15FB"/>
    <w:rsid w:val="00BE2829"/>
    <w:rsid w:val="00BF24FF"/>
    <w:rsid w:val="00C024D0"/>
    <w:rsid w:val="00C13C41"/>
    <w:rsid w:val="00C20F2E"/>
    <w:rsid w:val="00C2792B"/>
    <w:rsid w:val="00C41748"/>
    <w:rsid w:val="00C477F5"/>
    <w:rsid w:val="00C53190"/>
    <w:rsid w:val="00C601D0"/>
    <w:rsid w:val="00C612B4"/>
    <w:rsid w:val="00C63861"/>
    <w:rsid w:val="00C83E9B"/>
    <w:rsid w:val="00C94947"/>
    <w:rsid w:val="00CA15C5"/>
    <w:rsid w:val="00CA2CD9"/>
    <w:rsid w:val="00CA7EDC"/>
    <w:rsid w:val="00CF0770"/>
    <w:rsid w:val="00CF55F3"/>
    <w:rsid w:val="00D01C29"/>
    <w:rsid w:val="00D03C76"/>
    <w:rsid w:val="00D10204"/>
    <w:rsid w:val="00D131A0"/>
    <w:rsid w:val="00D31B1D"/>
    <w:rsid w:val="00D32086"/>
    <w:rsid w:val="00D440B2"/>
    <w:rsid w:val="00D656A6"/>
    <w:rsid w:val="00D67BD5"/>
    <w:rsid w:val="00D70CF7"/>
    <w:rsid w:val="00D727AE"/>
    <w:rsid w:val="00D75CCF"/>
    <w:rsid w:val="00D827A4"/>
    <w:rsid w:val="00D8634D"/>
    <w:rsid w:val="00D97A39"/>
    <w:rsid w:val="00DA2638"/>
    <w:rsid w:val="00E02316"/>
    <w:rsid w:val="00E02D2A"/>
    <w:rsid w:val="00E14E2B"/>
    <w:rsid w:val="00E253FB"/>
    <w:rsid w:val="00E2637E"/>
    <w:rsid w:val="00E408E5"/>
    <w:rsid w:val="00E40C30"/>
    <w:rsid w:val="00E508D7"/>
    <w:rsid w:val="00E538F4"/>
    <w:rsid w:val="00E5784B"/>
    <w:rsid w:val="00E74C0A"/>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13FEE"/>
    <w:rsid w:val="00F15FA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2640</Words>
  <Characters>1505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2023-12-15T09:45:00Z</dcterms:created>
  <dcterms:modified xsi:type="dcterms:W3CDTF">2023-12-19T13:14:00Z</dcterms:modified>
</cp:coreProperties>
</file>