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555C9" w:rsidRPr="00F1417E" w14:paraId="58A71C2E" w14:textId="77777777" w:rsidTr="008555C9">
        <w:tc>
          <w:tcPr>
            <w:tcW w:w="9354" w:type="dxa"/>
          </w:tcPr>
          <w:p w14:paraId="1EA91C15" w14:textId="77777777" w:rsidR="008555C9" w:rsidRPr="00F1417E" w:rsidRDefault="008555C9" w:rsidP="008C0DA5">
            <w:pPr>
              <w:jc w:val="center"/>
              <w:rPr>
                <w:rFonts w:ascii="Times New Roman" w:hAnsi="Times New Roman" w:cs="Times New Roman"/>
              </w:rPr>
            </w:pPr>
            <w:r w:rsidRPr="00F1417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D78C56" wp14:editId="5D2FB4A7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5C9" w:rsidRPr="00F1417E" w14:paraId="4298E466" w14:textId="77777777" w:rsidTr="008555C9">
        <w:tc>
          <w:tcPr>
            <w:tcW w:w="9354" w:type="dxa"/>
          </w:tcPr>
          <w:p w14:paraId="1DF106A7" w14:textId="77777777" w:rsidR="008555C9" w:rsidRPr="00F1417E" w:rsidRDefault="008555C9" w:rsidP="008C0DA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141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Gulbenes novada pašvaldības dzīvokļu jautājumu komisija</w:t>
            </w:r>
          </w:p>
        </w:tc>
      </w:tr>
      <w:tr w:rsidR="008555C9" w:rsidRPr="00F1417E" w14:paraId="66207464" w14:textId="77777777" w:rsidTr="008555C9">
        <w:tc>
          <w:tcPr>
            <w:tcW w:w="9354" w:type="dxa"/>
          </w:tcPr>
          <w:p w14:paraId="7E7EEB93" w14:textId="77777777" w:rsidR="008555C9" w:rsidRPr="00F1417E" w:rsidRDefault="008555C9" w:rsidP="008C0DA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1417E">
              <w:rPr>
                <w:rFonts w:ascii="Times New Roman" w:hAnsi="Times New Roman" w:cs="Times New Roman"/>
              </w:rPr>
              <w:t>Reģ.Nr.90009116327</w:t>
            </w:r>
          </w:p>
        </w:tc>
      </w:tr>
      <w:tr w:rsidR="008555C9" w:rsidRPr="00F1417E" w14:paraId="47D963D4" w14:textId="77777777" w:rsidTr="008555C9">
        <w:tc>
          <w:tcPr>
            <w:tcW w:w="9354" w:type="dxa"/>
            <w:tcBorders>
              <w:bottom w:val="single" w:sz="4" w:space="0" w:color="auto"/>
            </w:tcBorders>
          </w:tcPr>
          <w:p w14:paraId="061E0243" w14:textId="77777777" w:rsidR="008555C9" w:rsidRPr="00F1417E" w:rsidRDefault="008555C9" w:rsidP="008C0DA5">
            <w:pPr>
              <w:jc w:val="center"/>
              <w:rPr>
                <w:rFonts w:ascii="Times New Roman" w:hAnsi="Times New Roman" w:cs="Times New Roman"/>
              </w:rPr>
            </w:pPr>
            <w:r w:rsidRPr="00F1417E">
              <w:rPr>
                <w:rFonts w:ascii="Times New Roman" w:hAnsi="Times New Roman" w:cs="Times New Roman"/>
              </w:rPr>
              <w:t>Ābeļu iela 2, Gulbene, Gulbenes nov., LV-4401</w:t>
            </w:r>
          </w:p>
          <w:p w14:paraId="48498753" w14:textId="77777777" w:rsidR="008555C9" w:rsidRPr="00F1417E" w:rsidRDefault="008555C9" w:rsidP="008C0DA5">
            <w:pPr>
              <w:jc w:val="center"/>
              <w:rPr>
                <w:rFonts w:ascii="Times New Roman" w:hAnsi="Times New Roman" w:cs="Times New Roman"/>
              </w:rPr>
            </w:pPr>
            <w:r w:rsidRPr="00F1417E">
              <w:rPr>
                <w:rFonts w:ascii="Times New Roman" w:hAnsi="Times New Roman" w:cs="Times New Roman"/>
              </w:rPr>
              <w:t xml:space="preserve">Tālrunis 64497710, e-pasts: </w:t>
            </w:r>
            <w:hyperlink r:id="rId7" w:history="1">
              <w:r w:rsidRPr="00F1417E">
                <w:rPr>
                  <w:rStyle w:val="Hipersaite"/>
                  <w:rFonts w:ascii="Times New Roman" w:hAnsi="Times New Roman" w:cs="Times New Roman"/>
                </w:rPr>
                <w:t>dome@gulbene.lv</w:t>
              </w:r>
            </w:hyperlink>
          </w:p>
        </w:tc>
      </w:tr>
    </w:tbl>
    <w:p w14:paraId="6A09D662" w14:textId="77777777" w:rsidR="008555C9" w:rsidRPr="00F1417E" w:rsidRDefault="008555C9" w:rsidP="008555C9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F1417E">
        <w:rPr>
          <w:rFonts w:ascii="Times New Roman" w:hAnsi="Times New Roman"/>
          <w:b/>
          <w:bCs/>
          <w:sz w:val="24"/>
          <w:szCs w:val="24"/>
        </w:rPr>
        <w:t>DZĪVOKĻU JAUTĀJUMU KOMISIJAS LĒMUMS</w:t>
      </w:r>
    </w:p>
    <w:p w14:paraId="167255D4" w14:textId="77777777" w:rsidR="008555C9" w:rsidRPr="00F1417E" w:rsidRDefault="008555C9" w:rsidP="008555C9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F1417E">
        <w:rPr>
          <w:rFonts w:ascii="Times New Roman" w:hAnsi="Times New Roman"/>
          <w:sz w:val="24"/>
          <w:szCs w:val="24"/>
        </w:rPr>
        <w:t>Gulbenē</w:t>
      </w:r>
    </w:p>
    <w:p w14:paraId="3B5372E5" w14:textId="77777777" w:rsidR="008555C9" w:rsidRPr="00F1417E" w:rsidRDefault="008555C9" w:rsidP="008555C9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29"/>
      </w:tblGrid>
      <w:tr w:rsidR="008555C9" w:rsidRPr="00F1417E" w14:paraId="25A09FCD" w14:textId="77777777" w:rsidTr="00DC1BBF">
        <w:tc>
          <w:tcPr>
            <w:tcW w:w="5637" w:type="dxa"/>
          </w:tcPr>
          <w:p w14:paraId="0B6B7C9B" w14:textId="4E089A6C" w:rsidR="008555C9" w:rsidRPr="00DC1BBF" w:rsidRDefault="008555C9" w:rsidP="008C0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2024.gada </w:t>
            </w:r>
            <w:r w:rsidR="00DC1BBF" w:rsidRPr="00DC1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C1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.janvārī</w:t>
            </w:r>
          </w:p>
        </w:tc>
        <w:tc>
          <w:tcPr>
            <w:tcW w:w="4729" w:type="dxa"/>
          </w:tcPr>
          <w:p w14:paraId="35980FBD" w14:textId="07901D7F" w:rsidR="008555C9" w:rsidRPr="00DC1BBF" w:rsidRDefault="008555C9" w:rsidP="008C0DA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C1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E81464" w:rsidRPr="00DC1BB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GND/2.38.1/24/1</w:t>
            </w:r>
          </w:p>
        </w:tc>
      </w:tr>
      <w:tr w:rsidR="008555C9" w:rsidRPr="00F1417E" w14:paraId="129D99EA" w14:textId="77777777" w:rsidTr="00DC1BBF">
        <w:tc>
          <w:tcPr>
            <w:tcW w:w="5637" w:type="dxa"/>
          </w:tcPr>
          <w:p w14:paraId="1E1F42A8" w14:textId="77777777" w:rsidR="008555C9" w:rsidRPr="00F1417E" w:rsidRDefault="008555C9" w:rsidP="008C0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304CEFF0" w14:textId="48311BE7" w:rsidR="008555C9" w:rsidRPr="00F1417E" w:rsidRDefault="008555C9" w:rsidP="008C0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DC1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14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DC1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14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52F63F49" w14:textId="77777777" w:rsidR="008555C9" w:rsidRPr="00F1417E" w:rsidRDefault="008555C9" w:rsidP="008555C9">
      <w:pPr>
        <w:pStyle w:val="Sarakstarindkopa"/>
        <w:spacing w:line="360" w:lineRule="auto"/>
        <w:ind w:left="92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3CC8F15" w14:textId="327A0935" w:rsidR="007B008C" w:rsidRPr="00F1417E" w:rsidRDefault="008555C9" w:rsidP="008555C9">
      <w:pPr>
        <w:pStyle w:val="Sarakstarindkopa"/>
        <w:spacing w:line="360" w:lineRule="auto"/>
        <w:ind w:left="92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1417E">
        <w:rPr>
          <w:rFonts w:ascii="Times New Roman" w:hAnsi="Times New Roman" w:cs="Times New Roman"/>
          <w:b/>
          <w:noProof/>
          <w:sz w:val="24"/>
          <w:szCs w:val="24"/>
        </w:rPr>
        <w:t>Par Gulbenes novada pašvaldības dzīvokļu jautājumu komisijas priekšsēdētaja ievēlēšanu</w:t>
      </w:r>
    </w:p>
    <w:p w14:paraId="45C3DE49" w14:textId="5ED09437" w:rsidR="007B008C" w:rsidRPr="00DC1BBF" w:rsidRDefault="007B008C" w:rsidP="007B008C">
      <w:pPr>
        <w:pStyle w:val="Sarakstarindkopa"/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Saskaņā ar Pašvaldību likuma 4.panta pirmās daļas 10.punktu viena no pašvaldības autonomajām funkcijām ir </w:t>
      </w:r>
      <w:r w:rsidRPr="00061D7B">
        <w:rPr>
          <w:rFonts w:ascii="Times New Roman" w:eastAsia="Calibri" w:hAnsi="Times New Roman" w:cs="Times New Roman"/>
          <w:sz w:val="24"/>
          <w:szCs w:val="24"/>
        </w:rPr>
        <w:t>sniegt iedzīvotājiem palīdzību mājokļa jautājumu risināšanā, kā arī veicināt dzīvojamā fonda veidošanu, uzturēšanu un modernizēšanu</w:t>
      </w:r>
      <w:r>
        <w:rPr>
          <w:rFonts w:ascii="Times New Roman" w:eastAsia="Calibri" w:hAnsi="Times New Roman" w:cs="Times New Roman"/>
          <w:sz w:val="24"/>
          <w:szCs w:val="24"/>
        </w:rPr>
        <w:t xml:space="preserve">. Lai nodrošinātu minētās autonomās funkcijas izpildi, Gulbenes novada dome 2023.gada 30.novembrī pieņēma lēmumu </w:t>
      </w:r>
      <w:proofErr w:type="spellStart"/>
      <w:r w:rsidRPr="005929F6">
        <w:rPr>
          <w:rFonts w:ascii="Times New Roman" w:eastAsia="Calibri" w:hAnsi="Times New Roman" w:cs="Times New Roman"/>
          <w:sz w:val="24"/>
          <w:szCs w:val="24"/>
        </w:rPr>
        <w:t>Nr.</w:t>
      </w:r>
      <w:r w:rsidR="00C75AB4" w:rsidRPr="005929F6">
        <w:rPr>
          <w:rFonts w:ascii="Times New Roman" w:eastAsia="Calibri" w:hAnsi="Times New Roman" w:cs="Times New Roman"/>
          <w:sz w:val="24"/>
          <w:szCs w:val="24"/>
        </w:rPr>
        <w:t>GND</w:t>
      </w:r>
      <w:proofErr w:type="spellEnd"/>
      <w:r w:rsidR="00C75AB4" w:rsidRPr="005929F6">
        <w:rPr>
          <w:rFonts w:ascii="Times New Roman" w:eastAsia="Calibri" w:hAnsi="Times New Roman" w:cs="Times New Roman"/>
          <w:sz w:val="24"/>
          <w:szCs w:val="24"/>
        </w:rPr>
        <w:t>/2023/1107 “Par Gulbenes novada pašvaldības dzīvokļu jautājumu komisijas izveidi, sastāva un nolikuma apstiprināšanu” (</w:t>
      </w:r>
      <w:r w:rsidR="008555C9" w:rsidRPr="005929F6">
        <w:rPr>
          <w:rFonts w:ascii="Times New Roman" w:eastAsia="Calibri" w:hAnsi="Times New Roman" w:cs="Times New Roman"/>
          <w:sz w:val="24"/>
          <w:szCs w:val="24"/>
        </w:rPr>
        <w:t>prot. Nr.</w:t>
      </w:r>
      <w:r w:rsidR="00C75AB4" w:rsidRPr="005929F6">
        <w:rPr>
          <w:rFonts w:ascii="Times New Roman" w:eastAsia="Calibri" w:hAnsi="Times New Roman" w:cs="Times New Roman"/>
          <w:sz w:val="24"/>
          <w:szCs w:val="24"/>
        </w:rPr>
        <w:t>18</w:t>
      </w:r>
      <w:r w:rsidR="00B072C9">
        <w:rPr>
          <w:rFonts w:ascii="Times New Roman" w:eastAsia="Calibri" w:hAnsi="Times New Roman" w:cs="Times New Roman"/>
          <w:sz w:val="24"/>
          <w:szCs w:val="24"/>
        </w:rPr>
        <w:t>;</w:t>
      </w:r>
      <w:r w:rsidR="00C75AB4" w:rsidRPr="005929F6">
        <w:rPr>
          <w:rFonts w:ascii="Times New Roman" w:eastAsia="Calibri" w:hAnsi="Times New Roman" w:cs="Times New Roman"/>
          <w:sz w:val="24"/>
          <w:szCs w:val="24"/>
        </w:rPr>
        <w:t>43.p.</w:t>
      </w:r>
      <w:r w:rsidR="008555C9" w:rsidRPr="005929F6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ar kuru tika izveidota </w:t>
      </w:r>
      <w:r w:rsidRPr="007B008C">
        <w:rPr>
          <w:rFonts w:ascii="Times New Roman" w:eastAsia="Calibri" w:hAnsi="Times New Roman" w:cs="Times New Roman"/>
          <w:sz w:val="24"/>
          <w:szCs w:val="24"/>
        </w:rPr>
        <w:t>Gulbenes novada pašvaldības dzīvokļu jautājumu komisij</w:t>
      </w:r>
      <w:r>
        <w:rPr>
          <w:rFonts w:ascii="Times New Roman" w:eastAsia="Calibri" w:hAnsi="Times New Roman" w:cs="Times New Roman"/>
          <w:sz w:val="24"/>
          <w:szCs w:val="24"/>
        </w:rPr>
        <w:t xml:space="preserve">a (turpmāk – komisija), apstiprināts komisijas sastāvs un </w:t>
      </w:r>
      <w:r w:rsidRPr="00DC1BBF">
        <w:rPr>
          <w:rFonts w:ascii="Times New Roman" w:eastAsia="Calibri" w:hAnsi="Times New Roman" w:cs="Times New Roman"/>
          <w:sz w:val="24"/>
          <w:szCs w:val="24"/>
        </w:rPr>
        <w:t xml:space="preserve">Gulbenes novada pašvaldības dzīvokļu jautājumu komisijas nolikums (turpmāk – nolikums). </w:t>
      </w:r>
    </w:p>
    <w:p w14:paraId="58056052" w14:textId="02D2D9BA" w:rsidR="00B072C9" w:rsidRPr="00DC1BBF" w:rsidRDefault="00B072C9" w:rsidP="00B072C9">
      <w:pPr>
        <w:pStyle w:val="Sarakstarindkop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BF">
        <w:rPr>
          <w:rFonts w:ascii="Times New Roman" w:eastAsia="Calibri" w:hAnsi="Times New Roman" w:cs="Times New Roman"/>
          <w:sz w:val="24"/>
          <w:szCs w:val="24"/>
        </w:rPr>
        <w:t xml:space="preserve">Nolikuma 11.punkts nosaka, </w:t>
      </w:r>
      <w:r w:rsidR="00C75AB4" w:rsidRPr="00DC1BBF">
        <w:rPr>
          <w:rFonts w:ascii="Times New Roman" w:hAnsi="Times New Roman" w:cs="Times New Roman"/>
          <w:sz w:val="24"/>
          <w:szCs w:val="24"/>
        </w:rPr>
        <w:t>ka komisijas priekšsēdētāju un komisijas priekšsēdētāja vietnieku komisijas locekļi ievēlē no sava vidus ar vienkāršu balsu vairākumu</w:t>
      </w:r>
      <w:r w:rsidRPr="00DC1B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7CFB2B" w14:textId="6B447F9C" w:rsidR="00C75AB4" w:rsidRPr="00DC1BBF" w:rsidRDefault="00B072C9" w:rsidP="005929F6">
      <w:pPr>
        <w:pStyle w:val="Sarakstarindkopa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BBF">
        <w:rPr>
          <w:rFonts w:ascii="Times New Roman" w:hAnsi="Times New Roman" w:cs="Times New Roman"/>
          <w:sz w:val="24"/>
          <w:szCs w:val="24"/>
        </w:rPr>
        <w:t>Ņemot vērā minēto un Gulbenes novada pašvaldības dzīvokļu jautājumu komisijas nolikuma 11.punktu</w:t>
      </w:r>
      <w:r w:rsidR="00DC1BBF">
        <w:rPr>
          <w:rFonts w:ascii="Times New Roman" w:hAnsi="Times New Roman" w:cs="Times New Roman"/>
          <w:sz w:val="24"/>
          <w:szCs w:val="24"/>
        </w:rPr>
        <w:t>, atklāti balsojot:</w:t>
      </w:r>
      <w:r w:rsidRPr="00DC1BBF">
        <w:rPr>
          <w:rFonts w:ascii="Times New Roman" w:hAnsi="Times New Roman" w:cs="Times New Roman"/>
          <w:sz w:val="24"/>
          <w:szCs w:val="24"/>
        </w:rPr>
        <w:t xml:space="preserve"> </w:t>
      </w:r>
      <w:r w:rsidR="00DC1BBF" w:rsidRPr="00DC1BBF">
        <w:rPr>
          <w:rFonts w:ascii="Times New Roman" w:hAnsi="Times New Roman" w:cs="Times New Roman"/>
          <w:noProof/>
          <w:sz w:val="24"/>
          <w:szCs w:val="24"/>
        </w:rPr>
        <w:t>ar 5 balsīm "Par" (Guna Švika, Jānis Antaņevičs, Juris Duļbinskis, Lauma Silauniece, Monta Ķelle), "Pret" – nav, "Atturas" – nav, "Nepiedalās" – 1 (Anatolijs Savickis)</w:t>
      </w:r>
      <w:r w:rsidR="00DC1BBF" w:rsidRPr="00DC1BBF">
        <w:rPr>
          <w:rFonts w:ascii="Times New Roman" w:hAnsi="Times New Roman" w:cs="Times New Roman"/>
          <w:sz w:val="24"/>
          <w:szCs w:val="24"/>
        </w:rPr>
        <w:t>,</w:t>
      </w:r>
      <w:r w:rsidR="00C75AB4" w:rsidRPr="00DC1BBF">
        <w:rPr>
          <w:rFonts w:ascii="Times New Roman" w:hAnsi="Times New Roman" w:cs="Times New Roman"/>
          <w:sz w:val="24"/>
          <w:szCs w:val="24"/>
        </w:rPr>
        <w:t xml:space="preserve"> Gulbenes novada pašvaldības dzīvokļu jautājumu komisija NOLEMJ:</w:t>
      </w:r>
    </w:p>
    <w:p w14:paraId="21F285A1" w14:textId="06B0E18B" w:rsidR="008555C9" w:rsidRPr="00F1417E" w:rsidRDefault="008555C9" w:rsidP="005929F6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17E">
        <w:rPr>
          <w:rFonts w:ascii="Times New Roman" w:hAnsi="Times New Roman" w:cs="Times New Roman"/>
          <w:sz w:val="24"/>
          <w:szCs w:val="24"/>
        </w:rPr>
        <w:t xml:space="preserve">IEVĒLĒT par </w:t>
      </w:r>
      <w:r w:rsidR="00C75AB4" w:rsidRPr="00F1417E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C75AB4" w:rsidRPr="00F1417E">
        <w:rPr>
          <w:rFonts w:ascii="Times New Roman" w:hAnsi="Times New Roman" w:cs="Times New Roman"/>
          <w:bCs/>
          <w:noProof/>
          <w:sz w:val="24"/>
          <w:szCs w:val="24"/>
        </w:rPr>
        <w:t xml:space="preserve">pašvaldības dzīvokļu jautājumu komisijas priekšsēdētāju </w:t>
      </w:r>
      <w:r w:rsidR="00AD2600">
        <w:rPr>
          <w:rFonts w:ascii="Times New Roman" w:hAnsi="Times New Roman" w:cs="Times New Roman"/>
          <w:bCs/>
          <w:noProof/>
          <w:sz w:val="24"/>
          <w:szCs w:val="24"/>
        </w:rPr>
        <w:t>Anatoliju Savicki</w:t>
      </w:r>
    </w:p>
    <w:p w14:paraId="6FFD2376" w14:textId="77777777" w:rsidR="008555C9" w:rsidRPr="00F1417E" w:rsidRDefault="008555C9" w:rsidP="008555C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D273D9" w14:textId="4F04DE45" w:rsidR="007A52BF" w:rsidRPr="00E81464" w:rsidRDefault="008555C9" w:rsidP="008555C9">
      <w:r w:rsidRPr="00E81464">
        <w:rPr>
          <w:rFonts w:ascii="Times New Roman" w:hAnsi="Times New Roman" w:cs="Times New Roman"/>
          <w:sz w:val="24"/>
          <w:szCs w:val="24"/>
        </w:rPr>
        <w:t>Gulbenes novada domes priekšsēdētāja vietniece</w:t>
      </w:r>
      <w:r w:rsidRPr="00E81464">
        <w:rPr>
          <w:rFonts w:ascii="Times New Roman" w:hAnsi="Times New Roman" w:cs="Times New Roman"/>
          <w:sz w:val="24"/>
          <w:szCs w:val="24"/>
        </w:rPr>
        <w:tab/>
      </w:r>
      <w:r w:rsidRPr="00E81464">
        <w:rPr>
          <w:rFonts w:ascii="Times New Roman" w:hAnsi="Times New Roman" w:cs="Times New Roman"/>
          <w:sz w:val="24"/>
          <w:szCs w:val="24"/>
        </w:rPr>
        <w:tab/>
      </w:r>
      <w:r w:rsidRPr="00E81464">
        <w:rPr>
          <w:rFonts w:ascii="Times New Roman" w:hAnsi="Times New Roman" w:cs="Times New Roman"/>
          <w:sz w:val="24"/>
          <w:szCs w:val="24"/>
        </w:rPr>
        <w:tab/>
      </w:r>
      <w:r w:rsidRPr="00E81464">
        <w:rPr>
          <w:rFonts w:ascii="Times New Roman" w:hAnsi="Times New Roman" w:cs="Times New Roman"/>
          <w:sz w:val="24"/>
          <w:szCs w:val="24"/>
        </w:rPr>
        <w:tab/>
      </w:r>
      <w:r w:rsidRPr="00E8146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81464">
        <w:rPr>
          <w:rFonts w:ascii="Times New Roman" w:hAnsi="Times New Roman" w:cs="Times New Roman"/>
          <w:sz w:val="24"/>
          <w:szCs w:val="24"/>
        </w:rPr>
        <w:t>G.Švika</w:t>
      </w:r>
      <w:proofErr w:type="spellEnd"/>
    </w:p>
    <w:sectPr w:rsidR="007A52BF" w:rsidRPr="00E81464" w:rsidSect="0065152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F3CC9"/>
    <w:multiLevelType w:val="hybridMultilevel"/>
    <w:tmpl w:val="642A03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1E6472B"/>
    <w:multiLevelType w:val="multilevel"/>
    <w:tmpl w:val="70F4C1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45F62C2B"/>
    <w:multiLevelType w:val="hybridMultilevel"/>
    <w:tmpl w:val="C6286CEC"/>
    <w:lvl w:ilvl="0" w:tplc="7F06A7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0958219">
    <w:abstractNumId w:val="0"/>
  </w:num>
  <w:num w:numId="2" w16cid:durableId="1393383478">
    <w:abstractNumId w:val="2"/>
  </w:num>
  <w:num w:numId="3" w16cid:durableId="1648511921">
    <w:abstractNumId w:val="1"/>
  </w:num>
  <w:num w:numId="4" w16cid:durableId="1954287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7B"/>
    <w:rsid w:val="00061D7B"/>
    <w:rsid w:val="000B385F"/>
    <w:rsid w:val="000C5450"/>
    <w:rsid w:val="000E1133"/>
    <w:rsid w:val="00124E12"/>
    <w:rsid w:val="00130A5E"/>
    <w:rsid w:val="00155389"/>
    <w:rsid w:val="00173F74"/>
    <w:rsid w:val="00184CE0"/>
    <w:rsid w:val="001F3B34"/>
    <w:rsid w:val="002055C8"/>
    <w:rsid w:val="00212566"/>
    <w:rsid w:val="003E6CF0"/>
    <w:rsid w:val="004118F8"/>
    <w:rsid w:val="00496060"/>
    <w:rsid w:val="004B58C5"/>
    <w:rsid w:val="004E68D7"/>
    <w:rsid w:val="004E692C"/>
    <w:rsid w:val="00500649"/>
    <w:rsid w:val="0057420D"/>
    <w:rsid w:val="005929F6"/>
    <w:rsid w:val="005C143B"/>
    <w:rsid w:val="005D2875"/>
    <w:rsid w:val="00614A3B"/>
    <w:rsid w:val="0063381E"/>
    <w:rsid w:val="00651527"/>
    <w:rsid w:val="006975A8"/>
    <w:rsid w:val="007442CD"/>
    <w:rsid w:val="007A52BF"/>
    <w:rsid w:val="007B008C"/>
    <w:rsid w:val="008555C9"/>
    <w:rsid w:val="00857332"/>
    <w:rsid w:val="008C558A"/>
    <w:rsid w:val="008D6DC2"/>
    <w:rsid w:val="0094689C"/>
    <w:rsid w:val="009A6408"/>
    <w:rsid w:val="00A61045"/>
    <w:rsid w:val="00AD2600"/>
    <w:rsid w:val="00AE41B3"/>
    <w:rsid w:val="00AF62B1"/>
    <w:rsid w:val="00B072C9"/>
    <w:rsid w:val="00B1283D"/>
    <w:rsid w:val="00C75AB4"/>
    <w:rsid w:val="00D73866"/>
    <w:rsid w:val="00D76AEE"/>
    <w:rsid w:val="00DC1BBF"/>
    <w:rsid w:val="00DC7E5C"/>
    <w:rsid w:val="00E36658"/>
    <w:rsid w:val="00E468E8"/>
    <w:rsid w:val="00E81464"/>
    <w:rsid w:val="00EF0846"/>
    <w:rsid w:val="00F00754"/>
    <w:rsid w:val="00F00C8A"/>
    <w:rsid w:val="00F0483E"/>
    <w:rsid w:val="00F1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CCFB"/>
  <w15:chartTrackingRefBased/>
  <w15:docId w15:val="{A783FFBB-56E7-423F-9543-02E6C970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C143B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61D7B"/>
    <w:rPr>
      <w:color w:val="0563C1" w:themeColor="hyperlink"/>
      <w:u w:val="single"/>
    </w:rPr>
  </w:style>
  <w:style w:type="paragraph" w:customStyle="1" w:styleId="tv213">
    <w:name w:val="tv213"/>
    <w:basedOn w:val="Parasts"/>
    <w:rsid w:val="00061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2055C8"/>
    <w:pPr>
      <w:ind w:left="720"/>
      <w:contextualSpacing/>
    </w:pPr>
  </w:style>
  <w:style w:type="table" w:customStyle="1" w:styleId="Reatabula29">
    <w:name w:val="Režģa tabula29"/>
    <w:basedOn w:val="Parastatabula"/>
    <w:next w:val="Reatabula"/>
    <w:uiPriority w:val="39"/>
    <w:rsid w:val="00124E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12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qFormat/>
    <w:rsid w:val="008555C9"/>
    <w:pPr>
      <w:spacing w:after="0" w:line="240" w:lineRule="auto"/>
    </w:pPr>
    <w:rPr>
      <w:rFonts w:ascii="RimKorinna" w:eastAsia="Times New Roman" w:hAnsi="RimKorinna" w:cs="Times New Roman"/>
      <w:kern w:val="0"/>
      <w:sz w:val="20"/>
      <w:szCs w:val="20"/>
      <w:lang w:eastAsia="lv-LV"/>
      <w14:ligatures w14:val="none"/>
    </w:rPr>
  </w:style>
  <w:style w:type="character" w:customStyle="1" w:styleId="BezatstarpmRakstz">
    <w:name w:val="Bez atstarpēm Rakstz."/>
    <w:link w:val="Bezatstarpm"/>
    <w:rsid w:val="008555C9"/>
    <w:rPr>
      <w:rFonts w:ascii="RimKorinna" w:eastAsia="Times New Roman" w:hAnsi="RimKorinna" w:cs="Times New Roman"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7B008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me@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81E1C-93C4-49D9-9A88-C0E15916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cp:lastPrinted>2024-01-08T14:13:00Z</cp:lastPrinted>
  <dcterms:created xsi:type="dcterms:W3CDTF">2024-01-10T14:09:00Z</dcterms:created>
  <dcterms:modified xsi:type="dcterms:W3CDTF">2024-01-10T14:09:00Z</dcterms:modified>
</cp:coreProperties>
</file>