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3347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F9688D1" w:rsidR="0098391B" w:rsidRPr="007F31A4" w:rsidRDefault="00BC09E6" w:rsidP="00F8470C">
      <w:pPr>
        <w:jc w:val="center"/>
        <w:rPr>
          <w:b/>
        </w:rPr>
      </w:pPr>
      <w:r w:rsidRPr="00BC09E6">
        <w:rPr>
          <w:b/>
        </w:rPr>
        <w:t xml:space="preserve">Par </w:t>
      </w:r>
      <w:r w:rsidR="00186D21">
        <w:rPr>
          <w:b/>
        </w:rPr>
        <w:t>Litenes</w:t>
      </w:r>
      <w:r w:rsidR="00E91871">
        <w:rPr>
          <w:b/>
        </w:rPr>
        <w:t xml:space="preserve"> </w:t>
      </w:r>
      <w:r w:rsidR="004163FE">
        <w:rPr>
          <w:b/>
        </w:rPr>
        <w:t>pagasta nekustamā īpašuma “</w:t>
      </w:r>
      <w:r w:rsidR="00186D21">
        <w:rPr>
          <w:b/>
        </w:rPr>
        <w:t>Purkalni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A43372B"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bookmarkStart w:id="1" w:name="_Hlk155785091"/>
      <w:r w:rsidR="00186D21" w:rsidRPr="00186D21">
        <w:rPr>
          <w:rFonts w:eastAsia="SimSun"/>
          <w:b/>
          <w:bCs/>
          <w:lang w:eastAsia="zh-CN" w:bidi="hi-IN"/>
        </w:rPr>
        <w:t>Gulbenes rajona Litenes pagasta G.Cigļa zemnieku saimniecība</w:t>
      </w:r>
      <w:r w:rsidR="00186D21">
        <w:rPr>
          <w:rFonts w:eastAsia="SimSun"/>
          <w:b/>
          <w:bCs/>
          <w:lang w:eastAsia="zh-CN" w:bidi="hi-IN"/>
        </w:rPr>
        <w:t>s</w:t>
      </w:r>
      <w:r w:rsidR="00186D21" w:rsidRPr="00186D21">
        <w:rPr>
          <w:rFonts w:eastAsia="SimSun"/>
          <w:b/>
          <w:bCs/>
          <w:lang w:eastAsia="zh-CN" w:bidi="hi-IN"/>
        </w:rPr>
        <w:t xml:space="preserve"> </w:t>
      </w:r>
      <w:r w:rsidR="00186D21">
        <w:rPr>
          <w:rFonts w:eastAsia="SimSun"/>
          <w:b/>
          <w:bCs/>
          <w:lang w:eastAsia="zh-CN" w:bidi="hi-IN"/>
        </w:rPr>
        <w:t>“</w:t>
      </w:r>
      <w:r w:rsidR="00186D21" w:rsidRPr="00186D21">
        <w:rPr>
          <w:rFonts w:eastAsia="SimSun"/>
          <w:b/>
          <w:bCs/>
          <w:lang w:eastAsia="zh-CN" w:bidi="hi-IN"/>
        </w:rPr>
        <w:t>SOPUĻI</w:t>
      </w:r>
      <w:r w:rsidR="00186D21">
        <w:rPr>
          <w:rFonts w:eastAsia="SimSun"/>
          <w:b/>
          <w:bCs/>
          <w:lang w:eastAsia="zh-CN" w:bidi="hi-IN"/>
        </w:rPr>
        <w:t>”</w:t>
      </w:r>
      <w:bookmarkEnd w:id="1"/>
      <w:r w:rsidRPr="008C0E29">
        <w:rPr>
          <w:rFonts w:eastAsia="SimSun"/>
          <w:lang w:eastAsia="zh-CN" w:bidi="hi-IN"/>
        </w:rPr>
        <w:t>,</w:t>
      </w:r>
      <w:r w:rsidRPr="00ED79DA">
        <w:rPr>
          <w:rFonts w:eastAsia="SimSun"/>
          <w:lang w:eastAsia="zh-CN" w:bidi="hi-IN"/>
        </w:rPr>
        <w:t xml:space="preserve"> </w:t>
      </w:r>
      <w:r w:rsidR="00186D21">
        <w:rPr>
          <w:rFonts w:eastAsia="SimSun"/>
          <w:lang w:eastAsia="zh-CN" w:bidi="hi-IN"/>
        </w:rPr>
        <w:t>reģistrācijas numurs</w:t>
      </w:r>
      <w:r w:rsidRPr="00ED79DA">
        <w:rPr>
          <w:rFonts w:eastAsia="SimSun"/>
          <w:lang w:eastAsia="zh-CN" w:bidi="hi-IN"/>
        </w:rPr>
        <w:t xml:space="preserve"> </w:t>
      </w:r>
      <w:r w:rsidR="00186D21" w:rsidRPr="00186D21">
        <w:rPr>
          <w:rFonts w:eastAsia="SimSun"/>
          <w:lang w:eastAsia="zh-CN" w:bidi="hi-IN"/>
        </w:rPr>
        <w:t>54601002791</w:t>
      </w:r>
      <w:r w:rsidRPr="00ED79DA">
        <w:rPr>
          <w:rFonts w:eastAsia="SimSun"/>
          <w:lang w:eastAsia="zh-CN" w:bidi="hi-IN"/>
        </w:rPr>
        <w:t>,</w:t>
      </w:r>
      <w:r w:rsidR="00186D21">
        <w:rPr>
          <w:rFonts w:eastAsia="SimSun"/>
          <w:lang w:eastAsia="zh-CN" w:bidi="hi-IN"/>
        </w:rPr>
        <w:t xml:space="preserve"> juridiskā adrese</w:t>
      </w:r>
      <w:r w:rsidRPr="00ED79DA">
        <w:rPr>
          <w:rFonts w:eastAsia="SimSun"/>
          <w:lang w:eastAsia="zh-CN" w:bidi="hi-IN"/>
        </w:rPr>
        <w:t xml:space="preserve">: </w:t>
      </w:r>
      <w:bookmarkStart w:id="2" w:name="_Hlk155785139"/>
      <w:r w:rsidR="00186D21">
        <w:rPr>
          <w:rFonts w:eastAsia="SimSun"/>
          <w:lang w:eastAsia="zh-CN" w:bidi="hi-IN"/>
        </w:rPr>
        <w:t>“</w:t>
      </w:r>
      <w:r w:rsidR="00186D21" w:rsidRPr="00186D21">
        <w:rPr>
          <w:rFonts w:eastAsia="SimSun"/>
          <w:lang w:eastAsia="zh-CN" w:bidi="hi-IN"/>
        </w:rPr>
        <w:t>Sopuļi</w:t>
      </w:r>
      <w:r w:rsidR="00186D21">
        <w:rPr>
          <w:rFonts w:eastAsia="SimSun"/>
          <w:lang w:eastAsia="zh-CN" w:bidi="hi-IN"/>
        </w:rPr>
        <w:t>”</w:t>
      </w:r>
      <w:r w:rsidR="00186D21" w:rsidRPr="00186D21">
        <w:rPr>
          <w:rFonts w:eastAsia="SimSun"/>
          <w:lang w:eastAsia="zh-CN" w:bidi="hi-IN"/>
        </w:rPr>
        <w:t>, Litenes pagasts, Gulbenes novads, LV-4405</w:t>
      </w:r>
      <w:bookmarkEnd w:id="2"/>
      <w:r w:rsidRPr="00ED79DA">
        <w:rPr>
          <w:rFonts w:eastAsia="SimSun"/>
          <w:lang w:eastAsia="zh-CN" w:bidi="hi-IN"/>
        </w:rPr>
        <w:t>, 202</w:t>
      </w:r>
      <w:r w:rsidR="00665451">
        <w:rPr>
          <w:rFonts w:eastAsia="SimSun"/>
          <w:lang w:eastAsia="zh-CN" w:bidi="hi-IN"/>
        </w:rPr>
        <w:t>4</w:t>
      </w:r>
      <w:r w:rsidRPr="00ED79DA">
        <w:rPr>
          <w:rFonts w:eastAsia="SimSun"/>
          <w:lang w:eastAsia="zh-CN" w:bidi="hi-IN"/>
        </w:rPr>
        <w:t xml:space="preserve">.gada </w:t>
      </w:r>
      <w:r w:rsidR="00665451">
        <w:rPr>
          <w:rFonts w:eastAsia="SimSun"/>
          <w:lang w:eastAsia="zh-CN" w:bidi="hi-IN"/>
        </w:rPr>
        <w:t>9</w:t>
      </w:r>
      <w:r w:rsidRPr="00ED79DA">
        <w:rPr>
          <w:rFonts w:eastAsia="SimSun"/>
          <w:lang w:eastAsia="zh-CN" w:bidi="hi-IN"/>
        </w:rPr>
        <w:t>.</w:t>
      </w:r>
      <w:r w:rsidR="00665451">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665451">
        <w:rPr>
          <w:rFonts w:eastAsia="SimSun"/>
          <w:lang w:eastAsia="zh-CN" w:bidi="hi-IN"/>
        </w:rPr>
        <w:t>9</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665451" w:rsidRPr="00665451">
        <w:rPr>
          <w:rFonts w:eastAsia="SimSun"/>
          <w:lang w:eastAsia="zh-CN" w:bidi="hi-IN"/>
        </w:rPr>
        <w:t>GND/5.13.3/24/47-S</w:t>
      </w:r>
      <w:r w:rsidRPr="00ED79DA">
        <w:rPr>
          <w:rFonts w:eastAsia="SimSun"/>
          <w:lang w:eastAsia="zh-CN" w:bidi="hi-IN"/>
        </w:rPr>
        <w:t xml:space="preserve">) ar lūgumu atļaut no nekustamā </w:t>
      </w:r>
      <w:bookmarkStart w:id="3" w:name="_Hlk148014001"/>
      <w:r w:rsidRPr="00ED79DA">
        <w:rPr>
          <w:rFonts w:eastAsia="SimSun"/>
          <w:lang w:eastAsia="zh-CN" w:bidi="hi-IN"/>
        </w:rPr>
        <w:t>īpašuma “</w:t>
      </w:r>
      <w:r w:rsidR="00665451">
        <w:rPr>
          <w:rFonts w:eastAsia="SimSun"/>
          <w:lang w:eastAsia="zh-CN" w:bidi="hi-IN"/>
        </w:rPr>
        <w:t>Purkalni</w:t>
      </w:r>
      <w:r w:rsidRPr="00ED79DA">
        <w:rPr>
          <w:rFonts w:eastAsia="SimSun"/>
          <w:lang w:eastAsia="zh-CN" w:bidi="hi-IN"/>
        </w:rPr>
        <w:t xml:space="preserve">”, </w:t>
      </w:r>
      <w:r w:rsidR="00665451">
        <w:rPr>
          <w:rFonts w:eastAsia="SimSun"/>
          <w:lang w:eastAsia="zh-CN" w:bidi="hi-IN"/>
        </w:rPr>
        <w:t>Litenes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665451">
        <w:rPr>
          <w:rFonts w:eastAsia="SimSun"/>
          <w:lang w:eastAsia="zh-CN" w:bidi="hi-IN"/>
        </w:rPr>
        <w:t>5068 006 0079</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4" w:name="_Hlk153779950"/>
      <w:r w:rsidR="00665451">
        <w:rPr>
          <w:rFonts w:eastAsia="SimSun"/>
          <w:lang w:eastAsia="zh-CN" w:bidi="hi-IN"/>
        </w:rPr>
        <w:t>5068 006 0095</w:t>
      </w:r>
      <w:r w:rsidR="0007566F">
        <w:rPr>
          <w:rFonts w:eastAsia="SimSun"/>
          <w:lang w:eastAsia="zh-CN" w:bidi="hi-IN"/>
        </w:rPr>
        <w:t xml:space="preserve">, </w:t>
      </w:r>
      <w:r w:rsidR="00B24217">
        <w:rPr>
          <w:rFonts w:eastAsia="SimSun"/>
          <w:lang w:eastAsia="zh-CN" w:bidi="hi-IN"/>
        </w:rPr>
        <w:t>44</w:t>
      </w:r>
      <w:r w:rsidR="0007566F">
        <w:rPr>
          <w:rFonts w:eastAsia="SimSun"/>
          <w:lang w:eastAsia="zh-CN" w:bidi="hi-IN"/>
        </w:rPr>
        <w:t>,</w:t>
      </w:r>
      <w:r w:rsidR="00B24217">
        <w:rPr>
          <w:rFonts w:eastAsia="SimSun"/>
          <w:lang w:eastAsia="zh-CN" w:bidi="hi-IN"/>
        </w:rPr>
        <w:t>8</w:t>
      </w:r>
      <w:r w:rsidR="0007566F">
        <w:rPr>
          <w:rFonts w:eastAsia="SimSun"/>
          <w:lang w:eastAsia="zh-CN" w:bidi="hi-IN"/>
        </w:rPr>
        <w:t> ha platībā</w:t>
      </w:r>
      <w:bookmarkEnd w:id="4"/>
      <w:r w:rsidR="0007566F">
        <w:rPr>
          <w:rFonts w:eastAsia="SimSun"/>
          <w:lang w:eastAsia="zh-CN" w:bidi="hi-IN"/>
        </w:rPr>
        <w:t xml:space="preserve">, </w:t>
      </w:r>
      <w:bookmarkEnd w:id="3"/>
      <w:r w:rsidR="00602E45" w:rsidRPr="00602E45">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73347B">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73347B">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3F99933E" w:rsidR="0011250A" w:rsidRDefault="00793879" w:rsidP="0073347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315789">
        <w:t xml:space="preserve"> </w:t>
      </w:r>
      <w:r>
        <w:t xml:space="preserve">punkts nosaka, ka vietvārdu piešķīrējinstitūcijām ir pienākums iesniegt Valsts valodas centrā atzinuma saņemšanai lēmuma projektu par oficiālā vietvārda vai oficiālā </w:t>
      </w:r>
      <w:r>
        <w:lastRenderedPageBreak/>
        <w:t>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29858DC2" w14:textId="77777777" w:rsidR="00D7682A" w:rsidRPr="00A1637A" w:rsidRDefault="00D7682A" w:rsidP="0073347B">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37DE9460" w:rsidR="0051758B" w:rsidRDefault="00793879" w:rsidP="0073347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536793" w:rsidRPr="00536793">
        <w:t>Ministru kabineta 2006.gada 20.jūnija noteikumu Nr.</w:t>
      </w:r>
      <w:r w:rsidR="00315789">
        <w:t> </w:t>
      </w:r>
      <w:r w:rsidR="00536793" w:rsidRPr="00536793">
        <w:t xml:space="preserve">496 “Nekustamā īpašuma lietošanas mērķu klasifikācija un nekustamā īpašuma lietošanas mērķu noteikšanas un maiņas kārtība” </w:t>
      </w:r>
      <w:r w:rsidR="00326C9C" w:rsidRPr="00326C9C">
        <w:t>8., 17., 30.punktu</w:t>
      </w:r>
      <w:r w:rsidR="00536793">
        <w:t xml:space="preserve">, </w:t>
      </w:r>
      <w:r w:rsidR="00F733FC" w:rsidRPr="00F733FC">
        <w:t xml:space="preserve">un Attīstības un tautsaimniecības komitejas ieteikumu, </w:t>
      </w:r>
      <w:r w:rsidR="00C40310" w:rsidRPr="00C40310">
        <w:rPr>
          <w:rFonts w:eastAsia="SimSun"/>
          <w:lang w:eastAsia="zh-CN" w:bidi="hi-IN"/>
        </w:rPr>
        <w:t>atklāti balsojot: ar … balsīm “PAR”- , “PRET”- , “ATTURAS”- , Gulbenes novada dome NOLEMJ:</w:t>
      </w:r>
    </w:p>
    <w:p w14:paraId="79236435" w14:textId="78CF3CED" w:rsidR="00FF0584" w:rsidRDefault="00175EC5" w:rsidP="0073347B">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CC5EAB">
        <w:rPr>
          <w:rFonts w:eastAsia="SimSun"/>
          <w:lang w:eastAsia="zh-CN" w:bidi="hi-IN"/>
        </w:rPr>
        <w:t>Pļevna</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bookmarkStart w:id="5" w:name="_Hlk155785066"/>
      <w:r w:rsidR="00CC5EAB">
        <w:rPr>
          <w:rFonts w:eastAsia="SimSun"/>
          <w:lang w:eastAsia="zh-CN" w:bidi="hi-IN"/>
        </w:rPr>
        <w:t>5068 006 0095</w:t>
      </w:r>
      <w:r w:rsidR="007D0B32" w:rsidRPr="007D0B32">
        <w:rPr>
          <w:rFonts w:eastAsia="SimSun"/>
          <w:lang w:eastAsia="zh-CN" w:bidi="hi-IN"/>
        </w:rPr>
        <w:t xml:space="preserve">, </w:t>
      </w:r>
      <w:r w:rsidR="00CC5EAB">
        <w:rPr>
          <w:rFonts w:eastAsia="SimSun"/>
          <w:lang w:eastAsia="zh-CN" w:bidi="hi-IN"/>
        </w:rPr>
        <w:t>44</w:t>
      </w:r>
      <w:r w:rsidR="007D0B32" w:rsidRPr="007D0B32">
        <w:rPr>
          <w:rFonts w:eastAsia="SimSun"/>
          <w:lang w:eastAsia="zh-CN" w:bidi="hi-IN"/>
        </w:rPr>
        <w:t>,</w:t>
      </w:r>
      <w:r w:rsidR="00CC5EAB">
        <w:rPr>
          <w:rFonts w:eastAsia="SimSun"/>
          <w:lang w:eastAsia="zh-CN" w:bidi="hi-IN"/>
        </w:rPr>
        <w:t>8</w:t>
      </w:r>
      <w:r w:rsidR="00786559">
        <w:rPr>
          <w:rFonts w:eastAsia="SimSun"/>
          <w:lang w:eastAsia="zh-CN" w:bidi="hi-IN"/>
        </w:rPr>
        <w:t> </w:t>
      </w:r>
      <w:r w:rsidR="007D0B32" w:rsidRPr="007D0B32">
        <w:rPr>
          <w:rFonts w:eastAsia="SimSun"/>
          <w:lang w:eastAsia="zh-CN" w:bidi="hi-IN"/>
        </w:rPr>
        <w:t>ha platībā</w:t>
      </w:r>
      <w:bookmarkEnd w:id="5"/>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CC5EAB">
        <w:rPr>
          <w:rFonts w:eastAsia="SimSun"/>
          <w:lang w:eastAsia="zh-CN" w:bidi="hi-IN"/>
        </w:rPr>
        <w:t>Purkalni</w:t>
      </w:r>
      <w:r w:rsidR="00083C4C" w:rsidRPr="00083C4C">
        <w:rPr>
          <w:rFonts w:eastAsia="SimSun"/>
          <w:lang w:eastAsia="zh-CN" w:bidi="hi-IN"/>
        </w:rPr>
        <w:t xml:space="preserve">”, </w:t>
      </w:r>
      <w:r w:rsidR="00CC5EAB">
        <w:rPr>
          <w:rFonts w:eastAsia="SimSun"/>
          <w:lang w:eastAsia="zh-CN" w:bidi="hi-IN"/>
        </w:rPr>
        <w:t>Litenes</w:t>
      </w:r>
      <w:r w:rsidR="007232AA" w:rsidRPr="007232AA">
        <w:rPr>
          <w:rFonts w:eastAsia="SimSun"/>
          <w:lang w:eastAsia="zh-CN" w:bidi="hi-IN"/>
        </w:rPr>
        <w:t xml:space="preserve"> pagasts, Gulbenes novads, kadastra numurs </w:t>
      </w:r>
      <w:r w:rsidR="00CC5EAB">
        <w:rPr>
          <w:rFonts w:eastAsia="SimSun"/>
          <w:lang w:eastAsia="zh-CN" w:bidi="hi-IN"/>
        </w:rPr>
        <w:t>5068 006 0079</w:t>
      </w:r>
      <w:r w:rsidR="007D0B32">
        <w:rPr>
          <w:rFonts w:eastAsia="SimSun"/>
          <w:lang w:eastAsia="zh-CN" w:bidi="hi-IN"/>
        </w:rPr>
        <w:t>.</w:t>
      </w:r>
    </w:p>
    <w:p w14:paraId="627231EE" w14:textId="19497432" w:rsidR="00D7682A" w:rsidRDefault="00D7682A" w:rsidP="0073347B">
      <w:pPr>
        <w:spacing w:line="360" w:lineRule="auto"/>
        <w:ind w:firstLine="567"/>
        <w:jc w:val="both"/>
        <w:rPr>
          <w:rFonts w:eastAsia="SimSun"/>
          <w:lang w:eastAsia="zh-CN" w:bidi="hi-IN"/>
        </w:rPr>
      </w:pPr>
      <w:r w:rsidRPr="00566789">
        <w:rPr>
          <w:rFonts w:eastAsia="SimSun"/>
          <w:lang w:eastAsia="zh-CN" w:bidi="hi-IN"/>
        </w:rPr>
        <w:t xml:space="preserve">2. Zemes vienībai ar kadastra apzīmējumu </w:t>
      </w:r>
      <w:r w:rsidR="00CC5EAB" w:rsidRPr="00CC5EAB">
        <w:rPr>
          <w:rFonts w:eastAsia="SimSun"/>
          <w:lang w:eastAsia="zh-CN" w:bidi="hi-IN"/>
        </w:rPr>
        <w:t>5068 006 0095, 44,8</w:t>
      </w:r>
      <w:r w:rsidR="00315789">
        <w:rPr>
          <w:rFonts w:eastAsia="SimSun"/>
          <w:lang w:eastAsia="zh-CN" w:bidi="hi-IN"/>
        </w:rPr>
        <w:t> </w:t>
      </w:r>
      <w:r w:rsidR="00CC5EAB" w:rsidRPr="00CC5EAB">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0E8C04CB" w:rsidR="00175EC5" w:rsidRDefault="00D7682A" w:rsidP="0073347B">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CC5EAB" w:rsidRPr="00CC5EAB">
        <w:rPr>
          <w:rFonts w:eastAsia="SimSun"/>
          <w:lang w:eastAsia="zh-CN" w:bidi="hi-IN"/>
        </w:rPr>
        <w:t>Gulbenes rajona Litenes pagasta G.Cigļa zemnieku saimniecības “SOPUĻI”</w:t>
      </w:r>
      <w:r w:rsidR="00CC5EAB">
        <w:rPr>
          <w:rFonts w:eastAsia="SimSun"/>
          <w:lang w:eastAsia="zh-CN" w:bidi="hi-IN"/>
        </w:rPr>
        <w:t xml:space="preserve"> uz pasta adresi: </w:t>
      </w:r>
      <w:r w:rsidR="00CC5EAB" w:rsidRPr="00CC5EAB">
        <w:rPr>
          <w:rFonts w:eastAsia="SimSun"/>
          <w:lang w:eastAsia="zh-CN" w:bidi="hi-IN"/>
        </w:rPr>
        <w:t>“Sopuļi”, Litenes pagasts, Gulbenes novads, LV-4405</w:t>
      </w:r>
      <w:r w:rsidR="00175EC5" w:rsidRPr="00175EC5">
        <w:rPr>
          <w:rFonts w:eastAsia="SimSun"/>
          <w:lang w:eastAsia="zh-CN" w:bidi="hi-IN"/>
        </w:rPr>
        <w:t>.</w:t>
      </w:r>
    </w:p>
    <w:p w14:paraId="2640765F" w14:textId="68710C9B" w:rsidR="00B05323" w:rsidRDefault="00B05323" w:rsidP="0073347B">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4A682654" w14:textId="18933B36" w:rsidR="000F18B1" w:rsidRDefault="000F18B1" w:rsidP="00524CC3">
      <w:pPr>
        <w:spacing w:line="360" w:lineRule="auto"/>
        <w:jc w:val="both"/>
      </w:pPr>
    </w:p>
    <w:sectPr w:rsidR="000F18B1" w:rsidSect="007334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02A"/>
    <w:rsid w:val="000B4614"/>
    <w:rsid w:val="000F07D7"/>
    <w:rsid w:val="000F18B1"/>
    <w:rsid w:val="0011250A"/>
    <w:rsid w:val="001306A9"/>
    <w:rsid w:val="0013492F"/>
    <w:rsid w:val="0014611E"/>
    <w:rsid w:val="001735E4"/>
    <w:rsid w:val="00175EC5"/>
    <w:rsid w:val="00186D21"/>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15789"/>
    <w:rsid w:val="00326C9C"/>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3679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02E45"/>
    <w:rsid w:val="00610A7C"/>
    <w:rsid w:val="00625815"/>
    <w:rsid w:val="0063002D"/>
    <w:rsid w:val="00637F7E"/>
    <w:rsid w:val="006473B5"/>
    <w:rsid w:val="00665451"/>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347B"/>
    <w:rsid w:val="00735F1D"/>
    <w:rsid w:val="00740253"/>
    <w:rsid w:val="00741FDF"/>
    <w:rsid w:val="00746C1E"/>
    <w:rsid w:val="00755ED3"/>
    <w:rsid w:val="00756F83"/>
    <w:rsid w:val="00781E29"/>
    <w:rsid w:val="00786559"/>
    <w:rsid w:val="00793879"/>
    <w:rsid w:val="007A2F18"/>
    <w:rsid w:val="007A3F61"/>
    <w:rsid w:val="007A6D0E"/>
    <w:rsid w:val="007B2371"/>
    <w:rsid w:val="007B62EC"/>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217"/>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5EA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3638</Words>
  <Characters>2075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dcterms:created xsi:type="dcterms:W3CDTF">2024-01-10T10:52:00Z</dcterms:created>
  <dcterms:modified xsi:type="dcterms:W3CDTF">2024-01-12T06:36:00Z</dcterms:modified>
</cp:coreProperties>
</file>