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667E2A15" w:rsidR="00704E82" w:rsidRPr="00B97398" w:rsidRDefault="00704E82" w:rsidP="00282851">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82851">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28CA8F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82851">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82851">
              <w:rPr>
                <w:rFonts w:ascii="Times New Roman" w:hAnsi="Times New Roman" w:cs="Times New Roman"/>
                <w:b/>
                <w:bCs/>
                <w:sz w:val="24"/>
                <w:szCs w:val="24"/>
              </w:rPr>
              <w:t>25.janvārī</w:t>
            </w:r>
          </w:p>
        </w:tc>
        <w:tc>
          <w:tcPr>
            <w:tcW w:w="4678" w:type="dxa"/>
          </w:tcPr>
          <w:p w14:paraId="32845103" w14:textId="218AC94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8285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7EBC5EEB" w14:textId="77777777" w:rsidR="00282851" w:rsidRDefault="00282851" w:rsidP="00282851">
      <w:pPr>
        <w:pStyle w:val="Default"/>
        <w:jc w:val="center"/>
        <w:rPr>
          <w:b/>
          <w:szCs w:val="24"/>
        </w:rPr>
      </w:pPr>
      <w:r w:rsidRPr="00282851">
        <w:rPr>
          <w:b/>
          <w:szCs w:val="24"/>
        </w:rPr>
        <w:t>cirsm</w:t>
      </w:r>
      <w:r>
        <w:rPr>
          <w:b/>
          <w:szCs w:val="24"/>
        </w:rPr>
        <w:t>u</w:t>
      </w:r>
      <w:r w:rsidRPr="00282851">
        <w:rPr>
          <w:b/>
          <w:szCs w:val="24"/>
        </w:rPr>
        <w:t xml:space="preserve"> nekustamajā īpašumā Tirzas pagastā ar nosaukumu “Meža stāmeri”</w:t>
      </w:r>
      <w:r>
        <w:rPr>
          <w:b/>
          <w:szCs w:val="24"/>
        </w:rPr>
        <w:t xml:space="preserve"> </w:t>
      </w:r>
    </w:p>
    <w:p w14:paraId="680DC2E0" w14:textId="440B40A9" w:rsidR="00FC7F25" w:rsidRPr="00EE58A9" w:rsidRDefault="00B76700" w:rsidP="00B76700">
      <w:pPr>
        <w:pStyle w:val="Default"/>
        <w:spacing w:after="120"/>
        <w:jc w:val="center"/>
        <w:rPr>
          <w:b/>
          <w:szCs w:val="24"/>
        </w:rPr>
      </w:pPr>
      <w:r w:rsidRPr="00B76700">
        <w:rPr>
          <w:b/>
          <w:szCs w:val="24"/>
        </w:rPr>
        <w:t>pircēja apstiprināšanu</w:t>
      </w:r>
    </w:p>
    <w:p w14:paraId="51D4C787" w14:textId="053EB7B2"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282851">
        <w:t>28.decembrī</w:t>
      </w:r>
      <w:r w:rsidR="00B76700">
        <w:t xml:space="preserve"> </w:t>
      </w:r>
      <w:r>
        <w:t xml:space="preserve">pieņēma lēmumu </w:t>
      </w:r>
      <w:r w:rsidR="00D440B2">
        <w:t>Nr.</w:t>
      </w:r>
      <w:r w:rsidR="00B76700">
        <w:t xml:space="preserve"> </w:t>
      </w:r>
      <w:r w:rsidR="00D440B2">
        <w:t>GND/202</w:t>
      </w:r>
      <w:r w:rsidR="005E75AA">
        <w:t>3</w:t>
      </w:r>
      <w:r w:rsidR="008A69ED">
        <w:t>/12</w:t>
      </w:r>
      <w:r w:rsidR="00282851">
        <w:t>78</w:t>
      </w:r>
      <w:r w:rsidR="00D440B2">
        <w:t xml:space="preserve"> </w:t>
      </w:r>
      <w:r w:rsidR="00B429BF" w:rsidRPr="00AB1223">
        <w:rPr>
          <w:rFonts w:cs="Times New Roman"/>
        </w:rPr>
        <w:t>“</w:t>
      </w:r>
      <w:r w:rsidR="00B429BF" w:rsidRPr="00391DA6">
        <w:rPr>
          <w:rFonts w:cs="Times New Roman"/>
        </w:rPr>
        <w:t xml:space="preserve">Par </w:t>
      </w:r>
      <w:r w:rsidR="00282851" w:rsidRPr="00282851">
        <w:rPr>
          <w:rFonts w:cs="Times New Roman"/>
        </w:rPr>
        <w:t>cirsmu nekustamajā īpašumā Tirzas pagastā ar nosaukumu “Meža stāmeri”</w:t>
      </w:r>
      <w:r w:rsidR="00282851">
        <w:rPr>
          <w:rFonts w:cs="Times New Roman"/>
        </w:rPr>
        <w:t xml:space="preserve"> otr</w:t>
      </w:r>
      <w:r w:rsidR="00B429BF" w:rsidRPr="00391DA6">
        <w:rPr>
          <w:rFonts w:cs="Times New Roman"/>
        </w:rPr>
        <w:t>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282851">
        <w:rPr>
          <w:rFonts w:cs="Times New Roman"/>
        </w:rPr>
        <w:t>20</w:t>
      </w:r>
      <w:r w:rsidR="00B429BF" w:rsidRPr="00EC09B4">
        <w:rPr>
          <w:rFonts w:cs="Times New Roman"/>
        </w:rPr>
        <w:t xml:space="preserve">; </w:t>
      </w:r>
      <w:r w:rsidR="00282851">
        <w:rPr>
          <w:rFonts w:cs="Times New Roman"/>
        </w:rPr>
        <w:t>69</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 xml:space="preserve">nolēma rīkot Gulbenes novada pašvaldības īpašumā esošās kustamās mantas – </w:t>
      </w:r>
      <w:r w:rsidR="00282851" w:rsidRPr="00282851">
        <w:rPr>
          <w:rFonts w:cs="Times New Roman"/>
        </w:rPr>
        <w:t>cirsm</w:t>
      </w:r>
      <w:r w:rsidR="00282851">
        <w:rPr>
          <w:rFonts w:cs="Times New Roman"/>
        </w:rPr>
        <w:t>u</w:t>
      </w:r>
      <w:r w:rsidR="00282851" w:rsidRPr="00282851">
        <w:rPr>
          <w:rFonts w:cs="Times New Roman"/>
        </w:rPr>
        <w:t xml:space="preserve"> nekustamajā īpašumā Tirzas pagastā ar nosaukumu “Meža stāmeri”, kadastra numurs 5094 008 0075, sastāvā ietilpstošās zemes vienības ar kadastra apzīmējumu 5094 008 0055, kailcirte - 1.kvartāla 5. un 6.nogabala cirsmas 0,86 ha platībā, izlases cirte - 1.kvartāla 4.nogabala cirsma 0,64 ha platībā</w:t>
      </w:r>
      <w:r w:rsidR="00B429BF" w:rsidRPr="00391DA6">
        <w:rPr>
          <w:rFonts w:cs="Times New Roman"/>
        </w:rPr>
        <w:t xml:space="preserve">, </w:t>
      </w:r>
      <w:r w:rsidR="00282851">
        <w:rPr>
          <w:rFonts w:cs="Times New Roman"/>
        </w:rPr>
        <w:t>otro</w:t>
      </w:r>
      <w:r w:rsidR="00B429BF" w:rsidRPr="00391DA6">
        <w:rPr>
          <w:rFonts w:cs="Times New Roman"/>
        </w:rPr>
        <w:t xml:space="preserve"> mutisko izsoli ar augšupejošu soli, apstiprināt izsoles noteikumus un nosacīto cenu</w:t>
      </w:r>
      <w:r w:rsidR="0047581A">
        <w:t>.</w:t>
      </w:r>
    </w:p>
    <w:p w14:paraId="7D953EB1" w14:textId="5EF40207" w:rsidR="00FB4505" w:rsidRPr="009940FA" w:rsidRDefault="00FB4505" w:rsidP="00B429BF">
      <w:pPr>
        <w:pStyle w:val="Parasts1"/>
        <w:spacing w:after="0" w:line="360" w:lineRule="auto"/>
        <w:ind w:firstLine="567"/>
        <w:jc w:val="both"/>
      </w:pPr>
      <w:r>
        <w:t>202</w:t>
      </w:r>
      <w:r w:rsidR="00282851">
        <w:t>4</w:t>
      </w:r>
      <w:r>
        <w:t xml:space="preserve">.gada </w:t>
      </w:r>
      <w:r w:rsidR="00282851">
        <w:t>18.janvārī</w:t>
      </w:r>
      <w:r w:rsidR="00B429BF">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282851" w:rsidRPr="00282851">
        <w:t>cirsmu nekustamajā īpašumā Tirzas pagastā ar nosaukumu “Meža stāmeri”, kadastra numurs 5094 008 0075</w:t>
      </w:r>
      <w:r w:rsidR="00282851" w:rsidRPr="00282851">
        <w:t xml:space="preserve"> </w:t>
      </w:r>
      <w:r w:rsidR="008A69ED">
        <w:t xml:space="preserve">(turpmāk – kustamā manta) </w:t>
      </w:r>
      <w:r w:rsidR="00282851">
        <w:t>otrā</w:t>
      </w:r>
      <w:r w:rsidR="008B1324" w:rsidRPr="005D02ED">
        <w:t xml:space="preserve"> </w:t>
      </w:r>
      <w:r w:rsidRPr="005D02ED">
        <w:t>izsole, kurā piedalījās</w:t>
      </w:r>
      <w:r w:rsidR="00C024D0" w:rsidRPr="005D02ED">
        <w:t xml:space="preserve"> </w:t>
      </w:r>
      <w:r w:rsidR="00282851">
        <w:t>viens</w:t>
      </w:r>
      <w:r w:rsidR="00B429BF">
        <w:t xml:space="preserve"> </w:t>
      </w:r>
      <w:r w:rsidR="00C024D0" w:rsidRPr="007C559E">
        <w:t>pretenden</w:t>
      </w:r>
      <w:r w:rsidR="008F2A59" w:rsidRPr="007C559E">
        <w:t>t</w:t>
      </w:r>
      <w:r w:rsidR="00282851">
        <w:t>s</w:t>
      </w:r>
      <w:r w:rsidRPr="007C559E">
        <w:t>.</w:t>
      </w:r>
      <w:r w:rsidR="00810335">
        <w:t xml:space="preserve"> </w:t>
      </w:r>
      <w:bookmarkStart w:id="0" w:name="_Hlk130925613"/>
      <w:r w:rsidR="00282851" w:rsidRPr="00282851">
        <w:t>Sabiedrība ar ierobežotu atbildību “AURAVA”, reģistrācijas Nr. 44103044353, juridiskā adrese Litenes iela 22, Gulbene, Gulbenes novads, LV-4401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bookmarkEnd w:id="0"/>
      <w:r w:rsidR="00282851" w:rsidRPr="00282851">
        <w:t xml:space="preserve">12892,74 EUR (divpadsmit tūkstoši astoņi simti deviņdesmit divi </w:t>
      </w:r>
      <w:r w:rsidR="00282851" w:rsidRPr="00282851">
        <w:rPr>
          <w:i/>
          <w:iCs/>
        </w:rPr>
        <w:t>euro 74 centi</w:t>
      </w:r>
      <w:r w:rsidR="00282851" w:rsidRPr="00282851">
        <w:t>)</w:t>
      </w:r>
      <w:r w:rsidR="00282851">
        <w:t xml:space="preserve"> </w:t>
      </w:r>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w:t>
      </w:r>
      <w:r>
        <w:lastRenderedPageBreak/>
        <w:t>termiņu; iemaksātā nodrošinājuma (16.pants) summa tiek ieskaitīta pirkuma summā.</w:t>
      </w:r>
    </w:p>
    <w:p w14:paraId="28617FA9" w14:textId="471D6A6D" w:rsidR="00FB4505" w:rsidRDefault="00FB4505" w:rsidP="006002D2">
      <w:pPr>
        <w:pStyle w:val="Parasts1"/>
        <w:spacing w:after="0" w:line="360" w:lineRule="auto"/>
        <w:ind w:firstLine="567"/>
        <w:jc w:val="both"/>
      </w:pPr>
      <w:r>
        <w:t xml:space="preserve">Pirkuma maksa </w:t>
      </w:r>
      <w:r w:rsidRPr="005B5420">
        <w:t>202</w:t>
      </w:r>
      <w:r w:rsidR="00282851">
        <w:t>4</w:t>
      </w:r>
      <w:r w:rsidRPr="005B5420">
        <w:t xml:space="preserve">.gada </w:t>
      </w:r>
      <w:r w:rsidR="00282851">
        <w:t>18.janvārī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6A6B1949" w:rsidR="00FB4505" w:rsidRPr="00FB4505"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daļas 21.punktu, Publiskas personas mantas atsavināšanas likuma 30.panta pirmo daļu, 34.panta otro daļu, 36.panta pirmo daļu, saskaņā ar Gulbenes novada </w:t>
      </w:r>
      <w:r w:rsidR="00282851">
        <w:rPr>
          <w:rFonts w:ascii="Times New Roman" w:eastAsia="SimSun" w:hAnsi="Times New Roman" w:cs="Mangal"/>
          <w:color w:val="00000A"/>
          <w:sz w:val="24"/>
          <w:szCs w:val="24"/>
          <w:lang w:eastAsia="zh-CN" w:bidi="hi-IN"/>
        </w:rPr>
        <w:t>pašvaldības ī</w:t>
      </w:r>
      <w:r w:rsidRPr="006002D2">
        <w:rPr>
          <w:rFonts w:ascii="Times New Roman" w:eastAsia="SimSun" w:hAnsi="Times New Roman" w:cs="Mangal"/>
          <w:color w:val="00000A"/>
          <w:sz w:val="24"/>
          <w:szCs w:val="24"/>
          <w:lang w:eastAsia="zh-CN" w:bidi="hi-IN"/>
        </w:rPr>
        <w:t>pašuma novērtēšanas un izsoļu komisijas</w:t>
      </w:r>
      <w:r w:rsidR="00C41748">
        <w:rPr>
          <w:rFonts w:ascii="Times New Roman" w:hAnsi="Times New Roman" w:cs="Times New Roman"/>
          <w:sz w:val="24"/>
          <w:szCs w:val="24"/>
        </w:rPr>
        <w:t xml:space="preserve"> 202</w:t>
      </w:r>
      <w:r w:rsidR="00282851">
        <w:rPr>
          <w:rFonts w:ascii="Times New Roman" w:hAnsi="Times New Roman" w:cs="Times New Roman"/>
          <w:sz w:val="24"/>
          <w:szCs w:val="24"/>
        </w:rPr>
        <w:t>4</w:t>
      </w:r>
      <w:r w:rsidR="00C41748">
        <w:rPr>
          <w:rFonts w:ascii="Times New Roman" w:hAnsi="Times New Roman" w:cs="Times New Roman"/>
          <w:sz w:val="24"/>
          <w:szCs w:val="24"/>
        </w:rPr>
        <w:t xml:space="preserve">.gada </w:t>
      </w:r>
      <w:r w:rsidR="00282851">
        <w:rPr>
          <w:rFonts w:ascii="Times New Roman" w:hAnsi="Times New Roman" w:cs="Times New Roman"/>
          <w:sz w:val="24"/>
          <w:szCs w:val="24"/>
        </w:rPr>
        <w:t>18.janvāra</w:t>
      </w:r>
      <w:r w:rsidR="00BD064B">
        <w:rPr>
          <w:rFonts w:ascii="Times New Roman" w:hAnsi="Times New Roman" w:cs="Times New Roman"/>
          <w:sz w:val="24"/>
          <w:szCs w:val="24"/>
        </w:rPr>
        <w:t xml:space="preserve"> </w:t>
      </w:r>
      <w:r w:rsidR="008A69ED" w:rsidRPr="008A69ED">
        <w:rPr>
          <w:rFonts w:ascii="Times New Roman" w:hAnsi="Times New Roman" w:cs="Times New Roman"/>
          <w:sz w:val="24"/>
          <w:szCs w:val="24"/>
        </w:rPr>
        <w:t xml:space="preserve">Gulbenes novada pašvaldības kustamās mantas - </w:t>
      </w:r>
      <w:r w:rsidR="00282851" w:rsidRPr="00282851">
        <w:rPr>
          <w:rFonts w:ascii="Times New Roman" w:hAnsi="Times New Roman" w:cs="Times New Roman"/>
          <w:sz w:val="24"/>
          <w:szCs w:val="24"/>
        </w:rPr>
        <w:t>cirsmu nekustamajā īpašumā Tirzas pagastā ar nosaukumu “Meža stāmeri” otrās izsoles gaitas</w:t>
      </w:r>
      <w:r w:rsidR="00282851" w:rsidRPr="00282851">
        <w:rPr>
          <w:rFonts w:ascii="Times New Roman" w:hAnsi="Times New Roman" w:cs="Times New Roman"/>
          <w:sz w:val="24"/>
          <w:szCs w:val="24"/>
        </w:rPr>
        <w:t xml:space="preserve"> </w:t>
      </w:r>
      <w:r w:rsidR="00282851">
        <w:rPr>
          <w:rFonts w:ascii="Times New Roman" w:hAnsi="Times New Roman" w:cs="Times New Roman"/>
          <w:sz w:val="24"/>
          <w:szCs w:val="24"/>
        </w:rPr>
        <w:t xml:space="preserve">protokolu </w:t>
      </w:r>
      <w:r w:rsidR="00832E8E">
        <w:rPr>
          <w:rFonts w:ascii="Times New Roman" w:hAnsi="Times New Roman" w:cs="Times New Roman"/>
          <w:sz w:val="24"/>
          <w:szCs w:val="24"/>
        </w:rPr>
        <w:t>Nr.</w:t>
      </w:r>
      <w:r>
        <w:rPr>
          <w:rFonts w:ascii="Times New Roman" w:hAnsi="Times New Roman" w:cs="Times New Roman"/>
          <w:sz w:val="24"/>
          <w:szCs w:val="24"/>
        </w:rPr>
        <w:t xml:space="preserve"> </w:t>
      </w:r>
      <w:r w:rsidR="00282851" w:rsidRPr="00282851">
        <w:rPr>
          <w:rFonts w:ascii="Times New Roman" w:hAnsi="Times New Roman" w:cs="Times New Roman"/>
          <w:sz w:val="24"/>
          <w:szCs w:val="24"/>
        </w:rPr>
        <w:t>GND/2.7.4/24/4</w:t>
      </w:r>
      <w:r w:rsidR="009B0E3B">
        <w:rPr>
          <w:rFonts w:ascii="Times New Roman" w:hAnsi="Times New Roman" w:cs="Times New Roman"/>
          <w:sz w:val="24"/>
          <w:szCs w:val="24"/>
        </w:rPr>
        <w:t xml:space="preserve">, </w:t>
      </w:r>
      <w:r w:rsidR="008A69ED">
        <w:rPr>
          <w:rFonts w:ascii="Times New Roman" w:hAnsi="Times New Roman" w:cs="Times New Roman"/>
          <w:sz w:val="24"/>
          <w:szCs w:val="24"/>
        </w:rPr>
        <w:t xml:space="preserve">un Attīstības un tautsaimniecības komitejas ieteikumu, </w:t>
      </w:r>
      <w:r w:rsidR="00FB4505" w:rsidRPr="00FB4505">
        <w:rPr>
          <w:rFonts w:ascii="Times New Roman" w:hAnsi="Times New Roman" w:cs="Times New Roman"/>
          <w:sz w:val="24"/>
          <w:szCs w:val="24"/>
        </w:rPr>
        <w:t xml:space="preserve">atklāti balsojot: </w:t>
      </w:r>
      <w:r w:rsidR="00FB4505" w:rsidRPr="00FB4505">
        <w:rPr>
          <w:rFonts w:ascii="Times New Roman" w:hAnsi="Times New Roman" w:cs="Times New Roman"/>
          <w:color w:val="000000"/>
          <w:sz w:val="24"/>
          <w:szCs w:val="24"/>
        </w:rPr>
        <w:t>PAR – ; PRET –; ATTURAS –, Gulbenes novada</w:t>
      </w:r>
      <w:r w:rsidR="00282851">
        <w:rPr>
          <w:rFonts w:ascii="Times New Roman" w:hAnsi="Times New Roman" w:cs="Times New Roman"/>
          <w:color w:val="000000"/>
          <w:sz w:val="24"/>
          <w:szCs w:val="24"/>
        </w:rPr>
        <w:t xml:space="preserve"> pašvaldības</w:t>
      </w:r>
      <w:r w:rsidR="00FB4505" w:rsidRPr="00FB4505">
        <w:rPr>
          <w:rFonts w:ascii="Times New Roman" w:hAnsi="Times New Roman" w:cs="Times New Roman"/>
          <w:color w:val="000000"/>
          <w:sz w:val="24"/>
          <w:szCs w:val="24"/>
        </w:rPr>
        <w:t xml:space="preserve"> dome NOLEMJ</w:t>
      </w:r>
      <w:r w:rsidR="00FB4505" w:rsidRPr="00FB4505">
        <w:rPr>
          <w:rFonts w:ascii="Times New Roman" w:hAnsi="Times New Roman" w:cs="Times New Roman"/>
          <w:sz w:val="24"/>
          <w:szCs w:val="24"/>
        </w:rPr>
        <w:t>:</w:t>
      </w:r>
    </w:p>
    <w:p w14:paraId="60874A11" w14:textId="44C50608"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282851" w:rsidRPr="00282851">
        <w:t>cirsm</w:t>
      </w:r>
      <w:r w:rsidR="00282851">
        <w:t>u</w:t>
      </w:r>
      <w:r w:rsidR="00282851" w:rsidRPr="00282851">
        <w:t xml:space="preserve"> nekustamajā īpašumā Tirzas pagastā ar nosaukumu “Meža stāmeri”, kadastra numurs 5094 008 0075, sastāvā ietilpstošās zemes vienības ar kadastra apzīmējumu 5094 008 0055, kailcirte - 1.kvartāla 5. un 6.nogabala cirsmas 0,86 ha platībā, izlases cirte - 1.kvartāla 4.nogabala cirsma 0,64 ha platībā</w:t>
      </w:r>
      <w:r>
        <w:t>, 202</w:t>
      </w:r>
      <w:r w:rsidR="00282851">
        <w:t>4</w:t>
      </w:r>
      <w:r w:rsidRPr="009940FA">
        <w:t xml:space="preserve">.gada </w:t>
      </w:r>
      <w:r w:rsidR="00282851">
        <w:t>18.janvārī</w:t>
      </w:r>
      <w:r w:rsidR="00F63791">
        <w:t xml:space="preserve"> </w:t>
      </w:r>
      <w:r w:rsidRPr="009940FA">
        <w:t>notikušās izsoles rezultātus.</w:t>
      </w:r>
    </w:p>
    <w:p w14:paraId="413163D0" w14:textId="64BAF4B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282851">
        <w:t>s</w:t>
      </w:r>
      <w:r w:rsidR="00282851" w:rsidRPr="00282851">
        <w:t>abiedrīb</w:t>
      </w:r>
      <w:r w:rsidR="00282851">
        <w:t>u</w:t>
      </w:r>
      <w:r w:rsidR="00282851" w:rsidRPr="00282851">
        <w:t xml:space="preserve"> ar ierobežotu atbildību “AURAVA”, reģistrācijas Nr. 44103044353, juridiskā adrese Litenes iela 22, Gulbene, Gulbenes novads, LV-4401</w:t>
      </w:r>
      <w:r w:rsidR="004F5A91" w:rsidRPr="004F5A91">
        <w:t>,</w:t>
      </w:r>
      <w:r w:rsidR="004F5A91">
        <w:t xml:space="preserve"> </w:t>
      </w:r>
      <w:r w:rsidRPr="009940FA">
        <w:t xml:space="preserve">par </w:t>
      </w:r>
      <w:r w:rsidR="008A69ED">
        <w:t>šā lēmuma 1.punktā norādītās kustamās mantas</w:t>
      </w:r>
      <w:r w:rsidR="00AF05C4" w:rsidRPr="00DA51FA">
        <w:t>,</w:t>
      </w:r>
      <w:r w:rsidR="00A609A7" w:rsidRPr="00465490">
        <w:t xml:space="preserve"> </w:t>
      </w:r>
      <w:r w:rsidRPr="009940FA">
        <w:t xml:space="preserve">pārdošanu par </w:t>
      </w:r>
      <w:r>
        <w:t>nosolīto</w:t>
      </w:r>
      <w:r w:rsidRPr="009940FA">
        <w:t xml:space="preserve"> summu </w:t>
      </w:r>
      <w:r w:rsidR="00282851" w:rsidRPr="00282851">
        <w:t xml:space="preserve">12892,74 EUR (divpadsmit tūkstoši astoņi simti deviņdesmit divi </w:t>
      </w:r>
      <w:r w:rsidR="00282851" w:rsidRPr="00282851">
        <w:rPr>
          <w:i/>
          <w:iCs/>
        </w:rPr>
        <w:t>euro 74 centi</w:t>
      </w:r>
      <w:r w:rsidR="00282851" w:rsidRPr="00282851">
        <w:t>)</w:t>
      </w:r>
      <w:r w:rsidRPr="008F2A59">
        <w:t>.</w:t>
      </w:r>
    </w:p>
    <w:p w14:paraId="1ECF0326" w14:textId="27EAF5B9" w:rsidR="00FB4505" w:rsidRDefault="00FB4505" w:rsidP="00FB4505">
      <w:pPr>
        <w:pStyle w:val="Parasts1"/>
        <w:spacing w:after="0" w:line="360" w:lineRule="auto"/>
        <w:ind w:firstLine="567"/>
        <w:jc w:val="both"/>
      </w:pPr>
      <w:r w:rsidRPr="009940FA">
        <w:t>3. Lēmuma izp</w:t>
      </w:r>
      <w:r>
        <w:t xml:space="preserve">ildi organizēt Gulbenes novada </w:t>
      </w:r>
      <w:r w:rsidR="008D3E16">
        <w:t>pašvaldības ī</w:t>
      </w:r>
      <w:r w:rsidRPr="009940FA">
        <w:t xml:space="preserve">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955FEB"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3E16">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2E380B">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57A49"/>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442F2"/>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2851"/>
    <w:rsid w:val="002875D2"/>
    <w:rsid w:val="002913B8"/>
    <w:rsid w:val="00291F62"/>
    <w:rsid w:val="0029674E"/>
    <w:rsid w:val="002A0D3B"/>
    <w:rsid w:val="002B0416"/>
    <w:rsid w:val="002B3B27"/>
    <w:rsid w:val="002C6D42"/>
    <w:rsid w:val="002D114E"/>
    <w:rsid w:val="002E3205"/>
    <w:rsid w:val="002E380B"/>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6F1"/>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A69ED"/>
    <w:rsid w:val="008B1324"/>
    <w:rsid w:val="008C576C"/>
    <w:rsid w:val="008D3E16"/>
    <w:rsid w:val="008E4CFC"/>
    <w:rsid w:val="008E55FD"/>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14D32"/>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3275</Words>
  <Characters>1868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4</cp:revision>
  <dcterms:created xsi:type="dcterms:W3CDTF">2024-01-19T06:45:00Z</dcterms:created>
  <dcterms:modified xsi:type="dcterms:W3CDTF">2024-01-19T07:05:00Z</dcterms:modified>
</cp:coreProperties>
</file>