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D27CE" w:rsidRPr="007515D6" w14:paraId="756A73C9" w14:textId="77777777" w:rsidTr="005A2996">
        <w:tc>
          <w:tcPr>
            <w:tcW w:w="9458" w:type="dxa"/>
          </w:tcPr>
          <w:p w14:paraId="0CE62D74" w14:textId="77777777" w:rsidR="00AD27CE" w:rsidRPr="007515D6" w:rsidRDefault="00AD27CE" w:rsidP="005A2996">
            <w:pPr>
              <w:jc w:val="center"/>
              <w:rPr>
                <w:rFonts w:ascii="Times New Roman" w:hAnsi="Times New Roman" w:cs="Times New Roman"/>
                <w:sz w:val="24"/>
                <w:szCs w:val="24"/>
              </w:rPr>
            </w:pPr>
            <w:r w:rsidRPr="007515D6">
              <w:rPr>
                <w:rFonts w:ascii="Times New Roman" w:hAnsi="Times New Roman" w:cs="Times New Roman"/>
                <w:noProof/>
                <w:sz w:val="24"/>
                <w:szCs w:val="24"/>
                <w:lang w:eastAsia="lv-LV"/>
              </w:rPr>
              <w:drawing>
                <wp:inline distT="0" distB="0" distL="0" distR="0" wp14:anchorId="3F1042AE" wp14:editId="6DDAE27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D27CE" w:rsidRPr="007515D6" w14:paraId="70EC9775" w14:textId="77777777" w:rsidTr="005A2996">
        <w:tc>
          <w:tcPr>
            <w:tcW w:w="9458" w:type="dxa"/>
          </w:tcPr>
          <w:p w14:paraId="0FE8CC26" w14:textId="77777777" w:rsidR="00AD27CE" w:rsidRPr="007515D6" w:rsidRDefault="00AD27CE" w:rsidP="005A2996">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AD27CE" w:rsidRPr="007515D6" w14:paraId="791AA630" w14:textId="77777777" w:rsidTr="005A2996">
        <w:tc>
          <w:tcPr>
            <w:tcW w:w="9458" w:type="dxa"/>
          </w:tcPr>
          <w:p w14:paraId="3F7B528C" w14:textId="77777777" w:rsidR="00AD27CE" w:rsidRPr="007515D6" w:rsidRDefault="00AD27CE" w:rsidP="005A2996">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AD27CE" w:rsidRPr="007515D6" w14:paraId="0CF3ABA3" w14:textId="77777777" w:rsidTr="005A2996">
        <w:tc>
          <w:tcPr>
            <w:tcW w:w="9458" w:type="dxa"/>
          </w:tcPr>
          <w:p w14:paraId="0E667DC5" w14:textId="77777777" w:rsidR="00AD27CE" w:rsidRPr="007515D6" w:rsidRDefault="00AD27CE" w:rsidP="005A2996">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AD27CE" w:rsidRPr="007515D6" w14:paraId="202AD885" w14:textId="77777777" w:rsidTr="005A2996">
        <w:tc>
          <w:tcPr>
            <w:tcW w:w="9458" w:type="dxa"/>
          </w:tcPr>
          <w:p w14:paraId="7B0C411C" w14:textId="77777777" w:rsidR="00AD27CE" w:rsidRPr="007515D6" w:rsidRDefault="00AD27CE" w:rsidP="005A2996">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26C117D9" w14:textId="77777777" w:rsidR="00AD27CE" w:rsidRPr="007515D6" w:rsidRDefault="00AD27CE" w:rsidP="00AD27CE">
      <w:pPr>
        <w:pStyle w:val="Bezatstarpm"/>
        <w:jc w:val="center"/>
        <w:rPr>
          <w:rFonts w:ascii="Times New Roman" w:hAnsi="Times New Roman" w:cs="Times New Roman"/>
          <w:b/>
          <w:bCs/>
          <w:sz w:val="4"/>
          <w:szCs w:val="4"/>
        </w:rPr>
      </w:pPr>
    </w:p>
    <w:p w14:paraId="58BC95C7" w14:textId="77777777" w:rsidR="00AD27CE" w:rsidRPr="007515D6" w:rsidRDefault="00AD27CE" w:rsidP="00AD27CE">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55CAEB1A" w14:textId="77777777" w:rsidR="00AD27CE" w:rsidRPr="007515D6" w:rsidRDefault="00AD27CE" w:rsidP="00AD27CE">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64AA2F4B" w14:textId="77777777" w:rsidR="00AD27CE" w:rsidRPr="007515D6" w:rsidRDefault="00AD27CE" w:rsidP="00AD27CE">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AD27CE" w:rsidRPr="007515D6" w14:paraId="03FEF90F" w14:textId="77777777" w:rsidTr="005A2996">
        <w:tc>
          <w:tcPr>
            <w:tcW w:w="4729" w:type="dxa"/>
          </w:tcPr>
          <w:p w14:paraId="6FE52AD5" w14:textId="23F8D235" w:rsidR="00AD27CE" w:rsidRPr="007515D6" w:rsidRDefault="00AD27CE" w:rsidP="005A2996">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r w:rsidR="000165BF">
              <w:rPr>
                <w:rFonts w:ascii="Times New Roman" w:hAnsi="Times New Roman" w:cs="Times New Roman"/>
                <w:b/>
                <w:bCs/>
                <w:sz w:val="24"/>
                <w:szCs w:val="24"/>
              </w:rPr>
              <w:t xml:space="preserve"> 25.janvārī</w:t>
            </w:r>
          </w:p>
        </w:tc>
        <w:tc>
          <w:tcPr>
            <w:tcW w:w="4729" w:type="dxa"/>
          </w:tcPr>
          <w:p w14:paraId="45A91E5F" w14:textId="47040E11" w:rsidR="00AD27CE" w:rsidRPr="007515D6" w:rsidRDefault="000165BF" w:rsidP="005A2996">
            <w:pPr>
              <w:rPr>
                <w:rFonts w:ascii="Times New Roman" w:hAnsi="Times New Roman" w:cs="Times New Roman"/>
                <w:b/>
                <w:bCs/>
                <w:sz w:val="24"/>
                <w:szCs w:val="24"/>
              </w:rPr>
            </w:pPr>
            <w:r>
              <w:rPr>
                <w:rFonts w:ascii="Times New Roman" w:hAnsi="Times New Roman" w:cs="Times New Roman"/>
                <w:b/>
                <w:bCs/>
                <w:sz w:val="24"/>
                <w:szCs w:val="24"/>
              </w:rPr>
              <w:t xml:space="preserve">                             </w:t>
            </w:r>
            <w:r w:rsidR="00AD27CE" w:rsidRPr="007515D6">
              <w:rPr>
                <w:rFonts w:ascii="Times New Roman" w:hAnsi="Times New Roman" w:cs="Times New Roman"/>
                <w:b/>
                <w:bCs/>
                <w:sz w:val="24"/>
                <w:szCs w:val="24"/>
              </w:rPr>
              <w:t>Nr. GND/202</w:t>
            </w:r>
            <w:r w:rsidR="00AD27CE">
              <w:rPr>
                <w:rFonts w:ascii="Times New Roman" w:hAnsi="Times New Roman" w:cs="Times New Roman"/>
                <w:b/>
                <w:bCs/>
                <w:sz w:val="24"/>
                <w:szCs w:val="24"/>
              </w:rPr>
              <w:t>4</w:t>
            </w:r>
            <w:r w:rsidR="00AD27CE" w:rsidRPr="007515D6">
              <w:rPr>
                <w:rFonts w:ascii="Times New Roman" w:hAnsi="Times New Roman" w:cs="Times New Roman"/>
                <w:b/>
                <w:bCs/>
                <w:sz w:val="24"/>
                <w:szCs w:val="24"/>
              </w:rPr>
              <w:t>/</w:t>
            </w:r>
            <w:r>
              <w:rPr>
                <w:rFonts w:ascii="Times New Roman" w:hAnsi="Times New Roman" w:cs="Times New Roman"/>
                <w:b/>
                <w:bCs/>
                <w:sz w:val="24"/>
                <w:szCs w:val="24"/>
              </w:rPr>
              <w:t>40</w:t>
            </w:r>
          </w:p>
        </w:tc>
      </w:tr>
      <w:tr w:rsidR="00AD27CE" w:rsidRPr="007515D6" w14:paraId="445EB070" w14:textId="77777777" w:rsidTr="005A2996">
        <w:tc>
          <w:tcPr>
            <w:tcW w:w="4729" w:type="dxa"/>
          </w:tcPr>
          <w:p w14:paraId="67A5600E" w14:textId="77777777" w:rsidR="00AD27CE" w:rsidRPr="007515D6" w:rsidRDefault="00AD27CE" w:rsidP="005A2996">
            <w:pPr>
              <w:rPr>
                <w:rFonts w:ascii="Times New Roman" w:hAnsi="Times New Roman" w:cs="Times New Roman"/>
                <w:sz w:val="24"/>
                <w:szCs w:val="24"/>
              </w:rPr>
            </w:pPr>
          </w:p>
        </w:tc>
        <w:tc>
          <w:tcPr>
            <w:tcW w:w="4729" w:type="dxa"/>
          </w:tcPr>
          <w:p w14:paraId="4E62EE59" w14:textId="3858CEAA" w:rsidR="00AD27CE" w:rsidRPr="007515D6" w:rsidRDefault="000165BF" w:rsidP="005A2996">
            <w:pPr>
              <w:rPr>
                <w:rFonts w:ascii="Times New Roman" w:hAnsi="Times New Roman" w:cs="Times New Roman"/>
                <w:b/>
                <w:bCs/>
                <w:sz w:val="24"/>
                <w:szCs w:val="24"/>
              </w:rPr>
            </w:pPr>
            <w:r>
              <w:rPr>
                <w:rFonts w:ascii="Times New Roman" w:hAnsi="Times New Roman" w:cs="Times New Roman"/>
                <w:b/>
                <w:bCs/>
                <w:sz w:val="24"/>
                <w:szCs w:val="24"/>
              </w:rPr>
              <w:t xml:space="preserve">                             </w:t>
            </w:r>
            <w:r w:rsidR="00AD27CE" w:rsidRPr="007515D6">
              <w:rPr>
                <w:rFonts w:ascii="Times New Roman" w:hAnsi="Times New Roman" w:cs="Times New Roman"/>
                <w:b/>
                <w:bCs/>
                <w:sz w:val="24"/>
                <w:szCs w:val="24"/>
              </w:rPr>
              <w:t>(protokols Nr.</w:t>
            </w:r>
            <w:r>
              <w:rPr>
                <w:rFonts w:ascii="Times New Roman" w:hAnsi="Times New Roman" w:cs="Times New Roman"/>
                <w:b/>
                <w:bCs/>
                <w:sz w:val="24"/>
                <w:szCs w:val="24"/>
              </w:rPr>
              <w:t>2</w:t>
            </w:r>
            <w:r w:rsidR="00AD27CE" w:rsidRPr="007515D6">
              <w:rPr>
                <w:rFonts w:ascii="Times New Roman" w:hAnsi="Times New Roman" w:cs="Times New Roman"/>
                <w:b/>
                <w:bCs/>
                <w:sz w:val="24"/>
                <w:szCs w:val="24"/>
              </w:rPr>
              <w:t xml:space="preserve">; </w:t>
            </w:r>
            <w:r>
              <w:rPr>
                <w:rFonts w:ascii="Times New Roman" w:hAnsi="Times New Roman" w:cs="Times New Roman"/>
                <w:b/>
                <w:bCs/>
                <w:sz w:val="24"/>
                <w:szCs w:val="24"/>
              </w:rPr>
              <w:t>33</w:t>
            </w:r>
            <w:r w:rsidR="00AD27CE" w:rsidRPr="007515D6">
              <w:rPr>
                <w:rFonts w:ascii="Times New Roman" w:hAnsi="Times New Roman" w:cs="Times New Roman"/>
                <w:b/>
                <w:bCs/>
                <w:sz w:val="24"/>
                <w:szCs w:val="24"/>
              </w:rPr>
              <w:t>.p.)</w:t>
            </w:r>
          </w:p>
        </w:tc>
      </w:tr>
    </w:tbl>
    <w:p w14:paraId="7FA385EF" w14:textId="77777777" w:rsidR="00AD27CE" w:rsidRPr="00633ADD" w:rsidRDefault="00AD27CE" w:rsidP="00AD27CE">
      <w:pPr>
        <w:widowControl w:val="0"/>
        <w:spacing w:after="0" w:line="240" w:lineRule="auto"/>
        <w:jc w:val="center"/>
        <w:rPr>
          <w:rFonts w:ascii="Times New Roman" w:eastAsia="Calibri" w:hAnsi="Times New Roman" w:cs="Times New Roman"/>
          <w:b/>
          <w:bCs/>
          <w:kern w:val="0"/>
          <w:sz w:val="24"/>
          <w:szCs w:val="24"/>
          <w:lang w:bidi="hi-IN"/>
          <w14:ligatures w14:val="none"/>
        </w:rPr>
      </w:pPr>
    </w:p>
    <w:p w14:paraId="3F562C71" w14:textId="77777777" w:rsidR="00AD27CE" w:rsidRDefault="00AD27CE" w:rsidP="000165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Par Olitas </w:t>
      </w:r>
      <w:proofErr w:type="spellStart"/>
      <w:r>
        <w:rPr>
          <w:rFonts w:ascii="Times New Roman" w:hAnsi="Times New Roman" w:cs="Times New Roman"/>
          <w:b/>
          <w:sz w:val="24"/>
          <w:szCs w:val="24"/>
        </w:rPr>
        <w:t>Keibenieces</w:t>
      </w:r>
      <w:proofErr w:type="spellEnd"/>
      <w:r>
        <w:rPr>
          <w:rFonts w:ascii="Times New Roman" w:hAnsi="Times New Roman" w:cs="Times New Roman"/>
          <w:b/>
          <w:sz w:val="24"/>
          <w:szCs w:val="24"/>
        </w:rPr>
        <w:t xml:space="preserve"> atbrīvošanu no Gulbenes novada Galgauskas pagasta pārvaldes vadītāja amata</w:t>
      </w:r>
    </w:p>
    <w:p w14:paraId="67F3C663" w14:textId="77777777" w:rsidR="00AD27CE" w:rsidRDefault="00AD27CE" w:rsidP="00AD27CE">
      <w:pPr>
        <w:spacing w:after="0" w:line="360" w:lineRule="auto"/>
        <w:ind w:right="-2" w:firstLine="567"/>
        <w:jc w:val="both"/>
        <w:rPr>
          <w:rFonts w:ascii="Times New Roman" w:hAnsi="Times New Roman" w:cs="Times New Roman"/>
          <w:b/>
          <w:bCs/>
          <w:sz w:val="24"/>
          <w:szCs w:val="24"/>
        </w:rPr>
      </w:pPr>
    </w:p>
    <w:p w14:paraId="0E0EADEB" w14:textId="4280AA5B" w:rsidR="00AD27CE" w:rsidRDefault="00AD27CE" w:rsidP="00AD27CE">
      <w:pPr>
        <w:spacing w:after="0" w:line="360" w:lineRule="auto"/>
        <w:ind w:right="-2"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Darba likuma 47.panta pirmā daļa nosaka, </w:t>
      </w:r>
      <w:r w:rsidRPr="00FC3169">
        <w:rPr>
          <w:rFonts w:ascii="Times New Roman" w:eastAsia="Calibri" w:hAnsi="Times New Roman" w:cs="Times New Roman"/>
          <w:sz w:val="24"/>
          <w:szCs w:val="24"/>
        </w:rPr>
        <w:t xml:space="preserve">ka </w:t>
      </w:r>
      <w:r w:rsidRPr="00FC3169">
        <w:rPr>
          <w:rFonts w:ascii="Times New Roman" w:hAnsi="Times New Roman" w:cs="Times New Roman"/>
          <w:sz w:val="24"/>
          <w:szCs w:val="24"/>
          <w:shd w:val="clear" w:color="auto" w:fill="FFFFFF"/>
        </w:rPr>
        <w:t xml:space="preserve">pārbaudes laikā darba devējam un darbiniekam ir tiesības </w:t>
      </w:r>
      <w:proofErr w:type="spellStart"/>
      <w:r w:rsidRPr="00FC3169">
        <w:rPr>
          <w:rFonts w:ascii="Times New Roman" w:hAnsi="Times New Roman" w:cs="Times New Roman"/>
          <w:sz w:val="24"/>
          <w:szCs w:val="24"/>
          <w:shd w:val="clear" w:color="auto" w:fill="FFFFFF"/>
        </w:rPr>
        <w:t>rakstveidā</w:t>
      </w:r>
      <w:proofErr w:type="spellEnd"/>
      <w:r w:rsidRPr="00FC3169">
        <w:rPr>
          <w:rFonts w:ascii="Times New Roman" w:hAnsi="Times New Roman" w:cs="Times New Roman"/>
          <w:sz w:val="24"/>
          <w:szCs w:val="24"/>
          <w:shd w:val="clear" w:color="auto" w:fill="FFFFFF"/>
        </w:rPr>
        <w:t xml:space="preserve"> uzteikt darba līgumu trīs dienas iepriekš</w:t>
      </w:r>
      <w:r>
        <w:rPr>
          <w:rFonts w:ascii="Times New Roman" w:hAnsi="Times New Roman" w:cs="Times New Roman"/>
          <w:sz w:val="24"/>
          <w:szCs w:val="24"/>
          <w:shd w:val="clear" w:color="auto" w:fill="FFFFFF"/>
        </w:rPr>
        <w:t>; d</w:t>
      </w:r>
      <w:r w:rsidRPr="00FC3169">
        <w:rPr>
          <w:rFonts w:ascii="Times New Roman" w:hAnsi="Times New Roman" w:cs="Times New Roman"/>
          <w:sz w:val="24"/>
          <w:szCs w:val="24"/>
          <w:shd w:val="clear" w:color="auto" w:fill="FFFFFF"/>
        </w:rPr>
        <w:t>arba devējam, uzteicot darba līgumu pārbaudes laikā, nav pienākums norādīt šāda uzteikuma iemeslu.</w:t>
      </w:r>
    </w:p>
    <w:p w14:paraId="6432BDB3" w14:textId="77777777" w:rsidR="00AD27CE" w:rsidRDefault="00AD27CE" w:rsidP="00AD27CE">
      <w:pPr>
        <w:spacing w:after="0" w:line="360" w:lineRule="auto"/>
        <w:ind w:right="-2"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Pašvaldību likuma 10.panta pirmās daļas 10.punkts nosaka, ka dome ir tiesīga izlemt ikvienu pašvaldības kompetences jautājumu un tikai domes kompetencē ir </w:t>
      </w:r>
      <w:r>
        <w:rPr>
          <w:rFonts w:ascii="Times New Roman" w:hAnsi="Times New Roman" w:cs="Times New Roman"/>
          <w:sz w:val="24"/>
          <w:szCs w:val="24"/>
          <w:shd w:val="clear" w:color="auto" w:fill="FFFFFF"/>
        </w:rPr>
        <w:t xml:space="preserve">iecelt amatā un atbrīvot no tā pašvaldības iestāžu vadītājus, kā arī citas amatpersonas normatīvajos aktos paredzētajos gadījumos. Savukārt minētā likuma </w:t>
      </w:r>
      <w:r>
        <w:rPr>
          <w:rFonts w:ascii="Times New Roman" w:eastAsia="Calibri" w:hAnsi="Times New Roman" w:cs="Times New Roman"/>
          <w:sz w:val="24"/>
          <w:szCs w:val="24"/>
        </w:rPr>
        <w:t xml:space="preserve">22.panta pirmās daļas 4.punkts paredz, ka pašvaldības izpilddirektors </w:t>
      </w:r>
      <w:r w:rsidRPr="007376FF">
        <w:rPr>
          <w:rFonts w:ascii="Times New Roman" w:hAnsi="Times New Roman" w:cs="Times New Roman"/>
          <w:sz w:val="24"/>
          <w:szCs w:val="24"/>
          <w:shd w:val="clear" w:color="auto" w:fill="FFFFFF"/>
        </w:rPr>
        <w:t>ierosina domei iecelt amatā vai atbrīvot no tā pašvaldības iestāžu vadītājus un slēdz darba līgumus ar iestāžu vadītājiem</w:t>
      </w:r>
      <w:r>
        <w:rPr>
          <w:rFonts w:ascii="Times New Roman" w:hAnsi="Times New Roman" w:cs="Times New Roman"/>
          <w:sz w:val="24"/>
          <w:szCs w:val="24"/>
          <w:shd w:val="clear" w:color="auto" w:fill="FFFFFF"/>
        </w:rPr>
        <w:t>.</w:t>
      </w:r>
    </w:p>
    <w:p w14:paraId="09A4781D" w14:textId="77777777" w:rsidR="00AD27CE" w:rsidRDefault="00AD27CE" w:rsidP="00AD27CE">
      <w:pPr>
        <w:spacing w:after="0" w:line="360" w:lineRule="auto"/>
        <w:ind w:right="-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Atbilstoši Valsts un pašvaldību institūciju amatpersonu un darbinieku atlīdzības likuma 40.panta pirmajā daļā noteiktajam ar atvaļinājumiem saistītus jautājumus regulē attiecīgās Darba likuma normas, ciktāl šajā likumā nav noteikts citādi. Darba likuma 47.panta pirmā daļa, paredz, ka </w:t>
      </w:r>
      <w:r w:rsidRPr="00FC3169">
        <w:rPr>
          <w:rFonts w:ascii="Times New Roman" w:hAnsi="Times New Roman" w:cs="Times New Roman"/>
          <w:sz w:val="24"/>
          <w:szCs w:val="24"/>
          <w:shd w:val="clear" w:color="auto" w:fill="FFFFFF"/>
        </w:rPr>
        <w:t xml:space="preserve">pārbaudes laikā darba devējam un darbiniekam ir tiesības </w:t>
      </w:r>
      <w:proofErr w:type="spellStart"/>
      <w:r w:rsidRPr="00FC3169">
        <w:rPr>
          <w:rFonts w:ascii="Times New Roman" w:hAnsi="Times New Roman" w:cs="Times New Roman"/>
          <w:sz w:val="24"/>
          <w:szCs w:val="24"/>
          <w:shd w:val="clear" w:color="auto" w:fill="FFFFFF"/>
        </w:rPr>
        <w:t>rakstveidā</w:t>
      </w:r>
      <w:proofErr w:type="spellEnd"/>
      <w:r w:rsidRPr="00FC3169">
        <w:rPr>
          <w:rFonts w:ascii="Times New Roman" w:hAnsi="Times New Roman" w:cs="Times New Roman"/>
          <w:sz w:val="24"/>
          <w:szCs w:val="24"/>
          <w:shd w:val="clear" w:color="auto" w:fill="FFFFFF"/>
        </w:rPr>
        <w:t xml:space="preserve"> uzteikt darba līgumu trīs dienas iepriekš. Darba devējam, uzteicot darba līgumu pārbaudes laikā, nav pienākums norādīt šāda uzteikuma iemeslu</w:t>
      </w:r>
      <w:r w:rsidRPr="00FC3169">
        <w:rPr>
          <w:rFonts w:ascii="Times New Roman" w:eastAsia="Calibri" w:hAnsi="Times New Roman" w:cs="Times New Roman"/>
          <w:sz w:val="24"/>
          <w:szCs w:val="24"/>
        </w:rPr>
        <w:t xml:space="preserve">. </w:t>
      </w:r>
      <w:r>
        <w:rPr>
          <w:rFonts w:ascii="Times New Roman" w:eastAsia="Calibri" w:hAnsi="Times New Roman" w:cs="Times New Roman"/>
          <w:sz w:val="24"/>
          <w:szCs w:val="24"/>
        </w:rPr>
        <w:t>Savukārt minētā likuma 149.panta piektās daļas regulējums nosaka, ka ikgadējā apmaksātā atvaļinājuma atlīdzināšana naudā nav pieļaujama, izņemot gadījumus, kad darba tiesiskās attiecības tiek izbeigtas un darbinieks ikgadējo apmaksāto atvaļinājumu nav izmantojis. Šajā gadījumā darba devējam ir pienākums izmaksāt atlīdzību par visu periodu, par kuru darbinieks nav izmantojis ikgadējo apmaksāto atvaļinājumu.</w:t>
      </w:r>
    </w:p>
    <w:p w14:paraId="05A09C39" w14:textId="5D81BA31" w:rsidR="00AD27CE" w:rsidRPr="000165BF" w:rsidRDefault="00AD27CE" w:rsidP="00AD27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Gulbenes novada pašvaldības izpilddirektores Antras </w:t>
      </w:r>
      <w:proofErr w:type="spellStart"/>
      <w:r>
        <w:rPr>
          <w:rFonts w:ascii="Times New Roman" w:hAnsi="Times New Roman" w:cs="Times New Roman"/>
          <w:sz w:val="24"/>
          <w:szCs w:val="24"/>
        </w:rPr>
        <w:t>Sprudzānes</w:t>
      </w:r>
      <w:proofErr w:type="spellEnd"/>
      <w:r>
        <w:rPr>
          <w:rFonts w:ascii="Times New Roman" w:hAnsi="Times New Roman" w:cs="Times New Roman"/>
          <w:sz w:val="24"/>
          <w:szCs w:val="24"/>
        </w:rPr>
        <w:t xml:space="preserve"> ieteikumu par Olitas </w:t>
      </w:r>
      <w:proofErr w:type="spellStart"/>
      <w:r>
        <w:rPr>
          <w:rFonts w:ascii="Times New Roman" w:hAnsi="Times New Roman" w:cs="Times New Roman"/>
          <w:sz w:val="24"/>
          <w:szCs w:val="24"/>
        </w:rPr>
        <w:t>Keibenieces</w:t>
      </w:r>
      <w:proofErr w:type="spellEnd"/>
      <w:r>
        <w:rPr>
          <w:rFonts w:ascii="Times New Roman" w:hAnsi="Times New Roman" w:cs="Times New Roman"/>
          <w:sz w:val="24"/>
          <w:szCs w:val="24"/>
        </w:rPr>
        <w:t xml:space="preserve"> atbrīvošanu no Gulbenes novada Galgauskas pārvaldes vadītāja amata viņas pārbaudes laikā un pamatojoties uz Pašvaldību likuma 10.panta pirmās daļas 10.punktu, 22.panta pirmās daļas 4.punktu, </w:t>
      </w:r>
      <w:r>
        <w:rPr>
          <w:rFonts w:ascii="Times New Roman" w:hAnsi="Times New Roman" w:cs="Times New Roman"/>
          <w:color w:val="000000" w:themeColor="text1"/>
          <w:sz w:val="24"/>
          <w:szCs w:val="24"/>
        </w:rPr>
        <w:t xml:space="preserve">Valsts un pašvaldību institūciju amatpersonu un darbinieku atlīdzības </w:t>
      </w:r>
      <w:r w:rsidRPr="000165BF">
        <w:rPr>
          <w:rFonts w:ascii="Times New Roman" w:hAnsi="Times New Roman" w:cs="Times New Roman"/>
          <w:color w:val="000000" w:themeColor="text1"/>
          <w:sz w:val="24"/>
          <w:szCs w:val="24"/>
        </w:rPr>
        <w:t>likuma 40.panta pirmo daļu,</w:t>
      </w:r>
      <w:r w:rsidRPr="000165BF">
        <w:rPr>
          <w:rFonts w:ascii="Times New Roman" w:hAnsi="Times New Roman" w:cs="Times New Roman"/>
          <w:sz w:val="24"/>
          <w:szCs w:val="24"/>
        </w:rPr>
        <w:t xml:space="preserve"> Darba likuma 47.panta pirmo daļu un</w:t>
      </w:r>
      <w:r w:rsidRPr="000165BF">
        <w:rPr>
          <w:rFonts w:ascii="Times New Roman" w:hAnsi="Times New Roman" w:cs="Times New Roman"/>
          <w:bCs/>
          <w:sz w:val="24"/>
          <w:szCs w:val="24"/>
        </w:rPr>
        <w:t xml:space="preserve"> </w:t>
      </w:r>
      <w:r w:rsidRPr="000165BF">
        <w:rPr>
          <w:rFonts w:ascii="Times New Roman" w:hAnsi="Times New Roman" w:cs="Times New Roman"/>
          <w:sz w:val="24"/>
          <w:szCs w:val="24"/>
        </w:rPr>
        <w:t>149.panta piekto daļu, atklāti balsojot</w:t>
      </w:r>
      <w:r w:rsidR="000165BF" w:rsidRPr="000165BF">
        <w:rPr>
          <w:rFonts w:ascii="Times New Roman" w:hAnsi="Times New Roman" w:cs="Times New Roman"/>
          <w:sz w:val="24"/>
          <w:szCs w:val="24"/>
        </w:rPr>
        <w:t>:</w:t>
      </w:r>
      <w:r w:rsidRPr="000165BF">
        <w:rPr>
          <w:rFonts w:ascii="Times New Roman" w:hAnsi="Times New Roman" w:cs="Times New Roman"/>
          <w:sz w:val="24"/>
          <w:szCs w:val="24"/>
        </w:rPr>
        <w:t xml:space="preserve"> </w:t>
      </w:r>
      <w:r w:rsidR="000165BF" w:rsidRPr="000165BF">
        <w:rPr>
          <w:rFonts w:ascii="Times New Roman" w:hAnsi="Times New Roman" w:cs="Times New Roman"/>
          <w:noProof/>
          <w:sz w:val="24"/>
          <w:szCs w:val="24"/>
        </w:rPr>
        <w:t xml:space="preserve">ar 9 balsīm "Par" (Aivars Circens, Anatolijs Savickis, Guna Pūcīte, Guna Švika, Gunārs </w:t>
      </w:r>
      <w:r w:rsidR="000165BF" w:rsidRPr="000165BF">
        <w:rPr>
          <w:rFonts w:ascii="Times New Roman" w:hAnsi="Times New Roman" w:cs="Times New Roman"/>
          <w:noProof/>
          <w:sz w:val="24"/>
          <w:szCs w:val="24"/>
        </w:rPr>
        <w:lastRenderedPageBreak/>
        <w:t>Ciglis, Ivars Kupčs, Mudīte Motivāne, Normunds Audzišs, Normunds Mazūrs), "Pret" – 3 (Ainārs Brezinskis, Andis Caunītis, Atis Jencītis), "Atturas" – nav, "Nepiedalās" – nav</w:t>
      </w:r>
      <w:r w:rsidRPr="000165BF">
        <w:rPr>
          <w:rFonts w:ascii="Times New Roman" w:hAnsi="Times New Roman" w:cs="Times New Roman"/>
          <w:sz w:val="24"/>
          <w:szCs w:val="24"/>
        </w:rPr>
        <w:t>, Gulbenes novada pašvaldības dome NOLEMJ:</w:t>
      </w:r>
    </w:p>
    <w:p w14:paraId="7D95E635" w14:textId="6CC273AF" w:rsidR="00AD27CE" w:rsidRDefault="00AD27CE" w:rsidP="00AD27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ATBRĪVOT Olitu </w:t>
      </w:r>
      <w:proofErr w:type="spellStart"/>
      <w:r>
        <w:rPr>
          <w:rFonts w:ascii="Times New Roman" w:hAnsi="Times New Roman" w:cs="Times New Roman"/>
          <w:sz w:val="24"/>
          <w:szCs w:val="24"/>
        </w:rPr>
        <w:t>Keibenieci</w:t>
      </w:r>
      <w:proofErr w:type="spellEnd"/>
      <w:r>
        <w:rPr>
          <w:rFonts w:ascii="Times New Roman" w:hAnsi="Times New Roman" w:cs="Times New Roman"/>
          <w:sz w:val="24"/>
          <w:szCs w:val="24"/>
        </w:rPr>
        <w:t xml:space="preserve">, no Gulbenes novada Galgauskas pagasta pārvaldes vadītāja amata </w:t>
      </w:r>
      <w:r w:rsidRPr="00AE4F32">
        <w:rPr>
          <w:rFonts w:ascii="Times New Roman" w:hAnsi="Times New Roman" w:cs="Times New Roman"/>
          <w:sz w:val="24"/>
          <w:szCs w:val="24"/>
        </w:rPr>
        <w:t>ar 2024.gada 29.janvāri (</w:t>
      </w:r>
      <w:r>
        <w:rPr>
          <w:rFonts w:ascii="Times New Roman" w:hAnsi="Times New Roman" w:cs="Times New Roman"/>
          <w:sz w:val="24"/>
          <w:szCs w:val="24"/>
        </w:rPr>
        <w:t>pēdējā darba diena) saskaņā ar Darba likuma 47.panta pirmo daļu.</w:t>
      </w:r>
    </w:p>
    <w:p w14:paraId="7AAD8599" w14:textId="79665978" w:rsidR="00AD27CE" w:rsidRDefault="00AD27CE" w:rsidP="00AD27CE">
      <w:pPr>
        <w:tabs>
          <w:tab w:val="left" w:pos="1134"/>
        </w:tabs>
        <w:spacing w:after="0" w:line="360" w:lineRule="auto"/>
        <w:ind w:firstLine="567"/>
        <w:jc w:val="both"/>
        <w:rPr>
          <w:rFonts w:ascii="Times New Roman" w:hAnsi="Times New Roman" w:cs="Times New Roman"/>
          <w:noProof/>
          <w:sz w:val="24"/>
          <w:szCs w:val="24"/>
        </w:rPr>
      </w:pPr>
      <w:r>
        <w:rPr>
          <w:rFonts w:ascii="Times New Roman" w:hAnsi="Times New Roman" w:cs="Times New Roman"/>
          <w:noProof/>
          <w:sz w:val="24"/>
          <w:szCs w:val="24"/>
        </w:rPr>
        <w:t>2. IZMAKSĀT Olitai Keibeniecei visas naudas summas, kas viņa</w:t>
      </w:r>
      <w:r w:rsidR="005C01BA">
        <w:rPr>
          <w:rFonts w:ascii="Times New Roman" w:hAnsi="Times New Roman" w:cs="Times New Roman"/>
          <w:noProof/>
          <w:sz w:val="24"/>
          <w:szCs w:val="24"/>
        </w:rPr>
        <w:t>i</w:t>
      </w:r>
      <w:r>
        <w:rPr>
          <w:rFonts w:ascii="Times New Roman" w:hAnsi="Times New Roman" w:cs="Times New Roman"/>
          <w:noProof/>
          <w:sz w:val="24"/>
          <w:szCs w:val="24"/>
        </w:rPr>
        <w:t xml:space="preserve"> pienākas normatīvajos aktos noteiktajā kārtībā (galīgo norēķinu un atlīdzību par neizmantoto atvaļinājumu).</w:t>
      </w:r>
    </w:p>
    <w:p w14:paraId="6DEB32A5" w14:textId="77777777" w:rsidR="00AD27CE" w:rsidRDefault="00AD27CE" w:rsidP="00AD27CE">
      <w:pPr>
        <w:tabs>
          <w:tab w:val="left" w:pos="1134"/>
        </w:tabs>
        <w:spacing w:after="0" w:line="360" w:lineRule="auto"/>
        <w:ind w:firstLine="567"/>
        <w:jc w:val="both"/>
        <w:rPr>
          <w:rFonts w:ascii="Times New Roman" w:hAnsi="Times New Roman" w:cs="Times New Roman"/>
          <w:noProof/>
          <w:sz w:val="24"/>
          <w:szCs w:val="24"/>
        </w:rPr>
      </w:pPr>
      <w:r>
        <w:rPr>
          <w:rFonts w:ascii="Times New Roman" w:hAnsi="Times New Roman" w:cs="Times New Roman"/>
          <w:noProof/>
          <w:sz w:val="24"/>
          <w:szCs w:val="24"/>
        </w:rPr>
        <w:t>3. UZDOT Gulbenes novada Centrālās pārvaldes Juridiskajai un personālvadības nodaļai veikt nepieciešamās darbības attiecībā uz darba tiesisko attiecību izbeigšanu ar Olitu Keibenieci normatīvajos aktos noteiktajā kārtībā.</w:t>
      </w:r>
    </w:p>
    <w:p w14:paraId="7302CBB7" w14:textId="77777777" w:rsidR="00AD27CE" w:rsidRDefault="00AD27CE" w:rsidP="00AD27CE">
      <w:pPr>
        <w:tabs>
          <w:tab w:val="left" w:pos="1134"/>
        </w:tabs>
        <w:spacing w:after="0" w:line="360" w:lineRule="auto"/>
        <w:ind w:firstLine="567"/>
        <w:jc w:val="both"/>
        <w:rPr>
          <w:rFonts w:ascii="Times New Roman" w:hAnsi="Times New Roman" w:cs="Times New Roman"/>
          <w:sz w:val="24"/>
          <w:szCs w:val="24"/>
        </w:rPr>
      </w:pPr>
      <w:r>
        <w:rPr>
          <w:rFonts w:ascii="Times New Roman" w:hAnsi="Times New Roman" w:cs="Times New Roman"/>
          <w:noProof/>
          <w:sz w:val="24"/>
          <w:szCs w:val="24"/>
        </w:rPr>
        <w:t>4. UZDOT Gulbenes novada pašvaldības izpilddirektoram nodrošināt kontroli par šā lēmuma izpildei nepieciešamo dokumentācijas izstrādi un pasākumu veikšanu.</w:t>
      </w:r>
    </w:p>
    <w:p w14:paraId="4D4E1B59" w14:textId="77777777" w:rsidR="00AD27CE" w:rsidRDefault="00AD27CE" w:rsidP="00AD27CE">
      <w:pPr>
        <w:pStyle w:val="Sarakstarindkopa"/>
        <w:spacing w:after="0"/>
        <w:ind w:left="0"/>
        <w:rPr>
          <w:rFonts w:ascii="Times New Roman" w:hAnsi="Times New Roman" w:cs="Times New Roman"/>
          <w:sz w:val="24"/>
          <w:szCs w:val="24"/>
        </w:rPr>
      </w:pPr>
    </w:p>
    <w:p w14:paraId="487C0684" w14:textId="18C0D2B0" w:rsidR="00AD27CE" w:rsidRPr="00456CE8" w:rsidRDefault="00AD27CE" w:rsidP="00AD27CE">
      <w:pPr>
        <w:pStyle w:val="Sarakstarindkopa"/>
        <w:spacing w:after="0"/>
        <w:ind w:left="0"/>
        <w:rPr>
          <w:rFonts w:ascii="Times New Roman" w:hAnsi="Times New Roman" w:cs="Times New Roman"/>
          <w:sz w:val="24"/>
          <w:szCs w:val="24"/>
        </w:rPr>
      </w:pPr>
      <w:r w:rsidRPr="00456CE8">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456CE8">
        <w:rPr>
          <w:rFonts w:ascii="Times New Roman" w:hAnsi="Times New Roman" w:cs="Times New Roman"/>
          <w:sz w:val="24"/>
          <w:szCs w:val="24"/>
        </w:rPr>
        <w:t xml:space="preserve">domes priekšsēdētājs </w:t>
      </w:r>
      <w:r>
        <w:rPr>
          <w:rFonts w:ascii="Times New Roman" w:hAnsi="Times New Roman" w:cs="Times New Roman"/>
          <w:sz w:val="24"/>
          <w:szCs w:val="24"/>
        </w:rPr>
        <w:t xml:space="preserve"> </w:t>
      </w:r>
      <w:r w:rsidR="00AE4F32">
        <w:rPr>
          <w:rFonts w:ascii="Times New Roman" w:hAnsi="Times New Roman" w:cs="Times New Roman"/>
          <w:sz w:val="24"/>
          <w:szCs w:val="24"/>
        </w:rPr>
        <w:tab/>
      </w:r>
      <w:r w:rsidR="00AE4F32">
        <w:rPr>
          <w:rFonts w:ascii="Times New Roman" w:hAnsi="Times New Roman" w:cs="Times New Roman"/>
          <w:sz w:val="24"/>
          <w:szCs w:val="24"/>
        </w:rPr>
        <w:tab/>
      </w:r>
      <w:r w:rsidR="00AE4F32">
        <w:rPr>
          <w:rFonts w:ascii="Times New Roman" w:hAnsi="Times New Roman" w:cs="Times New Roman"/>
          <w:sz w:val="24"/>
          <w:szCs w:val="24"/>
        </w:rPr>
        <w:tab/>
      </w:r>
      <w:r w:rsidR="000165BF">
        <w:rPr>
          <w:rFonts w:ascii="Times New Roman" w:hAnsi="Times New Roman" w:cs="Times New Roman"/>
          <w:sz w:val="24"/>
          <w:szCs w:val="24"/>
        </w:rPr>
        <w:tab/>
      </w:r>
      <w:proofErr w:type="spellStart"/>
      <w:r w:rsidRPr="00456CE8">
        <w:rPr>
          <w:rFonts w:ascii="Times New Roman" w:hAnsi="Times New Roman" w:cs="Times New Roman"/>
          <w:sz w:val="24"/>
          <w:szCs w:val="24"/>
        </w:rPr>
        <w:t>A.Caunītis</w:t>
      </w:r>
      <w:proofErr w:type="spellEnd"/>
    </w:p>
    <w:p w14:paraId="5912BFFB" w14:textId="77777777" w:rsidR="00AD27CE" w:rsidRPr="00456CE8" w:rsidRDefault="00AD27CE" w:rsidP="00AD27CE">
      <w:pPr>
        <w:spacing w:after="0" w:line="240" w:lineRule="auto"/>
        <w:rPr>
          <w:rFonts w:ascii="Times New Roman" w:eastAsia="Times New Roman" w:hAnsi="Times New Roman" w:cs="Times New Roman"/>
          <w:kern w:val="0"/>
          <w:sz w:val="24"/>
          <w:szCs w:val="24"/>
          <w:lang w:eastAsia="lv-LV"/>
          <w14:ligatures w14:val="none"/>
        </w:rPr>
      </w:pPr>
    </w:p>
    <w:p w14:paraId="446E4B55" w14:textId="77777777" w:rsidR="00AD27CE" w:rsidRPr="00456CE8" w:rsidRDefault="00AD27CE" w:rsidP="00AD27CE">
      <w:pPr>
        <w:spacing w:after="0" w:line="240" w:lineRule="auto"/>
        <w:rPr>
          <w:rFonts w:ascii="Times New Roman" w:eastAsia="Times New Roman" w:hAnsi="Times New Roman" w:cs="Times New Roman"/>
          <w:kern w:val="0"/>
          <w:sz w:val="20"/>
          <w:szCs w:val="20"/>
          <w:lang w:eastAsia="lv-LV"/>
          <w14:ligatures w14:val="none"/>
        </w:rPr>
      </w:pPr>
    </w:p>
    <w:p w14:paraId="564CC7C8" w14:textId="77777777" w:rsidR="00AD27CE" w:rsidRPr="00456CE8" w:rsidRDefault="00AD27CE" w:rsidP="00AD27CE">
      <w:pPr>
        <w:spacing w:after="0" w:line="240" w:lineRule="auto"/>
        <w:rPr>
          <w:rFonts w:ascii="Times New Roman" w:eastAsia="Times New Roman" w:hAnsi="Times New Roman" w:cs="Times New Roman"/>
          <w:kern w:val="0"/>
          <w:sz w:val="20"/>
          <w:szCs w:val="20"/>
          <w:lang w:eastAsia="lv-LV"/>
          <w14:ligatures w14:val="none"/>
        </w:rPr>
      </w:pPr>
    </w:p>
    <w:p w14:paraId="5A991D92" w14:textId="77777777" w:rsidR="00AD27CE" w:rsidRDefault="00AD27CE" w:rsidP="00AD27CE"/>
    <w:p w14:paraId="68FAE80E" w14:textId="77777777" w:rsidR="00695A65" w:rsidRPr="00AD27CE" w:rsidRDefault="00695A65" w:rsidP="00AD27CE"/>
    <w:sectPr w:rsidR="00695A65" w:rsidRPr="00AD27CE" w:rsidSect="00B00DC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33"/>
    <w:rsid w:val="000165BF"/>
    <w:rsid w:val="001D420E"/>
    <w:rsid w:val="00386A3D"/>
    <w:rsid w:val="003C78E9"/>
    <w:rsid w:val="005C01BA"/>
    <w:rsid w:val="00661F3A"/>
    <w:rsid w:val="00695A65"/>
    <w:rsid w:val="007376FF"/>
    <w:rsid w:val="00842F01"/>
    <w:rsid w:val="008805F9"/>
    <w:rsid w:val="00897EDE"/>
    <w:rsid w:val="00A46A33"/>
    <w:rsid w:val="00A9522C"/>
    <w:rsid w:val="00AD27CE"/>
    <w:rsid w:val="00AE4F32"/>
    <w:rsid w:val="00B00DC6"/>
    <w:rsid w:val="00C0063A"/>
    <w:rsid w:val="00FC31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2817"/>
  <w15:chartTrackingRefBased/>
  <w15:docId w15:val="{2A7A1446-FAAD-412E-A0B8-03EC6C41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27C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C78E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C78E9"/>
    <w:pPr>
      <w:spacing w:after="0" w:line="240" w:lineRule="auto"/>
    </w:pPr>
    <w:rPr>
      <w:kern w:val="0"/>
      <w14:ligatures w14:val="non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C78E9"/>
    <w:pPr>
      <w:ind w:left="720"/>
      <w:contextualSpacing/>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C7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2347</Words>
  <Characters>1339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14</cp:revision>
  <cp:lastPrinted>2024-01-26T07:24:00Z</cp:lastPrinted>
  <dcterms:created xsi:type="dcterms:W3CDTF">2024-01-21T10:38:00Z</dcterms:created>
  <dcterms:modified xsi:type="dcterms:W3CDTF">2024-01-30T06:44:00Z</dcterms:modified>
</cp:coreProperties>
</file>