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9CE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1D7FAC24" wp14:editId="45FBAEEE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824DA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5E2A931D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225AAA2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B3EAC95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16AB67E6" w14:textId="4C14584B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F15ED0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48BD98BA" w14:textId="0A3B11A4" w:rsidR="00B21256" w:rsidRPr="008C2D55" w:rsidRDefault="0060190A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Pr="008C2D55">
        <w:rPr>
          <w:u w:val="none"/>
        </w:rPr>
        <w:t xml:space="preserve"> ēka, Ābeļu iela 2, Gulbene, atklāta sēde</w:t>
      </w:r>
    </w:p>
    <w:p w14:paraId="2C98FDED" w14:textId="77777777" w:rsidR="000C7638" w:rsidRPr="005842C7" w:rsidRDefault="000C7638" w:rsidP="000C7638">
      <w:pPr>
        <w:rPr>
          <w:szCs w:val="24"/>
          <w:u w:val="none"/>
        </w:rPr>
      </w:pPr>
    </w:p>
    <w:p w14:paraId="04522539" w14:textId="5208BA84" w:rsidR="000C7638" w:rsidRPr="0060190A" w:rsidRDefault="00000000" w:rsidP="000C7638">
      <w:pPr>
        <w:rPr>
          <w:b/>
          <w:bCs/>
          <w:szCs w:val="24"/>
          <w:u w:val="none"/>
        </w:rPr>
      </w:pPr>
      <w:r w:rsidRPr="0060190A">
        <w:rPr>
          <w:b/>
          <w:bCs/>
          <w:noProof/>
          <w:szCs w:val="24"/>
          <w:u w:val="none"/>
        </w:rPr>
        <w:t>2024. gada 21. februār</w:t>
      </w:r>
      <w:r w:rsidR="0060190A" w:rsidRPr="0060190A">
        <w:rPr>
          <w:b/>
          <w:bCs/>
          <w:noProof/>
          <w:szCs w:val="24"/>
          <w:u w:val="none"/>
        </w:rPr>
        <w:t>ī</w:t>
      </w:r>
      <w:r w:rsidR="00B21256" w:rsidRPr="0060190A">
        <w:rPr>
          <w:b/>
          <w:bCs/>
          <w:szCs w:val="24"/>
          <w:u w:val="none"/>
        </w:rPr>
        <w:t xml:space="preserve">     </w:t>
      </w:r>
      <w:r w:rsidR="004004BE" w:rsidRPr="0060190A">
        <w:rPr>
          <w:b/>
          <w:bCs/>
          <w:szCs w:val="24"/>
          <w:u w:val="none"/>
        </w:rPr>
        <w:t xml:space="preserve">                                </w:t>
      </w:r>
      <w:r w:rsidR="0060190A">
        <w:rPr>
          <w:b/>
          <w:bCs/>
          <w:szCs w:val="24"/>
          <w:u w:val="none"/>
        </w:rPr>
        <w:tab/>
      </w:r>
      <w:r w:rsidR="0060190A">
        <w:rPr>
          <w:b/>
          <w:bCs/>
          <w:szCs w:val="24"/>
          <w:u w:val="none"/>
        </w:rPr>
        <w:tab/>
      </w:r>
      <w:r w:rsidR="0060190A">
        <w:rPr>
          <w:b/>
          <w:bCs/>
          <w:szCs w:val="24"/>
          <w:u w:val="none"/>
        </w:rPr>
        <w:tab/>
      </w:r>
      <w:r w:rsidR="0060190A">
        <w:rPr>
          <w:b/>
          <w:bCs/>
          <w:szCs w:val="24"/>
          <w:u w:val="none"/>
        </w:rPr>
        <w:tab/>
      </w:r>
      <w:r w:rsidR="00B21256" w:rsidRPr="0060190A">
        <w:rPr>
          <w:b/>
          <w:bCs/>
          <w:szCs w:val="24"/>
          <w:u w:val="none"/>
        </w:rPr>
        <w:t>Nr.</w:t>
      </w:r>
      <w:r w:rsidR="004004BE" w:rsidRPr="0060190A">
        <w:rPr>
          <w:b/>
          <w:bCs/>
          <w:szCs w:val="24"/>
          <w:u w:val="none"/>
        </w:rPr>
        <w:t xml:space="preserve"> </w:t>
      </w:r>
      <w:r w:rsidR="004004BE" w:rsidRPr="0060190A">
        <w:rPr>
          <w:b/>
          <w:bCs/>
          <w:noProof/>
          <w:szCs w:val="24"/>
          <w:u w:val="none"/>
        </w:rPr>
        <w:t>5</w:t>
      </w:r>
    </w:p>
    <w:p w14:paraId="5E6AB10E" w14:textId="77777777" w:rsidR="00B21256" w:rsidRPr="005842C7" w:rsidRDefault="00B21256" w:rsidP="000C7638">
      <w:pPr>
        <w:rPr>
          <w:szCs w:val="24"/>
          <w:u w:val="none"/>
        </w:rPr>
      </w:pPr>
    </w:p>
    <w:p w14:paraId="3E174C83" w14:textId="36F46E39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60190A">
        <w:rPr>
          <w:szCs w:val="24"/>
          <w:u w:val="none"/>
        </w:rPr>
        <w:t xml:space="preserve">2024.gada 16.februārī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60190A">
        <w:rPr>
          <w:noProof/>
          <w:u w:val="none"/>
        </w:rPr>
        <w:t>14</w:t>
      </w:r>
      <w:r w:rsidR="00E32D61">
        <w:rPr>
          <w:noProof/>
          <w:u w:val="none"/>
        </w:rPr>
        <w:t>:</w:t>
      </w:r>
      <w:r w:rsidR="0060190A">
        <w:rPr>
          <w:noProof/>
          <w:u w:val="none"/>
        </w:rPr>
        <w:t>47</w:t>
      </w:r>
    </w:p>
    <w:p w14:paraId="1EDF230C" w14:textId="4D55F110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60190A">
        <w:rPr>
          <w:szCs w:val="24"/>
          <w:u w:val="none"/>
        </w:rPr>
        <w:t xml:space="preserve">2024.gada 21.februārī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14:53</w:t>
      </w:r>
      <w:r w:rsidR="001D3C2D" w:rsidRPr="001D3C2D">
        <w:t xml:space="preserve"> </w:t>
      </w:r>
    </w:p>
    <w:p w14:paraId="382F1002" w14:textId="77777777" w:rsidR="0060190A" w:rsidRDefault="0060190A" w:rsidP="0060190A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domes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Andis Caunītis</w:t>
      </w:r>
    </w:p>
    <w:p w14:paraId="0085EB55" w14:textId="77777777" w:rsidR="0060190A" w:rsidRPr="005922E3" w:rsidRDefault="0060190A" w:rsidP="0060190A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2CA1BDBF" w14:textId="441EF116" w:rsidR="0060190A" w:rsidRDefault="0060190A" w:rsidP="0060190A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 </w:t>
      </w:r>
      <w:r>
        <w:rPr>
          <w:u w:val="none"/>
        </w:rPr>
        <w:t>(attālināti pieslēdzies videokonferences režīmā, bet nav pieslēdzies dokumentu vadības sistēmas Namejs sēžu vadības moduļa balsošanas sistēmai un balsošanā nepiedalās)</w:t>
      </w:r>
      <w:r>
        <w:rPr>
          <w:szCs w:val="24"/>
          <w:u w:val="none"/>
        </w:rPr>
        <w:t xml:space="preserve">,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noProof/>
          <w:szCs w:val="24"/>
          <w:u w:val="none"/>
        </w:rPr>
        <w:t xml:space="preserve"> Gunārs Ciglis</w:t>
      </w:r>
      <w:r>
        <w:rPr>
          <w:bCs/>
          <w:szCs w:val="24"/>
          <w:u w:val="none"/>
          <w:lang w:eastAsia="lv-LV"/>
        </w:rPr>
        <w:t xml:space="preserve">, 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 xml:space="preserve">,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 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Intars Liepiņš</w:t>
      </w:r>
      <w:r>
        <w:rPr>
          <w:bCs/>
          <w:szCs w:val="24"/>
          <w:u w:val="none"/>
          <w:lang w:eastAsia="lv-LV"/>
        </w:rPr>
        <w:t>,</w:t>
      </w:r>
      <w:r w:rsidRPr="0060190A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Normunds Mazūrs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Guna Pūcīte,</w:t>
      </w:r>
      <w:r w:rsidRPr="00667DF5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Anatolijs Savickis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Guna </w:t>
      </w:r>
      <w:proofErr w:type="spellStart"/>
      <w:r>
        <w:rPr>
          <w:bCs/>
          <w:szCs w:val="24"/>
          <w:u w:val="none"/>
          <w:lang w:eastAsia="lv-LV"/>
        </w:rPr>
        <w:t>Švika</w:t>
      </w:r>
      <w:proofErr w:type="spellEnd"/>
    </w:p>
    <w:p w14:paraId="53F9261F" w14:textId="0AF96458" w:rsidR="0060190A" w:rsidRPr="005922E3" w:rsidRDefault="0060190A" w:rsidP="0060190A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>
        <w:rPr>
          <w:bCs/>
          <w:szCs w:val="24"/>
          <w:u w:val="none"/>
          <w:lang w:eastAsia="lv-LV"/>
        </w:rPr>
        <w:t>Daumants Dreiškens,</w:t>
      </w:r>
      <w:r w:rsidRPr="0060190A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>
        <w:rPr>
          <w:bCs/>
          <w:szCs w:val="24"/>
          <w:u w:val="none"/>
          <w:lang w:eastAsia="lv-LV"/>
        </w:rPr>
        <w:t xml:space="preserve"> – attaisnojošu apstākļu dēļ</w:t>
      </w:r>
    </w:p>
    <w:p w14:paraId="18386185" w14:textId="77777777" w:rsidR="0060190A" w:rsidRDefault="0060190A" w:rsidP="0060190A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4601FCD7" w14:textId="77777777" w:rsidR="0060190A" w:rsidRDefault="0060190A" w:rsidP="0060190A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>skatīt sarakstu pielikumā</w:t>
      </w:r>
    </w:p>
    <w:p w14:paraId="759058D7" w14:textId="77777777" w:rsidR="0060190A" w:rsidRPr="00165266" w:rsidRDefault="0060190A" w:rsidP="0060190A">
      <w:pPr>
        <w:jc w:val="both"/>
        <w:rPr>
          <w:color w:val="6600CC"/>
          <w:szCs w:val="24"/>
          <w:u w:val="none"/>
        </w:rPr>
      </w:pPr>
      <w:r w:rsidRPr="00165266">
        <w:rPr>
          <w:color w:val="6600CC"/>
          <w:szCs w:val="24"/>
          <w:u w:val="none"/>
        </w:rPr>
        <w:t xml:space="preserve">Domes </w:t>
      </w:r>
      <w:r w:rsidRPr="00165266">
        <w:rPr>
          <w:bCs/>
          <w:color w:val="6600CC"/>
          <w:szCs w:val="24"/>
          <w:u w:val="none"/>
        </w:rPr>
        <w:t xml:space="preserve"> sēdei tika veikts videoieraksts</w:t>
      </w:r>
      <w:r w:rsidRPr="00165266">
        <w:rPr>
          <w:color w:val="6600CC"/>
          <w:szCs w:val="24"/>
          <w:u w:val="none"/>
        </w:rPr>
        <w:t>, pieejams:</w:t>
      </w:r>
    </w:p>
    <w:p w14:paraId="7F6C5483" w14:textId="77777777" w:rsidR="006E3EE3" w:rsidRDefault="006E3EE3" w:rsidP="0060190A">
      <w:pPr>
        <w:jc w:val="both"/>
        <w:rPr>
          <w:color w:val="6600CC"/>
        </w:rPr>
      </w:pPr>
      <w:r w:rsidRPr="006E3EE3">
        <w:rPr>
          <w:color w:val="6600CC"/>
        </w:rPr>
        <w:t xml:space="preserve">https://drive.google.com/drive/folders/1bZYSoj_09zqgkUy99JQb_GXA-dqbt5u5 </w:t>
      </w:r>
    </w:p>
    <w:p w14:paraId="3437E5A8" w14:textId="4ED2935E" w:rsidR="0060190A" w:rsidRPr="00165266" w:rsidRDefault="0060190A" w:rsidP="0060190A">
      <w:pPr>
        <w:jc w:val="both"/>
        <w:rPr>
          <w:color w:val="6600CC"/>
          <w:u w:val="none"/>
        </w:rPr>
      </w:pPr>
      <w:r w:rsidRPr="00165266">
        <w:rPr>
          <w:color w:val="6600CC"/>
          <w:u w:val="none"/>
        </w:rPr>
        <w:t>(Domes sēde 2024-02-</w:t>
      </w:r>
      <w:r w:rsidR="006E3EE3">
        <w:rPr>
          <w:color w:val="6600CC"/>
          <w:u w:val="none"/>
        </w:rPr>
        <w:t>21</w:t>
      </w:r>
      <w:r w:rsidRPr="00165266">
        <w:rPr>
          <w:color w:val="6600CC"/>
          <w:u w:val="none"/>
        </w:rPr>
        <w:t xml:space="preserve"> 1</w:t>
      </w:r>
      <w:r w:rsidR="006E3EE3">
        <w:rPr>
          <w:color w:val="6600CC"/>
          <w:u w:val="none"/>
        </w:rPr>
        <w:t>5</w:t>
      </w:r>
      <w:r w:rsidRPr="00165266">
        <w:rPr>
          <w:color w:val="6600CC"/>
          <w:u w:val="none"/>
        </w:rPr>
        <w:t xml:space="preserve">:00 GTM+2) faila lielums  </w:t>
      </w:r>
      <w:r w:rsidR="006E3EE3">
        <w:rPr>
          <w:color w:val="6600CC"/>
          <w:u w:val="none"/>
        </w:rPr>
        <w:t xml:space="preserve">307,9 </w:t>
      </w:r>
      <w:r w:rsidRPr="00165266">
        <w:rPr>
          <w:color w:val="6600CC"/>
          <w:u w:val="none"/>
        </w:rPr>
        <w:t xml:space="preserve"> </w:t>
      </w:r>
      <w:r w:rsidR="006E3EE3">
        <w:rPr>
          <w:color w:val="6600CC"/>
          <w:u w:val="none"/>
        </w:rPr>
        <w:t>M</w:t>
      </w:r>
      <w:r w:rsidRPr="00165266">
        <w:rPr>
          <w:color w:val="6600CC"/>
          <w:u w:val="none"/>
        </w:rPr>
        <w:t xml:space="preserve">B </w:t>
      </w:r>
      <w:r w:rsidRPr="00165266">
        <w:rPr>
          <w:rStyle w:val="Hipersaite"/>
          <w:color w:val="6600CC"/>
          <w:u w:val="none"/>
        </w:rPr>
        <w:t>un tiek publicēts pašvaldības tīmekļvietnē.</w:t>
      </w:r>
    </w:p>
    <w:p w14:paraId="5F7231CD" w14:textId="77777777" w:rsidR="0060190A" w:rsidRDefault="0060190A" w:rsidP="0060190A">
      <w:pPr>
        <w:rPr>
          <w:u w:val="none"/>
        </w:rPr>
      </w:pPr>
    </w:p>
    <w:p w14:paraId="2953BC73" w14:textId="77777777" w:rsidR="00507EB1" w:rsidRDefault="00507EB1" w:rsidP="00F07D9B">
      <w:pPr>
        <w:rPr>
          <w:u w:val="none"/>
        </w:rPr>
      </w:pPr>
    </w:p>
    <w:p w14:paraId="0C715987" w14:textId="3FDB8CD2" w:rsidR="000C7638" w:rsidRDefault="0060190A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3844A09" w14:textId="77777777" w:rsidR="00653AE0" w:rsidRPr="0060190A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0190A">
        <w:rPr>
          <w:b/>
          <w:bCs/>
          <w:noProof/>
          <w:color w:val="000000" w:themeColor="text1"/>
          <w:szCs w:val="24"/>
          <w:u w:val="none"/>
        </w:rPr>
        <w:t>0</w:t>
      </w:r>
      <w:r w:rsidRPr="0060190A">
        <w:rPr>
          <w:b/>
          <w:bCs/>
          <w:color w:val="000000" w:themeColor="text1"/>
          <w:szCs w:val="24"/>
          <w:u w:val="none"/>
        </w:rPr>
        <w:t xml:space="preserve">. </w:t>
      </w:r>
      <w:r w:rsidRPr="0060190A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35192BBD" w14:textId="77777777" w:rsidR="00653AE0" w:rsidRPr="0060190A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0190A">
        <w:rPr>
          <w:b/>
          <w:bCs/>
          <w:noProof/>
          <w:color w:val="000000" w:themeColor="text1"/>
          <w:szCs w:val="24"/>
          <w:u w:val="none"/>
        </w:rPr>
        <w:t>1</w:t>
      </w:r>
      <w:r w:rsidRPr="0060190A">
        <w:rPr>
          <w:b/>
          <w:bCs/>
          <w:color w:val="000000" w:themeColor="text1"/>
          <w:szCs w:val="24"/>
          <w:u w:val="none"/>
        </w:rPr>
        <w:t xml:space="preserve">. </w:t>
      </w:r>
      <w:r w:rsidRPr="0060190A">
        <w:rPr>
          <w:b/>
          <w:bCs/>
          <w:noProof/>
          <w:color w:val="000000" w:themeColor="text1"/>
          <w:szCs w:val="24"/>
          <w:u w:val="none"/>
        </w:rPr>
        <w:t>Par Gulbenes novada pašvaldības budžetu 2024.gadam</w:t>
      </w:r>
    </w:p>
    <w:p w14:paraId="21AFBDDD" w14:textId="77777777" w:rsidR="00360A3B" w:rsidRPr="0016506D" w:rsidRDefault="00360A3B" w:rsidP="000C7638">
      <w:pPr>
        <w:rPr>
          <w:szCs w:val="24"/>
          <w:u w:val="none"/>
        </w:rPr>
      </w:pPr>
    </w:p>
    <w:p w14:paraId="6E1396B5" w14:textId="77777777" w:rsidR="00653AE0" w:rsidRPr="0016506D" w:rsidRDefault="00653AE0" w:rsidP="000C7638">
      <w:pPr>
        <w:rPr>
          <w:u w:val="none"/>
        </w:rPr>
      </w:pPr>
    </w:p>
    <w:p w14:paraId="00898C4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D7304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5563B4E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6D203EE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0919680E" w14:textId="7CEBB20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0190A">
        <w:rPr>
          <w:rFonts w:eastAsia="Calibri"/>
          <w:szCs w:val="24"/>
          <w:u w:val="none"/>
        </w:rPr>
        <w:t>Andis Caunītis, Intars Liepiņš</w:t>
      </w:r>
    </w:p>
    <w:p w14:paraId="2EB98F9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C77286" w14:textId="2D795CA4" w:rsidR="00956EC8" w:rsidRPr="00B64CA9" w:rsidRDefault="0060190A" w:rsidP="0060190A">
      <w:pPr>
        <w:spacing w:line="360" w:lineRule="auto"/>
        <w:ind w:firstLine="426"/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Deputāts Intars Liepiņš iesniedzis priekšlikumu </w:t>
      </w:r>
      <w:r w:rsidRPr="00B64CA9">
        <w:rPr>
          <w:rFonts w:eastAsia="Calibri"/>
          <w:szCs w:val="24"/>
          <w:u w:val="none"/>
        </w:rPr>
        <w:t>balsošanai:</w:t>
      </w:r>
    </w:p>
    <w:p w14:paraId="41813527" w14:textId="7671F70A" w:rsidR="00956EC8" w:rsidRPr="00B64CA9" w:rsidRDefault="00000000" w:rsidP="0060190A">
      <w:pPr>
        <w:spacing w:line="360" w:lineRule="auto"/>
        <w:ind w:firstLine="426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jautājumu - Par Gulbenes novada domes priekšsēdētāja padomnieks attīstības, projektu un būvniecības jautājumos amata likvidāciju</w:t>
      </w:r>
      <w:r w:rsidRPr="00B64CA9">
        <w:rPr>
          <w:rFonts w:eastAsia="Calibri"/>
          <w:szCs w:val="24"/>
          <w:u w:val="none"/>
        </w:rPr>
        <w:t xml:space="preserve"> </w:t>
      </w:r>
    </w:p>
    <w:p w14:paraId="14E0F508" w14:textId="77777777" w:rsidR="00B61419" w:rsidRDefault="00000000" w:rsidP="0060190A">
      <w:pPr>
        <w:spacing w:line="360" w:lineRule="auto"/>
        <w:ind w:firstLine="426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(Ainārs Brezinskis, Aivars Circens, Atis Jencītis, Intars Liepiņš, Lāsma Gabdulļina), "Pret" – 6 (Anatolijs Savickis, Guna Pūcīte, Guna Švika, Gunārs Ciglis, Ivars Kupčs, Normunds Mazūrs), "Atturas" – 1 (Andis Caunītis), "Nepiedalās" – nav</w:t>
      </w:r>
    </w:p>
    <w:p w14:paraId="152501E9" w14:textId="77777777" w:rsidR="000721E9" w:rsidRDefault="00000000" w:rsidP="0060190A">
      <w:pPr>
        <w:spacing w:line="360" w:lineRule="auto"/>
        <w:ind w:firstLine="426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Noraidīts</w:t>
      </w:r>
    </w:p>
    <w:p w14:paraId="47C6FE7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81E001D" w14:textId="77777777" w:rsidR="00575A1B" w:rsidRDefault="00575A1B" w:rsidP="000C7638">
      <w:pPr>
        <w:rPr>
          <w:u w:val="none"/>
        </w:rPr>
      </w:pPr>
    </w:p>
    <w:p w14:paraId="71F7384A" w14:textId="77777777" w:rsidR="00114990" w:rsidRDefault="00000000" w:rsidP="0060190A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377455" w14:textId="77777777" w:rsidR="00B24B3A" w:rsidRDefault="00000000" w:rsidP="0060190A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Aivars Circens, Anatolijs Savickis, Andis Caunītis, Atis Jencītis, Guna Pūcīte, Guna Švika, Gunārs Ciglis, Ivars Kupčs, Lāsma Gabdulļina, Normunds Mazūrs), "Pret" – 1 (Intars Liepiņš),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72BA607" w14:textId="0083B914" w:rsidR="0060190A" w:rsidRPr="00B24B3A" w:rsidRDefault="0060190A" w:rsidP="0060190A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2024.gada 21.februāra domes sēdes darba kārtību.</w:t>
      </w:r>
    </w:p>
    <w:p w14:paraId="390BD75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651EF1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04F0DB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budžetu 2024.gadam</w:t>
      </w:r>
    </w:p>
    <w:p w14:paraId="53CD173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7DFF8F1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Kristīne Medne, Gundega Upīte, Agnese Zagorska</w:t>
      </w:r>
    </w:p>
    <w:p w14:paraId="50221CFB" w14:textId="2C11CC4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0190A">
        <w:rPr>
          <w:rFonts w:eastAsia="Calibri"/>
          <w:szCs w:val="24"/>
          <w:u w:val="none"/>
        </w:rPr>
        <w:t>Intars Liepiņš, Andis Caunītis</w:t>
      </w:r>
      <w:r w:rsidR="00EF6452">
        <w:rPr>
          <w:rFonts w:eastAsia="Calibri"/>
          <w:szCs w:val="24"/>
          <w:u w:val="none"/>
        </w:rPr>
        <w:t xml:space="preserve">, Gunārs Ciglis, Aivars </w:t>
      </w:r>
      <w:proofErr w:type="spellStart"/>
      <w:r w:rsidR="00EF6452">
        <w:rPr>
          <w:rFonts w:eastAsia="Calibri"/>
          <w:szCs w:val="24"/>
          <w:u w:val="none"/>
        </w:rPr>
        <w:t>Circens</w:t>
      </w:r>
      <w:proofErr w:type="spellEnd"/>
      <w:r w:rsidR="00EF6452">
        <w:rPr>
          <w:rFonts w:eastAsia="Calibri"/>
          <w:szCs w:val="24"/>
          <w:u w:val="none"/>
        </w:rPr>
        <w:t xml:space="preserve">, Ainārs </w:t>
      </w:r>
      <w:proofErr w:type="spellStart"/>
      <w:r w:rsidR="00EF6452">
        <w:rPr>
          <w:rFonts w:eastAsia="Calibri"/>
          <w:szCs w:val="24"/>
          <w:u w:val="none"/>
        </w:rPr>
        <w:t>Brezinskis</w:t>
      </w:r>
      <w:proofErr w:type="spellEnd"/>
      <w:r w:rsidR="00EF6452">
        <w:rPr>
          <w:rFonts w:eastAsia="Calibri"/>
          <w:szCs w:val="24"/>
          <w:u w:val="none"/>
        </w:rPr>
        <w:t xml:space="preserve">, Atis </w:t>
      </w:r>
      <w:proofErr w:type="spellStart"/>
      <w:r w:rsidR="00EF6452">
        <w:rPr>
          <w:rFonts w:eastAsia="Calibri"/>
          <w:szCs w:val="24"/>
          <w:u w:val="none"/>
        </w:rPr>
        <w:t>Jencītis</w:t>
      </w:r>
      <w:proofErr w:type="spellEnd"/>
      <w:r w:rsidR="00EF6452">
        <w:rPr>
          <w:rFonts w:eastAsia="Calibri"/>
          <w:szCs w:val="24"/>
          <w:u w:val="none"/>
        </w:rPr>
        <w:t xml:space="preserve">, Normunds </w:t>
      </w:r>
      <w:proofErr w:type="spellStart"/>
      <w:r w:rsidR="00EF6452">
        <w:rPr>
          <w:rFonts w:eastAsia="Calibri"/>
          <w:szCs w:val="24"/>
          <w:u w:val="none"/>
        </w:rPr>
        <w:t>Audzišs</w:t>
      </w:r>
      <w:proofErr w:type="spellEnd"/>
    </w:p>
    <w:p w14:paraId="47BEB41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22C8906" w14:textId="77777777" w:rsidR="00114990" w:rsidRPr="00EF6452" w:rsidRDefault="00000000" w:rsidP="00EF6452">
      <w:pPr>
        <w:spacing w:line="360" w:lineRule="auto"/>
        <w:ind w:firstLine="567"/>
        <w:jc w:val="both"/>
        <w:rPr>
          <w:u w:val="none"/>
        </w:rPr>
      </w:pPr>
      <w:r w:rsidRPr="00EF6452">
        <w:rPr>
          <w:u w:val="none"/>
        </w:rPr>
        <w:t xml:space="preserve">Gulbenes </w:t>
      </w:r>
      <w:r w:rsidR="00B24B3A" w:rsidRPr="00EF6452">
        <w:rPr>
          <w:u w:val="none"/>
        </w:rPr>
        <w:t xml:space="preserve">novada </w:t>
      </w:r>
      <w:r w:rsidR="006162C7" w:rsidRPr="00EF6452">
        <w:rPr>
          <w:u w:val="none"/>
        </w:rPr>
        <w:t xml:space="preserve">pašvaldības </w:t>
      </w:r>
      <w:r w:rsidR="00B24B3A" w:rsidRPr="00EF6452">
        <w:rPr>
          <w:u w:val="none"/>
        </w:rPr>
        <w:t>d</w:t>
      </w:r>
      <w:r w:rsidRPr="00EF6452">
        <w:rPr>
          <w:u w:val="none"/>
        </w:rPr>
        <w:t>ome</w:t>
      </w:r>
      <w:r w:rsidR="00125868" w:rsidRPr="00EF6452">
        <w:rPr>
          <w:u w:val="none"/>
        </w:rPr>
        <w:t xml:space="preserve"> atklāti</w:t>
      </w:r>
      <w:r w:rsidRPr="00EF6452">
        <w:rPr>
          <w:u w:val="none"/>
        </w:rPr>
        <w:t xml:space="preserve"> balsojot:</w:t>
      </w:r>
    </w:p>
    <w:p w14:paraId="41918099" w14:textId="77777777" w:rsidR="00B24B3A" w:rsidRPr="00EF6452" w:rsidRDefault="00000000" w:rsidP="00EF6452">
      <w:pPr>
        <w:spacing w:line="360" w:lineRule="auto"/>
        <w:ind w:firstLine="567"/>
        <w:jc w:val="both"/>
        <w:rPr>
          <w:u w:val="none"/>
        </w:rPr>
      </w:pPr>
      <w:bookmarkStart w:id="0" w:name="_Hlk159422802"/>
      <w:r w:rsidRPr="00EF6452">
        <w:rPr>
          <w:noProof/>
          <w:u w:val="none"/>
        </w:rPr>
        <w:t>ar 8 balsīm "Par" (Ainārs Brezinskis, Anatolijs Savickis, Andis Caunītis, Atis Jencītis, Guna Pūcīte, Guna Švika, Intars Liepiņš, Ivars Kupčs), "Pret" – 3 (Gunārs Ciglis, Lāsma Gabdulļina, Normunds Mazūrs), "Atturas" – 1 (Aivars Circens), "Nepiedalās" – nav</w:t>
      </w:r>
      <w:bookmarkEnd w:id="0"/>
      <w:r w:rsidRPr="00EF6452">
        <w:rPr>
          <w:u w:val="none"/>
        </w:rPr>
        <w:t xml:space="preserve">, </w:t>
      </w:r>
      <w:r w:rsidR="00E966B9" w:rsidRPr="00EF6452">
        <w:rPr>
          <w:u w:val="none"/>
        </w:rPr>
        <w:t>NOLEMJ</w:t>
      </w:r>
      <w:r w:rsidR="00114990" w:rsidRPr="00EF6452">
        <w:rPr>
          <w:u w:val="none"/>
        </w:rPr>
        <w:t>:</w:t>
      </w:r>
    </w:p>
    <w:p w14:paraId="3DF3559D" w14:textId="16423CED" w:rsidR="00EF6452" w:rsidRPr="00EF6452" w:rsidRDefault="00EF6452" w:rsidP="00EF645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F6452">
        <w:rPr>
          <w:noProof/>
          <w:u w:val="none"/>
        </w:rPr>
        <w:t>Pieņemt iesniegto lēmuma projektu “</w:t>
      </w:r>
      <w:r w:rsidRPr="00EF6452">
        <w:rPr>
          <w:rFonts w:eastAsia="Calibri"/>
          <w:noProof/>
          <w:szCs w:val="24"/>
          <w:u w:val="none"/>
        </w:rPr>
        <w:t>Par Gulbenes novada pašvaldības budžetu 2024.gadam</w:t>
      </w:r>
      <w:r w:rsidRPr="00EF6452">
        <w:rPr>
          <w:rFonts w:eastAsia="Calibri"/>
          <w:szCs w:val="24"/>
          <w:u w:val="none"/>
        </w:rPr>
        <w:t>”</w:t>
      </w:r>
      <w:r w:rsidRPr="00EF6452">
        <w:rPr>
          <w:rFonts w:eastAsia="Calibri"/>
          <w:noProof/>
          <w:szCs w:val="24"/>
          <w:u w:val="none"/>
        </w:rPr>
        <w:t>.</w:t>
      </w:r>
    </w:p>
    <w:p w14:paraId="3B284300" w14:textId="77777777" w:rsidR="00EF6452" w:rsidRPr="00971088" w:rsidRDefault="00EF6452" w:rsidP="00EF6452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129F1E1C" w14:textId="182FD0D7" w:rsidR="00EF6452" w:rsidRPr="00C032E1" w:rsidRDefault="00EF6452" w:rsidP="00EF645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50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D52DA1B" w14:textId="77777777" w:rsidR="00EF6452" w:rsidRDefault="00EF6452" w:rsidP="00EF6452">
      <w:pPr>
        <w:rPr>
          <w:color w:val="000000" w:themeColor="text1"/>
          <w:szCs w:val="24"/>
          <w:u w:val="none"/>
        </w:rPr>
      </w:pPr>
    </w:p>
    <w:p w14:paraId="2DCB474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5CFC781" w14:textId="77777777" w:rsidR="00FE3D95" w:rsidRDefault="00FE3D95" w:rsidP="000C7638">
      <w:pPr>
        <w:rPr>
          <w:b/>
          <w:szCs w:val="24"/>
          <w:u w:val="none"/>
        </w:rPr>
      </w:pPr>
    </w:p>
    <w:p w14:paraId="2F256E3D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15:19</w:t>
      </w:r>
    </w:p>
    <w:p w14:paraId="4A02F3D9" w14:textId="77777777" w:rsidR="00203C2F" w:rsidRPr="00440890" w:rsidRDefault="00203C2F" w:rsidP="00203C2F">
      <w:pPr>
        <w:rPr>
          <w:szCs w:val="24"/>
          <w:u w:val="none"/>
        </w:rPr>
      </w:pPr>
    </w:p>
    <w:p w14:paraId="6E51B5EE" w14:textId="301D2B16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6E3EE3">
        <w:rPr>
          <w:szCs w:val="24"/>
          <w:u w:val="none"/>
        </w:rPr>
        <w:tab/>
      </w:r>
      <w:r w:rsidR="006E3EE3">
        <w:rPr>
          <w:szCs w:val="24"/>
          <w:u w:val="none"/>
        </w:rPr>
        <w:tab/>
      </w:r>
      <w:r w:rsidR="006E3EE3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4FBD4D18" w14:textId="77777777" w:rsidR="002B673D" w:rsidRDefault="002B673D" w:rsidP="008778B8">
      <w:pPr>
        <w:rPr>
          <w:szCs w:val="24"/>
          <w:u w:val="none"/>
        </w:rPr>
      </w:pPr>
    </w:p>
    <w:p w14:paraId="2C435F45" w14:textId="77777777" w:rsidR="002B673D" w:rsidRPr="00440890" w:rsidRDefault="00000000" w:rsidP="006E3EE3">
      <w:pPr>
        <w:ind w:left="288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6162C7">
        <w:rPr>
          <w:rFonts w:eastAsia="Calibri"/>
          <w:szCs w:val="24"/>
          <w:u w:val="none"/>
        </w:rPr>
        <w:t>2024</w:t>
      </w:r>
      <w:r w:rsidRPr="002B673D">
        <w:rPr>
          <w:rFonts w:eastAsia="Calibri"/>
          <w:szCs w:val="24"/>
          <w:u w:val="none"/>
        </w:rPr>
        <w:t>.gada __.______________</w:t>
      </w:r>
    </w:p>
    <w:p w14:paraId="2FAAB3D5" w14:textId="77777777" w:rsidR="00203C2F" w:rsidRPr="00440890" w:rsidRDefault="00203C2F" w:rsidP="00203C2F">
      <w:pPr>
        <w:rPr>
          <w:szCs w:val="24"/>
          <w:u w:val="none"/>
        </w:rPr>
      </w:pPr>
    </w:p>
    <w:p w14:paraId="42C1BD15" w14:textId="2D62F63F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6E3EE3">
        <w:rPr>
          <w:szCs w:val="24"/>
          <w:u w:val="none"/>
        </w:rPr>
        <w:tab/>
      </w:r>
      <w:r w:rsidR="006E3EE3">
        <w:rPr>
          <w:szCs w:val="24"/>
          <w:u w:val="none"/>
        </w:rPr>
        <w:tab/>
      </w:r>
      <w:r w:rsidR="006E3EE3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801F7E">
      <w:footerReference w:type="default" r:id="rId1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5CA0A" w14:textId="77777777" w:rsidR="00801F7E" w:rsidRDefault="00801F7E" w:rsidP="006E3EE3">
      <w:r>
        <w:separator/>
      </w:r>
    </w:p>
  </w:endnote>
  <w:endnote w:type="continuationSeparator" w:id="0">
    <w:p w14:paraId="3468BD45" w14:textId="77777777" w:rsidR="00801F7E" w:rsidRDefault="00801F7E" w:rsidP="006E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71747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44D574AD" w14:textId="66F73DF4" w:rsidR="006E3EE3" w:rsidRPr="006E3EE3" w:rsidRDefault="006E3EE3">
        <w:pPr>
          <w:pStyle w:val="Kjene"/>
          <w:jc w:val="center"/>
          <w:rPr>
            <w:sz w:val="20"/>
            <w:szCs w:val="20"/>
            <w:u w:val="none"/>
          </w:rPr>
        </w:pPr>
        <w:r w:rsidRPr="006E3EE3">
          <w:rPr>
            <w:sz w:val="20"/>
            <w:szCs w:val="20"/>
            <w:u w:val="none"/>
          </w:rPr>
          <w:fldChar w:fldCharType="begin"/>
        </w:r>
        <w:r w:rsidRPr="006E3EE3">
          <w:rPr>
            <w:sz w:val="20"/>
            <w:szCs w:val="20"/>
            <w:u w:val="none"/>
          </w:rPr>
          <w:instrText>PAGE   \* MERGEFORMAT</w:instrText>
        </w:r>
        <w:r w:rsidRPr="006E3EE3">
          <w:rPr>
            <w:sz w:val="20"/>
            <w:szCs w:val="20"/>
            <w:u w:val="none"/>
          </w:rPr>
          <w:fldChar w:fldCharType="separate"/>
        </w:r>
        <w:r w:rsidRPr="006E3EE3">
          <w:rPr>
            <w:sz w:val="20"/>
            <w:szCs w:val="20"/>
            <w:u w:val="none"/>
          </w:rPr>
          <w:t>2</w:t>
        </w:r>
        <w:r w:rsidRPr="006E3EE3">
          <w:rPr>
            <w:sz w:val="20"/>
            <w:szCs w:val="20"/>
            <w:u w:val="none"/>
          </w:rPr>
          <w:fldChar w:fldCharType="end"/>
        </w:r>
      </w:p>
    </w:sdtContent>
  </w:sdt>
  <w:p w14:paraId="1D58270E" w14:textId="77777777" w:rsidR="006E3EE3" w:rsidRDefault="006E3EE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97FD2" w14:textId="77777777" w:rsidR="00801F7E" w:rsidRDefault="00801F7E" w:rsidP="006E3EE3">
      <w:r>
        <w:separator/>
      </w:r>
    </w:p>
  </w:footnote>
  <w:footnote w:type="continuationSeparator" w:id="0">
    <w:p w14:paraId="0397724D" w14:textId="77777777" w:rsidR="00801F7E" w:rsidRDefault="00801F7E" w:rsidP="006E3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06FE2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3D31BD"/>
    <w:rsid w:val="004004BE"/>
    <w:rsid w:val="00417157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0190A"/>
    <w:rsid w:val="006162C7"/>
    <w:rsid w:val="00631661"/>
    <w:rsid w:val="0064526C"/>
    <w:rsid w:val="00650AFF"/>
    <w:rsid w:val="00653AE0"/>
    <w:rsid w:val="0066479D"/>
    <w:rsid w:val="006A49D2"/>
    <w:rsid w:val="006E3EE3"/>
    <w:rsid w:val="006F66E9"/>
    <w:rsid w:val="007366C7"/>
    <w:rsid w:val="00771355"/>
    <w:rsid w:val="00772103"/>
    <w:rsid w:val="00777F2C"/>
    <w:rsid w:val="00797198"/>
    <w:rsid w:val="007C75A1"/>
    <w:rsid w:val="00801F7E"/>
    <w:rsid w:val="0081079F"/>
    <w:rsid w:val="00821411"/>
    <w:rsid w:val="008225DD"/>
    <w:rsid w:val="008778B8"/>
    <w:rsid w:val="00881464"/>
    <w:rsid w:val="008936D0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7555E"/>
    <w:rsid w:val="00A75EAF"/>
    <w:rsid w:val="00AD6C85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EF6452"/>
    <w:rsid w:val="00F05BE8"/>
    <w:rsid w:val="00F07D9B"/>
    <w:rsid w:val="00F15ED0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E59B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6E3EE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E3EE3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6E3EE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E3EE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E821-8CE3-465A-818F-6D86A298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2291</Words>
  <Characters>1306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10</cp:revision>
  <cp:lastPrinted>2024-02-21T14:42:00Z</cp:lastPrinted>
  <dcterms:created xsi:type="dcterms:W3CDTF">2024-01-17T13:18:00Z</dcterms:created>
  <dcterms:modified xsi:type="dcterms:W3CDTF">2024-02-21T14:43:00Z</dcterms:modified>
</cp:coreProperties>
</file>