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6667"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780FF731" wp14:editId="178AFDCD">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641744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2815BE9A"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53DDD61"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1162BE5D"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76159E6" w14:textId="77777777" w:rsidR="000C7638" w:rsidRDefault="00000000"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2CC2A978" w14:textId="6D40992C" w:rsidR="000C7638" w:rsidRPr="00D71305" w:rsidRDefault="00694D51" w:rsidP="00D71305">
      <w:pPr>
        <w:jc w:val="center"/>
        <w:rPr>
          <w:u w:val="none"/>
        </w:rPr>
      </w:pPr>
      <w:r>
        <w:rPr>
          <w:u w:val="none"/>
        </w:rPr>
        <w:t>Centrālās pārvaldes</w:t>
      </w:r>
      <w:r w:rsidRPr="00D71305">
        <w:rPr>
          <w:u w:val="none"/>
        </w:rPr>
        <w:t xml:space="preserve"> ēka, Ābeļu iela 2, Gulbene, atklāta sēde</w:t>
      </w:r>
    </w:p>
    <w:p w14:paraId="42EC1D10" w14:textId="77777777" w:rsidR="00D71305" w:rsidRPr="005842C7" w:rsidRDefault="00D71305" w:rsidP="000C7638">
      <w:pPr>
        <w:rPr>
          <w:szCs w:val="24"/>
          <w:u w:val="none"/>
        </w:rPr>
      </w:pPr>
    </w:p>
    <w:p w14:paraId="7723B8B0" w14:textId="7E12944B" w:rsidR="000C7638" w:rsidRPr="00694D51" w:rsidRDefault="00000000" w:rsidP="000C7638">
      <w:pPr>
        <w:rPr>
          <w:b/>
          <w:bCs/>
          <w:szCs w:val="24"/>
          <w:u w:val="none"/>
        </w:rPr>
      </w:pPr>
      <w:r w:rsidRPr="00694D51">
        <w:rPr>
          <w:b/>
          <w:bCs/>
          <w:noProof/>
          <w:szCs w:val="24"/>
          <w:u w:val="none"/>
        </w:rPr>
        <w:t>2024. gada 21. februār</w:t>
      </w:r>
      <w:r w:rsidR="00694D51" w:rsidRPr="00694D51">
        <w:rPr>
          <w:b/>
          <w:bCs/>
          <w:noProof/>
          <w:szCs w:val="24"/>
          <w:u w:val="none"/>
        </w:rPr>
        <w:t>ī</w:t>
      </w:r>
      <w:r w:rsidR="00B21256" w:rsidRPr="00694D51">
        <w:rPr>
          <w:b/>
          <w:bCs/>
          <w:szCs w:val="24"/>
          <w:u w:val="none"/>
        </w:rPr>
        <w:t xml:space="preserve">    </w:t>
      </w:r>
      <w:r w:rsidR="004004BE" w:rsidRPr="00694D51">
        <w:rPr>
          <w:b/>
          <w:bCs/>
          <w:szCs w:val="24"/>
          <w:u w:val="none"/>
        </w:rPr>
        <w:t xml:space="preserve">                                </w:t>
      </w:r>
      <w:r w:rsidR="00694D51">
        <w:rPr>
          <w:b/>
          <w:bCs/>
          <w:szCs w:val="24"/>
          <w:u w:val="none"/>
        </w:rPr>
        <w:tab/>
      </w:r>
      <w:r w:rsidR="00694D51">
        <w:rPr>
          <w:b/>
          <w:bCs/>
          <w:szCs w:val="24"/>
          <w:u w:val="none"/>
        </w:rPr>
        <w:tab/>
      </w:r>
      <w:r w:rsidR="00694D51">
        <w:rPr>
          <w:b/>
          <w:bCs/>
          <w:szCs w:val="24"/>
          <w:u w:val="none"/>
        </w:rPr>
        <w:tab/>
      </w:r>
      <w:r w:rsidR="00694D51">
        <w:rPr>
          <w:b/>
          <w:bCs/>
          <w:szCs w:val="24"/>
          <w:u w:val="none"/>
        </w:rPr>
        <w:tab/>
      </w:r>
      <w:r w:rsidR="00256C35">
        <w:rPr>
          <w:b/>
          <w:bCs/>
          <w:szCs w:val="24"/>
          <w:u w:val="none"/>
        </w:rPr>
        <w:tab/>
      </w:r>
      <w:r w:rsidR="00256C35">
        <w:rPr>
          <w:b/>
          <w:bCs/>
          <w:szCs w:val="24"/>
          <w:u w:val="none"/>
        </w:rPr>
        <w:tab/>
      </w:r>
      <w:r w:rsidR="00B21256" w:rsidRPr="00694D51">
        <w:rPr>
          <w:b/>
          <w:bCs/>
          <w:szCs w:val="24"/>
          <w:u w:val="none"/>
        </w:rPr>
        <w:t>Nr.</w:t>
      </w:r>
      <w:r w:rsidR="004004BE" w:rsidRPr="00694D51">
        <w:rPr>
          <w:b/>
          <w:bCs/>
          <w:szCs w:val="24"/>
          <w:u w:val="none"/>
        </w:rPr>
        <w:t xml:space="preserve"> </w:t>
      </w:r>
      <w:r w:rsidR="004004BE" w:rsidRPr="00694D51">
        <w:rPr>
          <w:b/>
          <w:bCs/>
          <w:noProof/>
          <w:szCs w:val="24"/>
          <w:u w:val="none"/>
        </w:rPr>
        <w:t>2</w:t>
      </w:r>
    </w:p>
    <w:p w14:paraId="30713BE3" w14:textId="77777777" w:rsidR="00B21256" w:rsidRPr="005842C7" w:rsidRDefault="00B21256" w:rsidP="000C7638">
      <w:pPr>
        <w:rPr>
          <w:szCs w:val="24"/>
          <w:u w:val="none"/>
        </w:rPr>
      </w:pPr>
    </w:p>
    <w:p w14:paraId="0313485D" w14:textId="652103F9"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94D51">
        <w:rPr>
          <w:szCs w:val="24"/>
          <w:u w:val="none"/>
        </w:rPr>
        <w:t xml:space="preserve">2024.gada 19.februārī </w:t>
      </w:r>
      <w:r w:rsidRPr="005842C7">
        <w:rPr>
          <w:szCs w:val="24"/>
          <w:u w:val="none"/>
        </w:rPr>
        <w:t>plkst.</w:t>
      </w:r>
      <w:r w:rsidR="00156F62" w:rsidRPr="00156F62">
        <w:rPr>
          <w:u w:val="none"/>
        </w:rPr>
        <w:t xml:space="preserve"> </w:t>
      </w:r>
      <w:r w:rsidR="00694D51">
        <w:rPr>
          <w:noProof/>
          <w:u w:val="none"/>
        </w:rPr>
        <w:t>9</w:t>
      </w:r>
      <w:r w:rsidR="00E32D61">
        <w:rPr>
          <w:noProof/>
          <w:u w:val="none"/>
        </w:rPr>
        <w:t>:</w:t>
      </w:r>
      <w:r w:rsidR="00694D51">
        <w:rPr>
          <w:noProof/>
          <w:u w:val="none"/>
        </w:rPr>
        <w:t>39</w:t>
      </w:r>
    </w:p>
    <w:p w14:paraId="15CBC38C" w14:textId="5A9B9F2D"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694D51">
        <w:rPr>
          <w:szCs w:val="24"/>
          <w:u w:val="none"/>
        </w:rPr>
        <w:t xml:space="preserve">2024.gada 21.februārī </w:t>
      </w:r>
      <w:r w:rsidRPr="005842C7">
        <w:rPr>
          <w:szCs w:val="24"/>
          <w:u w:val="none"/>
        </w:rPr>
        <w:t>plkst.</w:t>
      </w:r>
      <w:r w:rsidR="00156F62">
        <w:rPr>
          <w:szCs w:val="24"/>
          <w:u w:val="none"/>
        </w:rPr>
        <w:t xml:space="preserve"> </w:t>
      </w:r>
      <w:r w:rsidR="00156F62" w:rsidRPr="00E32D61">
        <w:rPr>
          <w:noProof/>
          <w:szCs w:val="24"/>
          <w:u w:val="none"/>
        </w:rPr>
        <w:t>10:56</w:t>
      </w:r>
      <w:r w:rsidR="001D3C2D" w:rsidRPr="001D3C2D">
        <w:t xml:space="preserve"> </w:t>
      </w:r>
    </w:p>
    <w:p w14:paraId="12E98114" w14:textId="77777777" w:rsidR="00694D51" w:rsidRDefault="00694D51" w:rsidP="00694D51">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2309A77F" w14:textId="77777777" w:rsidR="00694D51" w:rsidRDefault="00694D51" w:rsidP="00694D51">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kancelejas pārzine Vita Baškere</w:t>
      </w:r>
    </w:p>
    <w:p w14:paraId="446B74B3" w14:textId="4F1D376F" w:rsidR="00694D51" w:rsidRDefault="00694D51" w:rsidP="00694D51">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Aivars Circens, Lāsma Gabdulļina</w:t>
      </w:r>
      <w:r w:rsidR="00CC47EB">
        <w:rPr>
          <w:noProof/>
          <w:u w:val="none"/>
        </w:rPr>
        <w:t>,</w:t>
      </w:r>
      <w:r>
        <w:rPr>
          <w:noProof/>
          <w:u w:val="none"/>
        </w:rPr>
        <w:t xml:space="preserve"> </w:t>
      </w:r>
      <w:r w:rsidRPr="0016506D">
        <w:rPr>
          <w:noProof/>
          <w:u w:val="none"/>
        </w:rPr>
        <w:t>Atis Jencītis</w:t>
      </w:r>
      <w:r>
        <w:rPr>
          <w:noProof/>
          <w:u w:val="none"/>
        </w:rPr>
        <w:t xml:space="preserve">, </w:t>
      </w:r>
      <w:r w:rsidRPr="0016506D">
        <w:rPr>
          <w:noProof/>
          <w:u w:val="none"/>
        </w:rPr>
        <w:t>Ivars Kupčs</w:t>
      </w:r>
      <w:r>
        <w:rPr>
          <w:noProof/>
          <w:u w:val="none"/>
        </w:rPr>
        <w:t>.</w:t>
      </w:r>
    </w:p>
    <w:p w14:paraId="6968CE64" w14:textId="560F63B4" w:rsidR="00694D51" w:rsidRDefault="00694D51" w:rsidP="00694D51">
      <w:pPr>
        <w:spacing w:line="360" w:lineRule="auto"/>
        <w:jc w:val="both"/>
        <w:rPr>
          <w:noProof/>
          <w:u w:val="none"/>
        </w:rPr>
      </w:pPr>
      <w:r w:rsidRPr="00641062">
        <w:rPr>
          <w:b/>
          <w:bCs/>
          <w:noProof/>
          <w:u w:val="none"/>
        </w:rPr>
        <w:t>Nepiedalās deputāti</w:t>
      </w:r>
      <w:r>
        <w:rPr>
          <w:b/>
          <w:bCs/>
          <w:noProof/>
          <w:u w:val="none"/>
        </w:rPr>
        <w:t xml:space="preserve"> </w:t>
      </w:r>
      <w:r w:rsidRPr="00EA715D">
        <w:rPr>
          <w:b/>
          <w:bCs/>
          <w:szCs w:val="24"/>
          <w:u w:val="none"/>
        </w:rPr>
        <w:t>(komitejas locekļi)</w:t>
      </w:r>
      <w:r w:rsidRPr="00EA715D">
        <w:rPr>
          <w:szCs w:val="24"/>
          <w:u w:val="none"/>
        </w:rPr>
        <w:t>:</w:t>
      </w:r>
      <w:r>
        <w:rPr>
          <w:noProof/>
          <w:u w:val="none"/>
        </w:rPr>
        <w:t xml:space="preserve"> Daumants Dreiškens</w:t>
      </w:r>
    </w:p>
    <w:p w14:paraId="74C2CA96" w14:textId="36DE22E3" w:rsidR="00694D51" w:rsidRDefault="00694D51" w:rsidP="00694D51">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Andis Caunītis, Mudīte Motivāne, Guna Švika</w:t>
      </w:r>
    </w:p>
    <w:p w14:paraId="6FE2CAC9" w14:textId="77777777" w:rsidR="00694D51" w:rsidRDefault="00694D51" w:rsidP="00694D51">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6A8A693E" w14:textId="77777777" w:rsidR="00694D51" w:rsidRDefault="00694D51" w:rsidP="00694D51">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5AF462D6" w14:textId="77777777" w:rsidR="00694D51" w:rsidRDefault="00694D51" w:rsidP="00694D51">
      <w:pPr>
        <w:jc w:val="both"/>
        <w:rPr>
          <w:i/>
          <w:iCs/>
          <w:color w:val="4F81BD" w:themeColor="accent1"/>
          <w:szCs w:val="24"/>
          <w:u w:val="none"/>
        </w:rPr>
      </w:pPr>
      <w:r w:rsidRPr="000D1789">
        <w:rPr>
          <w:i/>
          <w:iCs/>
          <w:color w:val="4F81BD" w:themeColor="accent1"/>
          <w:szCs w:val="24"/>
          <w:u w:val="none"/>
        </w:rPr>
        <w:t xml:space="preserve">Komitejas sēdei tika veikts videoieraksts, pieejams: </w:t>
      </w:r>
    </w:p>
    <w:p w14:paraId="6C809A7C" w14:textId="7546485C" w:rsidR="00694D51" w:rsidRDefault="00694D51" w:rsidP="00694D51">
      <w:pPr>
        <w:jc w:val="both"/>
        <w:rPr>
          <w:i/>
          <w:iCs/>
          <w:color w:val="4F81BD" w:themeColor="accent1"/>
          <w:u w:val="none"/>
          <w:shd w:val="clear" w:color="auto" w:fill="FFFFFF"/>
        </w:rPr>
      </w:pPr>
      <w:r w:rsidRPr="000D1789">
        <w:rPr>
          <w:i/>
          <w:iCs/>
          <w:color w:val="4F81BD" w:themeColor="accent1"/>
          <w:u w:val="none"/>
          <w:shd w:val="clear" w:color="auto" w:fill="FFFFFF"/>
        </w:rPr>
        <w:t>Izglītības, kultūras un sporta komiteja (2024-0</w:t>
      </w:r>
      <w:r w:rsidR="008C2266">
        <w:rPr>
          <w:i/>
          <w:iCs/>
          <w:color w:val="4F81BD" w:themeColor="accent1"/>
          <w:u w:val="none"/>
          <w:shd w:val="clear" w:color="auto" w:fill="FFFFFF"/>
        </w:rPr>
        <w:t>2</w:t>
      </w:r>
      <w:r w:rsidRPr="000D1789">
        <w:rPr>
          <w:i/>
          <w:iCs/>
          <w:color w:val="4F81BD" w:themeColor="accent1"/>
          <w:u w:val="none"/>
          <w:shd w:val="clear" w:color="auto" w:fill="FFFFFF"/>
        </w:rPr>
        <w:t>-</w:t>
      </w:r>
      <w:r w:rsidR="008C2266">
        <w:rPr>
          <w:i/>
          <w:iCs/>
          <w:color w:val="4F81BD" w:themeColor="accent1"/>
          <w:u w:val="none"/>
          <w:shd w:val="clear" w:color="auto" w:fill="FFFFFF"/>
        </w:rPr>
        <w:t>21</w:t>
      </w:r>
      <w:r w:rsidRPr="000D1789">
        <w:rPr>
          <w:i/>
          <w:iCs/>
          <w:color w:val="4F81BD" w:themeColor="accent1"/>
          <w:u w:val="none"/>
          <w:shd w:val="clear" w:color="auto" w:fill="FFFFFF"/>
        </w:rPr>
        <w:t xml:space="preserve">   11:00 GMT+2) </w:t>
      </w:r>
      <w:r w:rsidR="00AB0C9A">
        <w:rPr>
          <w:i/>
          <w:iCs/>
          <w:color w:val="4F81BD" w:themeColor="accent1"/>
          <w:u w:val="none"/>
          <w:shd w:val="clear" w:color="auto" w:fill="FFFFFF"/>
        </w:rPr>
        <w:t>740,9</w:t>
      </w:r>
      <w:r w:rsidRPr="000D1789">
        <w:rPr>
          <w:i/>
          <w:iCs/>
          <w:color w:val="4F81BD" w:themeColor="accent1"/>
          <w:u w:val="none"/>
          <w:shd w:val="clear" w:color="auto" w:fill="FFFFFF"/>
        </w:rPr>
        <w:t xml:space="preserve">  MB  </w:t>
      </w:r>
    </w:p>
    <w:p w14:paraId="256D9BC5" w14:textId="72456B7F" w:rsidR="00AB0C9A" w:rsidRDefault="00000000" w:rsidP="00694D51">
      <w:pPr>
        <w:jc w:val="both"/>
      </w:pPr>
      <w:hyperlink r:id="rId11" w:history="1">
        <w:r w:rsidR="00AB0C9A" w:rsidRPr="008B4A66">
          <w:rPr>
            <w:rStyle w:val="Hipersaite"/>
          </w:rPr>
          <w:t>https://drive.google.com/drive/folders/11WIatzjcoAezB9UL4pcVjlIA9kUoxAkQ</w:t>
        </w:r>
      </w:hyperlink>
    </w:p>
    <w:p w14:paraId="2B44D76F" w14:textId="69CAD581" w:rsidR="00694D51" w:rsidRPr="000D1789" w:rsidRDefault="00694D51" w:rsidP="00694D51">
      <w:pPr>
        <w:jc w:val="both"/>
        <w:rPr>
          <w:color w:val="4F81BD" w:themeColor="accent1"/>
          <w:u w:val="none"/>
        </w:rPr>
      </w:pPr>
      <w:r>
        <w:rPr>
          <w:rStyle w:val="Hipersaite"/>
          <w:color w:val="4F81BD" w:themeColor="accent1"/>
          <w:u w:val="none"/>
        </w:rPr>
        <w:t>u</w:t>
      </w:r>
      <w:r w:rsidRPr="000D1789">
        <w:rPr>
          <w:rStyle w:val="Hipersaite"/>
          <w:color w:val="4F81BD" w:themeColor="accent1"/>
          <w:u w:val="none"/>
        </w:rPr>
        <w:t>n tiek publicēts pašvaldības tīmekļvietnē</w:t>
      </w:r>
      <w:r>
        <w:rPr>
          <w:rStyle w:val="Hipersaite"/>
          <w:color w:val="4F81BD" w:themeColor="accent1"/>
          <w:u w:val="none"/>
        </w:rPr>
        <w:t>.</w:t>
      </w:r>
    </w:p>
    <w:p w14:paraId="0B0987F5" w14:textId="77777777" w:rsidR="00694D51" w:rsidRDefault="00694D51" w:rsidP="00694D51">
      <w:pPr>
        <w:rPr>
          <w:u w:val="none"/>
        </w:rPr>
      </w:pPr>
    </w:p>
    <w:p w14:paraId="07B17230" w14:textId="1D699258" w:rsidR="00694D51" w:rsidRDefault="00694D51" w:rsidP="00256C35">
      <w:pPr>
        <w:spacing w:line="360" w:lineRule="auto"/>
        <w:jc w:val="both"/>
        <w:rPr>
          <w:b/>
          <w:u w:val="none"/>
        </w:rPr>
      </w:pPr>
      <w:r w:rsidRPr="00507EB1">
        <w:rPr>
          <w:b/>
          <w:u w:val="none"/>
        </w:rPr>
        <w:t>Uz sēdi uzaicināti:</w:t>
      </w:r>
      <w:r>
        <w:rPr>
          <w:b/>
          <w:u w:val="none"/>
        </w:rPr>
        <w:t xml:space="preserve"> </w:t>
      </w:r>
      <w:r>
        <w:rPr>
          <w:bCs/>
          <w:u w:val="none"/>
        </w:rPr>
        <w:t xml:space="preserve">Inese </w:t>
      </w:r>
      <w:proofErr w:type="spellStart"/>
      <w:r>
        <w:rPr>
          <w:bCs/>
          <w:u w:val="none"/>
        </w:rPr>
        <w:t>Dambe</w:t>
      </w:r>
      <w:proofErr w:type="spellEnd"/>
      <w:r>
        <w:rPr>
          <w:bCs/>
          <w:u w:val="none"/>
        </w:rPr>
        <w:t xml:space="preserve"> – Lizuma pamatskolas direktore, Marina Kursīte -  Gulbenes 3.pirmsskolas izglītības iestādes “Auseklītis” vadītāja vietniece izglītības jomā, Sarmīte Puriņa – Gulbīša pamatskolas direktore</w:t>
      </w:r>
    </w:p>
    <w:p w14:paraId="0799A5F4" w14:textId="77777777" w:rsidR="00AB0C9A" w:rsidRDefault="00AB0C9A" w:rsidP="00256C35">
      <w:pPr>
        <w:spacing w:line="360" w:lineRule="auto"/>
        <w:jc w:val="both"/>
        <w:rPr>
          <w:b/>
          <w:u w:val="none"/>
        </w:rPr>
      </w:pPr>
      <w:r w:rsidRPr="00AB0C9A">
        <w:rPr>
          <w:b/>
          <w:bCs/>
          <w:u w:val="none"/>
        </w:rPr>
        <w:t>Uz sēdi neieradās uzaicinātie:</w:t>
      </w:r>
      <w:r>
        <w:rPr>
          <w:u w:val="none"/>
        </w:rPr>
        <w:t xml:space="preserve"> </w:t>
      </w:r>
      <w:r>
        <w:rPr>
          <w:bCs/>
          <w:u w:val="none"/>
        </w:rPr>
        <w:t>Sarmīte Puriņa – Gulbīša pamatskolas direktore</w:t>
      </w:r>
    </w:p>
    <w:p w14:paraId="3D76470C" w14:textId="2C8046CD" w:rsidR="00694D51" w:rsidRDefault="00694D51" w:rsidP="00694D51">
      <w:pPr>
        <w:rPr>
          <w:u w:val="none"/>
        </w:rPr>
      </w:pPr>
    </w:p>
    <w:p w14:paraId="7442A21F" w14:textId="42CDD59C" w:rsidR="000C7638" w:rsidRDefault="00694D51" w:rsidP="00F07D9B">
      <w:pPr>
        <w:spacing w:line="360" w:lineRule="auto"/>
        <w:rPr>
          <w:b/>
          <w:szCs w:val="24"/>
          <w:u w:val="none"/>
        </w:rPr>
      </w:pPr>
      <w:r w:rsidRPr="005842C7">
        <w:rPr>
          <w:b/>
          <w:szCs w:val="24"/>
          <w:u w:val="none"/>
        </w:rPr>
        <w:t>DARBA KĀRTĪBA:</w:t>
      </w:r>
    </w:p>
    <w:p w14:paraId="3B526DDB" w14:textId="77777777" w:rsidR="00653AE0" w:rsidRPr="00694D51" w:rsidRDefault="00000000" w:rsidP="00653AE0">
      <w:pPr>
        <w:spacing w:before="60"/>
        <w:rPr>
          <w:b/>
          <w:bCs/>
          <w:color w:val="000000" w:themeColor="text1"/>
          <w:szCs w:val="24"/>
          <w:u w:val="none"/>
        </w:rPr>
      </w:pPr>
      <w:r w:rsidRPr="00694D51">
        <w:rPr>
          <w:b/>
          <w:bCs/>
          <w:noProof/>
          <w:color w:val="000000" w:themeColor="text1"/>
          <w:szCs w:val="24"/>
          <w:u w:val="none"/>
        </w:rPr>
        <w:t>0</w:t>
      </w:r>
      <w:r w:rsidRPr="00694D51">
        <w:rPr>
          <w:b/>
          <w:bCs/>
          <w:color w:val="000000" w:themeColor="text1"/>
          <w:szCs w:val="24"/>
          <w:u w:val="none"/>
        </w:rPr>
        <w:t xml:space="preserve">. </w:t>
      </w:r>
      <w:r w:rsidRPr="00694D51">
        <w:rPr>
          <w:b/>
          <w:bCs/>
          <w:noProof/>
          <w:color w:val="000000" w:themeColor="text1"/>
          <w:szCs w:val="24"/>
          <w:u w:val="none"/>
        </w:rPr>
        <w:t>Par darba kārtības apstiprināšanu</w:t>
      </w:r>
    </w:p>
    <w:p w14:paraId="644D484B" w14:textId="77777777" w:rsidR="00653AE0" w:rsidRPr="00694D51" w:rsidRDefault="00000000" w:rsidP="00653AE0">
      <w:pPr>
        <w:spacing w:before="60"/>
        <w:rPr>
          <w:b/>
          <w:bCs/>
          <w:color w:val="000000" w:themeColor="text1"/>
          <w:szCs w:val="24"/>
          <w:u w:val="none"/>
        </w:rPr>
      </w:pPr>
      <w:r w:rsidRPr="00694D51">
        <w:rPr>
          <w:b/>
          <w:bCs/>
          <w:noProof/>
          <w:color w:val="000000" w:themeColor="text1"/>
          <w:szCs w:val="24"/>
          <w:u w:val="none"/>
        </w:rPr>
        <w:t>1</w:t>
      </w:r>
      <w:r w:rsidRPr="00694D51">
        <w:rPr>
          <w:b/>
          <w:bCs/>
          <w:color w:val="000000" w:themeColor="text1"/>
          <w:szCs w:val="24"/>
          <w:u w:val="none"/>
        </w:rPr>
        <w:t xml:space="preserve">. </w:t>
      </w:r>
      <w:r w:rsidRPr="00694D51">
        <w:rPr>
          <w:b/>
          <w:bCs/>
          <w:noProof/>
          <w:color w:val="000000" w:themeColor="text1"/>
          <w:szCs w:val="24"/>
          <w:u w:val="none"/>
        </w:rPr>
        <w:t>Par Lizuma pamatskolas attīstības plāna 2024.-2026.gadam apstiprināšanu</w:t>
      </w:r>
    </w:p>
    <w:p w14:paraId="03DB4801" w14:textId="77777777" w:rsidR="00653AE0" w:rsidRPr="00694D51" w:rsidRDefault="00000000" w:rsidP="00653AE0">
      <w:pPr>
        <w:spacing w:before="60"/>
        <w:rPr>
          <w:b/>
          <w:bCs/>
          <w:color w:val="000000" w:themeColor="text1"/>
          <w:szCs w:val="24"/>
          <w:u w:val="none"/>
        </w:rPr>
      </w:pPr>
      <w:r w:rsidRPr="00694D51">
        <w:rPr>
          <w:b/>
          <w:bCs/>
          <w:noProof/>
          <w:color w:val="000000" w:themeColor="text1"/>
          <w:szCs w:val="24"/>
          <w:u w:val="none"/>
        </w:rPr>
        <w:t>2</w:t>
      </w:r>
      <w:r w:rsidRPr="00694D51">
        <w:rPr>
          <w:b/>
          <w:bCs/>
          <w:color w:val="000000" w:themeColor="text1"/>
          <w:szCs w:val="24"/>
          <w:u w:val="none"/>
        </w:rPr>
        <w:t xml:space="preserve">. </w:t>
      </w:r>
      <w:r w:rsidRPr="00694D51">
        <w:rPr>
          <w:b/>
          <w:bCs/>
          <w:noProof/>
          <w:color w:val="000000" w:themeColor="text1"/>
          <w:szCs w:val="24"/>
          <w:u w:val="none"/>
        </w:rPr>
        <w:t>Par Gulbenes 3.pirmsskolas izglītības iestādes “Auseklītis” nolikuma apstiprināšanu</w:t>
      </w:r>
    </w:p>
    <w:p w14:paraId="0E661147" w14:textId="77777777" w:rsidR="00653AE0" w:rsidRPr="00694D51" w:rsidRDefault="00000000" w:rsidP="00653AE0">
      <w:pPr>
        <w:spacing w:before="60"/>
        <w:rPr>
          <w:b/>
          <w:bCs/>
          <w:color w:val="000000" w:themeColor="text1"/>
          <w:szCs w:val="24"/>
          <w:u w:val="none"/>
        </w:rPr>
      </w:pPr>
      <w:r w:rsidRPr="00694D51">
        <w:rPr>
          <w:b/>
          <w:bCs/>
          <w:noProof/>
          <w:color w:val="000000" w:themeColor="text1"/>
          <w:szCs w:val="24"/>
          <w:u w:val="none"/>
        </w:rPr>
        <w:t>3</w:t>
      </w:r>
      <w:r w:rsidRPr="00694D51">
        <w:rPr>
          <w:b/>
          <w:bCs/>
          <w:color w:val="000000" w:themeColor="text1"/>
          <w:szCs w:val="24"/>
          <w:u w:val="none"/>
        </w:rPr>
        <w:t xml:space="preserve">. </w:t>
      </w:r>
      <w:r w:rsidRPr="00694D51">
        <w:rPr>
          <w:b/>
          <w:bCs/>
          <w:noProof/>
          <w:color w:val="000000" w:themeColor="text1"/>
          <w:szCs w:val="24"/>
          <w:u w:val="none"/>
        </w:rPr>
        <w:t>Par Gulbīša pamatskolas likvidāciju</w:t>
      </w:r>
    </w:p>
    <w:p w14:paraId="7CB18C22" w14:textId="77777777" w:rsidR="00653AE0" w:rsidRPr="00694D51" w:rsidRDefault="00000000" w:rsidP="00653AE0">
      <w:pPr>
        <w:spacing w:before="60"/>
        <w:rPr>
          <w:b/>
          <w:bCs/>
          <w:color w:val="000000" w:themeColor="text1"/>
          <w:szCs w:val="24"/>
          <w:u w:val="none"/>
        </w:rPr>
      </w:pPr>
      <w:r w:rsidRPr="00694D51">
        <w:rPr>
          <w:b/>
          <w:bCs/>
          <w:noProof/>
          <w:color w:val="000000" w:themeColor="text1"/>
          <w:szCs w:val="24"/>
          <w:u w:val="none"/>
        </w:rPr>
        <w:t>4</w:t>
      </w:r>
      <w:r w:rsidRPr="00694D51">
        <w:rPr>
          <w:b/>
          <w:bCs/>
          <w:color w:val="000000" w:themeColor="text1"/>
          <w:szCs w:val="24"/>
          <w:u w:val="none"/>
        </w:rPr>
        <w:t xml:space="preserve">. </w:t>
      </w:r>
      <w:r w:rsidRPr="00694D51">
        <w:rPr>
          <w:b/>
          <w:bCs/>
          <w:noProof/>
          <w:color w:val="000000" w:themeColor="text1"/>
          <w:szCs w:val="24"/>
          <w:u w:val="none"/>
        </w:rPr>
        <w:t>Par Gulbenes novada pašvaldības stipendiju piešķiršanai atbalstāmo profesionālo studiju nozarēm un kopējo pirmreizēji atbalstāmo stipendiātu skaitu 2024.gadā</w:t>
      </w:r>
    </w:p>
    <w:p w14:paraId="4259EF29" w14:textId="77777777" w:rsidR="00653AE0" w:rsidRPr="00694D51" w:rsidRDefault="00000000" w:rsidP="00653AE0">
      <w:pPr>
        <w:spacing w:before="60"/>
        <w:rPr>
          <w:b/>
          <w:bCs/>
          <w:color w:val="000000" w:themeColor="text1"/>
          <w:szCs w:val="24"/>
          <w:u w:val="none"/>
        </w:rPr>
      </w:pPr>
      <w:r w:rsidRPr="00694D51">
        <w:rPr>
          <w:b/>
          <w:bCs/>
          <w:noProof/>
          <w:color w:val="000000" w:themeColor="text1"/>
          <w:szCs w:val="24"/>
          <w:u w:val="none"/>
        </w:rPr>
        <w:t>5</w:t>
      </w:r>
      <w:r w:rsidRPr="00694D51">
        <w:rPr>
          <w:b/>
          <w:bCs/>
          <w:color w:val="000000" w:themeColor="text1"/>
          <w:szCs w:val="24"/>
          <w:u w:val="none"/>
        </w:rPr>
        <w:t xml:space="preserve">. </w:t>
      </w:r>
      <w:r w:rsidRPr="00694D51">
        <w:rPr>
          <w:b/>
          <w:bCs/>
          <w:noProof/>
          <w:color w:val="000000" w:themeColor="text1"/>
          <w:szCs w:val="24"/>
          <w:u w:val="none"/>
        </w:rPr>
        <w:t>Informatīvs jautājums par Gulbenes novada pašvaldības stipendiju piešķiršanas komisijas 2023.gada darba pārskatu</w:t>
      </w:r>
    </w:p>
    <w:p w14:paraId="0F38C6A6" w14:textId="77777777" w:rsidR="00360A3B" w:rsidRPr="0016506D" w:rsidRDefault="00360A3B" w:rsidP="000C7638">
      <w:pPr>
        <w:rPr>
          <w:szCs w:val="24"/>
          <w:u w:val="none"/>
        </w:rPr>
      </w:pPr>
    </w:p>
    <w:p w14:paraId="22D7CDA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4BF9D64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A9DAA9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DA581E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1752CBE" w14:textId="2DB8D7B3" w:rsidR="00E264AD" w:rsidRPr="00575A1B" w:rsidRDefault="00000000" w:rsidP="00575A1B">
      <w:pPr>
        <w:rPr>
          <w:rFonts w:eastAsia="Calibri"/>
          <w:szCs w:val="24"/>
          <w:u w:val="none"/>
        </w:rPr>
      </w:pPr>
      <w:r>
        <w:rPr>
          <w:rFonts w:eastAsia="Calibri"/>
          <w:szCs w:val="24"/>
          <w:u w:val="none"/>
        </w:rPr>
        <w:t xml:space="preserve">DEBATĒS PIEDALĀS: </w:t>
      </w:r>
      <w:r w:rsidR="00AB0C9A">
        <w:rPr>
          <w:rFonts w:eastAsia="Calibri"/>
          <w:szCs w:val="24"/>
          <w:u w:val="none"/>
        </w:rPr>
        <w:t>nav</w:t>
      </w:r>
    </w:p>
    <w:p w14:paraId="4E0105A0" w14:textId="77777777" w:rsidR="00AB0C9A" w:rsidRDefault="00AB0C9A" w:rsidP="000C7638">
      <w:pPr>
        <w:rPr>
          <w:rFonts w:eastAsia="Calibri"/>
          <w:szCs w:val="24"/>
          <w:u w:val="none"/>
        </w:rPr>
      </w:pPr>
    </w:p>
    <w:p w14:paraId="4BF75009" w14:textId="5028F30C" w:rsidR="00114990" w:rsidRDefault="00000000" w:rsidP="00256C3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69C65491" w14:textId="77777777" w:rsidR="00B24B3A" w:rsidRDefault="00000000" w:rsidP="00256C35">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075895B3" w14:textId="7CE05DB7" w:rsidR="00694D51" w:rsidRDefault="00694D51" w:rsidP="00256C35">
      <w:pPr>
        <w:spacing w:line="360" w:lineRule="auto"/>
        <w:ind w:firstLine="567"/>
        <w:jc w:val="both"/>
        <w:rPr>
          <w:color w:val="000000" w:themeColor="text1"/>
          <w:szCs w:val="24"/>
          <w:u w:val="none"/>
        </w:rPr>
      </w:pPr>
      <w:r>
        <w:rPr>
          <w:noProof/>
          <w:u w:val="none"/>
        </w:rPr>
        <w:t>APSTIPRINĀT 2024.gada 21.februāra Izglītības, kultūras un sporta komitejas sēdes darba kārtību.</w:t>
      </w:r>
    </w:p>
    <w:p w14:paraId="3E054A62" w14:textId="77777777" w:rsidR="00203C2F" w:rsidRDefault="00203C2F" w:rsidP="000C7638">
      <w:pPr>
        <w:rPr>
          <w:color w:val="000000" w:themeColor="text1"/>
          <w:szCs w:val="24"/>
          <w:u w:val="none"/>
        </w:rPr>
      </w:pPr>
    </w:p>
    <w:p w14:paraId="6C036A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A1B214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pamatskolas attīstības plāna 2024.-2026.gadam apstiprināšanu</w:t>
      </w:r>
    </w:p>
    <w:p w14:paraId="5DD85F0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Inese Dambe</w:t>
      </w:r>
    </w:p>
    <w:p w14:paraId="50C39A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AFC384D" w14:textId="51325E52" w:rsidR="00E264AD" w:rsidRPr="00575A1B" w:rsidRDefault="00000000" w:rsidP="00575A1B">
      <w:pPr>
        <w:rPr>
          <w:rFonts w:eastAsia="Calibri"/>
          <w:szCs w:val="24"/>
          <w:u w:val="none"/>
        </w:rPr>
      </w:pPr>
      <w:r>
        <w:rPr>
          <w:rFonts w:eastAsia="Calibri"/>
          <w:szCs w:val="24"/>
          <w:u w:val="none"/>
        </w:rPr>
        <w:t xml:space="preserve">DEBATĒS PIEDALĀS: </w:t>
      </w:r>
      <w:r w:rsidR="00256C35">
        <w:rPr>
          <w:rFonts w:eastAsia="Calibri"/>
          <w:szCs w:val="24"/>
          <w:u w:val="none"/>
        </w:rPr>
        <w:t>nav</w:t>
      </w:r>
    </w:p>
    <w:p w14:paraId="3908E626" w14:textId="77777777" w:rsidR="00BC2002" w:rsidRDefault="00BC2002" w:rsidP="00956EC8">
      <w:pPr>
        <w:rPr>
          <w:rFonts w:eastAsia="Calibri"/>
          <w:color w:val="FF0000"/>
          <w:szCs w:val="24"/>
          <w:u w:val="none"/>
        </w:rPr>
      </w:pPr>
    </w:p>
    <w:p w14:paraId="19F0693A" w14:textId="77777777" w:rsidR="00114990" w:rsidRDefault="00000000" w:rsidP="00256C3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701A6FE" w14:textId="77777777" w:rsidR="00B24B3A" w:rsidRDefault="00000000" w:rsidP="00256C35">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0BAAB805" w14:textId="77777777" w:rsidR="00694D51" w:rsidRDefault="00694D51" w:rsidP="00256C35">
      <w:pPr>
        <w:spacing w:line="360" w:lineRule="auto"/>
        <w:ind w:firstLine="567"/>
        <w:jc w:val="both"/>
        <w:rPr>
          <w:u w:val="none"/>
        </w:rPr>
      </w:pPr>
      <w:r>
        <w:rPr>
          <w:noProof/>
          <w:u w:val="none"/>
        </w:rPr>
        <w:t>V</w:t>
      </w:r>
      <w:r>
        <w:rPr>
          <w:u w:val="none"/>
        </w:rPr>
        <w:t>irzīt izskatīšanai domes sēdē lēmumprojektu:</w:t>
      </w:r>
    </w:p>
    <w:p w14:paraId="6346DEA3" w14:textId="77777777" w:rsidR="00256C35" w:rsidRPr="00256C35" w:rsidRDefault="00256C35" w:rsidP="00256C35">
      <w:pPr>
        <w:widowControl w:val="0"/>
        <w:jc w:val="center"/>
        <w:rPr>
          <w:rFonts w:eastAsia="Calibri"/>
          <w:b/>
          <w:bCs/>
          <w:szCs w:val="24"/>
          <w:u w:val="none"/>
        </w:rPr>
      </w:pPr>
      <w:r w:rsidRPr="00256C35">
        <w:rPr>
          <w:rFonts w:eastAsia="Calibri"/>
          <w:b/>
          <w:bCs/>
          <w:szCs w:val="24"/>
          <w:u w:val="none"/>
        </w:rPr>
        <w:t>Par Lizuma pamatskolas</w:t>
      </w:r>
    </w:p>
    <w:p w14:paraId="30D8087B" w14:textId="77777777" w:rsidR="00256C35" w:rsidRPr="00256C35" w:rsidRDefault="00256C35" w:rsidP="00256C35">
      <w:pPr>
        <w:widowControl w:val="0"/>
        <w:jc w:val="center"/>
        <w:rPr>
          <w:rFonts w:eastAsia="Calibri"/>
          <w:b/>
          <w:bCs/>
          <w:szCs w:val="24"/>
          <w:u w:val="none"/>
        </w:rPr>
      </w:pPr>
      <w:r w:rsidRPr="00256C35">
        <w:rPr>
          <w:rFonts w:eastAsia="Calibri"/>
          <w:b/>
          <w:bCs/>
          <w:szCs w:val="24"/>
          <w:u w:val="none"/>
        </w:rPr>
        <w:t>attīstības plāna 2024.-2026.gadam apstiprināšanu</w:t>
      </w:r>
    </w:p>
    <w:p w14:paraId="6ACA146C" w14:textId="77777777" w:rsidR="00256C35" w:rsidRPr="00256C35" w:rsidRDefault="00256C35" w:rsidP="00256C35">
      <w:pPr>
        <w:widowControl w:val="0"/>
        <w:jc w:val="center"/>
        <w:rPr>
          <w:rFonts w:eastAsia="Calibri"/>
          <w:b/>
          <w:bCs/>
          <w:szCs w:val="24"/>
          <w:u w:val="none"/>
        </w:rPr>
      </w:pPr>
    </w:p>
    <w:p w14:paraId="3D3C7729" w14:textId="77777777" w:rsidR="00256C35" w:rsidRPr="00256C35" w:rsidRDefault="00256C35" w:rsidP="00256C35">
      <w:pPr>
        <w:widowControl w:val="0"/>
        <w:spacing w:line="360" w:lineRule="auto"/>
        <w:ind w:firstLine="567"/>
        <w:jc w:val="both"/>
        <w:rPr>
          <w:rFonts w:eastAsia="Calibri"/>
          <w:szCs w:val="24"/>
          <w:u w:val="none"/>
        </w:rPr>
      </w:pPr>
      <w:r w:rsidRPr="00256C35">
        <w:rPr>
          <w:rFonts w:eastAsia="Calibri"/>
          <w:szCs w:val="24"/>
          <w:u w:val="none"/>
        </w:rPr>
        <w:t xml:space="preserve">Gulbenes novada pašvaldībā 2024.gada 30.janvārī saņemts Lizuma pamatskolas 2024.gada 30.janvāra iesniegums </w:t>
      </w:r>
      <w:proofErr w:type="spellStart"/>
      <w:r w:rsidRPr="00256C35">
        <w:rPr>
          <w:rFonts w:eastAsia="Calibri"/>
          <w:szCs w:val="24"/>
          <w:u w:val="none"/>
        </w:rPr>
        <w:t>Nr.LZPSK</w:t>
      </w:r>
      <w:proofErr w:type="spellEnd"/>
      <w:r w:rsidRPr="00256C35">
        <w:rPr>
          <w:rFonts w:eastAsia="Calibri"/>
          <w:szCs w:val="24"/>
          <w:u w:val="none"/>
        </w:rPr>
        <w:t xml:space="preserve">/1.13/24/12 (Gulbenes  novada pašvaldībā reģistrēts ar </w:t>
      </w:r>
      <w:proofErr w:type="spellStart"/>
      <w:r w:rsidRPr="00256C35">
        <w:rPr>
          <w:rFonts w:eastAsia="Calibri"/>
          <w:szCs w:val="24"/>
          <w:u w:val="none"/>
        </w:rPr>
        <w:t>Nr.GND</w:t>
      </w:r>
      <w:proofErr w:type="spellEnd"/>
      <w:r w:rsidRPr="00256C35">
        <w:rPr>
          <w:rFonts w:eastAsia="Calibri"/>
          <w:szCs w:val="24"/>
          <w:u w:val="none"/>
        </w:rPr>
        <w:t xml:space="preserve">/4.6/24/349-L), kurā lūgts apstiprināt Lizuma pamatskolas attīstības plānu 2024.-2026.gadam. </w:t>
      </w:r>
    </w:p>
    <w:p w14:paraId="53B4420D" w14:textId="77777777" w:rsidR="00256C35" w:rsidRPr="00256C35" w:rsidRDefault="00256C35" w:rsidP="00256C35">
      <w:pPr>
        <w:widowControl w:val="0"/>
        <w:spacing w:line="360" w:lineRule="auto"/>
        <w:ind w:firstLine="567"/>
        <w:jc w:val="both"/>
        <w:rPr>
          <w:rFonts w:eastAsia="Calibri"/>
          <w:szCs w:val="24"/>
          <w:u w:val="none"/>
        </w:rPr>
      </w:pPr>
      <w:r w:rsidRPr="00256C35">
        <w:rPr>
          <w:rFonts w:eastAsia="Calibri"/>
          <w:szCs w:val="24"/>
          <w:u w:val="none"/>
        </w:rPr>
        <w:t xml:space="preserve">Pamatojoties uz Attīstības plānošanas sistēmas likuma 10.pantu, kas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w:t>
      </w:r>
      <w:r w:rsidRPr="00256C35">
        <w:rPr>
          <w:szCs w:val="24"/>
          <w:u w:val="none"/>
          <w:lang w:eastAsia="lv-LV"/>
        </w:rPr>
        <w:t xml:space="preserve">un Gulbenes novada pašvaldības domes Izglītības, kultūras un sporta jautājumu komitejas ieteikumu, </w:t>
      </w:r>
      <w:r w:rsidRPr="00256C35">
        <w:rPr>
          <w:rFonts w:eastAsia="Calibri"/>
          <w:szCs w:val="24"/>
          <w:u w:val="none"/>
        </w:rPr>
        <w:t xml:space="preserve">atklāti balsojot: </w:t>
      </w:r>
      <w:r w:rsidRPr="00256C35">
        <w:rPr>
          <w:rFonts w:eastAsia="DejaVu Sans"/>
          <w:noProof/>
          <w:kern w:val="2"/>
          <w:szCs w:val="24"/>
          <w:u w:val="none"/>
          <w:lang w:val="en-US"/>
        </w:rPr>
        <w:t>ar __ balsīm "Par" (_____), "Pret" – ___ (____), "Atturas" – ___ (____),</w:t>
      </w:r>
      <w:r w:rsidRPr="00256C35">
        <w:rPr>
          <w:rFonts w:eastAsia="Calibri"/>
          <w:szCs w:val="24"/>
          <w:u w:val="none"/>
        </w:rPr>
        <w:t xml:space="preserve"> Gulbenes novada pašvaldības dome NOLEMJ:</w:t>
      </w:r>
    </w:p>
    <w:p w14:paraId="4556C49D" w14:textId="77777777" w:rsidR="00256C35" w:rsidRPr="00256C35" w:rsidRDefault="00256C35" w:rsidP="00256C35">
      <w:pPr>
        <w:suppressAutoHyphens/>
        <w:spacing w:line="360" w:lineRule="auto"/>
        <w:ind w:firstLine="567"/>
        <w:jc w:val="both"/>
        <w:rPr>
          <w:szCs w:val="24"/>
          <w:u w:val="none"/>
        </w:rPr>
      </w:pPr>
      <w:r w:rsidRPr="00256C35">
        <w:rPr>
          <w:szCs w:val="24"/>
          <w:u w:val="none"/>
        </w:rPr>
        <w:t>APSTIPRINĀT Lizuma pamatskolas attīstības plānu 2024.-2026.gadam (pielikumā).</w:t>
      </w:r>
    </w:p>
    <w:p w14:paraId="74DE0938" w14:textId="77777777" w:rsidR="00256C35" w:rsidRDefault="00256C35" w:rsidP="00256C35">
      <w:pPr>
        <w:spacing w:line="276" w:lineRule="auto"/>
        <w:jc w:val="center"/>
        <w:rPr>
          <w:b/>
          <w:szCs w:val="24"/>
          <w:u w:val="none"/>
          <w:lang w:val="lv"/>
        </w:rPr>
        <w:sectPr w:rsidR="00256C35" w:rsidSect="0065635B">
          <w:footerReference w:type="default" r:id="rId12"/>
          <w:pgSz w:w="11906" w:h="16838"/>
          <w:pgMar w:top="851" w:right="851" w:bottom="851" w:left="1701" w:header="283" w:footer="283" w:gutter="0"/>
          <w:cols w:space="708"/>
          <w:docGrid w:linePitch="360"/>
        </w:sectPr>
      </w:pPr>
    </w:p>
    <w:p w14:paraId="1C0DFC1E" w14:textId="77777777" w:rsidR="00256C35" w:rsidRPr="00256C35" w:rsidRDefault="00256C35" w:rsidP="00256C35">
      <w:pPr>
        <w:spacing w:line="276" w:lineRule="auto"/>
        <w:jc w:val="center"/>
        <w:rPr>
          <w:b/>
          <w:szCs w:val="24"/>
          <w:u w:val="none"/>
          <w:lang w:val="lv"/>
        </w:rPr>
      </w:pPr>
      <w:r w:rsidRPr="00256C35">
        <w:rPr>
          <w:b/>
          <w:noProof/>
          <w:szCs w:val="24"/>
          <w:u w:val="none"/>
          <w:lang w:val="lv"/>
        </w:rPr>
        <w:lastRenderedPageBreak/>
        <w:drawing>
          <wp:anchor distT="0" distB="0" distL="114300" distR="114300" simplePos="0" relativeHeight="251659264" behindDoc="1" locked="0" layoutInCell="1" allowOverlap="1" wp14:anchorId="7DE3F9ED" wp14:editId="2DF7EC1D">
            <wp:simplePos x="0" y="0"/>
            <wp:positionH relativeFrom="margin">
              <wp:align>center</wp:align>
            </wp:positionH>
            <wp:positionV relativeFrom="paragraph">
              <wp:posOffset>0</wp:posOffset>
            </wp:positionV>
            <wp:extent cx="7324725" cy="4739528"/>
            <wp:effectExtent l="0" t="0" r="0" b="4445"/>
            <wp:wrapTight wrapText="bothSides">
              <wp:wrapPolygon edited="0">
                <wp:start x="0" y="0"/>
                <wp:lineTo x="0" y="21533"/>
                <wp:lineTo x="21516" y="21533"/>
                <wp:lineTo x="21516" y="0"/>
                <wp:lineTo x="0" y="0"/>
              </wp:wrapPolygon>
            </wp:wrapTight>
            <wp:docPr id="1424684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84490" name="Picture 1424684490"/>
                    <pic:cNvPicPr/>
                  </pic:nvPicPr>
                  <pic:blipFill>
                    <a:blip r:embed="rId13">
                      <a:extLst>
                        <a:ext uri="{28A0092B-C50C-407E-A947-70E740481C1C}">
                          <a14:useLocalDpi xmlns:a14="http://schemas.microsoft.com/office/drawing/2010/main" val="0"/>
                        </a:ext>
                      </a:extLst>
                    </a:blip>
                    <a:stretch>
                      <a:fillRect/>
                    </a:stretch>
                  </pic:blipFill>
                  <pic:spPr>
                    <a:xfrm>
                      <a:off x="0" y="0"/>
                      <a:ext cx="7324725" cy="4739528"/>
                    </a:xfrm>
                    <a:prstGeom prst="rect">
                      <a:avLst/>
                    </a:prstGeom>
                  </pic:spPr>
                </pic:pic>
              </a:graphicData>
            </a:graphic>
          </wp:anchor>
        </w:drawing>
      </w:r>
    </w:p>
    <w:p w14:paraId="5F8DDD78" w14:textId="77777777" w:rsidR="00256C35" w:rsidRPr="00256C35" w:rsidRDefault="00256C35" w:rsidP="00256C35">
      <w:pPr>
        <w:spacing w:line="276" w:lineRule="auto"/>
        <w:rPr>
          <w:b/>
          <w:szCs w:val="24"/>
          <w:u w:val="none"/>
          <w:lang w:val="lv"/>
        </w:rPr>
      </w:pPr>
    </w:p>
    <w:p w14:paraId="607624E0" w14:textId="77777777" w:rsidR="00256C35" w:rsidRPr="00256C35" w:rsidRDefault="00256C35" w:rsidP="00256C35">
      <w:pPr>
        <w:spacing w:line="276" w:lineRule="auto"/>
        <w:rPr>
          <w:b/>
          <w:szCs w:val="24"/>
          <w:u w:val="none"/>
          <w:lang w:val="lv"/>
        </w:rPr>
      </w:pPr>
    </w:p>
    <w:p w14:paraId="2F718EE0" w14:textId="77777777" w:rsidR="00256C35" w:rsidRPr="00256C35" w:rsidRDefault="00256C35" w:rsidP="00256C35">
      <w:pPr>
        <w:spacing w:line="276" w:lineRule="auto"/>
        <w:rPr>
          <w:b/>
          <w:szCs w:val="24"/>
          <w:u w:val="none"/>
          <w:lang w:val="lv"/>
        </w:rPr>
      </w:pPr>
    </w:p>
    <w:p w14:paraId="3282F7A0" w14:textId="77777777" w:rsidR="00256C35" w:rsidRPr="00256C35" w:rsidRDefault="00256C35" w:rsidP="00256C35">
      <w:pPr>
        <w:spacing w:line="276" w:lineRule="auto"/>
        <w:rPr>
          <w:b/>
          <w:szCs w:val="24"/>
          <w:u w:val="none"/>
          <w:lang w:val="lv"/>
        </w:rPr>
      </w:pPr>
    </w:p>
    <w:p w14:paraId="65627D34" w14:textId="77777777" w:rsidR="00256C35" w:rsidRPr="00256C35" w:rsidRDefault="00256C35" w:rsidP="00256C35">
      <w:pPr>
        <w:spacing w:line="276" w:lineRule="auto"/>
        <w:rPr>
          <w:b/>
          <w:szCs w:val="24"/>
          <w:u w:val="none"/>
          <w:lang w:val="lv"/>
        </w:rPr>
      </w:pPr>
    </w:p>
    <w:p w14:paraId="0E6A2A0E" w14:textId="77777777" w:rsidR="00256C35" w:rsidRPr="00256C35" w:rsidRDefault="00256C35" w:rsidP="00256C35">
      <w:pPr>
        <w:spacing w:line="276" w:lineRule="auto"/>
        <w:rPr>
          <w:b/>
          <w:szCs w:val="24"/>
          <w:u w:val="none"/>
          <w:lang w:val="lv"/>
        </w:rPr>
      </w:pPr>
    </w:p>
    <w:p w14:paraId="19DC1FB9" w14:textId="77777777" w:rsidR="00256C35" w:rsidRPr="00256C35" w:rsidRDefault="00256C35" w:rsidP="00256C35">
      <w:pPr>
        <w:spacing w:line="276" w:lineRule="auto"/>
        <w:rPr>
          <w:b/>
          <w:szCs w:val="24"/>
          <w:u w:val="none"/>
          <w:lang w:val="lv"/>
        </w:rPr>
      </w:pPr>
    </w:p>
    <w:p w14:paraId="2CB9BE5F" w14:textId="77777777" w:rsidR="00256C35" w:rsidRPr="00256C35" w:rsidRDefault="00256C35" w:rsidP="00256C35">
      <w:pPr>
        <w:spacing w:line="276" w:lineRule="auto"/>
        <w:rPr>
          <w:b/>
          <w:szCs w:val="24"/>
          <w:u w:val="none"/>
          <w:lang w:val="lv"/>
        </w:rPr>
      </w:pPr>
    </w:p>
    <w:p w14:paraId="6CC904E5" w14:textId="77777777" w:rsidR="00256C35" w:rsidRPr="00256C35" w:rsidRDefault="00256C35" w:rsidP="00256C35">
      <w:pPr>
        <w:spacing w:line="276" w:lineRule="auto"/>
        <w:rPr>
          <w:b/>
          <w:szCs w:val="24"/>
          <w:u w:val="none"/>
          <w:lang w:val="lv"/>
        </w:rPr>
      </w:pPr>
    </w:p>
    <w:p w14:paraId="76CDC2D8" w14:textId="77777777" w:rsidR="00256C35" w:rsidRPr="00256C35" w:rsidRDefault="00256C35" w:rsidP="00256C35">
      <w:pPr>
        <w:spacing w:line="276" w:lineRule="auto"/>
        <w:rPr>
          <w:b/>
          <w:szCs w:val="24"/>
          <w:u w:val="none"/>
          <w:lang w:val="lv"/>
        </w:rPr>
      </w:pPr>
    </w:p>
    <w:p w14:paraId="4EB8C9D6" w14:textId="77777777" w:rsidR="00256C35" w:rsidRPr="00256C35" w:rsidRDefault="00256C35" w:rsidP="00256C35">
      <w:pPr>
        <w:spacing w:line="276" w:lineRule="auto"/>
        <w:rPr>
          <w:b/>
          <w:szCs w:val="24"/>
          <w:u w:val="none"/>
          <w:lang w:val="lv"/>
        </w:rPr>
      </w:pPr>
    </w:p>
    <w:p w14:paraId="2223E9D7" w14:textId="77777777" w:rsidR="00256C35" w:rsidRPr="00256C35" w:rsidRDefault="00256C35" w:rsidP="00256C35">
      <w:pPr>
        <w:spacing w:line="276" w:lineRule="auto"/>
        <w:rPr>
          <w:b/>
          <w:szCs w:val="24"/>
          <w:u w:val="none"/>
          <w:lang w:val="lv"/>
        </w:rPr>
      </w:pPr>
    </w:p>
    <w:p w14:paraId="56CEA170" w14:textId="77777777" w:rsidR="00256C35" w:rsidRPr="00256C35" w:rsidRDefault="00256C35" w:rsidP="00256C35">
      <w:pPr>
        <w:spacing w:line="276" w:lineRule="auto"/>
        <w:rPr>
          <w:b/>
          <w:szCs w:val="24"/>
          <w:u w:val="none"/>
          <w:lang w:val="lv"/>
        </w:rPr>
      </w:pPr>
    </w:p>
    <w:p w14:paraId="501438B4" w14:textId="77777777" w:rsidR="00256C35" w:rsidRPr="00256C35" w:rsidRDefault="00256C35" w:rsidP="00256C35">
      <w:pPr>
        <w:spacing w:line="276" w:lineRule="auto"/>
        <w:rPr>
          <w:b/>
          <w:szCs w:val="24"/>
          <w:u w:val="none"/>
          <w:lang w:val="lv"/>
        </w:rPr>
      </w:pPr>
    </w:p>
    <w:p w14:paraId="32D02443" w14:textId="77777777" w:rsidR="00256C35" w:rsidRPr="00256C35" w:rsidRDefault="00256C35" w:rsidP="00256C35">
      <w:pPr>
        <w:spacing w:line="276" w:lineRule="auto"/>
        <w:rPr>
          <w:b/>
          <w:szCs w:val="24"/>
          <w:u w:val="none"/>
          <w:lang w:val="lv"/>
        </w:rPr>
      </w:pPr>
    </w:p>
    <w:p w14:paraId="760BF421" w14:textId="77777777" w:rsidR="00256C35" w:rsidRPr="00256C35" w:rsidRDefault="00256C35" w:rsidP="00256C35">
      <w:pPr>
        <w:spacing w:line="276" w:lineRule="auto"/>
        <w:rPr>
          <w:b/>
          <w:szCs w:val="24"/>
          <w:u w:val="none"/>
          <w:lang w:val="lv"/>
        </w:rPr>
      </w:pPr>
    </w:p>
    <w:p w14:paraId="43A1955E" w14:textId="77777777" w:rsidR="00256C35" w:rsidRPr="00256C35" w:rsidRDefault="00256C35" w:rsidP="00256C35">
      <w:pPr>
        <w:spacing w:line="276" w:lineRule="auto"/>
        <w:rPr>
          <w:b/>
          <w:szCs w:val="24"/>
          <w:u w:val="none"/>
          <w:lang w:val="lv"/>
        </w:rPr>
      </w:pPr>
    </w:p>
    <w:p w14:paraId="28EC08E6" w14:textId="77777777" w:rsidR="00256C35" w:rsidRPr="00256C35" w:rsidRDefault="00256C35" w:rsidP="00256C35">
      <w:pPr>
        <w:spacing w:line="276" w:lineRule="auto"/>
        <w:rPr>
          <w:b/>
          <w:szCs w:val="24"/>
          <w:u w:val="none"/>
          <w:lang w:val="lv"/>
        </w:rPr>
      </w:pPr>
    </w:p>
    <w:p w14:paraId="021E198E" w14:textId="77777777" w:rsidR="00256C35" w:rsidRPr="00256C35" w:rsidRDefault="00256C35" w:rsidP="00256C35">
      <w:pPr>
        <w:spacing w:line="276" w:lineRule="auto"/>
        <w:rPr>
          <w:b/>
          <w:szCs w:val="24"/>
          <w:u w:val="none"/>
          <w:lang w:val="lv"/>
        </w:rPr>
      </w:pPr>
    </w:p>
    <w:p w14:paraId="57C70053" w14:textId="77777777" w:rsidR="00256C35" w:rsidRPr="00256C35" w:rsidRDefault="00256C35" w:rsidP="00256C35">
      <w:pPr>
        <w:spacing w:line="276" w:lineRule="auto"/>
        <w:rPr>
          <w:b/>
          <w:szCs w:val="24"/>
          <w:u w:val="none"/>
          <w:lang w:val="lv"/>
        </w:rPr>
      </w:pPr>
    </w:p>
    <w:p w14:paraId="086462A6" w14:textId="77777777" w:rsidR="00256C35" w:rsidRPr="00256C35" w:rsidRDefault="00256C35" w:rsidP="00256C35">
      <w:pPr>
        <w:spacing w:line="276" w:lineRule="auto"/>
        <w:rPr>
          <w:b/>
          <w:szCs w:val="24"/>
          <w:u w:val="none"/>
          <w:lang w:val="lv"/>
        </w:rPr>
      </w:pPr>
    </w:p>
    <w:p w14:paraId="0E293367" w14:textId="77777777" w:rsidR="00256C35" w:rsidRPr="00256C35" w:rsidRDefault="00256C35" w:rsidP="00256C35">
      <w:pPr>
        <w:spacing w:line="276" w:lineRule="auto"/>
        <w:rPr>
          <w:b/>
          <w:szCs w:val="24"/>
          <w:u w:val="none"/>
          <w:lang w:val="lv"/>
        </w:rPr>
      </w:pPr>
    </w:p>
    <w:p w14:paraId="5DA5B9A1" w14:textId="77777777" w:rsidR="00256C35" w:rsidRPr="00256C35" w:rsidRDefault="00256C35" w:rsidP="00256C35">
      <w:pPr>
        <w:spacing w:line="276" w:lineRule="auto"/>
        <w:rPr>
          <w:b/>
          <w:szCs w:val="24"/>
          <w:u w:val="none"/>
          <w:lang w:val="lv"/>
        </w:rPr>
      </w:pPr>
    </w:p>
    <w:p w14:paraId="39CF2CB5" w14:textId="77777777" w:rsidR="00256C35" w:rsidRPr="00256C35" w:rsidRDefault="00256C35" w:rsidP="00256C35">
      <w:pPr>
        <w:spacing w:line="276" w:lineRule="auto"/>
        <w:rPr>
          <w:b/>
          <w:szCs w:val="24"/>
          <w:u w:val="none"/>
          <w:lang w:val="lv"/>
        </w:rPr>
      </w:pPr>
    </w:p>
    <w:p w14:paraId="5BF2DFB6" w14:textId="77777777" w:rsidR="00256C35" w:rsidRPr="00256C35" w:rsidRDefault="00256C35" w:rsidP="00256C35">
      <w:pPr>
        <w:spacing w:line="276" w:lineRule="auto"/>
        <w:jc w:val="center"/>
        <w:rPr>
          <w:b/>
          <w:i/>
          <w:iCs/>
          <w:sz w:val="28"/>
          <w:szCs w:val="28"/>
          <w:u w:val="none"/>
          <w:lang w:val="lv"/>
        </w:rPr>
      </w:pPr>
      <w:r w:rsidRPr="00256C35">
        <w:rPr>
          <w:b/>
          <w:i/>
          <w:iCs/>
          <w:sz w:val="28"/>
          <w:szCs w:val="28"/>
          <w:u w:val="none"/>
          <w:lang w:val="lv"/>
        </w:rPr>
        <w:t>LIZUMA PAMATSKOLAS ATTĪSTĪBAS PLĀNS 2024.-2026.GADAM</w:t>
      </w:r>
      <w:r w:rsidRPr="00256C35">
        <w:rPr>
          <w:b/>
          <w:i/>
          <w:iCs/>
          <w:sz w:val="28"/>
          <w:szCs w:val="28"/>
          <w:u w:val="none"/>
          <w:lang w:val="lv"/>
        </w:rPr>
        <w:br w:type="page"/>
      </w:r>
    </w:p>
    <w:p w14:paraId="0F7D3FA8" w14:textId="77777777" w:rsidR="00256C35" w:rsidRPr="00256C35" w:rsidRDefault="00256C35" w:rsidP="00256C35">
      <w:pPr>
        <w:spacing w:line="276" w:lineRule="auto"/>
        <w:jc w:val="right"/>
        <w:rPr>
          <w:sz w:val="22"/>
          <w:u w:val="none"/>
          <w:lang w:val="lv"/>
        </w:rPr>
      </w:pPr>
      <w:r w:rsidRPr="00256C35">
        <w:rPr>
          <w:sz w:val="22"/>
          <w:u w:val="none"/>
          <w:lang w:val="lv"/>
        </w:rPr>
        <w:lastRenderedPageBreak/>
        <w:t>Izglītības iestādes attīstības plāna 2024.-2026.gadam izstrādē</w:t>
      </w:r>
    </w:p>
    <w:p w14:paraId="52FFD125" w14:textId="77777777" w:rsidR="00256C35" w:rsidRPr="00256C35" w:rsidRDefault="00256C35" w:rsidP="00256C35">
      <w:pPr>
        <w:spacing w:line="276" w:lineRule="auto"/>
        <w:jc w:val="right"/>
        <w:rPr>
          <w:sz w:val="22"/>
          <w:u w:val="none"/>
          <w:lang w:val="lv"/>
        </w:rPr>
      </w:pPr>
      <w:r w:rsidRPr="00256C35">
        <w:rPr>
          <w:sz w:val="22"/>
          <w:u w:val="none"/>
          <w:lang w:val="lv"/>
        </w:rPr>
        <w:t xml:space="preserve"> ņemti vērā nacionāla un reģionāla mēroga un novada attīstības plānošanas dokumenti, sporta un kultūras pamatnostādnes,</w:t>
      </w:r>
    </w:p>
    <w:p w14:paraId="3B074C5D" w14:textId="77777777" w:rsidR="00256C35" w:rsidRPr="00256C35" w:rsidRDefault="00256C35" w:rsidP="00256C35">
      <w:pPr>
        <w:spacing w:line="276" w:lineRule="auto"/>
        <w:jc w:val="right"/>
        <w:rPr>
          <w:sz w:val="22"/>
          <w:u w:val="none"/>
          <w:lang w:val="lv"/>
        </w:rPr>
      </w:pPr>
      <w:r w:rsidRPr="00256C35">
        <w:rPr>
          <w:sz w:val="22"/>
          <w:u w:val="none"/>
          <w:lang w:val="lv"/>
        </w:rPr>
        <w:t xml:space="preserve">  tajos noteiktie mērķi un prioritātes izglītības jomā un skolas darba analīze.</w:t>
      </w:r>
    </w:p>
    <w:tbl>
      <w:tblPr>
        <w:tblW w:w="140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9464"/>
      </w:tblGrid>
      <w:tr w:rsidR="00256C35" w:rsidRPr="00256C35" w14:paraId="5A50A20B" w14:textId="77777777" w:rsidTr="00A17477">
        <w:trPr>
          <w:trHeight w:val="285"/>
        </w:trPr>
        <w:tc>
          <w:tcPr>
            <w:tcW w:w="14024" w:type="dxa"/>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09500C" w14:textId="77777777" w:rsidR="00256C35" w:rsidRPr="00256C35" w:rsidRDefault="00256C35" w:rsidP="00256C35">
            <w:pPr>
              <w:spacing w:line="276" w:lineRule="auto"/>
              <w:jc w:val="center"/>
              <w:rPr>
                <w:b/>
                <w:szCs w:val="24"/>
                <w:u w:val="none"/>
                <w:lang w:val="lv"/>
              </w:rPr>
            </w:pPr>
            <w:r w:rsidRPr="00256C35">
              <w:rPr>
                <w:b/>
                <w:szCs w:val="24"/>
                <w:u w:val="none"/>
                <w:lang w:val="lv"/>
              </w:rPr>
              <w:t>STRATĒĢISKĀS ATTĪSTĪBAS NOSTĀDNES</w:t>
            </w:r>
          </w:p>
        </w:tc>
      </w:tr>
      <w:tr w:rsidR="00256C35" w:rsidRPr="00256C35" w14:paraId="40F15C0D" w14:textId="77777777" w:rsidTr="00A17477">
        <w:trPr>
          <w:trHeight w:val="453"/>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26556FC" w14:textId="77777777" w:rsidR="00256C35" w:rsidRPr="00256C35" w:rsidRDefault="00256C35" w:rsidP="00256C35">
            <w:pPr>
              <w:spacing w:line="276" w:lineRule="auto"/>
              <w:rPr>
                <w:b/>
                <w:szCs w:val="24"/>
                <w:u w:val="none"/>
                <w:lang w:val="lv"/>
              </w:rPr>
            </w:pPr>
            <w:r w:rsidRPr="00256C35">
              <w:rPr>
                <w:b/>
                <w:szCs w:val="24"/>
                <w:u w:val="none"/>
                <w:lang w:val="lv"/>
              </w:rPr>
              <w:t xml:space="preserve">Politikas plānošanas dokuments </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64C6FD54" w14:textId="77777777" w:rsidR="00256C35" w:rsidRPr="00256C35" w:rsidRDefault="00256C35" w:rsidP="00256C35">
            <w:pPr>
              <w:spacing w:line="276" w:lineRule="auto"/>
              <w:jc w:val="center"/>
              <w:rPr>
                <w:b/>
                <w:szCs w:val="24"/>
                <w:u w:val="none"/>
                <w:lang w:val="lv"/>
              </w:rPr>
            </w:pPr>
            <w:r w:rsidRPr="00256C35">
              <w:rPr>
                <w:b/>
                <w:szCs w:val="24"/>
                <w:u w:val="none"/>
                <w:lang w:val="lv"/>
              </w:rPr>
              <w:t>Politikas plānošanas dokumenta mērķi un prioritātes izglītības jomā</w:t>
            </w:r>
          </w:p>
        </w:tc>
      </w:tr>
      <w:tr w:rsidR="00256C35" w:rsidRPr="00256C35" w14:paraId="096F59AE" w14:textId="77777777" w:rsidTr="00A17477">
        <w:trPr>
          <w:trHeight w:val="130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6654514" w14:textId="77777777" w:rsidR="00256C35" w:rsidRPr="00256C35" w:rsidRDefault="00256C35" w:rsidP="00256C35">
            <w:pPr>
              <w:spacing w:line="276" w:lineRule="auto"/>
              <w:rPr>
                <w:szCs w:val="24"/>
                <w:u w:val="none"/>
                <w:lang w:val="lv"/>
              </w:rPr>
            </w:pPr>
            <w:r w:rsidRPr="00256C35">
              <w:rPr>
                <w:szCs w:val="24"/>
                <w:u w:val="none"/>
                <w:lang w:val="lv"/>
              </w:rPr>
              <w:t>Nacionālais attīstības plāns 2021. – 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7617C862" w14:textId="77777777" w:rsidR="00256C35" w:rsidRPr="00256C35" w:rsidRDefault="00256C35" w:rsidP="00256C35">
            <w:pPr>
              <w:spacing w:line="276" w:lineRule="auto"/>
              <w:rPr>
                <w:szCs w:val="24"/>
                <w:u w:val="none"/>
                <w:lang w:val="lv"/>
              </w:rPr>
            </w:pPr>
            <w:r w:rsidRPr="00256C35">
              <w:rPr>
                <w:szCs w:val="24"/>
                <w:u w:val="none"/>
                <w:lang w:val="lv"/>
              </w:rPr>
              <w:t xml:space="preserve">Kvalitatīva izglītība mūža garumā – kvalitatīva prasmju un zināšanu ieguve visām </w:t>
            </w:r>
            <w:proofErr w:type="spellStart"/>
            <w:r w:rsidRPr="00256C35">
              <w:rPr>
                <w:szCs w:val="24"/>
                <w:u w:val="none"/>
                <w:lang w:val="lv"/>
              </w:rPr>
              <w:t>mērķgrupām</w:t>
            </w:r>
            <w:proofErr w:type="spellEnd"/>
            <w:r w:rsidRPr="00256C35">
              <w:rPr>
                <w:szCs w:val="24"/>
                <w:u w:val="none"/>
                <w:lang w:val="lv"/>
              </w:rPr>
              <w:t xml:space="preserve">, iekļaujot visas izglītības pakāpes, veidus un formas; atspoguļo izglītībā un apmācībā iegūto, t.sk. digitālās un karjeras vadības prasmes, mediju un informācijas </w:t>
            </w:r>
            <w:proofErr w:type="spellStart"/>
            <w:r w:rsidRPr="00256C35">
              <w:rPr>
                <w:szCs w:val="24"/>
                <w:u w:val="none"/>
                <w:lang w:val="lv"/>
              </w:rPr>
              <w:t>pratību</w:t>
            </w:r>
            <w:proofErr w:type="spellEnd"/>
            <w:r w:rsidRPr="00256C35">
              <w:rPr>
                <w:szCs w:val="24"/>
                <w:u w:val="none"/>
                <w:lang w:val="lv"/>
              </w:rPr>
              <w:t xml:space="preserve"> personības attīstībai un produktīvai darba dzīvei.</w:t>
            </w:r>
          </w:p>
        </w:tc>
      </w:tr>
      <w:tr w:rsidR="00256C35" w:rsidRPr="00256C35" w14:paraId="5B30B7B1" w14:textId="77777777" w:rsidTr="00A17477">
        <w:trPr>
          <w:trHeight w:val="96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FD02847" w14:textId="77777777" w:rsidR="00256C35" w:rsidRPr="00256C35" w:rsidRDefault="00256C35" w:rsidP="00256C35">
            <w:pPr>
              <w:spacing w:line="276" w:lineRule="auto"/>
              <w:rPr>
                <w:szCs w:val="24"/>
                <w:u w:val="none"/>
                <w:lang w:val="lv"/>
              </w:rPr>
            </w:pPr>
            <w:r w:rsidRPr="00256C35">
              <w:rPr>
                <w:szCs w:val="24"/>
                <w:u w:val="none"/>
                <w:lang w:val="lv"/>
              </w:rPr>
              <w:t>Izglītības attīstības pamatnostādnes 2021.-2027.gadam</w:t>
            </w:r>
            <w:r w:rsidRPr="00256C35">
              <w:rPr>
                <w:szCs w:val="24"/>
                <w:u w:val="none"/>
                <w:lang w:val="lv"/>
              </w:rPr>
              <w:br/>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3FA5EAE2" w14:textId="16005888" w:rsidR="00256C35" w:rsidRPr="00256C35" w:rsidRDefault="00256C35" w:rsidP="00256C35">
            <w:pPr>
              <w:spacing w:line="276" w:lineRule="auto"/>
              <w:rPr>
                <w:szCs w:val="24"/>
                <w:u w:val="none"/>
                <w:lang w:val="lv"/>
              </w:rPr>
            </w:pPr>
            <w:r w:rsidRPr="00256C35">
              <w:rPr>
                <w:sz w:val="14"/>
                <w:szCs w:val="14"/>
                <w:u w:val="none"/>
                <w:lang w:val="lv"/>
              </w:rPr>
              <w:t xml:space="preserve"> </w:t>
            </w:r>
            <w:r w:rsidRPr="00256C35">
              <w:rPr>
                <w:szCs w:val="24"/>
                <w:u w:val="none"/>
                <w:lang w:val="lv"/>
              </w:rPr>
              <w:t>Mūsdienīgs, kvalitatīvs un uz darba tirgū augsti novērtētu prasmju attīstīšanu orientēts izglītības piedāvājums.</w:t>
            </w:r>
            <w:r w:rsidR="00CC47EB">
              <w:rPr>
                <w:szCs w:val="24"/>
                <w:u w:val="none"/>
                <w:lang w:val="lv"/>
              </w:rPr>
              <w:t xml:space="preserve"> </w:t>
            </w:r>
            <w:r w:rsidRPr="00256C35">
              <w:rPr>
                <w:szCs w:val="24"/>
                <w:u w:val="none"/>
                <w:lang w:val="lv"/>
              </w:rPr>
              <w:t>Atbalsts ikviena izaugsmei.</w:t>
            </w:r>
            <w:r w:rsidR="00CC47EB">
              <w:rPr>
                <w:szCs w:val="24"/>
                <w:u w:val="none"/>
                <w:lang w:val="lv"/>
              </w:rPr>
              <w:t xml:space="preserve"> </w:t>
            </w:r>
            <w:r w:rsidRPr="00256C35">
              <w:rPr>
                <w:szCs w:val="24"/>
                <w:u w:val="none"/>
                <w:lang w:val="lv"/>
              </w:rPr>
              <w:t>Ilgtspējīga un efektīva izglītības sistēmas un resursu pārvaldība</w:t>
            </w:r>
          </w:p>
        </w:tc>
      </w:tr>
      <w:tr w:rsidR="00256C35" w:rsidRPr="00256C35" w14:paraId="5A16BF4C" w14:textId="77777777" w:rsidTr="00A17477">
        <w:trPr>
          <w:trHeight w:val="67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703E819" w14:textId="77777777" w:rsidR="00256C35" w:rsidRPr="00256C35" w:rsidRDefault="00256C35" w:rsidP="00256C35">
            <w:pPr>
              <w:spacing w:line="276" w:lineRule="auto"/>
              <w:rPr>
                <w:szCs w:val="24"/>
                <w:u w:val="none"/>
                <w:lang w:val="lv"/>
              </w:rPr>
            </w:pPr>
            <w:r w:rsidRPr="00256C35">
              <w:rPr>
                <w:szCs w:val="24"/>
                <w:u w:val="none"/>
                <w:lang w:val="lv"/>
              </w:rPr>
              <w:t>Kultūrpolitikas nostādnes 2022.-2027.gadam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6BEC0F60" w14:textId="77777777" w:rsidR="00256C35" w:rsidRPr="00256C35" w:rsidRDefault="00256C35" w:rsidP="00256C35">
            <w:pPr>
              <w:spacing w:line="276" w:lineRule="auto"/>
              <w:rPr>
                <w:szCs w:val="24"/>
                <w:u w:val="none"/>
                <w:lang w:val="lv"/>
              </w:rPr>
            </w:pPr>
            <w:r w:rsidRPr="00256C35">
              <w:rPr>
                <w:szCs w:val="24"/>
                <w:u w:val="none"/>
                <w:lang w:val="lv"/>
              </w:rPr>
              <w:t>Mērķis ir izvirzīta ilgtspējīga un sabiedrībai pieejama kultūra cilvēka izaugsmei un nacionālas valsts attīstībai.</w:t>
            </w:r>
          </w:p>
        </w:tc>
      </w:tr>
      <w:tr w:rsidR="00256C35" w:rsidRPr="00256C35" w14:paraId="5602363D" w14:textId="77777777" w:rsidTr="00A17477">
        <w:trPr>
          <w:trHeight w:val="705"/>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5B5B654" w14:textId="77777777" w:rsidR="00256C35" w:rsidRPr="00256C35" w:rsidRDefault="00256C35" w:rsidP="00256C35">
            <w:pPr>
              <w:spacing w:line="276" w:lineRule="auto"/>
              <w:rPr>
                <w:szCs w:val="24"/>
                <w:u w:val="none"/>
                <w:lang w:val="lv"/>
              </w:rPr>
            </w:pPr>
            <w:r w:rsidRPr="00256C35">
              <w:rPr>
                <w:szCs w:val="24"/>
                <w:u w:val="none"/>
                <w:lang w:val="lv"/>
              </w:rPr>
              <w:t>Sporta politikas nostādnes 2022.-2027.gadam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172087B0" w14:textId="77777777" w:rsidR="00256C35" w:rsidRPr="00256C35" w:rsidRDefault="00256C35" w:rsidP="00256C35">
            <w:pPr>
              <w:spacing w:line="276" w:lineRule="auto"/>
              <w:rPr>
                <w:szCs w:val="24"/>
                <w:u w:val="none"/>
                <w:lang w:val="lv"/>
              </w:rPr>
            </w:pPr>
            <w:r w:rsidRPr="00256C35">
              <w:rPr>
                <w:szCs w:val="24"/>
                <w:u w:val="none"/>
                <w:lang w:val="lv"/>
              </w:rPr>
              <w:t>Veicināt iedzīvotāju regulāru iesaisti fiziskās aktivitātēs, attīstīt talantus un radīt priekšnoteikumus izcilu rezultātu sasniegšanai sportā.</w:t>
            </w:r>
          </w:p>
        </w:tc>
      </w:tr>
      <w:tr w:rsidR="00256C35" w:rsidRPr="00256C35" w14:paraId="4E244426" w14:textId="77777777" w:rsidTr="00A17477">
        <w:trPr>
          <w:trHeight w:val="690"/>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DE7B10E" w14:textId="77777777" w:rsidR="00256C35" w:rsidRPr="00256C35" w:rsidRDefault="00256C35" w:rsidP="00256C35">
            <w:pPr>
              <w:spacing w:after="160" w:line="256" w:lineRule="auto"/>
              <w:rPr>
                <w:szCs w:val="24"/>
                <w:u w:val="none"/>
                <w:lang w:val="lv"/>
              </w:rPr>
            </w:pPr>
            <w:r w:rsidRPr="00256C35">
              <w:rPr>
                <w:szCs w:val="24"/>
                <w:u w:val="none"/>
                <w:lang w:val="lv"/>
              </w:rPr>
              <w:t>Vidzemes plānošanas reģiona ilgtspējīgas attīstības stratēģija.</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2C803955" w14:textId="77777777" w:rsidR="00256C35" w:rsidRPr="00256C35" w:rsidRDefault="00256C35" w:rsidP="00256C35">
            <w:pPr>
              <w:spacing w:line="276" w:lineRule="auto"/>
              <w:rPr>
                <w:szCs w:val="24"/>
                <w:u w:val="none"/>
                <w:lang w:val="lv"/>
              </w:rPr>
            </w:pPr>
            <w:proofErr w:type="spellStart"/>
            <w:r w:rsidRPr="00256C35">
              <w:rPr>
                <w:szCs w:val="24"/>
                <w:u w:val="none"/>
                <w:lang w:val="lv"/>
              </w:rPr>
              <w:t>Kvatitatīva</w:t>
            </w:r>
            <w:proofErr w:type="spellEnd"/>
            <w:r w:rsidRPr="00256C35">
              <w:rPr>
                <w:szCs w:val="24"/>
                <w:u w:val="none"/>
                <w:lang w:val="lv"/>
              </w:rPr>
              <w:t xml:space="preserve">, pieejama un  daudzpusīga izglītība. Veicināt darba tirgus un izglītības ciešāku </w:t>
            </w:r>
            <w:proofErr w:type="spellStart"/>
            <w:r w:rsidRPr="00256C35">
              <w:rPr>
                <w:szCs w:val="24"/>
                <w:u w:val="none"/>
                <w:lang w:val="lv"/>
              </w:rPr>
              <w:t>sasaiti</w:t>
            </w:r>
            <w:proofErr w:type="spellEnd"/>
            <w:r w:rsidRPr="00256C35">
              <w:rPr>
                <w:szCs w:val="24"/>
                <w:u w:val="none"/>
                <w:lang w:val="lv"/>
              </w:rPr>
              <w:t>.</w:t>
            </w:r>
          </w:p>
        </w:tc>
      </w:tr>
      <w:tr w:rsidR="00256C35" w:rsidRPr="00256C35" w14:paraId="09A8A5FF" w14:textId="77777777" w:rsidTr="00A17477">
        <w:trPr>
          <w:trHeight w:val="1590"/>
        </w:trPr>
        <w:tc>
          <w:tcPr>
            <w:tcW w:w="456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0575093" w14:textId="77777777" w:rsidR="00256C35" w:rsidRPr="00256C35" w:rsidRDefault="00256C35" w:rsidP="00256C35">
            <w:pPr>
              <w:spacing w:line="276" w:lineRule="auto"/>
              <w:rPr>
                <w:szCs w:val="24"/>
                <w:u w:val="none"/>
                <w:lang w:val="lv"/>
              </w:rPr>
            </w:pPr>
            <w:r w:rsidRPr="00256C35">
              <w:rPr>
                <w:szCs w:val="24"/>
                <w:u w:val="none"/>
                <w:lang w:val="lv"/>
              </w:rPr>
              <w:t>Gulbenes novada attīstības programma 2021.-2025.gadam</w:t>
            </w:r>
          </w:p>
        </w:tc>
        <w:tc>
          <w:tcPr>
            <w:tcW w:w="9464" w:type="dxa"/>
            <w:tcBorders>
              <w:bottom w:val="single" w:sz="8" w:space="0" w:color="000000"/>
              <w:right w:val="single" w:sz="8" w:space="0" w:color="000000"/>
            </w:tcBorders>
            <w:shd w:val="clear" w:color="auto" w:fill="auto"/>
            <w:tcMar>
              <w:top w:w="0" w:type="dxa"/>
              <w:left w:w="100" w:type="dxa"/>
              <w:bottom w:w="0" w:type="dxa"/>
              <w:right w:w="100" w:type="dxa"/>
            </w:tcMar>
          </w:tcPr>
          <w:p w14:paraId="10BB1164" w14:textId="77777777" w:rsidR="00256C35" w:rsidRPr="00256C35" w:rsidRDefault="00256C35" w:rsidP="00256C35">
            <w:pPr>
              <w:rPr>
                <w:szCs w:val="24"/>
                <w:u w:val="none"/>
                <w:lang w:val="lv"/>
              </w:rPr>
            </w:pPr>
            <w:r w:rsidRPr="00256C35">
              <w:rPr>
                <w:szCs w:val="24"/>
                <w:u w:val="none"/>
                <w:lang w:val="lv"/>
              </w:rPr>
              <w:t>Prioritārie rīcības virzieni izglītības attīstībai Gulbenes novadā 2021.-2025.gadam:</w:t>
            </w:r>
          </w:p>
          <w:p w14:paraId="7396D1B6" w14:textId="77777777" w:rsidR="00256C35" w:rsidRPr="00256C35" w:rsidRDefault="00256C35" w:rsidP="00256C35">
            <w:pPr>
              <w:numPr>
                <w:ilvl w:val="0"/>
                <w:numId w:val="1"/>
              </w:numPr>
              <w:spacing w:line="276" w:lineRule="auto"/>
              <w:rPr>
                <w:szCs w:val="24"/>
                <w:u w:val="none"/>
                <w:lang w:val="lv"/>
              </w:rPr>
            </w:pPr>
            <w:r w:rsidRPr="00256C35">
              <w:rPr>
                <w:szCs w:val="24"/>
                <w:u w:val="none"/>
                <w:lang w:val="lv"/>
              </w:rPr>
              <w:t>Pilnveidota satura un pieejas īstenošana;</w:t>
            </w:r>
          </w:p>
          <w:p w14:paraId="7BF82FA5" w14:textId="77777777" w:rsidR="00256C35" w:rsidRPr="00256C35" w:rsidRDefault="00256C35" w:rsidP="00256C35">
            <w:pPr>
              <w:numPr>
                <w:ilvl w:val="0"/>
                <w:numId w:val="1"/>
              </w:numPr>
              <w:spacing w:line="276" w:lineRule="auto"/>
              <w:rPr>
                <w:szCs w:val="24"/>
                <w:u w:val="none"/>
                <w:lang w:val="lv"/>
              </w:rPr>
            </w:pPr>
            <w:r w:rsidRPr="00256C35">
              <w:rPr>
                <w:szCs w:val="24"/>
                <w:u w:val="none"/>
                <w:lang w:val="lv"/>
              </w:rPr>
              <w:t>Atbalsta sistēmas izglītojamajiem un ģimenei pilnveidošana;</w:t>
            </w:r>
          </w:p>
          <w:p w14:paraId="7B48C8F2" w14:textId="77777777" w:rsidR="00256C35" w:rsidRPr="00256C35" w:rsidRDefault="00256C35" w:rsidP="00256C35">
            <w:pPr>
              <w:numPr>
                <w:ilvl w:val="0"/>
                <w:numId w:val="1"/>
              </w:numPr>
              <w:spacing w:line="276" w:lineRule="auto"/>
              <w:rPr>
                <w:sz w:val="22"/>
                <w:u w:val="none"/>
                <w:lang w:val="lv"/>
              </w:rPr>
            </w:pPr>
            <w:r w:rsidRPr="00256C35">
              <w:rPr>
                <w:sz w:val="14"/>
                <w:szCs w:val="14"/>
                <w:u w:val="none"/>
                <w:lang w:val="lv"/>
              </w:rPr>
              <w:t xml:space="preserve"> </w:t>
            </w:r>
            <w:r w:rsidRPr="00256C35">
              <w:rPr>
                <w:szCs w:val="24"/>
                <w:u w:val="none"/>
                <w:lang w:val="lv"/>
              </w:rPr>
              <w:t>Pievilcīga pedagoga darba vides veidošana;</w:t>
            </w:r>
          </w:p>
          <w:p w14:paraId="3251DD6E" w14:textId="77777777" w:rsidR="00256C35" w:rsidRPr="00256C35" w:rsidRDefault="00256C35" w:rsidP="00256C35">
            <w:pPr>
              <w:numPr>
                <w:ilvl w:val="0"/>
                <w:numId w:val="1"/>
              </w:numPr>
              <w:spacing w:after="240" w:line="276" w:lineRule="auto"/>
              <w:rPr>
                <w:sz w:val="22"/>
                <w:u w:val="none"/>
                <w:lang w:val="lv"/>
              </w:rPr>
            </w:pPr>
            <w:r w:rsidRPr="00256C35">
              <w:rPr>
                <w:sz w:val="14"/>
                <w:szCs w:val="14"/>
                <w:u w:val="none"/>
                <w:lang w:val="lv"/>
              </w:rPr>
              <w:t xml:space="preserve"> </w:t>
            </w:r>
            <w:r w:rsidRPr="00256C35">
              <w:rPr>
                <w:szCs w:val="24"/>
                <w:u w:val="none"/>
                <w:lang w:val="lv"/>
              </w:rPr>
              <w:t>Piedāvājuma un infrastruktūras sakārtošana izglītības pieejamības pilnveidei.</w:t>
            </w:r>
          </w:p>
        </w:tc>
      </w:tr>
    </w:tbl>
    <w:p w14:paraId="25F4E3BB" w14:textId="77777777" w:rsidR="00256C35" w:rsidRPr="00256C35" w:rsidRDefault="00256C35" w:rsidP="00256C35">
      <w:pPr>
        <w:spacing w:before="240" w:after="240" w:line="276" w:lineRule="auto"/>
        <w:jc w:val="center"/>
        <w:rPr>
          <w:b/>
          <w:bCs/>
          <w:szCs w:val="24"/>
          <w:u w:val="none"/>
          <w:lang w:val="lv"/>
        </w:rPr>
      </w:pPr>
      <w:r w:rsidRPr="00256C35">
        <w:rPr>
          <w:b/>
          <w:bCs/>
          <w:szCs w:val="24"/>
          <w:u w:val="none"/>
          <w:lang w:val="lv"/>
        </w:rPr>
        <w:t>IZGLĪTĪBAS IESTĀDES VISPĀRĪGS RAKSTUROJUMS</w:t>
      </w:r>
    </w:p>
    <w:p w14:paraId="3ED14A56" w14:textId="77777777" w:rsidR="00256C35" w:rsidRPr="00256C35" w:rsidRDefault="00256C35" w:rsidP="00256C35">
      <w:pPr>
        <w:ind w:firstLine="720"/>
        <w:jc w:val="both"/>
        <w:rPr>
          <w:szCs w:val="24"/>
          <w:u w:val="none"/>
          <w:lang w:val="lv"/>
        </w:rPr>
      </w:pPr>
      <w:r w:rsidRPr="00256C35">
        <w:rPr>
          <w:szCs w:val="24"/>
          <w:u w:val="none"/>
          <w:lang w:val="lv"/>
        </w:rPr>
        <w:t>Reģistrācijas Nr.</w:t>
      </w:r>
      <w:r w:rsidRPr="00256C35">
        <w:rPr>
          <w:rFonts w:eastAsia="Arial"/>
          <w:szCs w:val="24"/>
          <w:u w:val="none"/>
          <w:lang w:val="lv"/>
        </w:rPr>
        <w:t xml:space="preserve"> </w:t>
      </w:r>
      <w:r w:rsidRPr="00256C35">
        <w:rPr>
          <w:szCs w:val="24"/>
          <w:u w:val="none"/>
          <w:lang w:val="lv"/>
        </w:rPr>
        <w:t>4412903532, adrese: Pils, Lizums, Lizuma pagasts, Gulbenes novads, e-pasts: lizuma.pamatskola@gulbene.edu.lv, mājas lapa</w:t>
      </w:r>
      <w:hyperlink r:id="rId14">
        <w:r w:rsidRPr="00256C35">
          <w:rPr>
            <w:szCs w:val="24"/>
            <w:u w:val="none"/>
            <w:lang w:val="lv"/>
          </w:rPr>
          <w:t xml:space="preserve"> </w:t>
        </w:r>
      </w:hyperlink>
      <w:hyperlink r:id="rId15">
        <w:r w:rsidRPr="00256C35">
          <w:rPr>
            <w:color w:val="1155CC"/>
            <w:szCs w:val="24"/>
            <w:lang w:val="lv"/>
          </w:rPr>
          <w:t>www.lizumapamatskola.lv</w:t>
        </w:r>
      </w:hyperlink>
      <w:r w:rsidRPr="00256C35">
        <w:rPr>
          <w:szCs w:val="24"/>
          <w:u w:val="none"/>
          <w:lang w:val="lv"/>
        </w:rPr>
        <w:t xml:space="preserve">, </w:t>
      </w:r>
      <w:proofErr w:type="spellStart"/>
      <w:r w:rsidRPr="00256C35">
        <w:rPr>
          <w:szCs w:val="24"/>
          <w:u w:val="none"/>
          <w:lang w:val="lv"/>
        </w:rPr>
        <w:t>facebook</w:t>
      </w:r>
      <w:proofErr w:type="spellEnd"/>
      <w:r w:rsidRPr="00256C35">
        <w:rPr>
          <w:szCs w:val="24"/>
          <w:u w:val="none"/>
          <w:lang w:val="lv"/>
        </w:rPr>
        <w:t xml:space="preserve"> Lizuma pamatskola.</w:t>
      </w:r>
    </w:p>
    <w:p w14:paraId="7E1D9111" w14:textId="77777777" w:rsidR="00256C35" w:rsidRPr="00256C35" w:rsidRDefault="00256C35" w:rsidP="00256C35">
      <w:pPr>
        <w:ind w:firstLine="720"/>
        <w:jc w:val="both"/>
        <w:rPr>
          <w:szCs w:val="24"/>
          <w:u w:val="none"/>
          <w:lang w:val="lv"/>
        </w:rPr>
      </w:pPr>
      <w:r w:rsidRPr="00256C35">
        <w:rPr>
          <w:szCs w:val="24"/>
          <w:u w:val="none"/>
          <w:lang w:val="lv"/>
        </w:rPr>
        <w:t>Gulbenes novada Lizuma pamatskola atrodas Lizuma pagasta centrā, barona fon Volfa 1836.gadā celtajā pilī. Pils ir kultūrvēsturisks piemineklis, kuru esam centušies saglabāt un atjaunot, piesaistot līdzekļus. Kopš 1937.gada pilī ir skola. Dibinātājs – Gulbenes novada pašvaldība.</w:t>
      </w:r>
    </w:p>
    <w:p w14:paraId="4F53327C" w14:textId="77777777" w:rsidR="00256C35" w:rsidRPr="00256C35" w:rsidRDefault="00256C35" w:rsidP="00256C35">
      <w:pPr>
        <w:ind w:firstLine="720"/>
        <w:jc w:val="both"/>
        <w:rPr>
          <w:szCs w:val="24"/>
          <w:u w:val="none"/>
          <w:lang w:val="lv"/>
        </w:rPr>
      </w:pPr>
      <w:r w:rsidRPr="00256C35">
        <w:rPr>
          <w:szCs w:val="24"/>
          <w:u w:val="none"/>
          <w:lang w:val="lv"/>
        </w:rPr>
        <w:lastRenderedPageBreak/>
        <w:t>No 2022./2023..māc.g. skolā apgūst vispārējās pirmsskolas izglītības programmu, pamatizglītības programma, speciālās pamatizglītības programmu izglītojamajiem ar mācīšanās traucējumiem.</w:t>
      </w:r>
    </w:p>
    <w:p w14:paraId="45C49BE2" w14:textId="77777777" w:rsidR="00256C35" w:rsidRPr="00256C35" w:rsidRDefault="00256C35" w:rsidP="00256C35">
      <w:pPr>
        <w:ind w:firstLine="720"/>
        <w:jc w:val="both"/>
        <w:rPr>
          <w:szCs w:val="24"/>
          <w:u w:val="none"/>
          <w:lang w:val="lv"/>
        </w:rPr>
      </w:pPr>
      <w:r w:rsidRPr="00256C35">
        <w:rPr>
          <w:szCs w:val="24"/>
          <w:u w:val="none"/>
          <w:lang w:val="lv"/>
        </w:rPr>
        <w:t xml:space="preserve">Skola izglītības procesa nodrošināšanai izmanto trīs ēkas: Pirmsskolas izglītības programmas īstenošanas vieta adresē “Akācijas”, Lizums, Lizuma pagasts, Gulbenes novads, LV-4425; Pamatizglītības izglītības programmas un </w:t>
      </w:r>
      <w:hyperlink r:id="rId16">
        <w:r w:rsidRPr="00256C35">
          <w:rPr>
            <w:szCs w:val="24"/>
            <w:u w:val="none"/>
            <w:lang w:val="lv"/>
          </w:rPr>
          <w:t>Speciālās pamatizglītības programmas izglītojamajiem ar mācīšanās traucējumiem</w:t>
        </w:r>
      </w:hyperlink>
      <w:r w:rsidRPr="00256C35">
        <w:rPr>
          <w:szCs w:val="24"/>
          <w:u w:val="none"/>
          <w:lang w:val="lv"/>
        </w:rPr>
        <w:t xml:space="preserve"> īstenošanas vieta, adrese “Pils”, Lizums, Lizuma pagasts, Gulbenes novads, LV-4425; Sporta nodarbības un meiteņu mājturības stundas notiek adresē “Stallis”, Lizums, Lizuma pagasts, Gulbenes novads, LV-4425.</w:t>
      </w:r>
    </w:p>
    <w:p w14:paraId="229D08F7" w14:textId="77777777" w:rsidR="00256C35" w:rsidRPr="00256C35" w:rsidRDefault="00256C35" w:rsidP="00256C35">
      <w:pPr>
        <w:ind w:firstLine="720"/>
        <w:jc w:val="both"/>
        <w:rPr>
          <w:szCs w:val="24"/>
          <w:u w:val="none"/>
          <w:lang w:val="lv"/>
        </w:rPr>
      </w:pPr>
      <w:r w:rsidRPr="00256C35">
        <w:rPr>
          <w:szCs w:val="24"/>
          <w:u w:val="none"/>
          <w:lang w:val="lv"/>
        </w:rPr>
        <w:t>Skolā strādā 30 pedagogi ar atbilstošu augstāko pedagoģisko izglītību, trīs no skolotāji mācās LU Madonas filiālē par pirmsskolas izglītības skolotājiem. Skolas vadību nodrošina direktors un divi vietnieki. Skolā strādā 20 tehniskie darbinieki. Atbalsta personāla pienākumus veic sociālais pedagogs, logopēds, skolotāja palīgi, bibliotekārs un karjeras konsultants, Gulbenes novada psihologs un speciālais pedagogs.</w:t>
      </w:r>
    </w:p>
    <w:p w14:paraId="7D6DB9BA" w14:textId="77777777" w:rsidR="00256C35" w:rsidRPr="00256C35" w:rsidRDefault="00256C35" w:rsidP="00256C35">
      <w:pPr>
        <w:ind w:firstLine="720"/>
        <w:jc w:val="both"/>
        <w:rPr>
          <w:szCs w:val="24"/>
          <w:u w:val="none"/>
          <w:lang w:val="lv"/>
        </w:rPr>
      </w:pPr>
      <w:r w:rsidRPr="00256C35">
        <w:rPr>
          <w:szCs w:val="24"/>
          <w:u w:val="none"/>
          <w:lang w:val="lv"/>
        </w:rPr>
        <w:t>Skolas metodisko darbu koordinē metodiskā padome. Metodiskā darba uzlabošanai darbojas skolotāju sadarbības grupas. Izglītības iestādē darbojas skolēnu padome, pedagoģiskā padome, vecāku padome un skolas dome.</w:t>
      </w:r>
    </w:p>
    <w:p w14:paraId="757B1824" w14:textId="77777777" w:rsidR="00256C35" w:rsidRPr="00256C35" w:rsidRDefault="00256C35" w:rsidP="00256C35">
      <w:pPr>
        <w:ind w:firstLine="720"/>
        <w:jc w:val="both"/>
        <w:rPr>
          <w:szCs w:val="24"/>
          <w:u w:val="none"/>
          <w:lang w:val="lv"/>
        </w:rPr>
      </w:pPr>
      <w:r w:rsidRPr="00256C35">
        <w:rPr>
          <w:szCs w:val="24"/>
          <w:u w:val="none"/>
          <w:lang w:val="lv"/>
        </w:rPr>
        <w:t>Pirmsskolas vajadzībām izbūvēta atsevišķa ēka. Telpas ir mūsdienīgas, ar jaunām mēbelēm un IT aprīkojumu visās nodarbību telpās, papildināts rotaļlaukuma inventārs.</w:t>
      </w:r>
    </w:p>
    <w:p w14:paraId="0E5A1BC9" w14:textId="77777777" w:rsidR="00256C35" w:rsidRPr="00256C35" w:rsidRDefault="00256C35" w:rsidP="00256C35">
      <w:pPr>
        <w:shd w:val="clear" w:color="auto" w:fill="FFFFFF"/>
        <w:ind w:firstLine="720"/>
        <w:jc w:val="both"/>
        <w:rPr>
          <w:rFonts w:eastAsia="Arial"/>
          <w:szCs w:val="24"/>
          <w:u w:val="none"/>
          <w:lang w:val="lv"/>
        </w:rPr>
      </w:pPr>
      <w:r w:rsidRPr="00256C35">
        <w:rPr>
          <w:rFonts w:eastAsia="Arial"/>
          <w:szCs w:val="24"/>
          <w:u w:val="none"/>
          <w:lang w:val="lv"/>
        </w:rPr>
        <w:t>Skolēnu skaits skolā pakāpeniski pieaug  pēdējo trīs gadu laikā (pielikums nr.1).</w:t>
      </w:r>
      <w:r w:rsidRPr="00256C35">
        <w:rPr>
          <w:szCs w:val="24"/>
          <w:u w:val="none"/>
          <w:lang w:val="lv"/>
        </w:rPr>
        <w:t xml:space="preserve">Skola sniedz atbalstu skolēniem projekta “Priekšlaicīgas mācību pārtraukšanas samazināšanai” </w:t>
      </w:r>
      <w:proofErr w:type="spellStart"/>
      <w:r w:rsidRPr="00256C35">
        <w:rPr>
          <w:szCs w:val="24"/>
          <w:u w:val="none"/>
          <w:lang w:val="lv"/>
        </w:rPr>
        <w:t>PuMPuRS</w:t>
      </w:r>
      <w:proofErr w:type="spellEnd"/>
      <w:r w:rsidRPr="00256C35">
        <w:rPr>
          <w:szCs w:val="24"/>
          <w:u w:val="none"/>
          <w:lang w:val="lv"/>
        </w:rPr>
        <w:t>” ietvaros un izmanto programmas “Latvijas skolas soma” piedāvājumus. Skolēnu veselības uzlabošanai ar Gulbenes novada finansējumu tiek organizētas peldēšanas nodarbības Balvu peldbaseinā un darbojamies Veselību veicinošo skolu programmā. Skolēniem no projekta Kontakts līdzekļiem iekārtota atpūtas telpa.</w:t>
      </w:r>
    </w:p>
    <w:p w14:paraId="31E8A77E" w14:textId="77777777" w:rsidR="00256C35" w:rsidRPr="00256C35" w:rsidRDefault="00256C35" w:rsidP="00256C35">
      <w:pPr>
        <w:ind w:firstLine="720"/>
        <w:jc w:val="both"/>
        <w:rPr>
          <w:szCs w:val="24"/>
          <w:u w:val="none"/>
          <w:lang w:val="lv"/>
        </w:rPr>
      </w:pPr>
      <w:r w:rsidRPr="00256C35">
        <w:rPr>
          <w:szCs w:val="24"/>
          <w:u w:val="none"/>
          <w:lang w:val="lv"/>
        </w:rPr>
        <w:t xml:space="preserve">Skolēniem ir iespēja pēc mācību stundām apmeklēt Gulbenes mūzikas, mākslas un sporta skolas filiāļu nodarbības. Tiek piedāvātas daudzveidīgas interešu izglītības programmas, kas nodrošina skolēnu papildizglītības </w:t>
      </w:r>
      <w:proofErr w:type="spellStart"/>
      <w:r w:rsidRPr="00256C35">
        <w:rPr>
          <w:szCs w:val="24"/>
          <w:u w:val="none"/>
          <w:lang w:val="lv"/>
        </w:rPr>
        <w:t>vajadzības.Uzsākta</w:t>
      </w:r>
      <w:proofErr w:type="spellEnd"/>
      <w:r w:rsidRPr="00256C35">
        <w:rPr>
          <w:szCs w:val="24"/>
          <w:u w:val="none"/>
          <w:lang w:val="lv"/>
        </w:rPr>
        <w:t xml:space="preserve"> vadības, skolotāju un skolēnu iesaistīšana un apmācība pārmaiņu programmā Līderis manī.</w:t>
      </w:r>
    </w:p>
    <w:p w14:paraId="456E4C76" w14:textId="77777777" w:rsidR="00256C35" w:rsidRPr="00256C35" w:rsidRDefault="00256C35" w:rsidP="00256C35">
      <w:pPr>
        <w:pBdr>
          <w:top w:val="nil"/>
          <w:left w:val="nil"/>
          <w:bottom w:val="nil"/>
          <w:right w:val="nil"/>
          <w:between w:val="nil"/>
        </w:pBdr>
        <w:ind w:firstLine="720"/>
        <w:jc w:val="both"/>
        <w:rPr>
          <w:szCs w:val="24"/>
          <w:u w:val="none"/>
          <w:lang w:val="lv"/>
        </w:rPr>
      </w:pPr>
      <w:r w:rsidRPr="00256C35">
        <w:rPr>
          <w:szCs w:val="24"/>
          <w:u w:val="none"/>
          <w:lang w:val="lv"/>
        </w:rPr>
        <w:t xml:space="preserve">Skolai ir savs karogs un himna, kuru tapšanu ievērojami sekmēja skolas </w:t>
      </w:r>
      <w:proofErr w:type="spellStart"/>
      <w:r w:rsidRPr="00256C35">
        <w:rPr>
          <w:szCs w:val="24"/>
          <w:u w:val="none"/>
          <w:lang w:val="lv"/>
        </w:rPr>
        <w:t>absolventi.Viena</w:t>
      </w:r>
      <w:proofErr w:type="spellEnd"/>
      <w:r w:rsidRPr="00256C35">
        <w:rPr>
          <w:szCs w:val="24"/>
          <w:u w:val="none"/>
          <w:lang w:val="lv"/>
        </w:rPr>
        <w:t xml:space="preserve"> no skolas struktūrvienībām ir novadpētniecības krājumu krātuve, kurā glabājas nemateriālās vērtības par Lizuma kultūru, sportu un izglītību.</w:t>
      </w:r>
    </w:p>
    <w:p w14:paraId="337833D8" w14:textId="77777777" w:rsidR="00256C35" w:rsidRPr="00256C35" w:rsidRDefault="00256C35" w:rsidP="00256C35">
      <w:pPr>
        <w:ind w:firstLine="720"/>
        <w:jc w:val="both"/>
        <w:rPr>
          <w:szCs w:val="24"/>
          <w:u w:val="none"/>
          <w:lang w:val="lv"/>
        </w:rPr>
      </w:pPr>
      <w:r w:rsidRPr="00256C35">
        <w:rPr>
          <w:szCs w:val="24"/>
          <w:u w:val="none"/>
          <w:lang w:val="lv"/>
        </w:rPr>
        <w:t>Lizuma pamatskola ir demokrātiska, atvērta skola, kura piedāvā un nodrošina kvalitatīvu mūsdienu prasībām atbilstošu iekļaujošu pamatizglītību. Skola, kurā tiek dota iespēja katram parādīt savas spējas un talantus un gūt sasniegumus konkursos, skatēs, sacensībās.</w:t>
      </w:r>
    </w:p>
    <w:p w14:paraId="2569AB4E" w14:textId="77777777" w:rsidR="00256C35" w:rsidRPr="00256C35" w:rsidRDefault="00256C35" w:rsidP="00256C35">
      <w:pPr>
        <w:ind w:firstLine="720"/>
        <w:jc w:val="center"/>
        <w:rPr>
          <w:b/>
          <w:szCs w:val="24"/>
          <w:u w:val="none"/>
          <w:lang w:val="lv"/>
        </w:rPr>
      </w:pPr>
      <w:r w:rsidRPr="00256C35">
        <w:rPr>
          <w:b/>
          <w:szCs w:val="24"/>
          <w:u w:val="none"/>
          <w:lang w:val="lv"/>
        </w:rPr>
        <w:t>LIZUMA PAMATSKOLAS ATTĪSTĪBAS PLĀNA 2020.-2023.GADAM PRIORITĀŠU REALIZĀCIJA</w:t>
      </w:r>
    </w:p>
    <w:tbl>
      <w:tblPr>
        <w:tblW w:w="13890"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85"/>
        <w:gridCol w:w="9405"/>
      </w:tblGrid>
      <w:tr w:rsidR="00256C35" w:rsidRPr="00256C35" w14:paraId="20390A02" w14:textId="77777777" w:rsidTr="00A17477">
        <w:trPr>
          <w:trHeight w:val="390"/>
        </w:trPr>
        <w:tc>
          <w:tcPr>
            <w:tcW w:w="448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DD8DE6" w14:textId="77777777" w:rsidR="00256C35" w:rsidRPr="00256C35" w:rsidRDefault="00256C35" w:rsidP="00256C35">
            <w:pPr>
              <w:spacing w:line="276" w:lineRule="auto"/>
              <w:jc w:val="center"/>
              <w:rPr>
                <w:b/>
                <w:szCs w:val="24"/>
                <w:u w:val="none"/>
                <w:lang w:val="lv"/>
              </w:rPr>
            </w:pPr>
            <w:r w:rsidRPr="00256C35">
              <w:rPr>
                <w:b/>
                <w:szCs w:val="24"/>
                <w:u w:val="none"/>
                <w:lang w:val="lv"/>
              </w:rPr>
              <w:t>Prioritāte</w:t>
            </w:r>
          </w:p>
        </w:tc>
        <w:tc>
          <w:tcPr>
            <w:tcW w:w="9405"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B99A419" w14:textId="77777777" w:rsidR="00256C35" w:rsidRPr="00256C35" w:rsidRDefault="00256C35" w:rsidP="00256C35">
            <w:pPr>
              <w:spacing w:line="276" w:lineRule="auto"/>
              <w:jc w:val="center"/>
              <w:rPr>
                <w:b/>
                <w:szCs w:val="24"/>
                <w:u w:val="none"/>
                <w:lang w:val="lv"/>
              </w:rPr>
            </w:pPr>
            <w:r w:rsidRPr="00256C35">
              <w:rPr>
                <w:b/>
                <w:szCs w:val="24"/>
                <w:u w:val="none"/>
                <w:lang w:val="lv"/>
              </w:rPr>
              <w:t>Sasniegtie rezultāti (kvalitatīvi un kvantitatīvi)</w:t>
            </w:r>
          </w:p>
        </w:tc>
      </w:tr>
      <w:tr w:rsidR="00256C35" w:rsidRPr="00256C35" w14:paraId="37FD7DB9" w14:textId="77777777" w:rsidTr="00A17477">
        <w:trPr>
          <w:trHeight w:val="114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741A7AC" w14:textId="77777777" w:rsidR="00256C35" w:rsidRPr="00256C35" w:rsidRDefault="00256C35" w:rsidP="00256C35">
            <w:pPr>
              <w:spacing w:line="276" w:lineRule="auto"/>
              <w:rPr>
                <w:szCs w:val="24"/>
                <w:u w:val="none"/>
                <w:lang w:val="lv"/>
              </w:rPr>
            </w:pPr>
            <w:r w:rsidRPr="00256C35">
              <w:rPr>
                <w:szCs w:val="24"/>
                <w:u w:val="none"/>
                <w:lang w:val="lv"/>
              </w:rPr>
              <w:t>Pakāpeniska, mūsdienīga, reālajai dzīvei tuvināta pamatizglītības satura ieviešana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3CCA4D1F" w14:textId="77777777" w:rsidR="00256C35" w:rsidRPr="00256C35" w:rsidRDefault="00256C35" w:rsidP="00256C35">
            <w:pPr>
              <w:spacing w:after="240" w:line="276" w:lineRule="auto"/>
              <w:jc w:val="both"/>
              <w:rPr>
                <w:szCs w:val="24"/>
                <w:highlight w:val="white"/>
                <w:u w:val="none"/>
                <w:lang w:val="lv"/>
              </w:rPr>
            </w:pPr>
            <w:r w:rsidRPr="00256C35">
              <w:rPr>
                <w:szCs w:val="24"/>
                <w:u w:val="none"/>
                <w:lang w:val="lv"/>
              </w:rPr>
              <w:t>Skolēni mācību procesā saņemtās zināšanas nostiprina āra nodarbībās, mācībās uzņēmumos.</w:t>
            </w:r>
            <w:r w:rsidRPr="00256C35">
              <w:rPr>
                <w:szCs w:val="24"/>
                <w:highlight w:val="white"/>
                <w:u w:val="none"/>
                <w:lang w:val="lv"/>
              </w:rPr>
              <w:t xml:space="preserve"> </w:t>
            </w:r>
            <w:r w:rsidRPr="00256C35">
              <w:rPr>
                <w:szCs w:val="24"/>
                <w:u w:val="none"/>
                <w:lang w:val="lv"/>
              </w:rPr>
              <w:t>Pirmsskolas grupu skolotāji aktīvi izmanto paplašinātas  mācību vides iespējas ārpus pirmsskolas teritorijas.</w:t>
            </w:r>
          </w:p>
        </w:tc>
      </w:tr>
      <w:tr w:rsidR="00256C35" w:rsidRPr="00256C35" w14:paraId="20BE6351" w14:textId="77777777" w:rsidTr="00A17477">
        <w:trPr>
          <w:trHeight w:val="163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2CCE56C" w14:textId="77777777" w:rsidR="00256C35" w:rsidRPr="00256C35" w:rsidRDefault="00256C35" w:rsidP="00256C35">
            <w:pPr>
              <w:spacing w:line="276" w:lineRule="auto"/>
              <w:rPr>
                <w:szCs w:val="24"/>
                <w:u w:val="none"/>
                <w:lang w:val="lv"/>
              </w:rPr>
            </w:pPr>
            <w:r w:rsidRPr="00256C35">
              <w:rPr>
                <w:szCs w:val="24"/>
                <w:u w:val="none"/>
                <w:lang w:val="lv"/>
              </w:rPr>
              <w:lastRenderedPageBreak/>
              <w:t>Pirmsskolas izglītības  jauno vadlīniju un programmu realizēšana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598A1116" w14:textId="77777777" w:rsidR="00256C35" w:rsidRPr="00256C35" w:rsidRDefault="00256C35" w:rsidP="00256C35">
            <w:pPr>
              <w:spacing w:line="276" w:lineRule="auto"/>
              <w:jc w:val="both"/>
              <w:rPr>
                <w:szCs w:val="24"/>
                <w:u w:val="none"/>
                <w:lang w:val="lv"/>
              </w:rPr>
            </w:pPr>
            <w:r w:rsidRPr="00256C35">
              <w:rPr>
                <w:szCs w:val="24"/>
                <w:u w:val="none"/>
                <w:lang w:val="lv"/>
              </w:rPr>
              <w:t>Visiem pedagogiem (100%) ir vienota izpratne par īstenoto programmu mērķiem un to sasniedzamajiem rezultātiem. Katru gadu izvērtējam satura apguves kvalitāti. Skolotāji ir apguvuši mācību satura  plānošanas prasmes. Ikdienas mācību process tiek organizēts,  lai bērns ir pētnieks un darītājs, apgūstot pamata prasmes tehnoloģiju mācību jomā. Skolotājiem ir prasmes mācību procesā  izvirzīt un iekļaut audzināšanas  uzdevumus.</w:t>
            </w:r>
          </w:p>
        </w:tc>
      </w:tr>
      <w:tr w:rsidR="00256C35" w:rsidRPr="00256C35" w14:paraId="41BF2E5E" w14:textId="77777777" w:rsidTr="00A17477">
        <w:trPr>
          <w:trHeight w:val="829"/>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F4EA99" w14:textId="77777777" w:rsidR="00256C35" w:rsidRPr="00256C35" w:rsidRDefault="00256C35" w:rsidP="00256C35">
            <w:pPr>
              <w:spacing w:line="276" w:lineRule="auto"/>
              <w:rPr>
                <w:szCs w:val="24"/>
                <w:u w:val="none"/>
                <w:lang w:val="lv"/>
              </w:rPr>
            </w:pPr>
            <w:r w:rsidRPr="00256C35">
              <w:rPr>
                <w:szCs w:val="24"/>
                <w:u w:val="none"/>
                <w:lang w:val="lv"/>
              </w:rPr>
              <w:t>Mācīšanas un mācīšanās procesu organizēšana atbilstoši jaunajam kompetenču izglītības saturam</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48D8D70F" w14:textId="77777777" w:rsidR="00256C35" w:rsidRPr="00256C35" w:rsidRDefault="00256C35" w:rsidP="00256C35">
            <w:pPr>
              <w:spacing w:line="276" w:lineRule="auto"/>
              <w:jc w:val="both"/>
              <w:rPr>
                <w:szCs w:val="24"/>
                <w:u w:val="none"/>
                <w:lang w:val="lv"/>
              </w:rPr>
            </w:pPr>
            <w:r w:rsidRPr="00256C35">
              <w:rPr>
                <w:szCs w:val="24"/>
                <w:u w:val="none"/>
                <w:lang w:val="lv"/>
              </w:rPr>
              <w:t xml:space="preserve">Skolā izstrādātā </w:t>
            </w:r>
            <w:proofErr w:type="spellStart"/>
            <w:r w:rsidRPr="00256C35">
              <w:rPr>
                <w:szCs w:val="24"/>
                <w:u w:val="none"/>
                <w:lang w:val="lv"/>
              </w:rPr>
              <w:t>formatīvās</w:t>
            </w:r>
            <w:proofErr w:type="spellEnd"/>
            <w:r w:rsidRPr="00256C35">
              <w:rPr>
                <w:szCs w:val="24"/>
                <w:u w:val="none"/>
                <w:lang w:val="lv"/>
              </w:rPr>
              <w:t xml:space="preserve"> vērtēšanas sistēma izglītības iestādē efektīvi veicina izglītojamo mācību sasniegumus. Visi skolotāji, balstoties uz Kompetenču projekta mācībās gūto, ar izpratni un iedziļināšanos strādā pēc jaunajām programmām. Izstrādātās </w:t>
            </w:r>
            <w:proofErr w:type="spellStart"/>
            <w:r w:rsidRPr="00256C35">
              <w:rPr>
                <w:szCs w:val="24"/>
                <w:u w:val="none"/>
                <w:lang w:val="lv"/>
              </w:rPr>
              <w:t>formatīvās</w:t>
            </w:r>
            <w:proofErr w:type="spellEnd"/>
            <w:r w:rsidRPr="00256C35">
              <w:rPr>
                <w:szCs w:val="24"/>
                <w:u w:val="none"/>
                <w:lang w:val="lv"/>
              </w:rPr>
              <w:t xml:space="preserve"> vērtēšanas, skolēnu motivēšanas, sasniegumu diagnostikas sistēmas palīdz nodrošināt pietiekami augstus mācību sasniegumus. Izglītības iestādē  izveidota mērķtiecīga stundu vērtēšanas sistēma. Mācību gada laikā tiek veikta mācību stundu vērošana ne mazāk kā 80% pedagogu, lai iegūtu objektīvu informāciju par mācīšanas un mācīšanās procesa kvalitāti. Dati un informācija tiek iegūti arī skolotāju savstarpējā mācību stundu vērošanā. Skolotāji skolēniem palīdz izprast, kā mācīties, modelēt mācīšanos, skaidrojot, kā veikt konkrētus mācību uzdevumus, palīdz veidot jaunus ieradumus. Lielākajā daļā mācību stundu (80% vērotajās mācību stundās) tiek veikta mācību un audzināšanas procesa diferenciācija un individualizācija, to pielāgojot atbilstoši izglītojamo spējām, vajadzībām un interesēm.</w:t>
            </w:r>
          </w:p>
        </w:tc>
      </w:tr>
      <w:tr w:rsidR="00256C35" w:rsidRPr="00256C35" w14:paraId="0C345108" w14:textId="77777777" w:rsidTr="00A17477">
        <w:trPr>
          <w:trHeight w:val="52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62B6C5" w14:textId="77777777" w:rsidR="00256C35" w:rsidRPr="00256C35" w:rsidRDefault="00256C35" w:rsidP="00256C35">
            <w:pPr>
              <w:spacing w:line="276" w:lineRule="auto"/>
              <w:rPr>
                <w:szCs w:val="24"/>
                <w:u w:val="none"/>
                <w:lang w:val="lv"/>
              </w:rPr>
            </w:pPr>
            <w:proofErr w:type="spellStart"/>
            <w:r w:rsidRPr="00256C35">
              <w:rPr>
                <w:szCs w:val="24"/>
                <w:u w:val="none"/>
                <w:lang w:val="lv"/>
              </w:rPr>
              <w:t>Pašvadītas</w:t>
            </w:r>
            <w:proofErr w:type="spellEnd"/>
            <w:r w:rsidRPr="00256C35">
              <w:rPr>
                <w:szCs w:val="24"/>
                <w:u w:val="none"/>
                <w:lang w:val="lv"/>
              </w:rPr>
              <w:t xml:space="preserve"> mācīšanās iekļaušana mācību procesā</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0C0A8F9E" w14:textId="77777777" w:rsidR="00256C35" w:rsidRPr="00256C35" w:rsidRDefault="00256C35" w:rsidP="00256C35">
            <w:pPr>
              <w:spacing w:line="276" w:lineRule="auto"/>
              <w:jc w:val="both"/>
              <w:rPr>
                <w:szCs w:val="24"/>
                <w:u w:val="none"/>
                <w:lang w:val="lv"/>
              </w:rPr>
            </w:pPr>
            <w:r w:rsidRPr="00256C35">
              <w:rPr>
                <w:szCs w:val="24"/>
                <w:u w:val="none"/>
                <w:lang w:val="lv"/>
              </w:rPr>
              <w:t xml:space="preserve">Sakarā ar attālinātajām mācībām skolēniem </w:t>
            </w:r>
            <w:proofErr w:type="spellStart"/>
            <w:r w:rsidRPr="00256C35">
              <w:rPr>
                <w:szCs w:val="24"/>
                <w:u w:val="none"/>
                <w:lang w:val="lv"/>
              </w:rPr>
              <w:t>attīstas</w:t>
            </w:r>
            <w:proofErr w:type="spellEnd"/>
            <w:r w:rsidRPr="00256C35">
              <w:rPr>
                <w:szCs w:val="24"/>
                <w:u w:val="none"/>
                <w:lang w:val="lv"/>
              </w:rPr>
              <w:t xml:space="preserve"> </w:t>
            </w:r>
            <w:proofErr w:type="spellStart"/>
            <w:r w:rsidRPr="00256C35">
              <w:rPr>
                <w:szCs w:val="24"/>
                <w:u w:val="none"/>
                <w:lang w:val="lv"/>
              </w:rPr>
              <w:t>pašvadītas</w:t>
            </w:r>
            <w:proofErr w:type="spellEnd"/>
            <w:r w:rsidRPr="00256C35">
              <w:rPr>
                <w:szCs w:val="24"/>
                <w:u w:val="none"/>
                <w:lang w:val="lv"/>
              </w:rPr>
              <w:t xml:space="preserve"> mācīšanās prasmes.</w:t>
            </w:r>
          </w:p>
        </w:tc>
      </w:tr>
      <w:tr w:rsidR="00256C35" w:rsidRPr="00256C35" w14:paraId="1905F746" w14:textId="77777777" w:rsidTr="00A17477">
        <w:trPr>
          <w:trHeight w:val="103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E154EF6" w14:textId="77777777" w:rsidR="00256C35" w:rsidRPr="00256C35" w:rsidRDefault="00256C35" w:rsidP="00256C35">
            <w:pPr>
              <w:spacing w:line="276" w:lineRule="auto"/>
              <w:rPr>
                <w:szCs w:val="24"/>
                <w:u w:val="none"/>
                <w:lang w:val="lv"/>
              </w:rPr>
            </w:pPr>
            <w:r w:rsidRPr="00256C35">
              <w:rPr>
                <w:szCs w:val="24"/>
                <w:u w:val="none"/>
                <w:lang w:val="lv"/>
              </w:rPr>
              <w:t>Uz katra skolēna spējām vērsta mācību procesa organizēšana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22830FE8" w14:textId="77777777" w:rsidR="00256C35" w:rsidRPr="00256C35" w:rsidRDefault="00256C35" w:rsidP="00256C35">
            <w:pPr>
              <w:spacing w:line="276" w:lineRule="auto"/>
              <w:jc w:val="both"/>
              <w:rPr>
                <w:szCs w:val="24"/>
                <w:u w:val="none"/>
                <w:lang w:val="lv"/>
              </w:rPr>
            </w:pPr>
            <w:r w:rsidRPr="00256C35">
              <w:rPr>
                <w:szCs w:val="24"/>
                <w:u w:val="none"/>
                <w:lang w:val="lv"/>
              </w:rPr>
              <w:t>Pedagogi pielāgo izglītības saturu klasei, skolēnu spējām, vajadzībām un interesēm. 76% skolēnu atzīst, ka mācību stundā uzdevumi ir atbilstoši spējām. Skolēnu motivēšanai augstiem sasniegumiem piešķir Goda liecības (Zelta, Sudraba, Bronzas) un skolas absolventu Veicināšanas stipendijas (3 veidu).</w:t>
            </w:r>
          </w:p>
        </w:tc>
      </w:tr>
      <w:tr w:rsidR="00256C35" w:rsidRPr="00256C35" w14:paraId="2F60B341" w14:textId="77777777" w:rsidTr="00A17477">
        <w:trPr>
          <w:trHeight w:val="687"/>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EBF08E" w14:textId="77777777" w:rsidR="00256C35" w:rsidRPr="00256C35" w:rsidRDefault="00256C35" w:rsidP="00256C35">
            <w:pPr>
              <w:spacing w:line="276" w:lineRule="auto"/>
              <w:rPr>
                <w:szCs w:val="24"/>
                <w:u w:val="none"/>
                <w:lang w:val="lv"/>
              </w:rPr>
            </w:pPr>
            <w:r w:rsidRPr="00256C35">
              <w:rPr>
                <w:szCs w:val="24"/>
                <w:u w:val="none"/>
                <w:lang w:val="lv"/>
              </w:rPr>
              <w:t>Skolēnu aktīva iesaistīšana savu spēju un interešu izzināšanā, plānojot karjeru</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3A782CF0" w14:textId="77777777" w:rsidR="00256C35" w:rsidRPr="00256C35" w:rsidRDefault="00256C35" w:rsidP="00256C35">
            <w:pPr>
              <w:spacing w:line="276" w:lineRule="auto"/>
              <w:ind w:right="140"/>
              <w:jc w:val="both"/>
              <w:rPr>
                <w:szCs w:val="24"/>
                <w:u w:val="none"/>
                <w:lang w:val="lv"/>
              </w:rPr>
            </w:pPr>
            <w:r w:rsidRPr="00256C35">
              <w:rPr>
                <w:szCs w:val="24"/>
                <w:u w:val="none"/>
                <w:lang w:val="lv"/>
              </w:rPr>
              <w:t xml:space="preserve">Absolventu aptaujās saņemtas pozitīvas atsauksmes  par skolā iegūtajiem pamatiem, prasmēm, kas ļauj veiksmīgi turpināt mācības citās mācību iestādēs. </w:t>
            </w:r>
            <w:r w:rsidRPr="00256C35">
              <w:rPr>
                <w:szCs w:val="24"/>
                <w:highlight w:val="white"/>
                <w:u w:val="none"/>
                <w:lang w:val="lv"/>
              </w:rPr>
              <w:t xml:space="preserve">Izzina absolventu un vecāku vērtējumu par izglītības procesu, izvērtē to un </w:t>
            </w:r>
            <w:proofErr w:type="spellStart"/>
            <w:r w:rsidRPr="00256C35">
              <w:rPr>
                <w:szCs w:val="24"/>
                <w:highlight w:val="white"/>
                <w:u w:val="none"/>
                <w:lang w:val="lv"/>
              </w:rPr>
              <w:t>pilveido</w:t>
            </w:r>
            <w:proofErr w:type="spellEnd"/>
            <w:r w:rsidRPr="00256C35">
              <w:rPr>
                <w:szCs w:val="24"/>
                <w:highlight w:val="white"/>
                <w:u w:val="none"/>
                <w:lang w:val="lv"/>
              </w:rPr>
              <w:t xml:space="preserve"> savu darbību. </w:t>
            </w:r>
            <w:r w:rsidRPr="00256C35">
              <w:rPr>
                <w:szCs w:val="24"/>
                <w:u w:val="none"/>
                <w:lang w:val="lv"/>
              </w:rPr>
              <w:t xml:space="preserve">100% absolventu turpina mācības vidusskolās vai profesionāli tehniskajās skolās. Sadarbībā ar Junior </w:t>
            </w:r>
            <w:proofErr w:type="spellStart"/>
            <w:r w:rsidRPr="00256C35">
              <w:rPr>
                <w:szCs w:val="24"/>
                <w:u w:val="none"/>
                <w:lang w:val="lv"/>
              </w:rPr>
              <w:t>Achievement</w:t>
            </w:r>
            <w:proofErr w:type="spellEnd"/>
            <w:r w:rsidRPr="00256C35">
              <w:rPr>
                <w:szCs w:val="24"/>
                <w:u w:val="none"/>
                <w:lang w:val="lv"/>
              </w:rPr>
              <w:t xml:space="preserve"> Latvia realizēta programma, kas iekļauj uzņēmējdarbību, karjeras izglītību un finanšu </w:t>
            </w:r>
            <w:proofErr w:type="spellStart"/>
            <w:r w:rsidRPr="00256C35">
              <w:rPr>
                <w:szCs w:val="24"/>
                <w:u w:val="none"/>
                <w:lang w:val="lv"/>
              </w:rPr>
              <w:t>pratību</w:t>
            </w:r>
            <w:proofErr w:type="spellEnd"/>
            <w:r w:rsidRPr="00256C35">
              <w:rPr>
                <w:szCs w:val="24"/>
                <w:u w:val="none"/>
                <w:lang w:val="lv"/>
              </w:rPr>
              <w:t xml:space="preserve">. Aktīva darbošanās SMU programmā, iekļaujot Ēnu dienas, atvērto durvju dienas, izstāžu apmeklējumus, </w:t>
            </w:r>
            <w:proofErr w:type="spellStart"/>
            <w:r w:rsidRPr="00256C35">
              <w:rPr>
                <w:szCs w:val="24"/>
                <w:u w:val="none"/>
                <w:lang w:val="lv"/>
              </w:rPr>
              <w:t>uzņēmējspēju</w:t>
            </w:r>
            <w:proofErr w:type="spellEnd"/>
            <w:r w:rsidRPr="00256C35">
              <w:rPr>
                <w:szCs w:val="24"/>
                <w:u w:val="none"/>
                <w:lang w:val="lv"/>
              </w:rPr>
              <w:t xml:space="preserve"> konferenci, karjeras nedēļu. Notiek sadarbība ar vietējiem uzņēmumiem un darba devējiem.</w:t>
            </w:r>
          </w:p>
        </w:tc>
      </w:tr>
      <w:tr w:rsidR="00256C35" w:rsidRPr="00256C35" w14:paraId="4577EEFC" w14:textId="77777777" w:rsidTr="00A17477">
        <w:trPr>
          <w:trHeight w:val="181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BC983B4" w14:textId="77777777" w:rsidR="00256C35" w:rsidRPr="00256C35" w:rsidRDefault="00256C35" w:rsidP="00256C35">
            <w:pPr>
              <w:spacing w:line="276" w:lineRule="auto"/>
              <w:rPr>
                <w:szCs w:val="24"/>
                <w:u w:val="none"/>
                <w:lang w:val="lv"/>
              </w:rPr>
            </w:pPr>
            <w:r w:rsidRPr="00256C35">
              <w:rPr>
                <w:szCs w:val="24"/>
                <w:u w:val="none"/>
                <w:lang w:val="lv"/>
              </w:rPr>
              <w:lastRenderedPageBreak/>
              <w:t xml:space="preserve">Mūsdienīgas, drošas, psiholoģiskās </w:t>
            </w:r>
            <w:proofErr w:type="spellStart"/>
            <w:r w:rsidRPr="00256C35">
              <w:rPr>
                <w:szCs w:val="24"/>
                <w:u w:val="none"/>
                <w:lang w:val="lv"/>
              </w:rPr>
              <w:t>labklājības,estētiskas</w:t>
            </w:r>
            <w:proofErr w:type="spellEnd"/>
            <w:r w:rsidRPr="00256C35">
              <w:rPr>
                <w:szCs w:val="24"/>
                <w:u w:val="none"/>
                <w:lang w:val="lv"/>
              </w:rPr>
              <w:t xml:space="preserve"> fiziskās vides nodrošināšana</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6CCE67FB" w14:textId="77777777" w:rsidR="00256C35" w:rsidRPr="00256C35" w:rsidRDefault="00256C35" w:rsidP="00256C35">
            <w:pPr>
              <w:spacing w:line="276" w:lineRule="auto"/>
              <w:jc w:val="both"/>
              <w:rPr>
                <w:szCs w:val="24"/>
                <w:u w:val="none"/>
                <w:lang w:val="lv"/>
              </w:rPr>
            </w:pPr>
            <w:r w:rsidRPr="00256C35">
              <w:rPr>
                <w:szCs w:val="24"/>
                <w:u w:val="none"/>
                <w:lang w:val="lv"/>
              </w:rPr>
              <w:t xml:space="preserve">Skolēnu iesaistīšanās  projektā </w:t>
            </w:r>
            <w:proofErr w:type="spellStart"/>
            <w:r w:rsidRPr="00256C35">
              <w:rPr>
                <w:szCs w:val="24"/>
                <w:u w:val="none"/>
                <w:lang w:val="lv"/>
              </w:rPr>
              <w:t>Labbūtības</w:t>
            </w:r>
            <w:proofErr w:type="spellEnd"/>
            <w:r w:rsidRPr="00256C35">
              <w:rPr>
                <w:szCs w:val="24"/>
                <w:u w:val="none"/>
                <w:lang w:val="lv"/>
              </w:rPr>
              <w:t xml:space="preserve"> ceļa karte Lizuma skolai rezultātā izveidota skolēnu brīvā laika pavadīšanas telpa. Klases stundās skolēni veido plakātus, zīmē zīmējumus par iekšējās kārtības noteikumiem, prezentē veikumu. Skolā sociālais  pedagogs risina fiziskās vides drošības jautājumus, primāri strādā ar radušos problēmu, piesaista klases audzinātāju, ja nepieciešams arī tālākās institūcijas. Aptaujas dati norāda, ka 90% izglītojamie un darbinieki izglītības iestādē jūtas emocionāli droši.</w:t>
            </w:r>
          </w:p>
        </w:tc>
      </w:tr>
      <w:tr w:rsidR="00256C35" w:rsidRPr="00256C35" w14:paraId="279D88CC" w14:textId="77777777" w:rsidTr="00A17477">
        <w:trPr>
          <w:trHeight w:val="2070"/>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5181B7B" w14:textId="77777777" w:rsidR="00256C35" w:rsidRPr="00256C35" w:rsidRDefault="00256C35" w:rsidP="00256C35">
            <w:pPr>
              <w:spacing w:line="276" w:lineRule="auto"/>
              <w:rPr>
                <w:szCs w:val="24"/>
                <w:u w:val="none"/>
                <w:lang w:val="lv"/>
              </w:rPr>
            </w:pPr>
            <w:r w:rsidRPr="00256C35">
              <w:rPr>
                <w:szCs w:val="24"/>
                <w:u w:val="none"/>
                <w:lang w:val="lv"/>
              </w:rPr>
              <w:t>Skolas materiālās bāzes pilnveidošana un kabinetu iekārtošana atbilstoši mūsdienīgai mācību programmu realizācijai</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28E300AC" w14:textId="77777777" w:rsidR="00256C35" w:rsidRPr="00256C35" w:rsidRDefault="00256C35" w:rsidP="00256C35">
            <w:pPr>
              <w:spacing w:line="276" w:lineRule="auto"/>
              <w:jc w:val="both"/>
              <w:rPr>
                <w:szCs w:val="24"/>
                <w:u w:val="none"/>
                <w:lang w:val="lv"/>
              </w:rPr>
            </w:pPr>
            <w:r w:rsidRPr="00256C35">
              <w:rPr>
                <w:szCs w:val="24"/>
                <w:u w:val="none"/>
                <w:lang w:val="lv"/>
              </w:rPr>
              <w:t xml:space="preserve">Atbilstoši normatīvajiem aktiem telpās uzstādīti gaisa kvalitātes mērītāji, kas tiek regulāri kontrolēti. Attālināto mācību īstenošanai skola nodrošina nepieciešamās tehnoloģijas: datorus, internetu. Aptaujā 70% skolēnu atzīst, ka  skolotāji jēgpilni izmanto materiāltehniskos resursus un iesaista  skolēnus to izmantošanā. Vienai pirmsskolas grupai izremontētas telpas atbilstoši normatīvo aktu prasībām. Iekārtota sporta, mūzikas un pasākumu zāle. Papildināts pirmsskolas grupu rotaļlaukums. Divus gadus saņemts </w:t>
            </w:r>
            <w:proofErr w:type="spellStart"/>
            <w:r w:rsidRPr="00256C35">
              <w:rPr>
                <w:szCs w:val="24"/>
                <w:u w:val="none"/>
                <w:lang w:val="lv"/>
              </w:rPr>
              <w:t>papildfinansējums</w:t>
            </w:r>
            <w:proofErr w:type="spellEnd"/>
            <w:r w:rsidRPr="00256C35">
              <w:rPr>
                <w:szCs w:val="24"/>
                <w:u w:val="none"/>
                <w:lang w:val="lv"/>
              </w:rPr>
              <w:t xml:space="preserve"> sporta inventāra iegādei no projekta “Sporto visa klase”. Iegādāta jauna sadzīves tehnika virtuvē.</w:t>
            </w:r>
          </w:p>
        </w:tc>
      </w:tr>
      <w:tr w:rsidR="00256C35" w:rsidRPr="00256C35" w14:paraId="3E50D58E" w14:textId="77777777" w:rsidTr="00A17477">
        <w:trPr>
          <w:trHeight w:val="130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195CA6E" w14:textId="77777777" w:rsidR="00256C35" w:rsidRPr="00256C35" w:rsidRDefault="00256C35" w:rsidP="00256C35">
            <w:pPr>
              <w:spacing w:line="276" w:lineRule="auto"/>
              <w:rPr>
                <w:szCs w:val="24"/>
                <w:u w:val="none"/>
                <w:lang w:val="lv"/>
              </w:rPr>
            </w:pPr>
            <w:r w:rsidRPr="00256C35">
              <w:rPr>
                <w:szCs w:val="24"/>
                <w:u w:val="none"/>
                <w:lang w:val="lv"/>
              </w:rPr>
              <w:t>Skolotāju profesionālā pilnveide kompetenču izglītības programmas īstenošanai un jauno pedagogu piesaiste</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4A83D360" w14:textId="77777777" w:rsidR="00256C35" w:rsidRPr="00256C35" w:rsidRDefault="00256C35" w:rsidP="00256C35">
            <w:pPr>
              <w:spacing w:line="276" w:lineRule="auto"/>
              <w:jc w:val="both"/>
              <w:rPr>
                <w:szCs w:val="24"/>
                <w:u w:val="none"/>
                <w:lang w:val="lv"/>
              </w:rPr>
            </w:pPr>
            <w:r w:rsidRPr="00256C35">
              <w:rPr>
                <w:color w:val="414142"/>
                <w:szCs w:val="24"/>
                <w:u w:val="none"/>
                <w:lang w:val="lv"/>
              </w:rPr>
              <w:t xml:space="preserve">Nepieciešamības gadījumā tiek piesaistīti speciālisti un jaunie pedagogi, kuriem nodrošināti </w:t>
            </w:r>
            <w:proofErr w:type="spellStart"/>
            <w:r w:rsidRPr="00256C35">
              <w:rPr>
                <w:color w:val="414142"/>
                <w:szCs w:val="24"/>
                <w:u w:val="none"/>
                <w:lang w:val="lv"/>
              </w:rPr>
              <w:t>mentori</w:t>
            </w:r>
            <w:proofErr w:type="spellEnd"/>
            <w:r w:rsidRPr="00256C35">
              <w:rPr>
                <w:color w:val="414142"/>
                <w:szCs w:val="24"/>
                <w:u w:val="none"/>
                <w:lang w:val="lv"/>
              </w:rPr>
              <w:t xml:space="preserve">. </w:t>
            </w:r>
            <w:r w:rsidRPr="00256C35">
              <w:rPr>
                <w:szCs w:val="24"/>
                <w:u w:val="none"/>
                <w:lang w:val="lv"/>
              </w:rPr>
              <w:t>Skolā ir izveidota pedagogu sadarbības sistēma mācību procesa uzlabošanai –  stundu vērošana un analīze pēc noteiktas shēmas. Skolā stabils, profesionāls personāls, mainība notiek objektīvu iemeslu dēļ. Aptaujas rezultāti liecina par skolā labi izveidotu informācijas nodošanas sistēmu konkrētu mērķu sasniegšanai.</w:t>
            </w:r>
          </w:p>
        </w:tc>
      </w:tr>
      <w:tr w:rsidR="00256C35" w:rsidRPr="00256C35" w14:paraId="14266FDB" w14:textId="77777777" w:rsidTr="00A17477">
        <w:trPr>
          <w:trHeight w:val="1305"/>
        </w:trPr>
        <w:tc>
          <w:tcPr>
            <w:tcW w:w="448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1D6D98" w14:textId="77777777" w:rsidR="00256C35" w:rsidRPr="00256C35" w:rsidRDefault="00256C35" w:rsidP="00256C35">
            <w:pPr>
              <w:spacing w:line="276" w:lineRule="auto"/>
              <w:rPr>
                <w:szCs w:val="24"/>
                <w:u w:val="none"/>
                <w:lang w:val="lv"/>
              </w:rPr>
            </w:pPr>
            <w:r w:rsidRPr="00256C35">
              <w:rPr>
                <w:szCs w:val="24"/>
                <w:u w:val="none"/>
                <w:lang w:val="lv"/>
              </w:rPr>
              <w:t xml:space="preserve">Skolotāju un vadības informācijas apmaiņa, līdzdalība darba </w:t>
            </w:r>
            <w:proofErr w:type="spellStart"/>
            <w:r w:rsidRPr="00256C35">
              <w:rPr>
                <w:szCs w:val="24"/>
                <w:u w:val="none"/>
                <w:lang w:val="lv"/>
              </w:rPr>
              <w:t>izvērtējumā</w:t>
            </w:r>
            <w:proofErr w:type="spellEnd"/>
            <w:r w:rsidRPr="00256C35">
              <w:rPr>
                <w:szCs w:val="24"/>
                <w:u w:val="none"/>
                <w:lang w:val="lv"/>
              </w:rPr>
              <w:t xml:space="preserve"> un lēmumu pieņemšanā</w:t>
            </w:r>
          </w:p>
        </w:tc>
        <w:tc>
          <w:tcPr>
            <w:tcW w:w="9405" w:type="dxa"/>
            <w:tcBorders>
              <w:bottom w:val="single" w:sz="8" w:space="0" w:color="000000"/>
              <w:right w:val="single" w:sz="8" w:space="0" w:color="000000"/>
            </w:tcBorders>
            <w:shd w:val="clear" w:color="auto" w:fill="auto"/>
            <w:tcMar>
              <w:top w:w="0" w:type="dxa"/>
              <w:left w:w="100" w:type="dxa"/>
              <w:bottom w:w="0" w:type="dxa"/>
              <w:right w:w="100" w:type="dxa"/>
            </w:tcMar>
          </w:tcPr>
          <w:p w14:paraId="0A02453A" w14:textId="77777777" w:rsidR="00256C35" w:rsidRPr="00256C35" w:rsidRDefault="00256C35" w:rsidP="00256C35">
            <w:pPr>
              <w:spacing w:line="276" w:lineRule="auto"/>
              <w:jc w:val="both"/>
              <w:rPr>
                <w:szCs w:val="24"/>
                <w:u w:val="none"/>
                <w:lang w:val="lv"/>
              </w:rPr>
            </w:pPr>
            <w:r w:rsidRPr="00256C35">
              <w:rPr>
                <w:szCs w:val="24"/>
                <w:u w:val="none"/>
                <w:lang w:val="lv"/>
              </w:rPr>
              <w:t>Īstenojot izglītības programmas mērķus, skolas vadība iesaistās lietderīga laika plānošanā un izmantošanā, uzklausot skolotājus, skolēnus un vecākus. Skolas vadība demokrātiski pieņem lēmumus, iesaistot visas puses, piemēram, apspriežot skolas budžetu, iesaista vadības komandu, pedagogus, darbiniekus, skolēnus, vecākus un dibinātāju. Vadība ieinteresē, pārliecina, motivē kolektīvu un ievieš pārmaiņas.</w:t>
            </w:r>
          </w:p>
        </w:tc>
      </w:tr>
    </w:tbl>
    <w:p w14:paraId="219DD75D" w14:textId="77777777" w:rsidR="00256C35" w:rsidRPr="00256C35" w:rsidRDefault="00256C35" w:rsidP="00256C35">
      <w:pPr>
        <w:spacing w:after="160" w:line="259" w:lineRule="auto"/>
        <w:ind w:left="720"/>
        <w:contextualSpacing/>
        <w:jc w:val="center"/>
        <w:rPr>
          <w:rFonts w:eastAsia="Cambria"/>
          <w:b/>
          <w:szCs w:val="24"/>
          <w:u w:val="none"/>
        </w:rPr>
      </w:pPr>
    </w:p>
    <w:p w14:paraId="3F5BC41B" w14:textId="77777777" w:rsidR="00256C35" w:rsidRPr="00256C35" w:rsidRDefault="00256C35" w:rsidP="00256C35">
      <w:pPr>
        <w:spacing w:after="160" w:line="259" w:lineRule="auto"/>
        <w:ind w:left="720"/>
        <w:contextualSpacing/>
        <w:jc w:val="center"/>
        <w:rPr>
          <w:rFonts w:eastAsia="Cambria"/>
          <w:b/>
          <w:szCs w:val="24"/>
          <w:u w:val="none"/>
        </w:rPr>
      </w:pPr>
      <w:r w:rsidRPr="00256C35">
        <w:rPr>
          <w:rFonts w:eastAsia="Cambria"/>
          <w:b/>
          <w:szCs w:val="24"/>
          <w:u w:val="none"/>
        </w:rPr>
        <w:t>SKOLAS ATTĪSTĪBAS PRIORITĀTES, UZDEVUMI UN SASNIEDZAMIE REZULTĀTI 2024.-2026.GADĀ</w:t>
      </w:r>
    </w:p>
    <w:p w14:paraId="3E7F17ED" w14:textId="77777777" w:rsidR="00256C35" w:rsidRPr="00256C35" w:rsidRDefault="00256C35" w:rsidP="00256C35">
      <w:pPr>
        <w:spacing w:before="120" w:after="120"/>
        <w:rPr>
          <w:b/>
          <w:szCs w:val="24"/>
          <w:u w:val="none"/>
          <w:lang w:val="lv"/>
        </w:rPr>
      </w:pPr>
      <w:r w:rsidRPr="00256C35">
        <w:rPr>
          <w:b/>
          <w:szCs w:val="24"/>
          <w:u w:val="none"/>
          <w:lang w:val="lv"/>
        </w:rPr>
        <w:t>Skolas vīzija, misija un vērtības</w:t>
      </w:r>
    </w:p>
    <w:p w14:paraId="2CC5A9F4" w14:textId="77777777" w:rsidR="00256C35" w:rsidRPr="00256C35" w:rsidRDefault="00256C35" w:rsidP="00256C35">
      <w:pPr>
        <w:spacing w:before="120" w:after="120"/>
        <w:ind w:firstLine="1417"/>
        <w:jc w:val="both"/>
        <w:rPr>
          <w:b/>
          <w:szCs w:val="24"/>
          <w:u w:val="none"/>
          <w:lang w:val="lv"/>
        </w:rPr>
      </w:pPr>
      <w:r w:rsidRPr="00256C35">
        <w:rPr>
          <w:szCs w:val="24"/>
          <w:u w:val="none"/>
          <w:lang w:val="lv"/>
        </w:rPr>
        <w:t>Skolas vīzija:</w:t>
      </w:r>
      <w:r w:rsidRPr="00256C35">
        <w:rPr>
          <w:b/>
          <w:szCs w:val="24"/>
          <w:u w:val="none"/>
          <w:lang w:val="lv"/>
        </w:rPr>
        <w:t xml:space="preserve">  Lizuma pamatskola - pamats dzīvei!</w:t>
      </w:r>
    </w:p>
    <w:p w14:paraId="3615BABA" w14:textId="77777777" w:rsidR="00256C35" w:rsidRPr="00256C35" w:rsidRDefault="00256C35" w:rsidP="00256C35">
      <w:pPr>
        <w:spacing w:before="120" w:after="120"/>
        <w:ind w:firstLine="1417"/>
        <w:jc w:val="both"/>
        <w:rPr>
          <w:b/>
          <w:szCs w:val="24"/>
          <w:u w:val="none"/>
          <w:lang w:val="lv"/>
        </w:rPr>
      </w:pPr>
      <w:r w:rsidRPr="00256C35">
        <w:rPr>
          <w:szCs w:val="24"/>
          <w:u w:val="none"/>
          <w:lang w:val="lv"/>
        </w:rPr>
        <w:t xml:space="preserve">Skolas misija:  </w:t>
      </w:r>
      <w:r w:rsidRPr="00256C35">
        <w:rPr>
          <w:b/>
          <w:szCs w:val="24"/>
          <w:u w:val="none"/>
          <w:lang w:val="lv"/>
        </w:rPr>
        <w:t>Mēs kopā</w:t>
      </w:r>
    </w:p>
    <w:p w14:paraId="7AA9372D" w14:textId="77777777" w:rsidR="00256C35" w:rsidRPr="00256C35" w:rsidRDefault="00256C35" w:rsidP="00256C35">
      <w:pPr>
        <w:spacing w:before="120" w:after="120"/>
        <w:ind w:left="1440" w:firstLine="1394"/>
        <w:jc w:val="both"/>
        <w:rPr>
          <w:szCs w:val="24"/>
          <w:u w:val="none"/>
          <w:lang w:val="lv"/>
        </w:rPr>
      </w:pPr>
      <w:r w:rsidRPr="00256C35">
        <w:rPr>
          <w:b/>
          <w:szCs w:val="24"/>
          <w:u w:val="none"/>
          <w:lang w:val="lv"/>
        </w:rPr>
        <w:t>dzīvojam</w:t>
      </w:r>
      <w:r w:rsidRPr="00256C35">
        <w:rPr>
          <w:szCs w:val="24"/>
          <w:u w:val="none"/>
          <w:lang w:val="lv"/>
        </w:rPr>
        <w:t xml:space="preserve"> drošā un draudzīgā vidē,</w:t>
      </w:r>
    </w:p>
    <w:p w14:paraId="48B6AFBC" w14:textId="77777777" w:rsidR="00256C35" w:rsidRPr="00256C35" w:rsidRDefault="00256C35" w:rsidP="00256C35">
      <w:pPr>
        <w:spacing w:before="120" w:after="120"/>
        <w:ind w:left="1440" w:firstLine="1394"/>
        <w:jc w:val="both"/>
        <w:rPr>
          <w:szCs w:val="24"/>
          <w:u w:val="none"/>
          <w:lang w:val="lv"/>
        </w:rPr>
      </w:pPr>
      <w:r w:rsidRPr="00256C35">
        <w:rPr>
          <w:b/>
          <w:szCs w:val="24"/>
          <w:u w:val="none"/>
          <w:lang w:val="lv"/>
        </w:rPr>
        <w:t>mācāmies</w:t>
      </w:r>
      <w:r w:rsidRPr="00256C35">
        <w:rPr>
          <w:szCs w:val="24"/>
          <w:u w:val="none"/>
          <w:lang w:val="lv"/>
        </w:rPr>
        <w:t xml:space="preserve"> patstāvīgi, mērķtiecīgi un radoši,</w:t>
      </w:r>
    </w:p>
    <w:p w14:paraId="238098D7" w14:textId="77777777" w:rsidR="00256C35" w:rsidRPr="00256C35" w:rsidRDefault="00256C35" w:rsidP="00256C35">
      <w:pPr>
        <w:spacing w:before="120" w:after="120"/>
        <w:ind w:left="1440" w:firstLine="1394"/>
        <w:jc w:val="both"/>
        <w:rPr>
          <w:szCs w:val="24"/>
          <w:u w:val="none"/>
          <w:lang w:val="lv"/>
        </w:rPr>
      </w:pPr>
      <w:r w:rsidRPr="00256C35">
        <w:rPr>
          <w:b/>
          <w:szCs w:val="24"/>
          <w:u w:val="none"/>
          <w:lang w:val="lv"/>
        </w:rPr>
        <w:lastRenderedPageBreak/>
        <w:t xml:space="preserve">veidojam </w:t>
      </w:r>
      <w:r w:rsidRPr="00256C35">
        <w:rPr>
          <w:szCs w:val="24"/>
          <w:u w:val="none"/>
          <w:lang w:val="lv"/>
        </w:rPr>
        <w:t>daudzpusīgu un atbildīgu personību.</w:t>
      </w:r>
    </w:p>
    <w:p w14:paraId="177425E8" w14:textId="77777777" w:rsidR="00256C35" w:rsidRPr="00256C35" w:rsidRDefault="00256C35" w:rsidP="00256C35">
      <w:pPr>
        <w:spacing w:before="120" w:after="120"/>
        <w:ind w:firstLine="1417"/>
        <w:jc w:val="both"/>
        <w:rPr>
          <w:szCs w:val="24"/>
          <w:u w:val="none"/>
          <w:lang w:val="lv"/>
        </w:rPr>
      </w:pPr>
      <w:r w:rsidRPr="00256C35">
        <w:rPr>
          <w:szCs w:val="24"/>
          <w:u w:val="none"/>
          <w:lang w:val="lv"/>
        </w:rPr>
        <w:t xml:space="preserve">Iestādes vērtības: </w:t>
      </w:r>
    </w:p>
    <w:p w14:paraId="5DDEF8CA" w14:textId="77777777" w:rsidR="00256C35" w:rsidRPr="00256C35" w:rsidRDefault="00256C35" w:rsidP="00256C35">
      <w:pPr>
        <w:spacing w:before="120" w:after="120"/>
        <w:ind w:left="2834"/>
        <w:rPr>
          <w:b/>
          <w:szCs w:val="24"/>
          <w:u w:val="none"/>
          <w:lang w:val="lv"/>
        </w:rPr>
      </w:pPr>
      <w:r w:rsidRPr="00256C35">
        <w:rPr>
          <w:rFonts w:eastAsia="Arial"/>
          <w:b/>
          <w:bCs/>
          <w:szCs w:val="24"/>
          <w:u w:val="none"/>
          <w:lang w:val="lv"/>
        </w:rPr>
        <w:t>sadarbība</w:t>
      </w:r>
      <w:r w:rsidRPr="00256C35">
        <w:rPr>
          <w:rFonts w:eastAsia="Arial"/>
          <w:szCs w:val="24"/>
          <w:u w:val="none"/>
          <w:lang w:val="lv"/>
        </w:rPr>
        <w:t xml:space="preserve"> - iespēja apzināti mācīties citam no cita, samazināt darbam nepieciešamo laiku, rodot radošus risinājumus problēmām un gandarījumu par kopā paveikto; </w:t>
      </w:r>
    </w:p>
    <w:p w14:paraId="4DFB5079" w14:textId="77777777" w:rsidR="00256C35" w:rsidRPr="00256C35" w:rsidRDefault="00256C35" w:rsidP="00256C35">
      <w:pPr>
        <w:spacing w:before="120" w:after="120"/>
        <w:ind w:left="2114" w:firstLine="720"/>
        <w:rPr>
          <w:color w:val="000000"/>
          <w:szCs w:val="24"/>
          <w:u w:val="none"/>
          <w:lang w:val="lv"/>
        </w:rPr>
      </w:pPr>
      <w:r w:rsidRPr="00256C35">
        <w:rPr>
          <w:b/>
          <w:szCs w:val="24"/>
          <w:u w:val="none"/>
          <w:lang w:val="lv"/>
        </w:rPr>
        <w:t>godīgums -</w:t>
      </w:r>
      <w:r w:rsidRPr="00256C35">
        <w:rPr>
          <w:color w:val="000000"/>
          <w:szCs w:val="24"/>
          <w:u w:val="none"/>
          <w:lang w:val="lv"/>
        </w:rPr>
        <w:t xml:space="preserve">uzticamība, patiesums, vārdu un darbu saskaņa; </w:t>
      </w:r>
    </w:p>
    <w:p w14:paraId="3D4B0BCC" w14:textId="77777777" w:rsidR="00256C35" w:rsidRPr="00256C35" w:rsidRDefault="00256C35" w:rsidP="00256C35">
      <w:pPr>
        <w:spacing w:before="120" w:after="120"/>
        <w:ind w:left="1417" w:firstLine="1417"/>
        <w:jc w:val="both"/>
        <w:rPr>
          <w:rFonts w:eastAsia="Arial"/>
          <w:color w:val="000000"/>
          <w:szCs w:val="24"/>
          <w:u w:val="none"/>
          <w:lang w:val="lv"/>
        </w:rPr>
      </w:pPr>
      <w:r w:rsidRPr="00256C35">
        <w:rPr>
          <w:b/>
          <w:szCs w:val="24"/>
          <w:u w:val="none"/>
          <w:lang w:val="lv"/>
        </w:rPr>
        <w:t xml:space="preserve">atbildība- </w:t>
      </w:r>
      <w:r w:rsidRPr="00256C35">
        <w:rPr>
          <w:rFonts w:eastAsia="Arial"/>
          <w:color w:val="000000"/>
          <w:szCs w:val="24"/>
          <w:u w:val="none"/>
          <w:lang w:val="lv"/>
        </w:rPr>
        <w:t>griba un spēja paredzēt savas izvēles un rīcības sekas un rīkoties, respektējot cita cilvēka cieņu un brīvību.</w:t>
      </w:r>
    </w:p>
    <w:tbl>
      <w:tblPr>
        <w:tblW w:w="14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16"/>
        <w:gridCol w:w="6278"/>
        <w:gridCol w:w="2106"/>
        <w:gridCol w:w="2010"/>
      </w:tblGrid>
      <w:tr w:rsidR="00256C35" w:rsidRPr="00256C35" w14:paraId="26AA6C0C" w14:textId="77777777" w:rsidTr="00A17477">
        <w:trPr>
          <w:trHeight w:val="630"/>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31062C9" w14:textId="77777777" w:rsidR="00256C35" w:rsidRPr="00256C35" w:rsidRDefault="00256C35" w:rsidP="00256C35">
            <w:pPr>
              <w:spacing w:before="240" w:after="200" w:line="276" w:lineRule="auto"/>
              <w:rPr>
                <w:b/>
                <w:bCs/>
                <w:szCs w:val="24"/>
                <w:u w:val="none"/>
                <w:lang w:val="lv"/>
              </w:rPr>
            </w:pPr>
            <w:r w:rsidRPr="00256C35">
              <w:rPr>
                <w:b/>
                <w:bCs/>
                <w:szCs w:val="24"/>
                <w:u w:val="none"/>
                <w:lang w:val="lv"/>
              </w:rPr>
              <w:t>Rīcības virziens: Pilnveidotā satura un pieejas īstenošana</w:t>
            </w:r>
          </w:p>
        </w:tc>
      </w:tr>
      <w:tr w:rsidR="00256C35" w:rsidRPr="00256C35" w14:paraId="5BD81B3F" w14:textId="77777777" w:rsidTr="00A17477">
        <w:trPr>
          <w:trHeight w:val="420"/>
        </w:trPr>
        <w:tc>
          <w:tcPr>
            <w:tcW w:w="14310"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2FFD696" w14:textId="77777777" w:rsidR="00256C35" w:rsidRPr="00256C35" w:rsidRDefault="00256C35" w:rsidP="00256C35">
            <w:pPr>
              <w:spacing w:before="200" w:after="200" w:line="276" w:lineRule="auto"/>
              <w:rPr>
                <w:b/>
                <w:bCs/>
                <w:szCs w:val="24"/>
                <w:u w:val="none"/>
                <w:lang w:val="lv"/>
              </w:rPr>
            </w:pPr>
            <w:r w:rsidRPr="00256C35">
              <w:rPr>
                <w:b/>
                <w:bCs/>
                <w:szCs w:val="24"/>
                <w:u w:val="none"/>
                <w:lang w:val="lv"/>
              </w:rPr>
              <w:t>Prioritāte: Mācīšanās individualizācija, diferenciācija un pietuvināšana reālajai dzīvei</w:t>
            </w:r>
          </w:p>
        </w:tc>
      </w:tr>
      <w:tr w:rsidR="00256C35" w:rsidRPr="00256C35" w14:paraId="516C224D" w14:textId="77777777" w:rsidTr="00A17477">
        <w:trPr>
          <w:trHeight w:val="40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C9A2950"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Uzdevumi </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112FAB58" w14:textId="77777777" w:rsidR="00256C35" w:rsidRPr="00256C35" w:rsidRDefault="00256C35" w:rsidP="00256C35">
            <w:pPr>
              <w:spacing w:line="276" w:lineRule="auto"/>
              <w:jc w:val="center"/>
              <w:rPr>
                <w:b/>
                <w:bCs/>
                <w:szCs w:val="24"/>
                <w:u w:val="none"/>
                <w:lang w:val="lv"/>
              </w:rPr>
            </w:pPr>
            <w:r w:rsidRPr="00256C35">
              <w:rPr>
                <w:b/>
                <w:bCs/>
                <w:szCs w:val="24"/>
                <w:u w:val="none"/>
                <w:lang w:val="lv"/>
              </w:rPr>
              <w:t>Kvalitatīvais un kvantitatīvais sasniedzamais rezultāts</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6CCD1B2B"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Atbildīgais</w:t>
            </w:r>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13983669"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Izpildes laiks</w:t>
            </w:r>
          </w:p>
        </w:tc>
      </w:tr>
      <w:tr w:rsidR="00256C35" w:rsidRPr="00256C35" w14:paraId="7DF2502E" w14:textId="77777777" w:rsidTr="00A17477">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C6CBABD" w14:textId="77777777" w:rsidR="00256C35" w:rsidRPr="00256C35" w:rsidRDefault="00256C35" w:rsidP="00256C35">
            <w:pPr>
              <w:spacing w:line="276" w:lineRule="auto"/>
              <w:rPr>
                <w:szCs w:val="24"/>
                <w:u w:val="none"/>
                <w:lang w:val="lv"/>
              </w:rPr>
            </w:pPr>
            <w:r w:rsidRPr="00256C35">
              <w:rPr>
                <w:szCs w:val="24"/>
                <w:u w:val="none"/>
                <w:lang w:val="lv"/>
              </w:rPr>
              <w:t>Lasītprasmes veicināšana.</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3244CB8A" w14:textId="77777777" w:rsidR="00256C35" w:rsidRPr="00256C35" w:rsidRDefault="00256C35" w:rsidP="00256C35">
            <w:pPr>
              <w:numPr>
                <w:ilvl w:val="0"/>
                <w:numId w:val="2"/>
              </w:numPr>
              <w:spacing w:line="276" w:lineRule="auto"/>
              <w:ind w:left="283" w:hanging="283"/>
              <w:rPr>
                <w:szCs w:val="24"/>
                <w:u w:val="none"/>
                <w:lang w:val="lv"/>
              </w:rPr>
            </w:pPr>
            <w:r w:rsidRPr="00256C35">
              <w:rPr>
                <w:szCs w:val="24"/>
                <w:u w:val="none"/>
                <w:lang w:val="lv"/>
              </w:rPr>
              <w:t xml:space="preserve">Izveidota skolotāju sadarbības grupa “Lasītprasmes pilnveidošana”. </w:t>
            </w:r>
          </w:p>
          <w:p w14:paraId="14412FAC" w14:textId="77777777" w:rsidR="00256C35" w:rsidRPr="00256C35" w:rsidRDefault="00256C35" w:rsidP="00256C35">
            <w:pPr>
              <w:numPr>
                <w:ilvl w:val="0"/>
                <w:numId w:val="2"/>
              </w:numPr>
              <w:spacing w:line="276" w:lineRule="auto"/>
              <w:ind w:left="283" w:hanging="283"/>
              <w:rPr>
                <w:szCs w:val="24"/>
                <w:u w:val="none"/>
                <w:lang w:val="lv"/>
              </w:rPr>
            </w:pPr>
            <w:r w:rsidRPr="00256C35">
              <w:rPr>
                <w:szCs w:val="24"/>
                <w:u w:val="none"/>
                <w:lang w:val="lv"/>
              </w:rPr>
              <w:t>Veikta lasītprasmes diagnostika visiem 2.-9.klašu skolēniem.</w:t>
            </w:r>
          </w:p>
          <w:p w14:paraId="23CE985A" w14:textId="77777777" w:rsidR="00256C35" w:rsidRPr="00256C35" w:rsidRDefault="00256C35" w:rsidP="00256C35">
            <w:pPr>
              <w:numPr>
                <w:ilvl w:val="0"/>
                <w:numId w:val="2"/>
              </w:numPr>
              <w:spacing w:line="276" w:lineRule="auto"/>
              <w:ind w:left="283" w:hanging="283"/>
              <w:rPr>
                <w:szCs w:val="24"/>
                <w:u w:val="none"/>
                <w:lang w:val="lv"/>
              </w:rPr>
            </w:pPr>
            <w:r w:rsidRPr="00256C35">
              <w:rPr>
                <w:szCs w:val="24"/>
                <w:u w:val="none"/>
                <w:lang w:val="lv"/>
              </w:rPr>
              <w:t>Veidoti lasīšanas ieradumi:</w:t>
            </w:r>
          </w:p>
          <w:p w14:paraId="47B77762" w14:textId="77777777" w:rsidR="00256C35" w:rsidRPr="00256C35" w:rsidRDefault="00256C35" w:rsidP="00256C35">
            <w:pPr>
              <w:numPr>
                <w:ilvl w:val="1"/>
                <w:numId w:val="2"/>
              </w:numPr>
              <w:spacing w:line="276" w:lineRule="auto"/>
              <w:ind w:left="1417"/>
              <w:rPr>
                <w:szCs w:val="24"/>
                <w:u w:val="none"/>
                <w:lang w:val="lv"/>
              </w:rPr>
            </w:pPr>
            <w:r w:rsidRPr="00256C35">
              <w:rPr>
                <w:szCs w:val="24"/>
                <w:u w:val="none"/>
                <w:lang w:val="lv"/>
              </w:rPr>
              <w:t xml:space="preserve">1.-4.klasēs pagarinātās dienas grupas laikā; </w:t>
            </w:r>
          </w:p>
          <w:p w14:paraId="646BB767" w14:textId="77777777" w:rsidR="00256C35" w:rsidRPr="00256C35" w:rsidRDefault="00256C35" w:rsidP="00256C35">
            <w:pPr>
              <w:numPr>
                <w:ilvl w:val="1"/>
                <w:numId w:val="2"/>
              </w:numPr>
              <w:spacing w:line="276" w:lineRule="auto"/>
              <w:ind w:left="1417"/>
              <w:rPr>
                <w:szCs w:val="24"/>
                <w:u w:val="none"/>
                <w:lang w:val="lv"/>
              </w:rPr>
            </w:pPr>
            <w:r w:rsidRPr="00256C35">
              <w:rPr>
                <w:szCs w:val="24"/>
                <w:u w:val="none"/>
                <w:lang w:val="lv"/>
              </w:rPr>
              <w:t>5.-9.klasēs mācību stundās.</w:t>
            </w:r>
          </w:p>
          <w:p w14:paraId="1367CB3A" w14:textId="77777777" w:rsidR="00256C35" w:rsidRPr="00256C35" w:rsidRDefault="00256C35" w:rsidP="00256C35">
            <w:pPr>
              <w:numPr>
                <w:ilvl w:val="0"/>
                <w:numId w:val="2"/>
              </w:numPr>
              <w:spacing w:line="276" w:lineRule="auto"/>
              <w:ind w:left="283" w:hanging="283"/>
              <w:rPr>
                <w:szCs w:val="24"/>
                <w:u w:val="none"/>
                <w:lang w:val="lv"/>
              </w:rPr>
            </w:pPr>
            <w:r w:rsidRPr="00256C35">
              <w:rPr>
                <w:szCs w:val="24"/>
                <w:u w:val="none"/>
                <w:lang w:val="lv"/>
              </w:rPr>
              <w:t xml:space="preserve">Aktualizēta </w:t>
            </w:r>
            <w:proofErr w:type="spellStart"/>
            <w:r w:rsidRPr="00256C35">
              <w:rPr>
                <w:szCs w:val="24"/>
                <w:u w:val="none"/>
                <w:lang w:val="lv"/>
              </w:rPr>
              <w:t>medijpratība</w:t>
            </w:r>
            <w:proofErr w:type="spellEnd"/>
            <w:r w:rsidRPr="00256C35">
              <w:rPr>
                <w:szCs w:val="24"/>
                <w:u w:val="none"/>
                <w:lang w:val="lv"/>
              </w:rPr>
              <w:t xml:space="preserve"> un drošība mācību stundās, klases stundās (1.-9.klasei).</w:t>
            </w:r>
          </w:p>
          <w:p w14:paraId="0FEC3DA0" w14:textId="77777777" w:rsidR="00256C35" w:rsidRPr="00256C35" w:rsidRDefault="00256C35" w:rsidP="00256C35">
            <w:pPr>
              <w:numPr>
                <w:ilvl w:val="0"/>
                <w:numId w:val="2"/>
              </w:numPr>
              <w:spacing w:after="240" w:line="276" w:lineRule="auto"/>
              <w:ind w:left="283" w:hanging="283"/>
              <w:rPr>
                <w:szCs w:val="24"/>
                <w:u w:val="none"/>
                <w:lang w:val="lv"/>
              </w:rPr>
            </w:pPr>
            <w:r w:rsidRPr="00256C35">
              <w:rPr>
                <w:szCs w:val="24"/>
                <w:u w:val="none"/>
                <w:lang w:val="lv"/>
              </w:rPr>
              <w:t>Skolēni iesaistīti skaļās lasīšanas konkursā.</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7504D686"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p>
          <w:p w14:paraId="55A6C3BF" w14:textId="77777777" w:rsidR="00256C35" w:rsidRPr="00256C35" w:rsidRDefault="00256C35" w:rsidP="00256C35">
            <w:pPr>
              <w:spacing w:line="276" w:lineRule="auto"/>
              <w:rPr>
                <w:szCs w:val="24"/>
                <w:u w:val="none"/>
                <w:lang w:val="lv"/>
              </w:rPr>
            </w:pPr>
          </w:p>
          <w:p w14:paraId="79B053F8" w14:textId="77777777" w:rsidR="00256C35" w:rsidRPr="00256C35" w:rsidRDefault="00256C35" w:rsidP="00256C35">
            <w:pPr>
              <w:spacing w:line="276" w:lineRule="auto"/>
              <w:rPr>
                <w:szCs w:val="24"/>
                <w:u w:val="none"/>
                <w:lang w:val="lv"/>
              </w:rPr>
            </w:pPr>
            <w:r w:rsidRPr="00256C35">
              <w:rPr>
                <w:szCs w:val="24"/>
                <w:u w:val="none"/>
                <w:lang w:val="lv"/>
              </w:rPr>
              <w:t>Skolotāja</w:t>
            </w:r>
          </w:p>
          <w:p w14:paraId="7C924C46" w14:textId="77777777" w:rsidR="00256C35" w:rsidRPr="00256C35" w:rsidRDefault="00256C35" w:rsidP="00256C35">
            <w:pPr>
              <w:spacing w:line="276" w:lineRule="auto"/>
              <w:rPr>
                <w:szCs w:val="24"/>
                <w:u w:val="none"/>
                <w:lang w:val="lv"/>
              </w:rPr>
            </w:pPr>
            <w:proofErr w:type="spellStart"/>
            <w:r w:rsidRPr="00256C35">
              <w:rPr>
                <w:szCs w:val="24"/>
                <w:u w:val="none"/>
                <w:lang w:val="lv"/>
              </w:rPr>
              <w:t>M.Palmbaha</w:t>
            </w:r>
            <w:proofErr w:type="spellEnd"/>
          </w:p>
          <w:p w14:paraId="13850AF3" w14:textId="77777777" w:rsidR="00256C35" w:rsidRPr="00256C35" w:rsidRDefault="00256C35" w:rsidP="00256C35">
            <w:pPr>
              <w:spacing w:line="276" w:lineRule="auto"/>
              <w:rPr>
                <w:szCs w:val="24"/>
                <w:u w:val="none"/>
                <w:lang w:val="lv"/>
              </w:rPr>
            </w:pPr>
          </w:p>
          <w:p w14:paraId="7201C6F2" w14:textId="77777777" w:rsidR="00256C35" w:rsidRPr="00256C35" w:rsidRDefault="00256C35" w:rsidP="00256C35">
            <w:pPr>
              <w:spacing w:line="276" w:lineRule="auto"/>
              <w:rPr>
                <w:szCs w:val="24"/>
                <w:u w:val="none"/>
                <w:lang w:val="lv"/>
              </w:rPr>
            </w:pPr>
            <w:r w:rsidRPr="00256C35">
              <w:rPr>
                <w:szCs w:val="24"/>
                <w:u w:val="none"/>
                <w:lang w:val="lv"/>
              </w:rPr>
              <w:t xml:space="preserve">Skolotājas </w:t>
            </w:r>
            <w:proofErr w:type="spellStart"/>
            <w:r w:rsidRPr="00256C35">
              <w:rPr>
                <w:szCs w:val="24"/>
                <w:u w:val="none"/>
                <w:lang w:val="lv"/>
              </w:rPr>
              <w:t>M.Palmbaha</w:t>
            </w:r>
            <w:proofErr w:type="spellEnd"/>
            <w:r w:rsidRPr="00256C35">
              <w:rPr>
                <w:szCs w:val="24"/>
                <w:u w:val="none"/>
                <w:lang w:val="lv"/>
              </w:rPr>
              <w:t xml:space="preserve">, </w:t>
            </w:r>
            <w:proofErr w:type="spellStart"/>
            <w:r w:rsidRPr="00256C35">
              <w:rPr>
                <w:szCs w:val="24"/>
                <w:u w:val="none"/>
                <w:lang w:val="lv"/>
              </w:rPr>
              <w:t>M.Grīnberga</w:t>
            </w:r>
            <w:proofErr w:type="spellEnd"/>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493A145F" w14:textId="77777777" w:rsidR="00256C35" w:rsidRPr="00256C35" w:rsidRDefault="00256C35" w:rsidP="00256C35">
            <w:pPr>
              <w:spacing w:line="276" w:lineRule="auto"/>
              <w:rPr>
                <w:szCs w:val="24"/>
                <w:u w:val="none"/>
                <w:lang w:val="lv"/>
              </w:rPr>
            </w:pPr>
            <w:r w:rsidRPr="00256C35">
              <w:rPr>
                <w:szCs w:val="24"/>
                <w:u w:val="none"/>
                <w:lang w:val="lv"/>
              </w:rPr>
              <w:t>2024.gads</w:t>
            </w:r>
          </w:p>
          <w:p w14:paraId="542C4E10" w14:textId="77777777" w:rsidR="00256C35" w:rsidRPr="00256C35" w:rsidRDefault="00256C35" w:rsidP="00256C35">
            <w:pPr>
              <w:spacing w:line="276" w:lineRule="auto"/>
              <w:rPr>
                <w:szCs w:val="24"/>
                <w:u w:val="none"/>
                <w:lang w:val="lv"/>
              </w:rPr>
            </w:pPr>
          </w:p>
          <w:p w14:paraId="42BB9594" w14:textId="77777777" w:rsidR="00256C35" w:rsidRPr="00256C35" w:rsidRDefault="00256C35" w:rsidP="00256C35">
            <w:pPr>
              <w:spacing w:line="276" w:lineRule="auto"/>
              <w:rPr>
                <w:szCs w:val="24"/>
                <w:u w:val="none"/>
                <w:lang w:val="lv"/>
              </w:rPr>
            </w:pPr>
            <w:r w:rsidRPr="00256C35">
              <w:rPr>
                <w:szCs w:val="24"/>
                <w:u w:val="none"/>
                <w:lang w:val="lv"/>
              </w:rPr>
              <w:t>2024.gads</w:t>
            </w:r>
          </w:p>
          <w:p w14:paraId="31661978" w14:textId="77777777" w:rsidR="00256C35" w:rsidRPr="00256C35" w:rsidRDefault="00256C35" w:rsidP="00256C35">
            <w:pPr>
              <w:spacing w:line="276" w:lineRule="auto"/>
              <w:rPr>
                <w:szCs w:val="24"/>
                <w:u w:val="none"/>
                <w:lang w:val="lv"/>
              </w:rPr>
            </w:pPr>
          </w:p>
          <w:p w14:paraId="34EBEE1B" w14:textId="77777777" w:rsidR="00256C35" w:rsidRPr="00256C35" w:rsidRDefault="00256C35" w:rsidP="00256C35">
            <w:pPr>
              <w:spacing w:line="276" w:lineRule="auto"/>
              <w:rPr>
                <w:szCs w:val="24"/>
                <w:u w:val="none"/>
                <w:lang w:val="lv"/>
              </w:rPr>
            </w:pPr>
          </w:p>
          <w:p w14:paraId="5A1A4FA8"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3E6ED5AB" w14:textId="77777777" w:rsidR="00256C35" w:rsidRPr="00256C35" w:rsidRDefault="00256C35" w:rsidP="00256C35">
            <w:pPr>
              <w:spacing w:line="276" w:lineRule="auto"/>
              <w:rPr>
                <w:szCs w:val="24"/>
                <w:u w:val="none"/>
                <w:lang w:val="lv"/>
              </w:rPr>
            </w:pPr>
          </w:p>
          <w:p w14:paraId="3D07E1B4" w14:textId="77777777" w:rsidR="00256C35" w:rsidRPr="00256C35" w:rsidRDefault="00256C35" w:rsidP="00256C35">
            <w:pPr>
              <w:spacing w:line="276" w:lineRule="auto"/>
              <w:rPr>
                <w:szCs w:val="24"/>
                <w:u w:val="none"/>
                <w:lang w:val="lv"/>
              </w:rPr>
            </w:pPr>
          </w:p>
          <w:p w14:paraId="726A9566"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578C19EA" w14:textId="77777777" w:rsidTr="00A17477">
        <w:trPr>
          <w:trHeight w:val="1659"/>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3FAE4BA" w14:textId="77777777" w:rsidR="00256C35" w:rsidRPr="00256C35" w:rsidRDefault="00256C35" w:rsidP="00256C35">
            <w:pPr>
              <w:spacing w:line="276" w:lineRule="auto"/>
              <w:rPr>
                <w:szCs w:val="24"/>
                <w:u w:val="none"/>
                <w:lang w:val="lv"/>
              </w:rPr>
            </w:pPr>
            <w:r w:rsidRPr="00256C35">
              <w:rPr>
                <w:szCs w:val="24"/>
                <w:u w:val="none"/>
                <w:lang w:val="lv"/>
              </w:rPr>
              <w:t>Mērķtiecīga novada un valsts resursu apzināšana, pētīšana un iekļaušana izglītības procesā.</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5B25A2B0" w14:textId="77777777" w:rsidR="00256C35" w:rsidRPr="00256C35" w:rsidRDefault="00256C35" w:rsidP="00256C35">
            <w:pPr>
              <w:numPr>
                <w:ilvl w:val="0"/>
                <w:numId w:val="6"/>
              </w:numPr>
              <w:pBdr>
                <w:top w:val="nil"/>
                <w:left w:val="nil"/>
                <w:bottom w:val="nil"/>
                <w:right w:val="nil"/>
                <w:between w:val="nil"/>
              </w:pBdr>
              <w:spacing w:line="276" w:lineRule="auto"/>
              <w:ind w:left="283" w:hanging="283"/>
              <w:rPr>
                <w:szCs w:val="24"/>
                <w:u w:val="none"/>
                <w:lang w:val="lv"/>
              </w:rPr>
            </w:pPr>
            <w:r w:rsidRPr="00256C35">
              <w:rPr>
                <w:szCs w:val="24"/>
                <w:u w:val="none"/>
                <w:lang w:val="lv"/>
              </w:rPr>
              <w:t>Izglītojamajiem apgūstamās zināšanas un prasmes maksimāli sasaistītas ar reālo dzīvi.</w:t>
            </w:r>
          </w:p>
          <w:p w14:paraId="4DDF2216" w14:textId="77777777" w:rsidR="00256C35" w:rsidRPr="00256C35" w:rsidRDefault="00256C35" w:rsidP="00256C35">
            <w:pPr>
              <w:numPr>
                <w:ilvl w:val="0"/>
                <w:numId w:val="6"/>
              </w:numPr>
              <w:pBdr>
                <w:top w:val="nil"/>
                <w:left w:val="nil"/>
                <w:bottom w:val="nil"/>
                <w:right w:val="nil"/>
                <w:between w:val="nil"/>
              </w:pBdr>
              <w:spacing w:after="240" w:line="276" w:lineRule="auto"/>
              <w:ind w:left="283" w:hanging="283"/>
              <w:rPr>
                <w:szCs w:val="24"/>
                <w:u w:val="none"/>
                <w:lang w:val="lv"/>
              </w:rPr>
            </w:pPr>
            <w:r w:rsidRPr="00256C35">
              <w:rPr>
                <w:szCs w:val="24"/>
                <w:u w:val="none"/>
                <w:lang w:val="lv"/>
              </w:rPr>
              <w:t>Mācīšanās notiek arī ārpus klases, skolas, izmantoti pagasta, novada un valsts resursi.</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042B9244" w14:textId="77777777" w:rsidR="00256C35" w:rsidRPr="00256C35" w:rsidRDefault="00256C35" w:rsidP="00256C35">
            <w:pPr>
              <w:spacing w:line="276" w:lineRule="auto"/>
              <w:rPr>
                <w:szCs w:val="24"/>
                <w:u w:val="none"/>
                <w:lang w:val="lv"/>
              </w:rPr>
            </w:pPr>
          </w:p>
          <w:p w14:paraId="1697003D"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p w14:paraId="39F0ED37"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6AC934A3"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43F5535E" w14:textId="77777777" w:rsidR="00256C35" w:rsidRPr="00256C35" w:rsidRDefault="00256C35" w:rsidP="00256C35">
            <w:pPr>
              <w:spacing w:line="276" w:lineRule="auto"/>
              <w:rPr>
                <w:szCs w:val="24"/>
                <w:u w:val="none"/>
                <w:lang w:val="lv"/>
              </w:rPr>
            </w:pPr>
          </w:p>
          <w:p w14:paraId="358C0442"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653F68D4" w14:textId="77777777" w:rsidTr="00A17477">
        <w:trPr>
          <w:trHeight w:val="2140"/>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4CAF9DB" w14:textId="77777777" w:rsidR="00256C35" w:rsidRPr="00256C35" w:rsidRDefault="00256C35" w:rsidP="00256C35">
            <w:pPr>
              <w:spacing w:line="276" w:lineRule="auto"/>
              <w:rPr>
                <w:szCs w:val="24"/>
                <w:u w:val="none"/>
                <w:lang w:val="lv"/>
              </w:rPr>
            </w:pPr>
            <w:r w:rsidRPr="00256C35">
              <w:rPr>
                <w:szCs w:val="24"/>
                <w:u w:val="none"/>
                <w:lang w:val="lv"/>
              </w:rPr>
              <w:lastRenderedPageBreak/>
              <w:t>Pakāpeniska, mūsdienīga, reālajai dzīvei tuvināta pirmsskolas apmācības ieviešana.</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69E003D9" w14:textId="77777777" w:rsidR="00256C35" w:rsidRPr="00256C35" w:rsidRDefault="00256C35" w:rsidP="00256C35">
            <w:pPr>
              <w:numPr>
                <w:ilvl w:val="0"/>
                <w:numId w:val="9"/>
              </w:numPr>
              <w:spacing w:line="276" w:lineRule="auto"/>
              <w:ind w:left="283" w:hanging="283"/>
              <w:jc w:val="both"/>
              <w:rPr>
                <w:szCs w:val="24"/>
                <w:u w:val="none"/>
                <w:lang w:val="lv"/>
              </w:rPr>
            </w:pPr>
            <w:r w:rsidRPr="00256C35">
              <w:rPr>
                <w:szCs w:val="24"/>
                <w:u w:val="none"/>
                <w:lang w:val="lv"/>
              </w:rPr>
              <w:t>Diferencētas mācību vides organizēšana nodarbību laikā, izmantojot izveidotos grupas aktivitāšu centrus.</w:t>
            </w:r>
          </w:p>
          <w:p w14:paraId="52008C00" w14:textId="77777777" w:rsidR="00256C35" w:rsidRPr="00256C35" w:rsidRDefault="00256C35" w:rsidP="00256C35">
            <w:pPr>
              <w:numPr>
                <w:ilvl w:val="0"/>
                <w:numId w:val="9"/>
              </w:numPr>
              <w:spacing w:line="276" w:lineRule="auto"/>
              <w:ind w:left="283" w:hanging="283"/>
              <w:jc w:val="both"/>
              <w:rPr>
                <w:szCs w:val="24"/>
                <w:u w:val="none"/>
                <w:lang w:val="lv"/>
              </w:rPr>
            </w:pPr>
            <w:r w:rsidRPr="00256C35">
              <w:rPr>
                <w:szCs w:val="24"/>
                <w:u w:val="none"/>
                <w:lang w:val="lv"/>
              </w:rPr>
              <w:t>Mācību satura plāna papildināšana ar tēmai atbilstošām kustību aktivitātēm un rotaļām.</w:t>
            </w:r>
          </w:p>
          <w:p w14:paraId="7A07B29D" w14:textId="77777777" w:rsidR="00256C35" w:rsidRPr="00256C35" w:rsidRDefault="00256C35" w:rsidP="00256C35">
            <w:pPr>
              <w:numPr>
                <w:ilvl w:val="0"/>
                <w:numId w:val="9"/>
              </w:numPr>
              <w:spacing w:after="240" w:line="276" w:lineRule="auto"/>
              <w:ind w:left="283" w:hanging="283"/>
              <w:jc w:val="both"/>
              <w:rPr>
                <w:szCs w:val="24"/>
                <w:u w:val="none"/>
                <w:lang w:val="lv"/>
              </w:rPr>
            </w:pPr>
            <w:r w:rsidRPr="00256C35">
              <w:rPr>
                <w:szCs w:val="24"/>
                <w:u w:val="none"/>
                <w:lang w:val="lv"/>
              </w:rPr>
              <w:t>Uz skolotāju iniciatīvu balstītas individuālas sarunas ar vecākiem par bērna izaugsmes iespējām.</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145C3057" w14:textId="77777777" w:rsidR="00256C35" w:rsidRPr="00256C35" w:rsidRDefault="00256C35" w:rsidP="00256C35">
            <w:pPr>
              <w:spacing w:line="276" w:lineRule="auto"/>
              <w:rPr>
                <w:szCs w:val="24"/>
                <w:u w:val="none"/>
                <w:lang w:val="lv"/>
              </w:rPr>
            </w:pPr>
          </w:p>
          <w:p w14:paraId="2FB74476"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D.Eihmane</w:t>
            </w:r>
            <w:proofErr w:type="spellEnd"/>
          </w:p>
          <w:p w14:paraId="24CA27F4" w14:textId="77777777" w:rsidR="00256C35" w:rsidRPr="00256C35" w:rsidRDefault="00256C35" w:rsidP="00256C35">
            <w:pPr>
              <w:spacing w:line="276" w:lineRule="auto"/>
              <w:rPr>
                <w:szCs w:val="24"/>
                <w:u w:val="none"/>
                <w:lang w:val="lv"/>
              </w:rPr>
            </w:pPr>
          </w:p>
          <w:p w14:paraId="7A6B813F"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D.Eihmane</w:t>
            </w:r>
            <w:proofErr w:type="spellEnd"/>
          </w:p>
          <w:p w14:paraId="094A4447" w14:textId="77777777" w:rsidR="00256C35" w:rsidRPr="00256C35" w:rsidRDefault="00256C35" w:rsidP="00256C35">
            <w:pPr>
              <w:spacing w:line="276" w:lineRule="auto"/>
              <w:rPr>
                <w:szCs w:val="24"/>
                <w:u w:val="none"/>
                <w:lang w:val="lv"/>
              </w:rPr>
            </w:pPr>
          </w:p>
          <w:p w14:paraId="012A0AF9"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D.Eihmane</w:t>
            </w:r>
            <w:proofErr w:type="spellEnd"/>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44F3A841" w14:textId="77777777" w:rsidR="00256C35" w:rsidRPr="00256C35" w:rsidRDefault="00256C35" w:rsidP="00256C35">
            <w:pPr>
              <w:spacing w:line="276" w:lineRule="auto"/>
              <w:rPr>
                <w:szCs w:val="24"/>
                <w:u w:val="none"/>
                <w:lang w:val="lv"/>
              </w:rPr>
            </w:pPr>
          </w:p>
          <w:p w14:paraId="528AAF7D"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2D7B269A" w14:textId="77777777" w:rsidR="00256C35" w:rsidRPr="00256C35" w:rsidRDefault="00256C35" w:rsidP="00256C35">
            <w:pPr>
              <w:spacing w:line="276" w:lineRule="auto"/>
              <w:rPr>
                <w:szCs w:val="24"/>
                <w:u w:val="none"/>
                <w:lang w:val="lv"/>
              </w:rPr>
            </w:pPr>
          </w:p>
          <w:p w14:paraId="6884B3C4"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45F14D87" w14:textId="77777777" w:rsidR="00256C35" w:rsidRPr="00256C35" w:rsidRDefault="00256C35" w:rsidP="00256C35">
            <w:pPr>
              <w:spacing w:line="276" w:lineRule="auto"/>
              <w:rPr>
                <w:szCs w:val="24"/>
                <w:u w:val="none"/>
                <w:lang w:val="lv"/>
              </w:rPr>
            </w:pPr>
          </w:p>
          <w:p w14:paraId="55382063"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19038078" w14:textId="77777777" w:rsidTr="00A17477">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CA57850" w14:textId="77777777" w:rsidR="00256C35" w:rsidRPr="00256C35" w:rsidRDefault="00256C35" w:rsidP="00256C35">
            <w:pPr>
              <w:spacing w:line="276" w:lineRule="auto"/>
              <w:rPr>
                <w:szCs w:val="24"/>
                <w:u w:val="none"/>
                <w:lang w:val="lv"/>
              </w:rPr>
            </w:pPr>
            <w:r w:rsidRPr="00256C35">
              <w:rPr>
                <w:szCs w:val="24"/>
                <w:u w:val="none"/>
                <w:lang w:val="lv"/>
              </w:rPr>
              <w:t>Mācību sasniegumu analīze, izvērtēšana, turpmāko uzdevumu izvirzīšana.</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0305731A" w14:textId="77777777" w:rsidR="00256C35" w:rsidRPr="00256C35" w:rsidRDefault="00256C35" w:rsidP="00256C35">
            <w:pPr>
              <w:spacing w:line="276" w:lineRule="auto"/>
              <w:rPr>
                <w:szCs w:val="24"/>
                <w:u w:val="none"/>
                <w:lang w:val="lv"/>
              </w:rPr>
            </w:pPr>
            <w:r w:rsidRPr="00256C35">
              <w:rPr>
                <w:szCs w:val="24"/>
                <w:u w:val="none"/>
                <w:lang w:val="lv"/>
              </w:rPr>
              <w:t xml:space="preserve">Sistemātiski analizēts mācību process, izvērtēti skolēnu mācību sasniegumi (I </w:t>
            </w:r>
            <w:proofErr w:type="spellStart"/>
            <w:r w:rsidRPr="00256C35">
              <w:rPr>
                <w:szCs w:val="24"/>
                <w:u w:val="none"/>
                <w:lang w:val="lv"/>
              </w:rPr>
              <w:t>sem</w:t>
            </w:r>
            <w:proofErr w:type="spellEnd"/>
            <w:r w:rsidRPr="00256C35">
              <w:rPr>
                <w:szCs w:val="24"/>
                <w:u w:val="none"/>
                <w:lang w:val="lv"/>
              </w:rPr>
              <w:t>. un gada beigās), izvirzīti turpmākie uzdevumi izaugsmei.</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031D5E5A"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18B95521"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11A0DF75" w14:textId="77777777" w:rsidTr="00A17477">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643143" w14:textId="77777777" w:rsidR="00256C35" w:rsidRPr="00256C35" w:rsidRDefault="00256C35" w:rsidP="00256C35">
            <w:pPr>
              <w:spacing w:line="276" w:lineRule="auto"/>
              <w:rPr>
                <w:szCs w:val="24"/>
                <w:u w:val="none"/>
                <w:lang w:val="lv"/>
              </w:rPr>
            </w:pPr>
            <w:r w:rsidRPr="00256C35">
              <w:rPr>
                <w:szCs w:val="24"/>
                <w:u w:val="none"/>
                <w:lang w:val="lv"/>
              </w:rPr>
              <w:t>Mērķtiecīga mācību procesa plānošana, diferenciāla pieeja, veicinot skolēnu patstāvību un atbildību par sava darba rezultātiem, ņemot vērā skolēnu spējas.</w:t>
            </w:r>
          </w:p>
        </w:tc>
        <w:tc>
          <w:tcPr>
            <w:tcW w:w="6278" w:type="dxa"/>
            <w:tcBorders>
              <w:bottom w:val="single" w:sz="8" w:space="0" w:color="000000"/>
              <w:right w:val="single" w:sz="8" w:space="0" w:color="000000"/>
            </w:tcBorders>
            <w:shd w:val="clear" w:color="auto" w:fill="auto"/>
            <w:tcMar>
              <w:top w:w="0" w:type="dxa"/>
              <w:left w:w="100" w:type="dxa"/>
              <w:bottom w:w="0" w:type="dxa"/>
              <w:right w:w="100" w:type="dxa"/>
            </w:tcMar>
          </w:tcPr>
          <w:p w14:paraId="3CC2AB6E" w14:textId="77777777" w:rsidR="00256C35" w:rsidRPr="00256C35" w:rsidRDefault="00256C35" w:rsidP="00256C35">
            <w:pPr>
              <w:numPr>
                <w:ilvl w:val="0"/>
                <w:numId w:val="7"/>
              </w:numPr>
              <w:spacing w:line="276" w:lineRule="auto"/>
              <w:ind w:left="283"/>
              <w:rPr>
                <w:szCs w:val="24"/>
                <w:u w:val="none"/>
                <w:lang w:val="lv"/>
              </w:rPr>
            </w:pPr>
            <w:r w:rsidRPr="00256C35">
              <w:rPr>
                <w:szCs w:val="24"/>
                <w:u w:val="none"/>
                <w:lang w:val="lv"/>
              </w:rPr>
              <w:t>Skolotāji uzņemas atbildību par mērķtiecīgu, regulāru un ilgtermiņa mācību procesa plānošanu.</w:t>
            </w:r>
          </w:p>
          <w:p w14:paraId="1337654B" w14:textId="77777777" w:rsidR="00256C35" w:rsidRPr="00256C35" w:rsidRDefault="00256C35" w:rsidP="00256C35">
            <w:pPr>
              <w:numPr>
                <w:ilvl w:val="0"/>
                <w:numId w:val="7"/>
              </w:numPr>
              <w:spacing w:line="276" w:lineRule="auto"/>
              <w:ind w:left="283"/>
              <w:rPr>
                <w:szCs w:val="24"/>
                <w:u w:val="none"/>
                <w:lang w:val="lv"/>
              </w:rPr>
            </w:pPr>
            <w:proofErr w:type="spellStart"/>
            <w:r w:rsidRPr="00256C35">
              <w:rPr>
                <w:szCs w:val="24"/>
                <w:u w:val="none"/>
                <w:lang w:val="lv"/>
              </w:rPr>
              <w:t>Summatīvās</w:t>
            </w:r>
            <w:proofErr w:type="spellEnd"/>
            <w:r w:rsidRPr="00256C35">
              <w:rPr>
                <w:szCs w:val="24"/>
                <w:u w:val="none"/>
                <w:lang w:val="lv"/>
              </w:rPr>
              <w:t xml:space="preserve"> vērtēšanas darbi plānoti atbilstoši skolas Vērtēšanas kārtībai, vienmērīgi izvietoti laika skalā.</w:t>
            </w:r>
          </w:p>
          <w:p w14:paraId="4F35A8EA" w14:textId="77777777" w:rsidR="00256C35" w:rsidRPr="00256C35" w:rsidRDefault="00256C35" w:rsidP="00256C35">
            <w:pPr>
              <w:numPr>
                <w:ilvl w:val="0"/>
                <w:numId w:val="7"/>
              </w:numPr>
              <w:spacing w:line="276" w:lineRule="auto"/>
              <w:ind w:left="283"/>
              <w:rPr>
                <w:szCs w:val="24"/>
                <w:u w:val="none"/>
                <w:lang w:val="lv"/>
              </w:rPr>
            </w:pPr>
            <w:r w:rsidRPr="00256C35">
              <w:rPr>
                <w:szCs w:val="24"/>
                <w:u w:val="none"/>
                <w:lang w:val="lv"/>
              </w:rPr>
              <w:t>Izstrādāta vienota pieeja rakstu darbu vērtēšanai sākumskolā.</w:t>
            </w:r>
          </w:p>
          <w:p w14:paraId="589DFB76" w14:textId="77777777" w:rsidR="00256C35" w:rsidRPr="00256C35" w:rsidRDefault="00256C35" w:rsidP="00256C35">
            <w:pPr>
              <w:numPr>
                <w:ilvl w:val="0"/>
                <w:numId w:val="7"/>
              </w:numPr>
              <w:spacing w:line="276" w:lineRule="auto"/>
              <w:ind w:left="283"/>
              <w:rPr>
                <w:szCs w:val="24"/>
                <w:u w:val="none"/>
                <w:lang w:val="lv"/>
              </w:rPr>
            </w:pPr>
            <w:r w:rsidRPr="00256C35">
              <w:rPr>
                <w:szCs w:val="24"/>
                <w:u w:val="none"/>
                <w:lang w:val="lv"/>
              </w:rPr>
              <w:t xml:space="preserve">Sākumskolas skolotāji izvirza pakārtotus sasniedzamos rezultātus, lai objektīvāk noteiktu </w:t>
            </w:r>
            <w:proofErr w:type="spellStart"/>
            <w:r w:rsidRPr="00256C35">
              <w:rPr>
                <w:szCs w:val="24"/>
                <w:u w:val="none"/>
                <w:lang w:val="lv"/>
              </w:rPr>
              <w:t>summatīvo</w:t>
            </w:r>
            <w:proofErr w:type="spellEnd"/>
            <w:r w:rsidRPr="00256C35">
              <w:rPr>
                <w:szCs w:val="24"/>
                <w:u w:val="none"/>
                <w:lang w:val="lv"/>
              </w:rPr>
              <w:t xml:space="preserve"> vērtējumu.</w:t>
            </w:r>
          </w:p>
        </w:tc>
        <w:tc>
          <w:tcPr>
            <w:tcW w:w="2106" w:type="dxa"/>
            <w:tcBorders>
              <w:bottom w:val="single" w:sz="8" w:space="0" w:color="000000"/>
              <w:right w:val="single" w:sz="8" w:space="0" w:color="000000"/>
            </w:tcBorders>
            <w:shd w:val="clear" w:color="auto" w:fill="auto"/>
            <w:tcMar>
              <w:top w:w="0" w:type="dxa"/>
              <w:left w:w="100" w:type="dxa"/>
              <w:bottom w:w="0" w:type="dxa"/>
              <w:right w:w="100" w:type="dxa"/>
            </w:tcMar>
          </w:tcPr>
          <w:p w14:paraId="3FC4D1A2"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p w14:paraId="7CAAFFAD" w14:textId="77777777" w:rsidR="00256C35" w:rsidRPr="00256C35" w:rsidRDefault="00256C35" w:rsidP="00256C35">
            <w:pPr>
              <w:spacing w:line="276" w:lineRule="auto"/>
              <w:rPr>
                <w:szCs w:val="24"/>
                <w:u w:val="none"/>
                <w:lang w:val="lv"/>
              </w:rPr>
            </w:pPr>
          </w:p>
          <w:p w14:paraId="471F8928" w14:textId="77777777" w:rsidR="00256C35" w:rsidRPr="00256C35" w:rsidRDefault="00256C35" w:rsidP="00256C35">
            <w:pPr>
              <w:spacing w:line="276" w:lineRule="auto"/>
              <w:rPr>
                <w:szCs w:val="24"/>
                <w:u w:val="none"/>
                <w:lang w:val="lv"/>
              </w:rPr>
            </w:pPr>
          </w:p>
          <w:p w14:paraId="1FDDA05F"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p w14:paraId="145E1203" w14:textId="77777777" w:rsidR="00256C35" w:rsidRPr="00256C35" w:rsidRDefault="00256C35" w:rsidP="00256C35">
            <w:pPr>
              <w:spacing w:line="276" w:lineRule="auto"/>
              <w:rPr>
                <w:szCs w:val="24"/>
                <w:u w:val="none"/>
                <w:lang w:val="lv"/>
              </w:rPr>
            </w:pPr>
          </w:p>
          <w:p w14:paraId="77E5CB16"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p w14:paraId="45AD0E91" w14:textId="77777777" w:rsidR="00256C35" w:rsidRPr="00256C35" w:rsidRDefault="00256C35" w:rsidP="00256C35">
            <w:pPr>
              <w:spacing w:line="276" w:lineRule="auto"/>
              <w:rPr>
                <w:szCs w:val="24"/>
                <w:u w:val="none"/>
                <w:lang w:val="lv"/>
              </w:rPr>
            </w:pPr>
          </w:p>
          <w:p w14:paraId="1B14A905"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tc>
        <w:tc>
          <w:tcPr>
            <w:tcW w:w="2010" w:type="dxa"/>
            <w:tcBorders>
              <w:bottom w:val="single" w:sz="8" w:space="0" w:color="000000"/>
              <w:right w:val="single" w:sz="8" w:space="0" w:color="000000"/>
            </w:tcBorders>
            <w:shd w:val="clear" w:color="auto" w:fill="auto"/>
            <w:tcMar>
              <w:top w:w="0" w:type="dxa"/>
              <w:left w:w="100" w:type="dxa"/>
              <w:bottom w:w="0" w:type="dxa"/>
              <w:right w:w="100" w:type="dxa"/>
            </w:tcMar>
          </w:tcPr>
          <w:p w14:paraId="02A4DE37"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09ED9CB4" w14:textId="77777777" w:rsidR="00256C35" w:rsidRPr="00256C35" w:rsidRDefault="00256C35" w:rsidP="00256C35">
            <w:pPr>
              <w:spacing w:line="276" w:lineRule="auto"/>
              <w:rPr>
                <w:szCs w:val="24"/>
                <w:u w:val="none"/>
                <w:lang w:val="lv"/>
              </w:rPr>
            </w:pPr>
          </w:p>
          <w:p w14:paraId="7BA16C1F" w14:textId="77777777" w:rsidR="00256C35" w:rsidRPr="00256C35" w:rsidRDefault="00256C35" w:rsidP="00256C35">
            <w:pPr>
              <w:spacing w:line="276" w:lineRule="auto"/>
              <w:rPr>
                <w:szCs w:val="24"/>
                <w:u w:val="none"/>
                <w:lang w:val="lv"/>
              </w:rPr>
            </w:pPr>
          </w:p>
          <w:p w14:paraId="7ABDE413"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61E3A383" w14:textId="77777777" w:rsidR="00256C35" w:rsidRPr="00256C35" w:rsidRDefault="00256C35" w:rsidP="00256C35">
            <w:pPr>
              <w:spacing w:line="276" w:lineRule="auto"/>
              <w:rPr>
                <w:szCs w:val="24"/>
                <w:u w:val="none"/>
                <w:lang w:val="lv"/>
              </w:rPr>
            </w:pPr>
          </w:p>
          <w:p w14:paraId="7504C71B" w14:textId="77777777" w:rsidR="00256C35" w:rsidRPr="00256C35" w:rsidRDefault="00256C35" w:rsidP="00256C35">
            <w:pPr>
              <w:spacing w:line="276" w:lineRule="auto"/>
              <w:rPr>
                <w:szCs w:val="24"/>
                <w:u w:val="none"/>
                <w:lang w:val="lv"/>
              </w:rPr>
            </w:pPr>
            <w:r w:rsidRPr="00256C35">
              <w:rPr>
                <w:szCs w:val="24"/>
                <w:u w:val="none"/>
                <w:lang w:val="lv"/>
              </w:rPr>
              <w:t>2025.gads</w:t>
            </w:r>
          </w:p>
          <w:p w14:paraId="535753F0" w14:textId="77777777" w:rsidR="00256C35" w:rsidRPr="00256C35" w:rsidRDefault="00256C35" w:rsidP="00256C35">
            <w:pPr>
              <w:spacing w:line="276" w:lineRule="auto"/>
              <w:rPr>
                <w:szCs w:val="24"/>
                <w:u w:val="none"/>
                <w:lang w:val="lv"/>
              </w:rPr>
            </w:pPr>
          </w:p>
          <w:p w14:paraId="583C0536" w14:textId="77777777" w:rsidR="00256C35" w:rsidRPr="00256C35" w:rsidRDefault="00256C35" w:rsidP="00256C35">
            <w:pPr>
              <w:spacing w:line="276" w:lineRule="auto"/>
              <w:rPr>
                <w:szCs w:val="24"/>
                <w:u w:val="none"/>
                <w:lang w:val="lv"/>
              </w:rPr>
            </w:pPr>
            <w:r w:rsidRPr="00256C35">
              <w:rPr>
                <w:szCs w:val="24"/>
                <w:u w:val="none"/>
                <w:lang w:val="lv"/>
              </w:rPr>
              <w:t>2025.gads</w:t>
            </w:r>
          </w:p>
        </w:tc>
      </w:tr>
    </w:tbl>
    <w:p w14:paraId="63A94220" w14:textId="77777777" w:rsidR="00256C35" w:rsidRPr="00256C35" w:rsidRDefault="00256C35" w:rsidP="00256C35">
      <w:pPr>
        <w:spacing w:before="240" w:after="240" w:line="276" w:lineRule="auto"/>
        <w:rPr>
          <w:sz w:val="18"/>
          <w:szCs w:val="18"/>
          <w:u w:val="none"/>
          <w:lang w:val="lv"/>
        </w:rPr>
      </w:pPr>
    </w:p>
    <w:tbl>
      <w:tblPr>
        <w:tblW w:w="143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916"/>
        <w:gridCol w:w="6240"/>
        <w:gridCol w:w="2207"/>
        <w:gridCol w:w="1947"/>
      </w:tblGrid>
      <w:tr w:rsidR="00256C35" w:rsidRPr="00256C35" w14:paraId="0508AE5C" w14:textId="77777777" w:rsidTr="00A17477">
        <w:trPr>
          <w:trHeight w:val="630"/>
        </w:trPr>
        <w:tc>
          <w:tcPr>
            <w:tcW w:w="1431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F5AAF6C" w14:textId="77777777" w:rsidR="00256C35" w:rsidRPr="00256C35" w:rsidRDefault="00256C35" w:rsidP="00256C35">
            <w:pPr>
              <w:spacing w:before="200" w:line="276" w:lineRule="auto"/>
              <w:rPr>
                <w:b/>
                <w:bCs/>
                <w:szCs w:val="24"/>
                <w:u w:val="none"/>
                <w:lang w:val="lv"/>
              </w:rPr>
            </w:pPr>
            <w:r w:rsidRPr="00256C35">
              <w:rPr>
                <w:b/>
                <w:bCs/>
                <w:szCs w:val="24"/>
                <w:u w:val="none"/>
                <w:lang w:val="lv"/>
              </w:rPr>
              <w:t>Rīcības virziens: Atbalsta sistēmas pedagogiem, izglītojamajam un vecākiem</w:t>
            </w:r>
          </w:p>
        </w:tc>
      </w:tr>
      <w:tr w:rsidR="00256C35" w:rsidRPr="00256C35" w14:paraId="111DEBFD" w14:textId="77777777" w:rsidTr="00A17477">
        <w:trPr>
          <w:trHeight w:val="420"/>
        </w:trPr>
        <w:tc>
          <w:tcPr>
            <w:tcW w:w="14310"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915B718" w14:textId="77777777" w:rsidR="00256C35" w:rsidRPr="00256C35" w:rsidRDefault="00256C35" w:rsidP="00256C35">
            <w:pPr>
              <w:spacing w:before="200" w:after="200" w:line="276" w:lineRule="auto"/>
              <w:rPr>
                <w:b/>
                <w:bCs/>
                <w:szCs w:val="24"/>
                <w:u w:val="none"/>
                <w:lang w:val="lv"/>
              </w:rPr>
            </w:pPr>
            <w:r w:rsidRPr="00256C35">
              <w:rPr>
                <w:b/>
                <w:bCs/>
                <w:szCs w:val="24"/>
                <w:u w:val="none"/>
                <w:lang w:val="lv"/>
              </w:rPr>
              <w:t xml:space="preserve">Prioritāte: Atbalsta sistēmas pedagogiem, izglītojamajam un ģimenei pilnveidošana </w:t>
            </w:r>
          </w:p>
        </w:tc>
      </w:tr>
      <w:tr w:rsidR="00256C35" w:rsidRPr="00256C35" w14:paraId="0654695C" w14:textId="77777777" w:rsidTr="00A17477">
        <w:trPr>
          <w:trHeight w:val="403"/>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3F2FB56"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Uzdevumi </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5BA0F572" w14:textId="77777777" w:rsidR="00256C35" w:rsidRPr="00256C35" w:rsidRDefault="00256C35" w:rsidP="00256C35">
            <w:pPr>
              <w:spacing w:line="276" w:lineRule="auto"/>
              <w:jc w:val="center"/>
              <w:rPr>
                <w:b/>
                <w:bCs/>
                <w:szCs w:val="24"/>
                <w:u w:val="none"/>
                <w:lang w:val="lv"/>
              </w:rPr>
            </w:pPr>
            <w:r w:rsidRPr="00256C35">
              <w:rPr>
                <w:b/>
                <w:bCs/>
                <w:szCs w:val="24"/>
                <w:u w:val="none"/>
                <w:lang w:val="lv"/>
              </w:rPr>
              <w:t>Kvalitatīvais un kvantitatīvai sasniedzamais rezultāts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48F50323"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Atbildīgais</w:t>
            </w:r>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7A861EB1"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Izpildes termiņš</w:t>
            </w:r>
          </w:p>
        </w:tc>
      </w:tr>
      <w:tr w:rsidR="00256C35" w:rsidRPr="00256C35" w14:paraId="71497F59" w14:textId="77777777" w:rsidTr="00A17477">
        <w:trPr>
          <w:trHeight w:val="345"/>
        </w:trPr>
        <w:tc>
          <w:tcPr>
            <w:tcW w:w="39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F5AA80A" w14:textId="77777777" w:rsidR="00256C35" w:rsidRPr="00256C35" w:rsidRDefault="00256C35" w:rsidP="00256C35">
            <w:pPr>
              <w:rPr>
                <w:szCs w:val="24"/>
                <w:u w:val="none"/>
                <w:lang w:val="lv"/>
              </w:rPr>
            </w:pPr>
            <w:r w:rsidRPr="00256C35">
              <w:rPr>
                <w:szCs w:val="24"/>
                <w:u w:val="none"/>
                <w:lang w:val="lv"/>
              </w:rPr>
              <w:t>Vecāku izglītošana un informēšana par labvēlīgu skolas vidi, resursu izmantošanas iespējām, skolēniem pieejamo atbalstu mācību procesā.</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03ED7BA0" w14:textId="77777777" w:rsidR="00256C35" w:rsidRPr="00256C35" w:rsidRDefault="00256C35" w:rsidP="00256C35">
            <w:pPr>
              <w:numPr>
                <w:ilvl w:val="0"/>
                <w:numId w:val="5"/>
              </w:numPr>
              <w:spacing w:line="276" w:lineRule="auto"/>
              <w:ind w:left="283" w:hanging="283"/>
              <w:rPr>
                <w:szCs w:val="24"/>
                <w:u w:val="none"/>
                <w:lang w:val="lv"/>
              </w:rPr>
            </w:pPr>
            <w:r w:rsidRPr="00256C35">
              <w:rPr>
                <w:szCs w:val="24"/>
                <w:u w:val="none"/>
                <w:lang w:val="lv"/>
              </w:rPr>
              <w:t>Organizētas informatīvas tikšanās par iespējām saņemt kvalitatīvu izglītību.</w:t>
            </w:r>
          </w:p>
          <w:p w14:paraId="48AC637E" w14:textId="77777777" w:rsidR="00256C35" w:rsidRPr="00256C35" w:rsidRDefault="00256C35" w:rsidP="00256C35">
            <w:pPr>
              <w:numPr>
                <w:ilvl w:val="0"/>
                <w:numId w:val="5"/>
              </w:numPr>
              <w:spacing w:after="240" w:line="276" w:lineRule="auto"/>
              <w:ind w:left="283" w:hanging="283"/>
              <w:rPr>
                <w:szCs w:val="24"/>
                <w:u w:val="none"/>
                <w:lang w:val="lv"/>
              </w:rPr>
            </w:pPr>
            <w:r w:rsidRPr="00256C35">
              <w:rPr>
                <w:szCs w:val="24"/>
                <w:u w:val="none"/>
                <w:lang w:val="lv"/>
              </w:rPr>
              <w:t>Organizētas vecāku nedēļas un citas iespējas, lai piedalītos mācību procesa un audzināšanas darba vērošanā.</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871C5B9" w14:textId="77777777" w:rsidR="00256C35" w:rsidRPr="00256C35" w:rsidRDefault="00256C35" w:rsidP="00256C35">
            <w:pPr>
              <w:spacing w:line="276" w:lineRule="auto"/>
              <w:rPr>
                <w:szCs w:val="24"/>
                <w:u w:val="none"/>
                <w:lang w:val="lv"/>
              </w:rPr>
            </w:pPr>
          </w:p>
          <w:p w14:paraId="5FBB01BA"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p>
          <w:p w14:paraId="243E2D44" w14:textId="77777777" w:rsidR="00256C35" w:rsidRPr="00256C35" w:rsidRDefault="00256C35" w:rsidP="00256C35">
            <w:pPr>
              <w:spacing w:line="276" w:lineRule="auto"/>
              <w:rPr>
                <w:szCs w:val="24"/>
                <w:u w:val="none"/>
                <w:lang w:val="lv"/>
              </w:rPr>
            </w:pPr>
          </w:p>
          <w:p w14:paraId="005B4460"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485AD2F8" w14:textId="77777777" w:rsidR="00256C35" w:rsidRPr="00256C35" w:rsidRDefault="00256C35" w:rsidP="00256C35">
            <w:pPr>
              <w:spacing w:line="276" w:lineRule="auto"/>
              <w:rPr>
                <w:szCs w:val="24"/>
                <w:u w:val="none"/>
                <w:lang w:val="lv"/>
              </w:rPr>
            </w:pPr>
          </w:p>
          <w:p w14:paraId="5F5C417F"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6CDDB92F" w14:textId="77777777" w:rsidTr="00A17477">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BA76DD9" w14:textId="77777777" w:rsidR="00256C35" w:rsidRPr="00256C35" w:rsidRDefault="00256C35" w:rsidP="00256C35">
            <w:pPr>
              <w:spacing w:line="276" w:lineRule="auto"/>
              <w:rPr>
                <w:szCs w:val="24"/>
                <w:u w:val="none"/>
                <w:lang w:val="lv"/>
              </w:rPr>
            </w:pPr>
            <w:r w:rsidRPr="00256C35">
              <w:rPr>
                <w:szCs w:val="24"/>
                <w:u w:val="none"/>
                <w:lang w:val="lv"/>
              </w:rPr>
              <w:lastRenderedPageBreak/>
              <w:t>Jaunu pedagogu un atbalsta personāla piesaiste.</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512DE2B1" w14:textId="77777777" w:rsidR="00256C35" w:rsidRPr="00256C35" w:rsidRDefault="00256C35" w:rsidP="00256C35">
            <w:pPr>
              <w:spacing w:line="276" w:lineRule="auto"/>
              <w:rPr>
                <w:szCs w:val="24"/>
                <w:u w:val="none"/>
                <w:lang w:val="lv"/>
              </w:rPr>
            </w:pPr>
            <w:r w:rsidRPr="00256C35">
              <w:rPr>
                <w:szCs w:val="24"/>
                <w:u w:val="none"/>
                <w:lang w:val="lv"/>
              </w:rPr>
              <w:t>Nodrošināti trūkstošie skolotāji un atbalsta personāls.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685E775E"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0B162D8A" w14:textId="77777777" w:rsidR="00256C35" w:rsidRPr="00256C35" w:rsidRDefault="00256C35" w:rsidP="00256C35">
            <w:pPr>
              <w:spacing w:line="276" w:lineRule="auto"/>
              <w:rPr>
                <w:szCs w:val="24"/>
                <w:u w:val="none"/>
                <w:lang w:val="lv"/>
              </w:rPr>
            </w:pPr>
            <w:r w:rsidRPr="00256C35">
              <w:rPr>
                <w:szCs w:val="24"/>
                <w:u w:val="none"/>
                <w:lang w:val="lv"/>
              </w:rPr>
              <w:t>2026.gads</w:t>
            </w:r>
          </w:p>
        </w:tc>
      </w:tr>
      <w:tr w:rsidR="00256C35" w:rsidRPr="00256C35" w14:paraId="578CFFB1" w14:textId="77777777" w:rsidTr="00A17477">
        <w:trPr>
          <w:trHeight w:val="1933"/>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1626CE" w14:textId="77777777" w:rsidR="00256C35" w:rsidRPr="00256C35" w:rsidRDefault="00256C35" w:rsidP="00256C35">
            <w:pPr>
              <w:spacing w:before="240" w:line="276" w:lineRule="auto"/>
              <w:rPr>
                <w:szCs w:val="24"/>
                <w:u w:val="none"/>
                <w:lang w:val="lv"/>
              </w:rPr>
            </w:pPr>
            <w:r w:rsidRPr="00256C35">
              <w:rPr>
                <w:szCs w:val="24"/>
                <w:u w:val="none"/>
                <w:lang w:val="lv"/>
              </w:rPr>
              <w:t>Metodiskais atbalsts skolotājiem.</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19DB6183" w14:textId="77777777" w:rsidR="00256C35" w:rsidRPr="00256C35" w:rsidRDefault="00256C35" w:rsidP="00256C35">
            <w:pPr>
              <w:numPr>
                <w:ilvl w:val="0"/>
                <w:numId w:val="4"/>
              </w:numPr>
              <w:spacing w:line="276" w:lineRule="auto"/>
              <w:ind w:left="283" w:hanging="358"/>
              <w:rPr>
                <w:szCs w:val="24"/>
                <w:u w:val="none"/>
                <w:lang w:val="lv"/>
              </w:rPr>
            </w:pPr>
            <w:r w:rsidRPr="00256C35">
              <w:rPr>
                <w:szCs w:val="24"/>
                <w:u w:val="none"/>
                <w:lang w:val="lv"/>
              </w:rPr>
              <w:t>Skolas iesaistīšanās programmas “Līderis manī” aktivitātēs:</w:t>
            </w:r>
          </w:p>
          <w:p w14:paraId="1038ACAB" w14:textId="77777777" w:rsidR="00256C35" w:rsidRPr="00256C35" w:rsidRDefault="00256C35" w:rsidP="00256C35">
            <w:pPr>
              <w:numPr>
                <w:ilvl w:val="1"/>
                <w:numId w:val="4"/>
              </w:numPr>
              <w:spacing w:line="276" w:lineRule="auto"/>
              <w:ind w:left="646" w:hanging="283"/>
              <w:rPr>
                <w:szCs w:val="24"/>
                <w:u w:val="none"/>
                <w:lang w:val="lv"/>
              </w:rPr>
            </w:pPr>
            <w:proofErr w:type="spellStart"/>
            <w:r w:rsidRPr="00256C35">
              <w:rPr>
                <w:szCs w:val="24"/>
                <w:u w:val="none"/>
                <w:lang w:val="lv"/>
              </w:rPr>
              <w:t>Līderības</w:t>
            </w:r>
            <w:proofErr w:type="spellEnd"/>
            <w:r w:rsidRPr="00256C35">
              <w:rPr>
                <w:szCs w:val="24"/>
                <w:u w:val="none"/>
                <w:lang w:val="lv"/>
              </w:rPr>
              <w:t xml:space="preserve"> iemaņu un paradumu treniņš skolotājiem;</w:t>
            </w:r>
          </w:p>
          <w:p w14:paraId="6944D9EF" w14:textId="77777777" w:rsidR="00256C35" w:rsidRPr="00256C35" w:rsidRDefault="00256C35" w:rsidP="00256C35">
            <w:pPr>
              <w:numPr>
                <w:ilvl w:val="1"/>
                <w:numId w:val="4"/>
              </w:numPr>
              <w:spacing w:line="276" w:lineRule="auto"/>
              <w:ind w:left="646" w:hanging="283"/>
              <w:rPr>
                <w:szCs w:val="24"/>
                <w:u w:val="none"/>
                <w:lang w:val="lv"/>
              </w:rPr>
            </w:pPr>
            <w:r w:rsidRPr="00256C35">
              <w:rPr>
                <w:szCs w:val="24"/>
                <w:u w:val="none"/>
                <w:lang w:val="lv"/>
              </w:rPr>
              <w:t>Nodarbības skolēniem par veiksmīga cilvēka 7 paradumiem.</w:t>
            </w:r>
          </w:p>
          <w:p w14:paraId="1169A069" w14:textId="77777777" w:rsidR="00256C35" w:rsidRPr="00256C35" w:rsidRDefault="00256C35" w:rsidP="00256C35">
            <w:pPr>
              <w:numPr>
                <w:ilvl w:val="0"/>
                <w:numId w:val="4"/>
              </w:numPr>
              <w:spacing w:line="276" w:lineRule="auto"/>
              <w:ind w:left="283"/>
              <w:rPr>
                <w:szCs w:val="24"/>
                <w:u w:val="none"/>
                <w:lang w:val="lv"/>
              </w:rPr>
            </w:pPr>
            <w:r w:rsidRPr="00256C35">
              <w:rPr>
                <w:szCs w:val="24"/>
                <w:u w:val="none"/>
                <w:lang w:val="lv"/>
              </w:rPr>
              <w:t xml:space="preserve">Skolotāju iesaistīšanās novada profesionālās </w:t>
            </w:r>
            <w:proofErr w:type="spellStart"/>
            <w:r w:rsidRPr="00256C35">
              <w:rPr>
                <w:szCs w:val="24"/>
                <w:u w:val="none"/>
                <w:lang w:val="lv"/>
              </w:rPr>
              <w:t>pilveides</w:t>
            </w:r>
            <w:proofErr w:type="spellEnd"/>
            <w:r w:rsidRPr="00256C35">
              <w:rPr>
                <w:szCs w:val="24"/>
                <w:u w:val="none"/>
                <w:lang w:val="lv"/>
              </w:rPr>
              <w:t xml:space="preserve"> forumos, dalīšanās ar labās prakses piemēriem.</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1C3B95EB"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r w:rsidRPr="00256C35">
              <w:rPr>
                <w:szCs w:val="24"/>
                <w:u w:val="none"/>
                <w:lang w:val="lv"/>
              </w:rPr>
              <w:t xml:space="preserve">, </w:t>
            </w:r>
            <w:proofErr w:type="spellStart"/>
            <w:r w:rsidRPr="00256C35">
              <w:rPr>
                <w:szCs w:val="24"/>
                <w:u w:val="none"/>
                <w:lang w:val="lv"/>
              </w:rPr>
              <w:t>Karj.k</w:t>
            </w:r>
            <w:proofErr w:type="spellEnd"/>
            <w:r w:rsidRPr="00256C35">
              <w:rPr>
                <w:szCs w:val="24"/>
                <w:u w:val="none"/>
                <w:lang w:val="lv"/>
              </w:rPr>
              <w:t xml:space="preserve">. </w:t>
            </w:r>
            <w:proofErr w:type="spellStart"/>
            <w:r w:rsidRPr="00256C35">
              <w:rPr>
                <w:szCs w:val="24"/>
                <w:u w:val="none"/>
                <w:lang w:val="lv"/>
              </w:rPr>
              <w:t>M.Grīnberga</w:t>
            </w:r>
            <w:proofErr w:type="spellEnd"/>
          </w:p>
          <w:p w14:paraId="34F30D92" w14:textId="77777777" w:rsidR="00256C35" w:rsidRPr="00256C35" w:rsidRDefault="00256C35" w:rsidP="00256C35">
            <w:pPr>
              <w:spacing w:line="276" w:lineRule="auto"/>
              <w:rPr>
                <w:szCs w:val="24"/>
                <w:u w:val="none"/>
                <w:lang w:val="lv"/>
              </w:rPr>
            </w:pPr>
          </w:p>
          <w:p w14:paraId="6B5C7287" w14:textId="77777777" w:rsidR="00256C35" w:rsidRPr="00256C35" w:rsidRDefault="00256C35" w:rsidP="00256C35">
            <w:pPr>
              <w:spacing w:line="276" w:lineRule="auto"/>
              <w:rPr>
                <w:szCs w:val="24"/>
                <w:u w:val="none"/>
                <w:lang w:val="lv"/>
              </w:rPr>
            </w:pPr>
          </w:p>
          <w:p w14:paraId="54A292BD"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7BE43380" w14:textId="77777777" w:rsidR="00256C35" w:rsidRPr="00256C35" w:rsidRDefault="00256C35" w:rsidP="00256C35">
            <w:pPr>
              <w:spacing w:line="276" w:lineRule="auto"/>
              <w:rPr>
                <w:szCs w:val="24"/>
                <w:u w:val="none"/>
                <w:lang w:val="lv"/>
              </w:rPr>
            </w:pPr>
          </w:p>
          <w:p w14:paraId="7C98A357" w14:textId="77777777" w:rsidR="00256C35" w:rsidRPr="00256C35" w:rsidRDefault="00256C35" w:rsidP="00256C35">
            <w:pPr>
              <w:spacing w:line="276" w:lineRule="auto"/>
              <w:rPr>
                <w:szCs w:val="24"/>
                <w:u w:val="none"/>
                <w:lang w:val="lv"/>
              </w:rPr>
            </w:pPr>
          </w:p>
          <w:p w14:paraId="06BF4BE7"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73CF83CE" w14:textId="77777777" w:rsidR="00256C35" w:rsidRPr="00256C35" w:rsidRDefault="00256C35" w:rsidP="00256C35">
            <w:pPr>
              <w:spacing w:line="276" w:lineRule="auto"/>
              <w:rPr>
                <w:szCs w:val="24"/>
                <w:u w:val="none"/>
                <w:lang w:val="lv"/>
              </w:rPr>
            </w:pPr>
          </w:p>
          <w:p w14:paraId="7B005A16"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415F52AD" w14:textId="77777777" w:rsidTr="00A17477">
        <w:trPr>
          <w:trHeight w:val="1438"/>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73A1353" w14:textId="77777777" w:rsidR="00256C35" w:rsidRPr="00256C35" w:rsidRDefault="00256C35" w:rsidP="00256C35">
            <w:pPr>
              <w:spacing w:before="240" w:line="276" w:lineRule="auto"/>
              <w:rPr>
                <w:szCs w:val="24"/>
                <w:u w:val="none"/>
                <w:lang w:val="lv"/>
              </w:rPr>
            </w:pPr>
            <w:r w:rsidRPr="00256C35">
              <w:rPr>
                <w:szCs w:val="24"/>
                <w:u w:val="none"/>
                <w:lang w:val="lv"/>
              </w:rPr>
              <w:t>Speciālo izglītības programmu īstenošana atbilstoši pieprasījumam.</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6A0431D0" w14:textId="77777777" w:rsidR="00256C35" w:rsidRPr="00256C35" w:rsidRDefault="00256C35" w:rsidP="00256C35">
            <w:pPr>
              <w:numPr>
                <w:ilvl w:val="0"/>
                <w:numId w:val="3"/>
              </w:numPr>
              <w:spacing w:line="276" w:lineRule="auto"/>
              <w:ind w:left="283"/>
              <w:rPr>
                <w:szCs w:val="24"/>
                <w:u w:val="none"/>
                <w:lang w:val="lv"/>
              </w:rPr>
            </w:pPr>
            <w:r w:rsidRPr="00256C35">
              <w:rPr>
                <w:szCs w:val="24"/>
                <w:u w:val="none"/>
                <w:lang w:val="lv"/>
              </w:rPr>
              <w:t>Bērns saņem savām vajadzībām atbilstošu izglītību iekļaujošā vidē.</w:t>
            </w:r>
          </w:p>
          <w:p w14:paraId="3DF7F086" w14:textId="77777777" w:rsidR="00256C35" w:rsidRPr="00256C35" w:rsidRDefault="00256C35" w:rsidP="00256C35">
            <w:pPr>
              <w:numPr>
                <w:ilvl w:val="0"/>
                <w:numId w:val="3"/>
              </w:numPr>
              <w:spacing w:line="276" w:lineRule="auto"/>
              <w:ind w:left="283"/>
              <w:rPr>
                <w:szCs w:val="24"/>
                <w:u w:val="none"/>
                <w:lang w:val="lv"/>
              </w:rPr>
            </w:pPr>
            <w:r w:rsidRPr="00256C35">
              <w:rPr>
                <w:szCs w:val="24"/>
                <w:u w:val="none"/>
                <w:lang w:val="lv"/>
              </w:rPr>
              <w:t>Informēti un zinoši bērnu vecāki par speciālās izglītības programmu pieejamību.</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6BD31719" w14:textId="77777777" w:rsidR="00256C35" w:rsidRPr="00256C35" w:rsidRDefault="00256C35" w:rsidP="00256C35">
            <w:pPr>
              <w:spacing w:line="276" w:lineRule="auto"/>
              <w:rPr>
                <w:szCs w:val="24"/>
                <w:u w:val="none"/>
                <w:lang w:val="lv"/>
              </w:rPr>
            </w:pPr>
          </w:p>
          <w:p w14:paraId="1C2A12CB"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r w:rsidRPr="00256C35">
              <w:rPr>
                <w:szCs w:val="24"/>
                <w:u w:val="none"/>
                <w:lang w:val="lv"/>
              </w:rPr>
              <w:t xml:space="preserve">, </w:t>
            </w:r>
            <w:proofErr w:type="spellStart"/>
            <w:r w:rsidRPr="00256C35">
              <w:rPr>
                <w:szCs w:val="24"/>
                <w:u w:val="none"/>
                <w:lang w:val="lv"/>
              </w:rPr>
              <w:t>Soc.ped</w:t>
            </w:r>
            <w:proofErr w:type="spellEnd"/>
            <w:r w:rsidRPr="00256C35">
              <w:rPr>
                <w:szCs w:val="24"/>
                <w:u w:val="none"/>
                <w:lang w:val="lv"/>
              </w:rPr>
              <w:t xml:space="preserve">. </w:t>
            </w:r>
            <w:proofErr w:type="spellStart"/>
            <w:r w:rsidRPr="00256C35">
              <w:rPr>
                <w:szCs w:val="24"/>
                <w:u w:val="none"/>
                <w:lang w:val="lv"/>
              </w:rPr>
              <w:t>S.Klimone</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151FC134" w14:textId="77777777" w:rsidR="00256C35" w:rsidRPr="00256C35" w:rsidRDefault="00256C35" w:rsidP="00256C35">
            <w:pPr>
              <w:spacing w:line="276" w:lineRule="auto"/>
              <w:rPr>
                <w:szCs w:val="24"/>
                <w:u w:val="none"/>
                <w:lang w:val="lv"/>
              </w:rPr>
            </w:pPr>
          </w:p>
          <w:p w14:paraId="7E4397FE" w14:textId="77777777" w:rsidR="00256C35" w:rsidRPr="00256C35" w:rsidRDefault="00256C35" w:rsidP="00256C35">
            <w:pPr>
              <w:spacing w:line="276" w:lineRule="auto"/>
              <w:rPr>
                <w:szCs w:val="24"/>
                <w:u w:val="none"/>
                <w:lang w:val="lv"/>
              </w:rPr>
            </w:pPr>
          </w:p>
          <w:p w14:paraId="022ADCA5"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06D75B7A" w14:textId="77777777" w:rsidTr="00A17477">
        <w:trPr>
          <w:trHeight w:val="2340"/>
        </w:trPr>
        <w:tc>
          <w:tcPr>
            <w:tcW w:w="3916"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00F37B30" w14:textId="77777777" w:rsidR="00256C35" w:rsidRPr="00256C35" w:rsidRDefault="00256C35" w:rsidP="00256C35">
            <w:pPr>
              <w:spacing w:before="240" w:line="276" w:lineRule="auto"/>
              <w:rPr>
                <w:szCs w:val="24"/>
                <w:u w:val="none"/>
                <w:lang w:val="lv"/>
              </w:rPr>
            </w:pPr>
            <w:r w:rsidRPr="00256C35">
              <w:rPr>
                <w:szCs w:val="24"/>
                <w:u w:val="none"/>
                <w:lang w:val="lv"/>
              </w:rPr>
              <w:t xml:space="preserve">Pilnveidota katra skolēna individuālajām mācīšanās vajadzībām nepieciešamā atbalsta sistēma, sadarbojoties pedagogiem un  atbalsta personālam. </w:t>
            </w:r>
          </w:p>
        </w:tc>
        <w:tc>
          <w:tcPr>
            <w:tcW w:w="6240" w:type="dxa"/>
            <w:vMerge w:val="restart"/>
            <w:tcBorders>
              <w:right w:val="single" w:sz="8" w:space="0" w:color="000000"/>
            </w:tcBorders>
            <w:shd w:val="clear" w:color="auto" w:fill="auto"/>
            <w:tcMar>
              <w:top w:w="0" w:type="dxa"/>
              <w:left w:w="100" w:type="dxa"/>
              <w:bottom w:w="0" w:type="dxa"/>
              <w:right w:w="100" w:type="dxa"/>
            </w:tcMar>
          </w:tcPr>
          <w:p w14:paraId="17C99DBB" w14:textId="77777777" w:rsidR="00256C35" w:rsidRPr="00256C35" w:rsidRDefault="00256C35" w:rsidP="00256C35">
            <w:pPr>
              <w:numPr>
                <w:ilvl w:val="0"/>
                <w:numId w:val="8"/>
              </w:numPr>
              <w:spacing w:line="276" w:lineRule="auto"/>
              <w:ind w:left="283"/>
              <w:rPr>
                <w:szCs w:val="24"/>
                <w:u w:val="none"/>
                <w:lang w:val="lv"/>
              </w:rPr>
            </w:pPr>
            <w:r w:rsidRPr="00256C35">
              <w:rPr>
                <w:szCs w:val="24"/>
                <w:u w:val="none"/>
                <w:lang w:val="lv"/>
              </w:rPr>
              <w:t>Nepieciešamo atbalsta pasākumu nodrošināšana gan skolēniem ar mācīšanās grūtībām, gan talantīgajiem skolēniem:</w:t>
            </w:r>
          </w:p>
          <w:p w14:paraId="2CB4D8BE" w14:textId="77777777" w:rsidR="00256C35" w:rsidRPr="00256C35" w:rsidRDefault="00256C35" w:rsidP="00256C35">
            <w:pPr>
              <w:numPr>
                <w:ilvl w:val="1"/>
                <w:numId w:val="8"/>
              </w:numPr>
              <w:spacing w:line="276" w:lineRule="auto"/>
              <w:ind w:left="992" w:hanging="425"/>
              <w:rPr>
                <w:szCs w:val="24"/>
                <w:u w:val="none"/>
                <w:lang w:val="lv"/>
              </w:rPr>
            </w:pPr>
            <w:r w:rsidRPr="00256C35">
              <w:rPr>
                <w:szCs w:val="24"/>
                <w:u w:val="none"/>
                <w:lang w:val="lv"/>
              </w:rPr>
              <w:t>Tiek veidoti dažāda līmeņa uzdevumi, kas atbilst vienam sasniedzamajam rezultātam.</w:t>
            </w:r>
          </w:p>
          <w:p w14:paraId="30EBACC8" w14:textId="77777777" w:rsidR="00256C35" w:rsidRPr="00256C35" w:rsidRDefault="00256C35" w:rsidP="00256C35">
            <w:pPr>
              <w:numPr>
                <w:ilvl w:val="1"/>
                <w:numId w:val="8"/>
              </w:numPr>
              <w:spacing w:line="276" w:lineRule="auto"/>
              <w:ind w:left="992" w:hanging="425"/>
              <w:rPr>
                <w:szCs w:val="24"/>
                <w:u w:val="none"/>
                <w:lang w:val="lv"/>
              </w:rPr>
            </w:pPr>
            <w:r w:rsidRPr="00256C35">
              <w:rPr>
                <w:szCs w:val="24"/>
                <w:u w:val="none"/>
                <w:lang w:val="lv"/>
              </w:rPr>
              <w:t>Skolēniem ar individuālajām mācīšanās vajadzībām ir pozitīva mācību dinamika.</w:t>
            </w:r>
          </w:p>
          <w:p w14:paraId="5C5035E1" w14:textId="77777777" w:rsidR="00256C35" w:rsidRPr="00256C35" w:rsidRDefault="00256C35" w:rsidP="00256C35">
            <w:pPr>
              <w:numPr>
                <w:ilvl w:val="0"/>
                <w:numId w:val="8"/>
              </w:numPr>
              <w:spacing w:line="276" w:lineRule="auto"/>
              <w:ind w:left="283" w:hanging="283"/>
              <w:rPr>
                <w:szCs w:val="24"/>
                <w:u w:val="none"/>
                <w:lang w:val="lv"/>
              </w:rPr>
            </w:pPr>
            <w:r w:rsidRPr="00256C35">
              <w:rPr>
                <w:szCs w:val="24"/>
                <w:u w:val="none"/>
                <w:lang w:val="lv"/>
              </w:rPr>
              <w:t>Paaugstināta individuālo konsultāciju kvalitāte un apmeklētība.</w:t>
            </w:r>
          </w:p>
          <w:p w14:paraId="0C2FEA4C" w14:textId="77777777" w:rsidR="00256C35" w:rsidRPr="00256C35" w:rsidRDefault="00256C35" w:rsidP="00256C35">
            <w:pPr>
              <w:numPr>
                <w:ilvl w:val="0"/>
                <w:numId w:val="8"/>
              </w:numPr>
              <w:spacing w:line="276" w:lineRule="auto"/>
              <w:ind w:left="283" w:hanging="283"/>
              <w:rPr>
                <w:szCs w:val="24"/>
                <w:u w:val="none"/>
                <w:lang w:val="lv"/>
              </w:rPr>
            </w:pPr>
            <w:r w:rsidRPr="00256C35">
              <w:rPr>
                <w:szCs w:val="24"/>
                <w:u w:val="none"/>
                <w:lang w:val="lv"/>
              </w:rPr>
              <w:t>Iekārtota telpa, kur pabūt ar sevi, padomāt, emocionāli nomierināties un atjaunot spēkus.</w:t>
            </w:r>
          </w:p>
          <w:p w14:paraId="253C1078" w14:textId="77777777" w:rsidR="00256C35" w:rsidRPr="00256C35" w:rsidRDefault="00256C35" w:rsidP="00256C35">
            <w:pPr>
              <w:numPr>
                <w:ilvl w:val="0"/>
                <w:numId w:val="8"/>
              </w:numPr>
              <w:spacing w:after="240" w:line="276" w:lineRule="auto"/>
              <w:ind w:left="283" w:hanging="283"/>
              <w:rPr>
                <w:szCs w:val="24"/>
                <w:u w:val="none"/>
                <w:lang w:val="lv"/>
              </w:rPr>
            </w:pPr>
            <w:r w:rsidRPr="00256C35">
              <w:rPr>
                <w:szCs w:val="24"/>
                <w:u w:val="none"/>
                <w:lang w:val="lv"/>
              </w:rPr>
              <w:t>Individualizācija darbā ar apdāvinātiem skolēniem un problēmu skolēniem mērķu sasniegšanā, tehnoloģiju pielietošanā.</w:t>
            </w:r>
          </w:p>
        </w:tc>
        <w:tc>
          <w:tcPr>
            <w:tcW w:w="2207" w:type="dxa"/>
            <w:vMerge w:val="restart"/>
            <w:tcBorders>
              <w:right w:val="single" w:sz="8" w:space="0" w:color="000000"/>
            </w:tcBorders>
            <w:shd w:val="clear" w:color="auto" w:fill="auto"/>
            <w:tcMar>
              <w:top w:w="0" w:type="dxa"/>
              <w:left w:w="100" w:type="dxa"/>
              <w:bottom w:w="0" w:type="dxa"/>
              <w:right w:w="100" w:type="dxa"/>
            </w:tcMar>
          </w:tcPr>
          <w:p w14:paraId="0C50A18A"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r w:rsidRPr="00256C35">
              <w:rPr>
                <w:szCs w:val="24"/>
                <w:u w:val="none"/>
                <w:lang w:val="lv"/>
              </w:rPr>
              <w:t xml:space="preserve">, </w:t>
            </w:r>
            <w:proofErr w:type="spellStart"/>
            <w:r w:rsidRPr="00256C35">
              <w:rPr>
                <w:szCs w:val="24"/>
                <w:u w:val="none"/>
                <w:lang w:val="lv"/>
              </w:rPr>
              <w:t>Soc.ped</w:t>
            </w:r>
            <w:proofErr w:type="spellEnd"/>
            <w:r w:rsidRPr="00256C35">
              <w:rPr>
                <w:szCs w:val="24"/>
                <w:u w:val="none"/>
                <w:lang w:val="lv"/>
              </w:rPr>
              <w:t xml:space="preserve">. </w:t>
            </w:r>
            <w:proofErr w:type="spellStart"/>
            <w:r w:rsidRPr="00256C35">
              <w:rPr>
                <w:szCs w:val="24"/>
                <w:u w:val="none"/>
                <w:lang w:val="lv"/>
              </w:rPr>
              <w:t>S.Klimone</w:t>
            </w:r>
            <w:proofErr w:type="spellEnd"/>
          </w:p>
          <w:p w14:paraId="0C51EBB9" w14:textId="77777777" w:rsidR="00256C35" w:rsidRPr="00256C35" w:rsidRDefault="00256C35" w:rsidP="00256C35">
            <w:pPr>
              <w:spacing w:line="276" w:lineRule="auto"/>
              <w:rPr>
                <w:szCs w:val="24"/>
                <w:u w:val="none"/>
                <w:lang w:val="lv"/>
              </w:rPr>
            </w:pPr>
          </w:p>
          <w:p w14:paraId="3DCCE1B6" w14:textId="77777777" w:rsidR="00256C35" w:rsidRPr="00256C35" w:rsidRDefault="00256C35" w:rsidP="00256C35">
            <w:pPr>
              <w:spacing w:line="276" w:lineRule="auto"/>
              <w:rPr>
                <w:szCs w:val="24"/>
                <w:u w:val="none"/>
                <w:lang w:val="lv"/>
              </w:rPr>
            </w:pPr>
          </w:p>
          <w:p w14:paraId="77FBE439" w14:textId="77777777" w:rsidR="00256C35" w:rsidRPr="00256C35" w:rsidRDefault="00256C35" w:rsidP="00256C35">
            <w:pPr>
              <w:spacing w:line="276" w:lineRule="auto"/>
              <w:rPr>
                <w:szCs w:val="24"/>
                <w:u w:val="none"/>
                <w:lang w:val="lv"/>
              </w:rPr>
            </w:pPr>
          </w:p>
          <w:p w14:paraId="156F4822" w14:textId="77777777" w:rsidR="00256C35" w:rsidRPr="00256C35" w:rsidRDefault="00256C35" w:rsidP="00256C35">
            <w:pPr>
              <w:spacing w:line="276" w:lineRule="auto"/>
              <w:rPr>
                <w:szCs w:val="24"/>
                <w:u w:val="none"/>
                <w:lang w:val="lv"/>
              </w:rPr>
            </w:pPr>
          </w:p>
          <w:p w14:paraId="692F09B4" w14:textId="77777777" w:rsidR="00256C35" w:rsidRPr="00256C35" w:rsidRDefault="00256C35" w:rsidP="00256C35">
            <w:pPr>
              <w:spacing w:line="276" w:lineRule="auto"/>
              <w:rPr>
                <w:szCs w:val="24"/>
                <w:u w:val="none"/>
                <w:lang w:val="lv"/>
              </w:rPr>
            </w:pPr>
          </w:p>
          <w:p w14:paraId="4C9437ED" w14:textId="77777777" w:rsidR="00256C35" w:rsidRPr="00256C35" w:rsidRDefault="00256C35" w:rsidP="00256C35">
            <w:pPr>
              <w:spacing w:line="276" w:lineRule="auto"/>
              <w:rPr>
                <w:szCs w:val="24"/>
                <w:u w:val="none"/>
                <w:lang w:val="lv"/>
              </w:rPr>
            </w:pPr>
          </w:p>
          <w:p w14:paraId="6D324A66"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p w14:paraId="3D5D19F3" w14:textId="77777777" w:rsidR="00256C35" w:rsidRPr="00256C35" w:rsidRDefault="00256C35" w:rsidP="00256C35">
            <w:pPr>
              <w:spacing w:line="276" w:lineRule="auto"/>
              <w:rPr>
                <w:szCs w:val="24"/>
                <w:u w:val="none"/>
                <w:lang w:val="lv"/>
              </w:rPr>
            </w:pPr>
          </w:p>
          <w:p w14:paraId="37B95286"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p>
          <w:p w14:paraId="5B9FB0F3" w14:textId="77777777" w:rsidR="00256C35" w:rsidRPr="00256C35" w:rsidRDefault="00256C35" w:rsidP="00256C35">
            <w:pPr>
              <w:spacing w:line="276" w:lineRule="auto"/>
              <w:rPr>
                <w:szCs w:val="24"/>
                <w:u w:val="none"/>
                <w:lang w:val="lv"/>
              </w:rPr>
            </w:pPr>
          </w:p>
          <w:p w14:paraId="1854450E"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tc>
        <w:tc>
          <w:tcPr>
            <w:tcW w:w="1947" w:type="dxa"/>
            <w:vMerge w:val="restart"/>
            <w:tcBorders>
              <w:right w:val="single" w:sz="8" w:space="0" w:color="000000"/>
            </w:tcBorders>
            <w:shd w:val="clear" w:color="auto" w:fill="auto"/>
            <w:tcMar>
              <w:top w:w="0" w:type="dxa"/>
              <w:left w:w="100" w:type="dxa"/>
              <w:bottom w:w="0" w:type="dxa"/>
              <w:right w:w="100" w:type="dxa"/>
            </w:tcMar>
          </w:tcPr>
          <w:p w14:paraId="73E9D757" w14:textId="77777777" w:rsidR="00256C35" w:rsidRPr="00256C35" w:rsidRDefault="00256C35" w:rsidP="00256C35">
            <w:pPr>
              <w:spacing w:line="276" w:lineRule="auto"/>
              <w:rPr>
                <w:szCs w:val="24"/>
                <w:u w:val="none"/>
                <w:lang w:val="lv"/>
              </w:rPr>
            </w:pPr>
          </w:p>
          <w:p w14:paraId="6CF719B7"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5EA27E16" w14:textId="77777777" w:rsidR="00256C35" w:rsidRPr="00256C35" w:rsidRDefault="00256C35" w:rsidP="00256C35">
            <w:pPr>
              <w:spacing w:line="276" w:lineRule="auto"/>
              <w:rPr>
                <w:szCs w:val="24"/>
                <w:u w:val="none"/>
                <w:lang w:val="lv"/>
              </w:rPr>
            </w:pPr>
          </w:p>
          <w:p w14:paraId="1ACBEE88" w14:textId="77777777" w:rsidR="00256C35" w:rsidRPr="00256C35" w:rsidRDefault="00256C35" w:rsidP="00256C35">
            <w:pPr>
              <w:spacing w:line="276" w:lineRule="auto"/>
              <w:rPr>
                <w:szCs w:val="24"/>
                <w:u w:val="none"/>
                <w:lang w:val="lv"/>
              </w:rPr>
            </w:pPr>
          </w:p>
          <w:p w14:paraId="1C8A9766" w14:textId="77777777" w:rsidR="00256C35" w:rsidRPr="00256C35" w:rsidRDefault="00256C35" w:rsidP="00256C35">
            <w:pPr>
              <w:spacing w:line="276" w:lineRule="auto"/>
              <w:rPr>
                <w:szCs w:val="24"/>
                <w:u w:val="none"/>
                <w:lang w:val="lv"/>
              </w:rPr>
            </w:pPr>
          </w:p>
          <w:p w14:paraId="0BDEDC2E" w14:textId="77777777" w:rsidR="00256C35" w:rsidRPr="00256C35" w:rsidRDefault="00256C35" w:rsidP="00256C35">
            <w:pPr>
              <w:spacing w:line="276" w:lineRule="auto"/>
              <w:rPr>
                <w:szCs w:val="24"/>
                <w:u w:val="none"/>
                <w:lang w:val="lv"/>
              </w:rPr>
            </w:pPr>
          </w:p>
          <w:p w14:paraId="7FB1860E" w14:textId="77777777" w:rsidR="00256C35" w:rsidRPr="00256C35" w:rsidRDefault="00256C35" w:rsidP="00256C35">
            <w:pPr>
              <w:spacing w:line="276" w:lineRule="auto"/>
              <w:rPr>
                <w:szCs w:val="24"/>
                <w:u w:val="none"/>
                <w:lang w:val="lv"/>
              </w:rPr>
            </w:pPr>
          </w:p>
          <w:p w14:paraId="5870D3E0" w14:textId="77777777" w:rsidR="00256C35" w:rsidRPr="00256C35" w:rsidRDefault="00256C35" w:rsidP="00256C35">
            <w:pPr>
              <w:spacing w:line="276" w:lineRule="auto"/>
              <w:rPr>
                <w:szCs w:val="24"/>
                <w:u w:val="none"/>
                <w:lang w:val="lv"/>
              </w:rPr>
            </w:pPr>
          </w:p>
          <w:p w14:paraId="7B7D1DE6" w14:textId="77777777" w:rsidR="00256C35" w:rsidRPr="00256C35" w:rsidRDefault="00256C35" w:rsidP="00256C35">
            <w:pPr>
              <w:spacing w:line="276" w:lineRule="auto"/>
              <w:rPr>
                <w:szCs w:val="24"/>
                <w:u w:val="none"/>
                <w:lang w:val="lv"/>
              </w:rPr>
            </w:pPr>
            <w:r w:rsidRPr="00256C35">
              <w:rPr>
                <w:szCs w:val="24"/>
                <w:u w:val="none"/>
                <w:lang w:val="lv"/>
              </w:rPr>
              <w:t>2024.-2026.gads</w:t>
            </w:r>
          </w:p>
          <w:p w14:paraId="09F1057B" w14:textId="77777777" w:rsidR="00256C35" w:rsidRPr="00256C35" w:rsidRDefault="00256C35" w:rsidP="00256C35">
            <w:pPr>
              <w:spacing w:line="276" w:lineRule="auto"/>
              <w:rPr>
                <w:szCs w:val="24"/>
                <w:u w:val="none"/>
                <w:lang w:val="lv"/>
              </w:rPr>
            </w:pPr>
          </w:p>
          <w:p w14:paraId="7E6BFC26" w14:textId="77777777" w:rsidR="00256C35" w:rsidRPr="00256C35" w:rsidRDefault="00256C35" w:rsidP="00256C35">
            <w:pPr>
              <w:spacing w:line="276" w:lineRule="auto"/>
              <w:rPr>
                <w:szCs w:val="24"/>
                <w:u w:val="none"/>
                <w:lang w:val="lv"/>
              </w:rPr>
            </w:pPr>
            <w:r w:rsidRPr="00256C35">
              <w:rPr>
                <w:szCs w:val="24"/>
                <w:u w:val="none"/>
                <w:lang w:val="lv"/>
              </w:rPr>
              <w:t>2026.gads</w:t>
            </w:r>
          </w:p>
          <w:p w14:paraId="0FB52E0D" w14:textId="77777777" w:rsidR="00256C35" w:rsidRPr="00256C35" w:rsidRDefault="00256C35" w:rsidP="00256C35">
            <w:pPr>
              <w:spacing w:line="276" w:lineRule="auto"/>
              <w:rPr>
                <w:szCs w:val="24"/>
                <w:u w:val="none"/>
                <w:lang w:val="lv"/>
              </w:rPr>
            </w:pPr>
          </w:p>
          <w:p w14:paraId="34B46018"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670F8168" w14:textId="77777777" w:rsidTr="00A17477">
        <w:trPr>
          <w:trHeight w:val="2340"/>
        </w:trPr>
        <w:tc>
          <w:tcPr>
            <w:tcW w:w="3916"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EDD1A3C" w14:textId="77777777" w:rsidR="00256C35" w:rsidRPr="00256C35" w:rsidRDefault="00256C35" w:rsidP="00256C35">
            <w:pPr>
              <w:spacing w:before="240" w:line="276" w:lineRule="auto"/>
              <w:rPr>
                <w:szCs w:val="24"/>
                <w:u w:val="none"/>
                <w:lang w:val="lv"/>
              </w:rPr>
            </w:pPr>
          </w:p>
        </w:tc>
        <w:tc>
          <w:tcPr>
            <w:tcW w:w="6240" w:type="dxa"/>
            <w:vMerge/>
            <w:tcBorders>
              <w:bottom w:val="single" w:sz="8" w:space="0" w:color="000000"/>
              <w:right w:val="single" w:sz="8" w:space="0" w:color="000000"/>
            </w:tcBorders>
            <w:shd w:val="clear" w:color="auto" w:fill="auto"/>
            <w:tcMar>
              <w:top w:w="0" w:type="dxa"/>
              <w:left w:w="100" w:type="dxa"/>
              <w:bottom w:w="0" w:type="dxa"/>
              <w:right w:w="100" w:type="dxa"/>
            </w:tcMar>
          </w:tcPr>
          <w:p w14:paraId="53442B24" w14:textId="77777777" w:rsidR="00256C35" w:rsidRPr="00256C35" w:rsidRDefault="00256C35" w:rsidP="00256C35">
            <w:pPr>
              <w:numPr>
                <w:ilvl w:val="0"/>
                <w:numId w:val="8"/>
              </w:numPr>
              <w:spacing w:line="276" w:lineRule="auto"/>
              <w:ind w:left="283"/>
              <w:rPr>
                <w:szCs w:val="24"/>
                <w:u w:val="none"/>
                <w:lang w:val="lv"/>
              </w:rPr>
            </w:pPr>
          </w:p>
        </w:tc>
        <w:tc>
          <w:tcPr>
            <w:tcW w:w="2207" w:type="dxa"/>
            <w:vMerge/>
            <w:tcBorders>
              <w:bottom w:val="single" w:sz="8" w:space="0" w:color="000000"/>
              <w:right w:val="single" w:sz="8" w:space="0" w:color="000000"/>
            </w:tcBorders>
            <w:shd w:val="clear" w:color="auto" w:fill="auto"/>
            <w:tcMar>
              <w:top w:w="0" w:type="dxa"/>
              <w:left w:w="100" w:type="dxa"/>
              <w:bottom w:w="0" w:type="dxa"/>
              <w:right w:w="100" w:type="dxa"/>
            </w:tcMar>
          </w:tcPr>
          <w:p w14:paraId="7937D885" w14:textId="77777777" w:rsidR="00256C35" w:rsidRPr="00256C35" w:rsidRDefault="00256C35" w:rsidP="00256C35">
            <w:pPr>
              <w:spacing w:line="276" w:lineRule="auto"/>
              <w:rPr>
                <w:szCs w:val="24"/>
                <w:u w:val="none"/>
                <w:lang w:val="lv"/>
              </w:rPr>
            </w:pPr>
          </w:p>
        </w:tc>
        <w:tc>
          <w:tcPr>
            <w:tcW w:w="1947" w:type="dxa"/>
            <w:vMerge/>
            <w:tcBorders>
              <w:bottom w:val="single" w:sz="8" w:space="0" w:color="000000"/>
              <w:right w:val="single" w:sz="8" w:space="0" w:color="000000"/>
            </w:tcBorders>
            <w:shd w:val="clear" w:color="auto" w:fill="auto"/>
            <w:tcMar>
              <w:top w:w="0" w:type="dxa"/>
              <w:left w:w="100" w:type="dxa"/>
              <w:bottom w:w="0" w:type="dxa"/>
              <w:right w:w="100" w:type="dxa"/>
            </w:tcMar>
          </w:tcPr>
          <w:p w14:paraId="6E7A5B5A" w14:textId="77777777" w:rsidR="00256C35" w:rsidRPr="00256C35" w:rsidRDefault="00256C35" w:rsidP="00256C35">
            <w:pPr>
              <w:spacing w:line="276" w:lineRule="auto"/>
              <w:rPr>
                <w:szCs w:val="24"/>
                <w:u w:val="none"/>
                <w:lang w:val="lv"/>
              </w:rPr>
            </w:pPr>
          </w:p>
        </w:tc>
      </w:tr>
      <w:tr w:rsidR="00256C35" w:rsidRPr="00256C35" w14:paraId="1C85A167" w14:textId="77777777" w:rsidTr="00A17477">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E45A68" w14:textId="77777777" w:rsidR="00256C35" w:rsidRPr="00256C35" w:rsidRDefault="00256C35" w:rsidP="00256C35">
            <w:pPr>
              <w:spacing w:line="276" w:lineRule="auto"/>
              <w:rPr>
                <w:szCs w:val="24"/>
                <w:u w:val="none"/>
                <w:lang w:val="lv"/>
              </w:rPr>
            </w:pPr>
            <w:r w:rsidRPr="00256C35">
              <w:rPr>
                <w:szCs w:val="24"/>
                <w:u w:val="none"/>
                <w:lang w:val="lv"/>
              </w:rPr>
              <w:t>Skolēnu iesaistīšanās konkursos un mācību priekšmetu olimpiādēs.</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4B6D29A3" w14:textId="77777777" w:rsidR="00256C35" w:rsidRPr="00256C35" w:rsidRDefault="00256C35" w:rsidP="00256C35">
            <w:pPr>
              <w:spacing w:line="276" w:lineRule="auto"/>
              <w:rPr>
                <w:szCs w:val="24"/>
                <w:u w:val="none"/>
                <w:lang w:val="lv"/>
              </w:rPr>
            </w:pPr>
            <w:r w:rsidRPr="00256C35">
              <w:rPr>
                <w:szCs w:val="24"/>
                <w:u w:val="none"/>
                <w:lang w:val="lv"/>
              </w:rPr>
              <w:t>Sagatavošanās un piedalīšanās mācību priekšmetu olimpiādēs: angļu valodas, latviešu valodas, fizikas,  matemātikas, bioloģijas, ķīmijas, vēstures u.c.</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35E33499" w14:textId="77777777" w:rsidR="00256C35" w:rsidRPr="00256C35" w:rsidRDefault="00256C35" w:rsidP="00256C35">
            <w:pPr>
              <w:spacing w:line="276" w:lineRule="auto"/>
              <w:rPr>
                <w:szCs w:val="24"/>
                <w:u w:val="none"/>
                <w:lang w:val="lv"/>
              </w:rPr>
            </w:pPr>
            <w:proofErr w:type="spellStart"/>
            <w:r w:rsidRPr="00256C35">
              <w:rPr>
                <w:szCs w:val="24"/>
                <w:u w:val="none"/>
                <w:lang w:val="lv"/>
              </w:rPr>
              <w:t>Dir.v</w:t>
            </w:r>
            <w:proofErr w:type="spellEnd"/>
            <w:r w:rsidRPr="00256C35">
              <w:rPr>
                <w:szCs w:val="24"/>
                <w:u w:val="none"/>
                <w:lang w:val="lv"/>
              </w:rPr>
              <w:t xml:space="preserve">. </w:t>
            </w:r>
            <w:proofErr w:type="spellStart"/>
            <w:r w:rsidRPr="00256C35">
              <w:rPr>
                <w:szCs w:val="24"/>
                <w:u w:val="none"/>
                <w:lang w:val="lv"/>
              </w:rPr>
              <w:t>I.Roziņa</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68659803" w14:textId="77777777" w:rsidR="00256C35" w:rsidRPr="00256C35" w:rsidRDefault="00256C35" w:rsidP="00256C35">
            <w:pPr>
              <w:spacing w:line="276" w:lineRule="auto"/>
              <w:rPr>
                <w:szCs w:val="24"/>
                <w:u w:val="none"/>
                <w:lang w:val="lv"/>
              </w:rPr>
            </w:pPr>
            <w:r w:rsidRPr="00256C35">
              <w:rPr>
                <w:szCs w:val="24"/>
                <w:u w:val="none"/>
                <w:lang w:val="lv"/>
              </w:rPr>
              <w:t>2024.-2026. gads</w:t>
            </w:r>
          </w:p>
        </w:tc>
      </w:tr>
      <w:tr w:rsidR="00256C35" w:rsidRPr="00256C35" w14:paraId="652E35B5" w14:textId="77777777" w:rsidTr="00A17477">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D8DBEFD" w14:textId="77777777" w:rsidR="00256C35" w:rsidRPr="00256C35" w:rsidRDefault="00256C35" w:rsidP="00256C35">
            <w:pPr>
              <w:spacing w:before="240" w:line="276" w:lineRule="auto"/>
              <w:rPr>
                <w:szCs w:val="24"/>
                <w:u w:val="none"/>
                <w:lang w:val="lv"/>
              </w:rPr>
            </w:pPr>
            <w:r w:rsidRPr="00256C35">
              <w:rPr>
                <w:szCs w:val="24"/>
                <w:u w:val="none"/>
                <w:lang w:val="lv"/>
              </w:rPr>
              <w:lastRenderedPageBreak/>
              <w:t>Mazā biznesa kursa apguve 5.-9.klašu skolēniem.</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51E4D031" w14:textId="77777777" w:rsidR="00256C35" w:rsidRPr="00256C35" w:rsidRDefault="00256C35" w:rsidP="00256C35">
            <w:pPr>
              <w:spacing w:line="276" w:lineRule="auto"/>
              <w:rPr>
                <w:szCs w:val="24"/>
                <w:u w:val="none"/>
                <w:lang w:val="lv"/>
              </w:rPr>
            </w:pPr>
            <w:r w:rsidRPr="00256C35">
              <w:rPr>
                <w:szCs w:val="24"/>
                <w:u w:val="none"/>
                <w:lang w:val="lv"/>
              </w:rPr>
              <w:t>Uzņēmējdarbības teorētisko pamatu apgūšana fakultatīvajās nodarbībās, skolēnu iesaistīšanās SMU veidošanā, piedalīšanās tirgos.</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5213D14D" w14:textId="77777777" w:rsidR="00256C35" w:rsidRPr="00256C35" w:rsidRDefault="00256C35" w:rsidP="00256C35">
            <w:pPr>
              <w:spacing w:line="276" w:lineRule="auto"/>
              <w:rPr>
                <w:szCs w:val="24"/>
                <w:u w:val="none"/>
                <w:lang w:val="lv"/>
              </w:rPr>
            </w:pPr>
            <w:r w:rsidRPr="00256C35">
              <w:rPr>
                <w:szCs w:val="24"/>
                <w:u w:val="none"/>
                <w:lang w:val="lv"/>
              </w:rPr>
              <w:t>Skolotāja</w:t>
            </w:r>
          </w:p>
          <w:p w14:paraId="5D514738" w14:textId="77777777" w:rsidR="00256C35" w:rsidRPr="00256C35" w:rsidRDefault="00256C35" w:rsidP="00256C35">
            <w:pPr>
              <w:spacing w:line="276" w:lineRule="auto"/>
              <w:rPr>
                <w:szCs w:val="24"/>
                <w:u w:val="none"/>
                <w:lang w:val="lv"/>
              </w:rPr>
            </w:pPr>
            <w:proofErr w:type="spellStart"/>
            <w:r w:rsidRPr="00256C35">
              <w:rPr>
                <w:szCs w:val="24"/>
                <w:u w:val="none"/>
                <w:lang w:val="lv"/>
              </w:rPr>
              <w:t>M.Grīnberga</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12261DCB" w14:textId="77777777" w:rsidR="00256C35" w:rsidRPr="00256C35" w:rsidRDefault="00256C35" w:rsidP="00256C35">
            <w:pPr>
              <w:spacing w:line="276" w:lineRule="auto"/>
              <w:rPr>
                <w:szCs w:val="24"/>
                <w:u w:val="none"/>
                <w:lang w:val="lv"/>
              </w:rPr>
            </w:pPr>
          </w:p>
          <w:p w14:paraId="5B519E2E"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1098672F" w14:textId="77777777" w:rsidTr="00A17477">
        <w:trPr>
          <w:trHeight w:val="345"/>
        </w:trPr>
        <w:tc>
          <w:tcPr>
            <w:tcW w:w="39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CF4948" w14:textId="77777777" w:rsidR="00256C35" w:rsidRPr="00256C35" w:rsidRDefault="00256C35" w:rsidP="00256C35">
            <w:pPr>
              <w:spacing w:before="240" w:line="276" w:lineRule="auto"/>
              <w:rPr>
                <w:szCs w:val="24"/>
                <w:u w:val="none"/>
                <w:lang w:val="lv"/>
              </w:rPr>
            </w:pPr>
            <w:r w:rsidRPr="00256C35">
              <w:rPr>
                <w:szCs w:val="24"/>
                <w:u w:val="none"/>
                <w:lang w:val="lv"/>
              </w:rPr>
              <w:t>Iesaistīšanās ERASMUS + projektos un brīvprātīgo uzņemšana skolā.</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033B118C" w14:textId="77777777" w:rsidR="00256C35" w:rsidRPr="00256C35" w:rsidRDefault="00256C35" w:rsidP="00256C35">
            <w:pPr>
              <w:numPr>
                <w:ilvl w:val="0"/>
                <w:numId w:val="10"/>
              </w:numPr>
              <w:spacing w:after="160" w:line="259" w:lineRule="auto"/>
              <w:ind w:left="363" w:hanging="363"/>
              <w:contextualSpacing/>
              <w:rPr>
                <w:rFonts w:eastAsia="Cambria"/>
                <w:szCs w:val="24"/>
                <w:u w:val="none"/>
                <w:lang w:val="en-US"/>
              </w:rPr>
            </w:pPr>
            <w:proofErr w:type="spellStart"/>
            <w:r w:rsidRPr="00256C35">
              <w:rPr>
                <w:rFonts w:eastAsia="Cambria"/>
                <w:szCs w:val="24"/>
                <w:u w:val="none"/>
                <w:lang w:val="en-US"/>
              </w:rPr>
              <w:t>Skolēni</w:t>
            </w:r>
            <w:proofErr w:type="spellEnd"/>
            <w:r w:rsidRPr="00256C35">
              <w:rPr>
                <w:rFonts w:eastAsia="Cambria"/>
                <w:szCs w:val="24"/>
                <w:u w:val="none"/>
                <w:lang w:val="en-US"/>
              </w:rPr>
              <w:t xml:space="preserve"> </w:t>
            </w:r>
            <w:proofErr w:type="spellStart"/>
            <w:r w:rsidRPr="00256C35">
              <w:rPr>
                <w:rFonts w:eastAsia="Cambria"/>
                <w:szCs w:val="24"/>
                <w:u w:val="none"/>
                <w:lang w:val="en-US"/>
              </w:rPr>
              <w:t>uzlabo</w:t>
            </w:r>
            <w:proofErr w:type="spellEnd"/>
            <w:r w:rsidRPr="00256C35">
              <w:rPr>
                <w:rFonts w:eastAsia="Cambria"/>
                <w:szCs w:val="24"/>
                <w:u w:val="none"/>
                <w:lang w:val="en-US"/>
              </w:rPr>
              <w:t xml:space="preserve"> </w:t>
            </w:r>
            <w:proofErr w:type="spellStart"/>
            <w:r w:rsidRPr="00256C35">
              <w:rPr>
                <w:rFonts w:eastAsia="Cambria"/>
                <w:szCs w:val="24"/>
                <w:u w:val="none"/>
                <w:lang w:val="en-US"/>
              </w:rPr>
              <w:t>zināšanas</w:t>
            </w:r>
            <w:proofErr w:type="spellEnd"/>
            <w:r w:rsidRPr="00256C35">
              <w:rPr>
                <w:rFonts w:eastAsia="Cambria"/>
                <w:szCs w:val="24"/>
                <w:u w:val="none"/>
                <w:lang w:val="en-US"/>
              </w:rPr>
              <w:t xml:space="preserve"> </w:t>
            </w:r>
            <w:proofErr w:type="spellStart"/>
            <w:r w:rsidRPr="00256C35">
              <w:rPr>
                <w:rFonts w:eastAsia="Cambria"/>
                <w:szCs w:val="24"/>
                <w:u w:val="none"/>
                <w:lang w:val="en-US"/>
              </w:rPr>
              <w:t>svešvalodās</w:t>
            </w:r>
            <w:proofErr w:type="spellEnd"/>
            <w:r w:rsidRPr="00256C35">
              <w:rPr>
                <w:rFonts w:eastAsia="Cambria"/>
                <w:szCs w:val="24"/>
                <w:u w:val="none"/>
                <w:lang w:val="en-US"/>
              </w:rPr>
              <w:t>.</w:t>
            </w:r>
          </w:p>
          <w:p w14:paraId="0C1CD8CB" w14:textId="77777777" w:rsidR="00256C35" w:rsidRPr="00256C35" w:rsidRDefault="00256C35" w:rsidP="00256C35">
            <w:pPr>
              <w:numPr>
                <w:ilvl w:val="0"/>
                <w:numId w:val="10"/>
              </w:numPr>
              <w:spacing w:after="160" w:line="259" w:lineRule="auto"/>
              <w:ind w:left="363" w:hanging="363"/>
              <w:contextualSpacing/>
              <w:rPr>
                <w:rFonts w:eastAsia="Cambria"/>
                <w:szCs w:val="24"/>
                <w:u w:val="none"/>
                <w:lang w:val="en-US"/>
              </w:rPr>
            </w:pPr>
            <w:proofErr w:type="spellStart"/>
            <w:r w:rsidRPr="00256C35">
              <w:rPr>
                <w:rFonts w:eastAsia="Cambria"/>
                <w:szCs w:val="24"/>
                <w:u w:val="none"/>
                <w:lang w:val="en-US"/>
              </w:rPr>
              <w:t>Skolēniem</w:t>
            </w:r>
            <w:proofErr w:type="spellEnd"/>
            <w:r w:rsidRPr="00256C35">
              <w:rPr>
                <w:rFonts w:eastAsia="Cambria"/>
                <w:szCs w:val="24"/>
                <w:u w:val="none"/>
                <w:lang w:val="en-US"/>
              </w:rPr>
              <w:t xml:space="preserve"> </w:t>
            </w:r>
            <w:proofErr w:type="spellStart"/>
            <w:r w:rsidRPr="00256C35">
              <w:rPr>
                <w:rFonts w:eastAsia="Cambria"/>
                <w:szCs w:val="24"/>
                <w:u w:val="none"/>
                <w:lang w:val="en-US"/>
              </w:rPr>
              <w:t>paaugstinās</w:t>
            </w:r>
            <w:proofErr w:type="spellEnd"/>
            <w:r w:rsidRPr="00256C35">
              <w:rPr>
                <w:rFonts w:eastAsia="Cambria"/>
                <w:szCs w:val="24"/>
                <w:u w:val="none"/>
                <w:lang w:val="en-US"/>
              </w:rPr>
              <w:t xml:space="preserve"> </w:t>
            </w:r>
            <w:proofErr w:type="spellStart"/>
            <w:r w:rsidRPr="00256C35">
              <w:rPr>
                <w:rFonts w:eastAsia="Cambria"/>
                <w:szCs w:val="24"/>
                <w:u w:val="none"/>
                <w:lang w:val="en-US"/>
              </w:rPr>
              <w:t>motivācija</w:t>
            </w:r>
            <w:proofErr w:type="spellEnd"/>
            <w:r w:rsidRPr="00256C35">
              <w:rPr>
                <w:rFonts w:eastAsia="Cambria"/>
                <w:szCs w:val="24"/>
                <w:u w:val="none"/>
                <w:lang w:val="en-US"/>
              </w:rPr>
              <w:t xml:space="preserve"> </w:t>
            </w:r>
            <w:proofErr w:type="spellStart"/>
            <w:r w:rsidRPr="00256C35">
              <w:rPr>
                <w:rFonts w:eastAsia="Cambria"/>
                <w:szCs w:val="24"/>
                <w:u w:val="none"/>
                <w:lang w:val="en-US"/>
              </w:rPr>
              <w:t>gūt</w:t>
            </w:r>
            <w:proofErr w:type="spellEnd"/>
            <w:r w:rsidRPr="00256C35">
              <w:rPr>
                <w:rFonts w:eastAsia="Cambria"/>
                <w:szCs w:val="24"/>
                <w:u w:val="none"/>
                <w:lang w:val="en-US"/>
              </w:rPr>
              <w:t xml:space="preserve"> </w:t>
            </w:r>
            <w:proofErr w:type="spellStart"/>
            <w:r w:rsidRPr="00256C35">
              <w:rPr>
                <w:rFonts w:eastAsia="Cambria"/>
                <w:szCs w:val="24"/>
                <w:u w:val="none"/>
                <w:lang w:val="en-US"/>
              </w:rPr>
              <w:t>panākumus</w:t>
            </w:r>
            <w:proofErr w:type="spellEnd"/>
            <w:r w:rsidRPr="00256C35">
              <w:rPr>
                <w:rFonts w:eastAsia="Cambria"/>
                <w:szCs w:val="24"/>
                <w:u w:val="none"/>
                <w:lang w:val="en-US"/>
              </w:rPr>
              <w:t xml:space="preserve"> </w:t>
            </w:r>
            <w:proofErr w:type="spellStart"/>
            <w:r w:rsidRPr="00256C35">
              <w:rPr>
                <w:rFonts w:eastAsia="Cambria"/>
                <w:szCs w:val="24"/>
                <w:u w:val="none"/>
                <w:lang w:val="en-US"/>
              </w:rPr>
              <w:t>mācību</w:t>
            </w:r>
            <w:proofErr w:type="spellEnd"/>
            <w:r w:rsidRPr="00256C35">
              <w:rPr>
                <w:rFonts w:eastAsia="Cambria"/>
                <w:szCs w:val="24"/>
                <w:u w:val="none"/>
                <w:lang w:val="en-US"/>
              </w:rPr>
              <w:t xml:space="preserve"> </w:t>
            </w:r>
            <w:proofErr w:type="spellStart"/>
            <w:r w:rsidRPr="00256C35">
              <w:rPr>
                <w:rFonts w:eastAsia="Cambria"/>
                <w:szCs w:val="24"/>
                <w:u w:val="none"/>
                <w:lang w:val="en-US"/>
              </w:rPr>
              <w:t>darbā</w:t>
            </w:r>
            <w:proofErr w:type="spellEnd"/>
            <w:r w:rsidRPr="00256C35">
              <w:rPr>
                <w:rFonts w:eastAsia="Cambria"/>
                <w:szCs w:val="24"/>
                <w:u w:val="none"/>
                <w:lang w:val="en-US"/>
              </w:rPr>
              <w:t xml:space="preserve"> un </w:t>
            </w:r>
            <w:proofErr w:type="spellStart"/>
            <w:r w:rsidRPr="00256C35">
              <w:rPr>
                <w:rFonts w:eastAsia="Cambria"/>
                <w:szCs w:val="24"/>
                <w:u w:val="none"/>
                <w:lang w:val="en-US"/>
              </w:rPr>
              <w:t>skolas</w:t>
            </w:r>
            <w:proofErr w:type="spellEnd"/>
            <w:r w:rsidRPr="00256C35">
              <w:rPr>
                <w:rFonts w:eastAsia="Cambria"/>
                <w:szCs w:val="24"/>
                <w:u w:val="none"/>
                <w:lang w:val="en-US"/>
              </w:rPr>
              <w:t xml:space="preserve"> </w:t>
            </w:r>
            <w:proofErr w:type="spellStart"/>
            <w:r w:rsidRPr="00256C35">
              <w:rPr>
                <w:rFonts w:eastAsia="Cambria"/>
                <w:szCs w:val="24"/>
                <w:u w:val="none"/>
                <w:lang w:val="en-US"/>
              </w:rPr>
              <w:t>sabiedriskajā</w:t>
            </w:r>
            <w:proofErr w:type="spellEnd"/>
            <w:r w:rsidRPr="00256C35">
              <w:rPr>
                <w:rFonts w:eastAsia="Cambria"/>
                <w:szCs w:val="24"/>
                <w:u w:val="none"/>
                <w:lang w:val="en-US"/>
              </w:rPr>
              <w:t xml:space="preserve"> </w:t>
            </w:r>
            <w:proofErr w:type="spellStart"/>
            <w:r w:rsidRPr="00256C35">
              <w:rPr>
                <w:rFonts w:eastAsia="Cambria"/>
                <w:szCs w:val="24"/>
                <w:u w:val="none"/>
                <w:lang w:val="en-US"/>
              </w:rPr>
              <w:t>dzīvē</w:t>
            </w:r>
            <w:proofErr w:type="spellEnd"/>
            <w:r w:rsidRPr="00256C35">
              <w:rPr>
                <w:rFonts w:eastAsia="Cambria"/>
                <w:szCs w:val="24"/>
                <w:u w:val="none"/>
                <w:lang w:val="en-US"/>
              </w:rPr>
              <w:t>.</w:t>
            </w:r>
          </w:p>
          <w:p w14:paraId="49B58850" w14:textId="77777777" w:rsidR="00256C35" w:rsidRPr="00256C35" w:rsidRDefault="00256C35" w:rsidP="00256C35">
            <w:pPr>
              <w:numPr>
                <w:ilvl w:val="0"/>
                <w:numId w:val="10"/>
              </w:numPr>
              <w:spacing w:after="160" w:line="259" w:lineRule="auto"/>
              <w:ind w:left="363" w:hanging="363"/>
              <w:contextualSpacing/>
              <w:rPr>
                <w:rFonts w:eastAsia="Cambria"/>
                <w:szCs w:val="24"/>
                <w:u w:val="none"/>
                <w:lang w:val="en-US"/>
              </w:rPr>
            </w:pPr>
            <w:proofErr w:type="spellStart"/>
            <w:r w:rsidRPr="00256C35">
              <w:rPr>
                <w:rFonts w:eastAsia="Cambria"/>
                <w:szCs w:val="24"/>
                <w:u w:val="none"/>
                <w:lang w:val="en-US"/>
              </w:rPr>
              <w:t>Skolēni</w:t>
            </w:r>
            <w:proofErr w:type="spellEnd"/>
            <w:r w:rsidRPr="00256C35">
              <w:rPr>
                <w:rFonts w:eastAsia="Cambria"/>
                <w:szCs w:val="24"/>
                <w:u w:val="none"/>
                <w:lang w:val="en-US"/>
              </w:rPr>
              <w:t xml:space="preserve"> un </w:t>
            </w:r>
            <w:proofErr w:type="spellStart"/>
            <w:r w:rsidRPr="00256C35">
              <w:rPr>
                <w:rFonts w:eastAsia="Cambria"/>
                <w:szCs w:val="24"/>
                <w:u w:val="none"/>
                <w:lang w:val="en-US"/>
              </w:rPr>
              <w:t>skolotāji</w:t>
            </w:r>
            <w:proofErr w:type="spellEnd"/>
            <w:r w:rsidRPr="00256C35">
              <w:rPr>
                <w:rFonts w:eastAsia="Cambria"/>
                <w:szCs w:val="24"/>
                <w:u w:val="none"/>
                <w:lang w:val="en-US"/>
              </w:rPr>
              <w:t xml:space="preserve"> </w:t>
            </w:r>
            <w:proofErr w:type="spellStart"/>
            <w:r w:rsidRPr="00256C35">
              <w:rPr>
                <w:rFonts w:eastAsia="Cambria"/>
                <w:szCs w:val="24"/>
                <w:u w:val="none"/>
                <w:lang w:val="en-US"/>
              </w:rPr>
              <w:t>piedalās</w:t>
            </w:r>
            <w:proofErr w:type="spellEnd"/>
            <w:r w:rsidRPr="00256C35">
              <w:rPr>
                <w:rFonts w:eastAsia="Cambria"/>
                <w:szCs w:val="24"/>
                <w:u w:val="none"/>
                <w:lang w:val="en-US"/>
              </w:rPr>
              <w:t xml:space="preserve"> </w:t>
            </w:r>
            <w:proofErr w:type="spellStart"/>
            <w:r w:rsidRPr="00256C35">
              <w:rPr>
                <w:rFonts w:eastAsia="Cambria"/>
                <w:szCs w:val="24"/>
                <w:u w:val="none"/>
                <w:lang w:val="en-US"/>
              </w:rPr>
              <w:t>projekta</w:t>
            </w:r>
            <w:proofErr w:type="spellEnd"/>
            <w:r w:rsidRPr="00256C35">
              <w:rPr>
                <w:rFonts w:eastAsia="Cambria"/>
                <w:szCs w:val="24"/>
                <w:u w:val="none"/>
                <w:lang w:val="en-US"/>
              </w:rPr>
              <w:t xml:space="preserve"> </w:t>
            </w:r>
            <w:proofErr w:type="spellStart"/>
            <w:r w:rsidRPr="00256C35">
              <w:rPr>
                <w:rFonts w:eastAsia="Cambria"/>
                <w:szCs w:val="24"/>
                <w:u w:val="none"/>
                <w:lang w:val="en-US"/>
              </w:rPr>
              <w:t>mobilitātēs</w:t>
            </w:r>
            <w:proofErr w:type="spellEnd"/>
            <w:r w:rsidRPr="00256C35">
              <w:rPr>
                <w:rFonts w:eastAsia="Cambria"/>
                <w:szCs w:val="24"/>
                <w:u w:val="none"/>
                <w:lang w:val="en-US"/>
              </w:rPr>
              <w:t>.</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543B481C" w14:textId="77777777" w:rsidR="00256C35" w:rsidRPr="00256C35" w:rsidRDefault="00256C35" w:rsidP="00256C35">
            <w:pPr>
              <w:spacing w:line="276" w:lineRule="auto"/>
              <w:rPr>
                <w:szCs w:val="24"/>
                <w:u w:val="none"/>
                <w:lang w:val="lv"/>
              </w:rPr>
            </w:pPr>
            <w:r w:rsidRPr="00256C35">
              <w:rPr>
                <w:szCs w:val="24"/>
                <w:u w:val="none"/>
                <w:lang w:val="lv"/>
              </w:rPr>
              <w:t xml:space="preserve">Skolotāja </w:t>
            </w:r>
            <w:proofErr w:type="spellStart"/>
            <w:r w:rsidRPr="00256C35">
              <w:rPr>
                <w:szCs w:val="24"/>
                <w:u w:val="none"/>
                <w:lang w:val="lv"/>
              </w:rPr>
              <w:t>S.Vilka</w:t>
            </w:r>
            <w:proofErr w:type="spellEnd"/>
          </w:p>
          <w:p w14:paraId="014A29AD"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r w:rsidRPr="00256C35">
              <w:rPr>
                <w:szCs w:val="24"/>
                <w:u w:val="none"/>
                <w:lang w:val="lv"/>
              </w:rPr>
              <w:t>, Projektu asistente T.</w:t>
            </w:r>
          </w:p>
          <w:p w14:paraId="152D7A9D" w14:textId="77777777" w:rsidR="00256C35" w:rsidRPr="00256C35" w:rsidRDefault="00256C35" w:rsidP="00256C35">
            <w:pPr>
              <w:spacing w:line="276" w:lineRule="auto"/>
              <w:rPr>
                <w:szCs w:val="24"/>
                <w:u w:val="none"/>
                <w:lang w:val="lv"/>
              </w:rPr>
            </w:pPr>
            <w:proofErr w:type="spellStart"/>
            <w:r w:rsidRPr="00256C35">
              <w:rPr>
                <w:szCs w:val="24"/>
                <w:u w:val="none"/>
                <w:lang w:val="lv"/>
              </w:rPr>
              <w:t>Žmuida</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0CC58553"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5BBD0B67" w14:textId="77777777" w:rsidTr="00A17477">
        <w:trPr>
          <w:trHeight w:val="345"/>
        </w:trPr>
        <w:tc>
          <w:tcPr>
            <w:tcW w:w="3916"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1BB1D60" w14:textId="77777777" w:rsidR="00256C35" w:rsidRPr="00256C35" w:rsidRDefault="00256C35" w:rsidP="00256C35">
            <w:pPr>
              <w:spacing w:line="276" w:lineRule="auto"/>
              <w:rPr>
                <w:szCs w:val="24"/>
                <w:u w:val="none"/>
                <w:lang w:val="lv"/>
              </w:rPr>
            </w:pPr>
            <w:r w:rsidRPr="00256C35">
              <w:rPr>
                <w:szCs w:val="24"/>
                <w:u w:val="none"/>
                <w:lang w:val="lv"/>
              </w:rPr>
              <w:t>Piedalīšanās programmā STOP 4-7 gadi.</w:t>
            </w:r>
          </w:p>
        </w:tc>
        <w:tc>
          <w:tcPr>
            <w:tcW w:w="6240" w:type="dxa"/>
            <w:tcBorders>
              <w:bottom w:val="single" w:sz="8" w:space="0" w:color="000000"/>
              <w:right w:val="single" w:sz="8" w:space="0" w:color="000000"/>
            </w:tcBorders>
            <w:shd w:val="clear" w:color="auto" w:fill="auto"/>
            <w:tcMar>
              <w:top w:w="0" w:type="dxa"/>
              <w:left w:w="100" w:type="dxa"/>
              <w:bottom w:w="0" w:type="dxa"/>
              <w:right w:w="100" w:type="dxa"/>
            </w:tcMar>
          </w:tcPr>
          <w:p w14:paraId="4262BCE9" w14:textId="77777777" w:rsidR="00256C35" w:rsidRPr="00256C35" w:rsidRDefault="00256C35" w:rsidP="00256C35">
            <w:pPr>
              <w:spacing w:line="276" w:lineRule="auto"/>
              <w:rPr>
                <w:szCs w:val="24"/>
                <w:u w:val="none"/>
                <w:lang w:val="lv"/>
              </w:rPr>
            </w:pPr>
            <w:r w:rsidRPr="00256C35">
              <w:rPr>
                <w:szCs w:val="24"/>
                <w:u w:val="none"/>
                <w:lang w:val="lv"/>
              </w:rPr>
              <w:t>Skolotāji, vecāki un bērni piedalās apmācībās par uzvedības korekciju.</w:t>
            </w:r>
          </w:p>
        </w:tc>
        <w:tc>
          <w:tcPr>
            <w:tcW w:w="2207" w:type="dxa"/>
            <w:tcBorders>
              <w:bottom w:val="single" w:sz="8" w:space="0" w:color="000000"/>
              <w:right w:val="single" w:sz="8" w:space="0" w:color="000000"/>
            </w:tcBorders>
            <w:shd w:val="clear" w:color="auto" w:fill="auto"/>
            <w:tcMar>
              <w:top w:w="0" w:type="dxa"/>
              <w:left w:w="100" w:type="dxa"/>
              <w:bottom w:w="0" w:type="dxa"/>
              <w:right w:w="100" w:type="dxa"/>
            </w:tcMar>
          </w:tcPr>
          <w:p w14:paraId="60F60E4F" w14:textId="77777777" w:rsidR="00256C35" w:rsidRPr="00256C35" w:rsidRDefault="00256C35" w:rsidP="00256C35">
            <w:pPr>
              <w:spacing w:line="276" w:lineRule="auto"/>
              <w:rPr>
                <w:szCs w:val="24"/>
                <w:u w:val="none"/>
                <w:lang w:val="lv"/>
              </w:rPr>
            </w:pPr>
            <w:proofErr w:type="spellStart"/>
            <w:r w:rsidRPr="00256C35">
              <w:rPr>
                <w:szCs w:val="24"/>
                <w:u w:val="none"/>
                <w:lang w:val="lv"/>
              </w:rPr>
              <w:t>Dir.v.D.Eihmane</w:t>
            </w:r>
            <w:proofErr w:type="spellEnd"/>
            <w:r w:rsidRPr="00256C35">
              <w:rPr>
                <w:szCs w:val="24"/>
                <w:u w:val="none"/>
                <w:lang w:val="lv"/>
              </w:rPr>
              <w:t xml:space="preserve">, </w:t>
            </w:r>
            <w:proofErr w:type="spellStart"/>
            <w:r w:rsidRPr="00256C35">
              <w:rPr>
                <w:szCs w:val="24"/>
                <w:u w:val="none"/>
                <w:lang w:val="lv"/>
              </w:rPr>
              <w:t>Soc.ped.S.Klimone</w:t>
            </w:r>
            <w:proofErr w:type="spellEnd"/>
          </w:p>
        </w:tc>
        <w:tc>
          <w:tcPr>
            <w:tcW w:w="1947" w:type="dxa"/>
            <w:tcBorders>
              <w:bottom w:val="single" w:sz="8" w:space="0" w:color="000000"/>
              <w:right w:val="single" w:sz="8" w:space="0" w:color="000000"/>
            </w:tcBorders>
            <w:shd w:val="clear" w:color="auto" w:fill="auto"/>
            <w:tcMar>
              <w:top w:w="0" w:type="dxa"/>
              <w:left w:w="100" w:type="dxa"/>
              <w:bottom w:w="0" w:type="dxa"/>
              <w:right w:w="100" w:type="dxa"/>
            </w:tcMar>
          </w:tcPr>
          <w:p w14:paraId="5A8FDA78" w14:textId="77777777" w:rsidR="00256C35" w:rsidRPr="00256C35" w:rsidRDefault="00256C35" w:rsidP="00256C35">
            <w:pPr>
              <w:spacing w:line="276" w:lineRule="auto"/>
              <w:rPr>
                <w:szCs w:val="24"/>
                <w:u w:val="none"/>
                <w:lang w:val="lv"/>
              </w:rPr>
            </w:pPr>
            <w:r w:rsidRPr="00256C35">
              <w:rPr>
                <w:szCs w:val="24"/>
                <w:u w:val="none"/>
                <w:lang w:val="lv"/>
              </w:rPr>
              <w:t>2024.-2025.gads</w:t>
            </w:r>
          </w:p>
        </w:tc>
      </w:tr>
    </w:tbl>
    <w:p w14:paraId="7721423A" w14:textId="77777777" w:rsidR="00256C35" w:rsidRPr="00256C35" w:rsidRDefault="00256C35" w:rsidP="00256C35">
      <w:pPr>
        <w:spacing w:before="240" w:after="240" w:line="276" w:lineRule="auto"/>
        <w:rPr>
          <w:b/>
          <w:szCs w:val="24"/>
          <w:u w:val="none"/>
          <w:lang w:val="lv"/>
        </w:rPr>
      </w:pPr>
    </w:p>
    <w:tbl>
      <w:tblPr>
        <w:tblW w:w="14355"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40"/>
        <w:gridCol w:w="6360"/>
        <w:gridCol w:w="2175"/>
        <w:gridCol w:w="1980"/>
      </w:tblGrid>
      <w:tr w:rsidR="00256C35" w:rsidRPr="00256C35" w14:paraId="00575FB2" w14:textId="77777777" w:rsidTr="00A17477">
        <w:trPr>
          <w:trHeight w:val="630"/>
        </w:trPr>
        <w:tc>
          <w:tcPr>
            <w:tcW w:w="1435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1F6B3AA" w14:textId="77777777" w:rsidR="00256C35" w:rsidRPr="00256C35" w:rsidRDefault="00256C35" w:rsidP="00256C35">
            <w:pPr>
              <w:spacing w:before="240" w:after="200" w:line="276" w:lineRule="auto"/>
              <w:rPr>
                <w:b/>
                <w:bCs/>
                <w:szCs w:val="24"/>
                <w:u w:val="none"/>
                <w:lang w:val="lv"/>
              </w:rPr>
            </w:pPr>
            <w:r w:rsidRPr="00256C35">
              <w:rPr>
                <w:b/>
                <w:bCs/>
                <w:szCs w:val="24"/>
                <w:u w:val="none"/>
                <w:lang w:val="lv"/>
              </w:rPr>
              <w:t xml:space="preserve">Rīcības virziens: </w:t>
            </w:r>
            <w:proofErr w:type="spellStart"/>
            <w:r w:rsidRPr="00256C35">
              <w:rPr>
                <w:b/>
                <w:bCs/>
                <w:szCs w:val="24"/>
                <w:u w:val="none"/>
                <w:lang w:val="lv"/>
              </w:rPr>
              <w:t>Infrastuktūras</w:t>
            </w:r>
            <w:proofErr w:type="spellEnd"/>
            <w:r w:rsidRPr="00256C35">
              <w:rPr>
                <w:b/>
                <w:bCs/>
                <w:szCs w:val="24"/>
                <w:u w:val="none"/>
                <w:lang w:val="lv"/>
              </w:rPr>
              <w:t xml:space="preserve"> sakārtošana un materiāli tehnisko līdzekļu papildināšana.</w:t>
            </w:r>
          </w:p>
        </w:tc>
      </w:tr>
      <w:tr w:rsidR="00256C35" w:rsidRPr="00256C35" w14:paraId="7828C491" w14:textId="77777777" w:rsidTr="00A17477">
        <w:trPr>
          <w:trHeight w:val="420"/>
        </w:trPr>
        <w:tc>
          <w:tcPr>
            <w:tcW w:w="14355"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2FEE876" w14:textId="77777777" w:rsidR="00256C35" w:rsidRPr="00256C35" w:rsidRDefault="00256C35" w:rsidP="00256C35">
            <w:pPr>
              <w:spacing w:before="200" w:after="200" w:line="276" w:lineRule="auto"/>
              <w:rPr>
                <w:b/>
                <w:bCs/>
                <w:szCs w:val="24"/>
                <w:u w:val="none"/>
                <w:lang w:val="lv"/>
              </w:rPr>
            </w:pPr>
            <w:r w:rsidRPr="00256C35">
              <w:rPr>
                <w:b/>
                <w:bCs/>
                <w:szCs w:val="24"/>
                <w:u w:val="none"/>
                <w:lang w:val="lv"/>
              </w:rPr>
              <w:t>Prioritāte: Skolas telpu modernizācija un mūsdienīgas materiāli tehniskās bāzes nodrošināšana</w:t>
            </w:r>
          </w:p>
        </w:tc>
      </w:tr>
      <w:tr w:rsidR="00256C35" w:rsidRPr="00256C35" w14:paraId="0C5B4894" w14:textId="77777777" w:rsidTr="00A17477">
        <w:trPr>
          <w:trHeight w:val="448"/>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F09E4C3"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Uzdevumi </w:t>
            </w:r>
          </w:p>
        </w:tc>
        <w:tc>
          <w:tcPr>
            <w:tcW w:w="6360" w:type="dxa"/>
            <w:tcBorders>
              <w:top w:val="single" w:sz="8" w:space="0" w:color="000000"/>
              <w:left w:val="single" w:sz="8" w:space="0" w:color="000000"/>
              <w:bottom w:val="single" w:sz="8" w:space="0" w:color="000000"/>
              <w:right w:val="single" w:sz="8" w:space="0" w:color="000000"/>
            </w:tcBorders>
            <w:tcMar>
              <w:top w:w="0" w:type="dxa"/>
              <w:bottom w:w="0" w:type="dxa"/>
            </w:tcMar>
          </w:tcPr>
          <w:p w14:paraId="4999F0DE" w14:textId="77777777" w:rsidR="00256C35" w:rsidRPr="00256C35" w:rsidRDefault="00256C35" w:rsidP="00256C35">
            <w:pPr>
              <w:spacing w:line="276" w:lineRule="auto"/>
              <w:jc w:val="center"/>
              <w:rPr>
                <w:b/>
                <w:bCs/>
                <w:szCs w:val="24"/>
                <w:u w:val="none"/>
                <w:lang w:val="lv"/>
              </w:rPr>
            </w:pPr>
            <w:r w:rsidRPr="00256C35">
              <w:rPr>
                <w:b/>
                <w:bCs/>
                <w:szCs w:val="24"/>
                <w:u w:val="none"/>
                <w:lang w:val="lv"/>
              </w:rPr>
              <w:t>Kvalitatīvais un kvantitatīvai sasniedzamais rezultāts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31BA614C"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Atbildīgais</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5633629F"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Izpildes termiņš</w:t>
            </w:r>
          </w:p>
        </w:tc>
      </w:tr>
      <w:tr w:rsidR="00256C35" w:rsidRPr="00256C35" w14:paraId="2440522F" w14:textId="77777777" w:rsidTr="00A17477">
        <w:trPr>
          <w:trHeight w:val="970"/>
        </w:trPr>
        <w:tc>
          <w:tcPr>
            <w:tcW w:w="38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4FC0EF0" w14:textId="77777777" w:rsidR="00256C35" w:rsidRPr="00256C35" w:rsidRDefault="00256C35" w:rsidP="00256C35">
            <w:pPr>
              <w:spacing w:line="276" w:lineRule="auto"/>
              <w:rPr>
                <w:szCs w:val="24"/>
                <w:u w:val="none"/>
                <w:lang w:val="lv"/>
              </w:rPr>
            </w:pPr>
            <w:r w:rsidRPr="00256C35">
              <w:rPr>
                <w:szCs w:val="24"/>
                <w:u w:val="none"/>
                <w:lang w:val="lv"/>
              </w:rPr>
              <w:t>Moderna aprīkojuma un mācību līdzekļu nodrošināšana  pirmsskolas grupās un skolas kabinetos.</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74D5D75D" w14:textId="77777777" w:rsidR="00256C35" w:rsidRPr="00256C35" w:rsidRDefault="00256C35" w:rsidP="00256C35">
            <w:pPr>
              <w:numPr>
                <w:ilvl w:val="3"/>
                <w:numId w:val="8"/>
              </w:numPr>
              <w:spacing w:after="160" w:line="259" w:lineRule="auto"/>
              <w:ind w:left="375" w:hanging="375"/>
              <w:contextualSpacing/>
              <w:rPr>
                <w:szCs w:val="24"/>
                <w:u w:val="none"/>
                <w:lang w:val="lv"/>
              </w:rPr>
            </w:pPr>
            <w:r w:rsidRPr="00256C35">
              <w:rPr>
                <w:szCs w:val="24"/>
                <w:u w:val="none"/>
                <w:lang w:val="lv"/>
              </w:rPr>
              <w:t>Mācību kabineti nodrošināti ar interaktīvajiem ekrāniem.</w:t>
            </w:r>
          </w:p>
          <w:p w14:paraId="4AB4043E" w14:textId="77777777" w:rsidR="00256C35" w:rsidRPr="00256C35" w:rsidRDefault="00256C35" w:rsidP="00256C35">
            <w:pPr>
              <w:numPr>
                <w:ilvl w:val="3"/>
                <w:numId w:val="8"/>
              </w:numPr>
              <w:spacing w:after="160" w:line="259" w:lineRule="auto"/>
              <w:ind w:left="375" w:hanging="375"/>
              <w:contextualSpacing/>
              <w:rPr>
                <w:szCs w:val="24"/>
                <w:u w:val="none"/>
                <w:lang w:val="lv"/>
              </w:rPr>
            </w:pPr>
            <w:r w:rsidRPr="00256C35">
              <w:rPr>
                <w:szCs w:val="24"/>
                <w:u w:val="none"/>
                <w:lang w:val="lv"/>
              </w:rPr>
              <w:t>Visi skolotāji nodrošināti ar mūsdienīgiem mācību materiāliem.</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7713A94B"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r w:rsidRPr="00256C35">
              <w:rPr>
                <w:szCs w:val="24"/>
                <w:u w:val="none"/>
                <w:lang w:val="lv"/>
              </w:rPr>
              <w:t xml:space="preserve"> priekšmetu skolotāji,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48529C3B" w14:textId="77777777" w:rsidR="00256C35" w:rsidRPr="00256C35" w:rsidRDefault="00256C35" w:rsidP="00256C35">
            <w:pPr>
              <w:spacing w:line="276" w:lineRule="auto"/>
              <w:rPr>
                <w:szCs w:val="24"/>
                <w:u w:val="none"/>
                <w:lang w:val="lv"/>
              </w:rPr>
            </w:pPr>
            <w:r w:rsidRPr="00256C35">
              <w:rPr>
                <w:szCs w:val="24"/>
                <w:u w:val="none"/>
                <w:lang w:val="lv"/>
              </w:rPr>
              <w:t>2025.-2026.gads</w:t>
            </w:r>
          </w:p>
        </w:tc>
      </w:tr>
      <w:tr w:rsidR="00256C35" w:rsidRPr="00256C35" w14:paraId="01E708A9" w14:textId="77777777" w:rsidTr="00A17477">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9DAB3E" w14:textId="77777777" w:rsidR="00256C35" w:rsidRPr="00256C35" w:rsidRDefault="00256C35" w:rsidP="00256C35">
            <w:pPr>
              <w:spacing w:line="276" w:lineRule="auto"/>
              <w:rPr>
                <w:szCs w:val="24"/>
                <w:u w:val="none"/>
                <w:lang w:val="lv"/>
              </w:rPr>
            </w:pPr>
            <w:r w:rsidRPr="00256C35">
              <w:rPr>
                <w:szCs w:val="24"/>
                <w:u w:val="none"/>
                <w:lang w:val="lv"/>
              </w:rPr>
              <w:t>Skolas telpu remonta projektēšanas darbus un darbu izpilde.</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05BF3F05" w14:textId="77777777" w:rsidR="00256C35" w:rsidRPr="00256C35" w:rsidRDefault="00256C35" w:rsidP="00256C35">
            <w:pPr>
              <w:spacing w:line="276" w:lineRule="auto"/>
              <w:rPr>
                <w:szCs w:val="24"/>
                <w:u w:val="none"/>
                <w:lang w:val="lv"/>
              </w:rPr>
            </w:pPr>
            <w:r w:rsidRPr="00256C35">
              <w:rPr>
                <w:szCs w:val="24"/>
                <w:u w:val="none"/>
                <w:lang w:val="lv"/>
              </w:rPr>
              <w:t xml:space="preserve">Kabinetu iekārtojums ir </w:t>
            </w:r>
            <w:proofErr w:type="spellStart"/>
            <w:r w:rsidRPr="00256C35">
              <w:rPr>
                <w:szCs w:val="24"/>
                <w:u w:val="none"/>
                <w:lang w:val="lv"/>
              </w:rPr>
              <w:t>modernnizēts</w:t>
            </w:r>
            <w:proofErr w:type="spellEnd"/>
            <w:r w:rsidRPr="00256C35">
              <w:rPr>
                <w:szCs w:val="24"/>
                <w:u w:val="none"/>
                <w:lang w:val="lv"/>
              </w:rPr>
              <w:t xml:space="preserve"> un ergonomisks.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14E15FF6"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r w:rsidRPr="00256C35">
              <w:rPr>
                <w:szCs w:val="24"/>
                <w:u w:val="none"/>
                <w:lang w:val="lv"/>
              </w:rPr>
              <w:t xml:space="preserve">, priekšmetu skolotāji, </w:t>
            </w:r>
            <w:proofErr w:type="spellStart"/>
            <w:r w:rsidRPr="00256C35">
              <w:rPr>
                <w:szCs w:val="24"/>
                <w:u w:val="none"/>
                <w:lang w:val="lv"/>
              </w:rPr>
              <w:t>saimn</w:t>
            </w:r>
            <w:proofErr w:type="spellEnd"/>
            <w:r w:rsidRPr="00256C35">
              <w:rPr>
                <w:szCs w:val="24"/>
                <w:u w:val="none"/>
                <w:lang w:val="lv"/>
              </w:rPr>
              <w:t xml:space="preserve">. vad. </w:t>
            </w:r>
            <w:proofErr w:type="spellStart"/>
            <w:r w:rsidRPr="00256C35">
              <w:rPr>
                <w:szCs w:val="24"/>
                <w:u w:val="none"/>
                <w:lang w:val="lv"/>
              </w:rPr>
              <w:t>E.Palmbahs</w:t>
            </w:r>
            <w:proofErr w:type="spellEnd"/>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252B1C3D" w14:textId="77777777" w:rsidR="00256C35" w:rsidRPr="00256C35" w:rsidRDefault="00256C35" w:rsidP="00256C35">
            <w:pPr>
              <w:spacing w:line="276" w:lineRule="auto"/>
              <w:rPr>
                <w:szCs w:val="24"/>
                <w:u w:val="none"/>
                <w:lang w:val="lv"/>
              </w:rPr>
            </w:pPr>
            <w:r w:rsidRPr="00256C35">
              <w:rPr>
                <w:szCs w:val="24"/>
                <w:u w:val="none"/>
                <w:lang w:val="lv"/>
              </w:rPr>
              <w:t>2024.gads</w:t>
            </w:r>
          </w:p>
        </w:tc>
      </w:tr>
      <w:tr w:rsidR="00256C35" w:rsidRPr="00256C35" w14:paraId="53E48612" w14:textId="77777777" w:rsidTr="00A17477">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43ED3A" w14:textId="77777777" w:rsidR="00256C35" w:rsidRPr="00256C35" w:rsidRDefault="00256C35" w:rsidP="00256C35">
            <w:pPr>
              <w:spacing w:line="276" w:lineRule="auto"/>
              <w:rPr>
                <w:szCs w:val="24"/>
                <w:u w:val="none"/>
                <w:lang w:val="lv"/>
              </w:rPr>
            </w:pPr>
            <w:r w:rsidRPr="00256C35">
              <w:rPr>
                <w:szCs w:val="24"/>
                <w:u w:val="none"/>
                <w:lang w:val="lv"/>
              </w:rPr>
              <w:t>Skolas stadiona skrejceļa atjaunošana.</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23F07588" w14:textId="77777777" w:rsidR="00256C35" w:rsidRPr="00256C35" w:rsidRDefault="00256C35" w:rsidP="00256C35">
            <w:pPr>
              <w:spacing w:line="276" w:lineRule="auto"/>
              <w:rPr>
                <w:szCs w:val="24"/>
                <w:u w:val="none"/>
                <w:lang w:val="lv"/>
              </w:rPr>
            </w:pPr>
            <w:r w:rsidRPr="00256C35">
              <w:rPr>
                <w:szCs w:val="24"/>
                <w:u w:val="none"/>
                <w:lang w:val="lv"/>
              </w:rPr>
              <w:t>Atjaunots, drošs skolas stadiona skrejceļš.</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5AD9BA5F"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DCFB1CA" w14:textId="77777777" w:rsidR="00256C35" w:rsidRPr="00256C35" w:rsidRDefault="00256C35" w:rsidP="00256C35">
            <w:pPr>
              <w:spacing w:line="276" w:lineRule="auto"/>
              <w:rPr>
                <w:szCs w:val="24"/>
                <w:u w:val="none"/>
                <w:lang w:val="lv"/>
              </w:rPr>
            </w:pPr>
            <w:r w:rsidRPr="00256C35">
              <w:rPr>
                <w:szCs w:val="24"/>
                <w:u w:val="none"/>
                <w:lang w:val="lv"/>
              </w:rPr>
              <w:t>2025.-2026.gads</w:t>
            </w:r>
          </w:p>
        </w:tc>
      </w:tr>
      <w:tr w:rsidR="00256C35" w:rsidRPr="00256C35" w14:paraId="61B9285F" w14:textId="77777777" w:rsidTr="00A17477">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F84BC4" w14:textId="77777777" w:rsidR="00256C35" w:rsidRPr="00256C35" w:rsidRDefault="00256C35" w:rsidP="00256C35">
            <w:pPr>
              <w:spacing w:before="240" w:line="276" w:lineRule="auto"/>
              <w:rPr>
                <w:szCs w:val="24"/>
                <w:u w:val="none"/>
                <w:lang w:val="lv"/>
              </w:rPr>
            </w:pPr>
            <w:r w:rsidRPr="00256C35">
              <w:rPr>
                <w:szCs w:val="24"/>
                <w:u w:val="none"/>
                <w:lang w:val="lv"/>
              </w:rPr>
              <w:t>Signalizācijas nomaiņa skolas telpās.</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507F4EE8" w14:textId="77777777" w:rsidR="00256C35" w:rsidRPr="00256C35" w:rsidRDefault="00256C35" w:rsidP="00256C35">
            <w:pPr>
              <w:spacing w:line="276" w:lineRule="auto"/>
              <w:rPr>
                <w:szCs w:val="24"/>
                <w:u w:val="none"/>
                <w:lang w:val="lv"/>
              </w:rPr>
            </w:pPr>
            <w:r w:rsidRPr="00256C35">
              <w:rPr>
                <w:szCs w:val="24"/>
                <w:u w:val="none"/>
                <w:lang w:val="lv"/>
              </w:rPr>
              <w:t>Drošas vides radīšana, uzstādot modernu signalizācijas iekārtu skolas telpās.</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3F02F6AB"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r w:rsidRPr="00256C35">
              <w:rPr>
                <w:szCs w:val="24"/>
                <w:u w:val="none"/>
                <w:lang w:val="lv"/>
              </w:rPr>
              <w:t xml:space="preserve"> IT </w:t>
            </w:r>
            <w:proofErr w:type="spellStart"/>
            <w:r w:rsidRPr="00256C35">
              <w:rPr>
                <w:szCs w:val="24"/>
                <w:u w:val="none"/>
                <w:lang w:val="lv"/>
              </w:rPr>
              <w:t>mentors</w:t>
            </w:r>
            <w:proofErr w:type="spellEnd"/>
            <w:r w:rsidRPr="00256C35">
              <w:rPr>
                <w:szCs w:val="24"/>
                <w:u w:val="none"/>
                <w:lang w:val="lv"/>
              </w:rPr>
              <w:t xml:space="preserve"> </w:t>
            </w:r>
            <w:proofErr w:type="spellStart"/>
            <w:r w:rsidRPr="00256C35">
              <w:rPr>
                <w:szCs w:val="24"/>
                <w:u w:val="none"/>
                <w:lang w:val="lv"/>
              </w:rPr>
              <w:t>A.Dane</w:t>
            </w:r>
            <w:proofErr w:type="spellEnd"/>
            <w:r w:rsidRPr="00256C35">
              <w:rPr>
                <w:szCs w:val="24"/>
                <w:u w:val="none"/>
                <w:lang w:val="lv"/>
              </w:rPr>
              <w:t xml:space="preserve">, </w:t>
            </w:r>
            <w:proofErr w:type="spellStart"/>
            <w:r w:rsidRPr="00256C35">
              <w:rPr>
                <w:szCs w:val="24"/>
                <w:u w:val="none"/>
                <w:lang w:val="lv"/>
              </w:rPr>
              <w:t>saimn</w:t>
            </w:r>
            <w:proofErr w:type="spellEnd"/>
            <w:r w:rsidRPr="00256C35">
              <w:rPr>
                <w:szCs w:val="24"/>
                <w:u w:val="none"/>
                <w:lang w:val="lv"/>
              </w:rPr>
              <w:t xml:space="preserve">. vad. </w:t>
            </w:r>
            <w:proofErr w:type="spellStart"/>
            <w:r w:rsidRPr="00256C35">
              <w:rPr>
                <w:szCs w:val="24"/>
                <w:u w:val="none"/>
                <w:lang w:val="lv"/>
              </w:rPr>
              <w:t>E.Palmbahs</w:t>
            </w:r>
            <w:proofErr w:type="spellEnd"/>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6FBDE1FF" w14:textId="77777777" w:rsidR="00256C35" w:rsidRPr="00256C35" w:rsidRDefault="00256C35" w:rsidP="00256C35">
            <w:pPr>
              <w:spacing w:line="276" w:lineRule="auto"/>
              <w:rPr>
                <w:szCs w:val="24"/>
                <w:u w:val="none"/>
                <w:lang w:val="lv"/>
              </w:rPr>
            </w:pPr>
            <w:r w:rsidRPr="00256C35">
              <w:rPr>
                <w:szCs w:val="24"/>
                <w:u w:val="none"/>
                <w:lang w:val="lv"/>
              </w:rPr>
              <w:t>2025.-2026.gads</w:t>
            </w:r>
          </w:p>
          <w:p w14:paraId="6293F8B5" w14:textId="77777777" w:rsidR="00256C35" w:rsidRPr="00256C35" w:rsidRDefault="00256C35" w:rsidP="00256C35">
            <w:pPr>
              <w:spacing w:line="276" w:lineRule="auto"/>
              <w:rPr>
                <w:szCs w:val="24"/>
                <w:u w:val="none"/>
                <w:lang w:val="lv"/>
              </w:rPr>
            </w:pPr>
          </w:p>
        </w:tc>
      </w:tr>
      <w:tr w:rsidR="00256C35" w:rsidRPr="00256C35" w14:paraId="455C5248" w14:textId="77777777" w:rsidTr="00A17477">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4E9E94" w14:textId="77777777" w:rsidR="00256C35" w:rsidRPr="00256C35" w:rsidRDefault="00256C35" w:rsidP="00256C35">
            <w:pPr>
              <w:spacing w:line="276" w:lineRule="auto"/>
              <w:rPr>
                <w:rFonts w:eastAsia="Arial"/>
                <w:sz w:val="22"/>
                <w:u w:val="none"/>
                <w:lang w:val="lv"/>
              </w:rPr>
            </w:pPr>
            <w:r w:rsidRPr="00256C35">
              <w:rPr>
                <w:rFonts w:eastAsia="Arial"/>
                <w:sz w:val="22"/>
                <w:u w:val="none"/>
                <w:lang w:val="lv"/>
              </w:rPr>
              <w:lastRenderedPageBreak/>
              <w:t>Video novērošanas iekārtas sakārtošana.</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3E2653FB" w14:textId="77777777" w:rsidR="00256C35" w:rsidRPr="00256C35" w:rsidRDefault="00256C35" w:rsidP="00256C35">
            <w:pPr>
              <w:spacing w:line="276" w:lineRule="auto"/>
              <w:rPr>
                <w:szCs w:val="24"/>
                <w:u w:val="none"/>
                <w:lang w:val="lv"/>
              </w:rPr>
            </w:pPr>
            <w:r w:rsidRPr="00256C35">
              <w:rPr>
                <w:rFonts w:eastAsia="Arial"/>
                <w:szCs w:val="24"/>
                <w:u w:val="none"/>
                <w:lang w:val="lv"/>
              </w:rPr>
              <w:t>Uzstādīta moderna video novērošanas iekārta skolas telpās un parka teritorijā.</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5F709135" w14:textId="77777777" w:rsidR="00256C35" w:rsidRPr="00256C35" w:rsidRDefault="00256C35" w:rsidP="00256C35">
            <w:pPr>
              <w:spacing w:line="276" w:lineRule="auto"/>
              <w:rPr>
                <w:szCs w:val="24"/>
                <w:u w:val="none"/>
                <w:lang w:val="lv"/>
              </w:rPr>
            </w:pPr>
            <w:r w:rsidRPr="00256C35">
              <w:rPr>
                <w:rFonts w:eastAsia="Arial"/>
                <w:szCs w:val="24"/>
                <w:u w:val="none"/>
                <w:lang w:val="lv"/>
              </w:rPr>
              <w:t xml:space="preserve">Direktore </w:t>
            </w:r>
            <w:proofErr w:type="spellStart"/>
            <w:r w:rsidRPr="00256C35">
              <w:rPr>
                <w:rFonts w:eastAsia="Arial"/>
                <w:szCs w:val="24"/>
                <w:u w:val="none"/>
                <w:lang w:val="lv"/>
              </w:rPr>
              <w:t>I.Dambe</w:t>
            </w:r>
            <w:proofErr w:type="spellEnd"/>
            <w:r w:rsidRPr="00256C35">
              <w:rPr>
                <w:rFonts w:eastAsia="Arial"/>
                <w:szCs w:val="24"/>
                <w:u w:val="none"/>
                <w:lang w:val="lv"/>
              </w:rPr>
              <w:t xml:space="preserve"> IT </w:t>
            </w:r>
            <w:proofErr w:type="spellStart"/>
            <w:r w:rsidRPr="00256C35">
              <w:rPr>
                <w:rFonts w:eastAsia="Arial"/>
                <w:szCs w:val="24"/>
                <w:u w:val="none"/>
                <w:lang w:val="lv"/>
              </w:rPr>
              <w:t>mentors</w:t>
            </w:r>
            <w:proofErr w:type="spellEnd"/>
            <w:r w:rsidRPr="00256C35">
              <w:rPr>
                <w:rFonts w:eastAsia="Arial"/>
                <w:szCs w:val="24"/>
                <w:u w:val="none"/>
                <w:lang w:val="lv"/>
              </w:rPr>
              <w:t xml:space="preserve"> </w:t>
            </w:r>
            <w:proofErr w:type="spellStart"/>
            <w:r w:rsidRPr="00256C35">
              <w:rPr>
                <w:rFonts w:eastAsia="Arial"/>
                <w:szCs w:val="24"/>
                <w:u w:val="none"/>
                <w:lang w:val="lv"/>
              </w:rPr>
              <w:t>A.Dane</w:t>
            </w:r>
            <w:proofErr w:type="spellEnd"/>
            <w:r w:rsidRPr="00256C35">
              <w:rPr>
                <w:rFonts w:eastAsia="Arial"/>
                <w:szCs w:val="24"/>
                <w:u w:val="none"/>
                <w:lang w:val="lv"/>
              </w:rPr>
              <w:t xml:space="preserve">,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7C7F93F6" w14:textId="77777777" w:rsidR="00256C35" w:rsidRPr="00256C35" w:rsidRDefault="00256C35" w:rsidP="00256C35">
            <w:pPr>
              <w:spacing w:line="276" w:lineRule="auto"/>
              <w:rPr>
                <w:szCs w:val="24"/>
                <w:u w:val="none"/>
                <w:lang w:val="lv"/>
              </w:rPr>
            </w:pPr>
            <w:r w:rsidRPr="00256C35">
              <w:rPr>
                <w:szCs w:val="24"/>
                <w:u w:val="none"/>
                <w:lang w:val="lv"/>
              </w:rPr>
              <w:t>2025.-2026.gads</w:t>
            </w:r>
          </w:p>
        </w:tc>
      </w:tr>
      <w:tr w:rsidR="00256C35" w:rsidRPr="00256C35" w14:paraId="5F18F960" w14:textId="77777777" w:rsidTr="00A17477">
        <w:trPr>
          <w:trHeight w:val="345"/>
        </w:trPr>
        <w:tc>
          <w:tcPr>
            <w:tcW w:w="3840" w:type="dxa"/>
            <w:tcBorders>
              <w:top w:val="nil"/>
              <w:left w:val="single" w:sz="6" w:space="0" w:color="000000"/>
              <w:bottom w:val="single" w:sz="4" w:space="0" w:color="auto"/>
              <w:right w:val="single" w:sz="6" w:space="0" w:color="000000"/>
            </w:tcBorders>
            <w:tcMar>
              <w:top w:w="0" w:type="dxa"/>
              <w:left w:w="100" w:type="dxa"/>
              <w:bottom w:w="0" w:type="dxa"/>
              <w:right w:w="100" w:type="dxa"/>
            </w:tcMar>
          </w:tcPr>
          <w:p w14:paraId="01CD6F33" w14:textId="77777777" w:rsidR="00256C35" w:rsidRPr="00256C35" w:rsidRDefault="00256C35" w:rsidP="00256C35">
            <w:pPr>
              <w:spacing w:line="276" w:lineRule="auto"/>
              <w:rPr>
                <w:rFonts w:eastAsia="Arial"/>
                <w:szCs w:val="24"/>
                <w:u w:val="none"/>
                <w:lang w:val="lv"/>
              </w:rPr>
            </w:pPr>
            <w:r w:rsidRPr="00256C35">
              <w:rPr>
                <w:rFonts w:eastAsia="Arial"/>
                <w:szCs w:val="24"/>
                <w:u w:val="none"/>
                <w:lang w:val="lv"/>
              </w:rPr>
              <w:t>Zaļās klases izveidošana parka estrādē.</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412F9F3D" w14:textId="77777777" w:rsidR="00256C35" w:rsidRPr="00256C35" w:rsidRDefault="00256C35" w:rsidP="00256C35">
            <w:pPr>
              <w:spacing w:line="276" w:lineRule="auto"/>
              <w:rPr>
                <w:rFonts w:eastAsia="Arial"/>
                <w:szCs w:val="24"/>
                <w:u w:val="none"/>
                <w:lang w:val="lv"/>
              </w:rPr>
            </w:pPr>
            <w:r w:rsidRPr="00256C35">
              <w:rPr>
                <w:rFonts w:eastAsia="Arial"/>
                <w:szCs w:val="24"/>
                <w:u w:val="none"/>
                <w:lang w:val="lv"/>
              </w:rPr>
              <w:t>Radīta vide mācību stundu un nodarbību organizēšanai ārā.</w:t>
            </w:r>
          </w:p>
          <w:p w14:paraId="5AFCCB57" w14:textId="77777777" w:rsidR="00256C35" w:rsidRPr="00256C35" w:rsidRDefault="00256C35" w:rsidP="00256C35">
            <w:pPr>
              <w:spacing w:line="276" w:lineRule="auto"/>
              <w:rPr>
                <w:rFonts w:eastAsia="Arial"/>
                <w:szCs w:val="24"/>
                <w:u w:val="none"/>
                <w:lang w:val="lv"/>
              </w:rPr>
            </w:pPr>
            <w:r w:rsidRPr="00256C35">
              <w:rPr>
                <w:rFonts w:eastAsia="Arial"/>
                <w:szCs w:val="24"/>
                <w:u w:val="none"/>
                <w:lang w:val="lv"/>
              </w:rPr>
              <w:t>Skolas parkā izveidota un katru gadu pilnveidota Zaļā klase – estrādē.</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F11B3D4" w14:textId="77777777" w:rsidR="00256C35" w:rsidRPr="00256C35" w:rsidRDefault="00256C35" w:rsidP="00256C35">
            <w:pPr>
              <w:spacing w:line="276" w:lineRule="auto"/>
              <w:rPr>
                <w:rFonts w:eastAsia="Arial"/>
                <w:szCs w:val="24"/>
                <w:u w:val="none"/>
                <w:lang w:val="lv"/>
              </w:rPr>
            </w:pPr>
            <w:proofErr w:type="spellStart"/>
            <w:r w:rsidRPr="00256C35">
              <w:rPr>
                <w:rFonts w:eastAsia="Arial"/>
                <w:szCs w:val="24"/>
                <w:u w:val="none"/>
                <w:lang w:val="lv"/>
              </w:rPr>
              <w:t>Dir.v</w:t>
            </w:r>
            <w:proofErr w:type="spellEnd"/>
            <w:r w:rsidRPr="00256C35">
              <w:rPr>
                <w:rFonts w:eastAsia="Arial"/>
                <w:szCs w:val="24"/>
                <w:u w:val="none"/>
                <w:lang w:val="lv"/>
              </w:rPr>
              <w:t xml:space="preserve">. </w:t>
            </w:r>
            <w:proofErr w:type="spellStart"/>
            <w:r w:rsidRPr="00256C35">
              <w:rPr>
                <w:rFonts w:eastAsia="Arial"/>
                <w:szCs w:val="24"/>
                <w:u w:val="none"/>
                <w:lang w:val="lv"/>
              </w:rPr>
              <w:t>I.Roziņa</w:t>
            </w:r>
            <w:proofErr w:type="spellEnd"/>
          </w:p>
          <w:p w14:paraId="552CA315" w14:textId="77777777" w:rsidR="00256C35" w:rsidRPr="00256C35" w:rsidRDefault="00256C35" w:rsidP="00256C35">
            <w:pPr>
              <w:spacing w:line="276" w:lineRule="auto"/>
              <w:rPr>
                <w:rFonts w:eastAsia="Arial"/>
                <w:szCs w:val="24"/>
                <w:u w:val="none"/>
                <w:lang w:val="lv"/>
              </w:rPr>
            </w:pPr>
            <w:r w:rsidRPr="00256C35">
              <w:rPr>
                <w:rFonts w:eastAsia="Arial"/>
                <w:szCs w:val="24"/>
                <w:u w:val="none"/>
                <w:lang w:val="lv"/>
              </w:rPr>
              <w:t xml:space="preserve">Direktore </w:t>
            </w:r>
            <w:proofErr w:type="spellStart"/>
            <w:r w:rsidRPr="00256C35">
              <w:rPr>
                <w:rFonts w:eastAsia="Arial"/>
                <w:szCs w:val="24"/>
                <w:u w:val="none"/>
                <w:lang w:val="lv"/>
              </w:rPr>
              <w:t>I.Dambe</w:t>
            </w:r>
            <w:proofErr w:type="spellEnd"/>
            <w:r w:rsidRPr="00256C35">
              <w:rPr>
                <w:rFonts w:eastAsia="Arial"/>
                <w:szCs w:val="24"/>
                <w:u w:val="none"/>
                <w:lang w:val="lv"/>
              </w:rPr>
              <w:t xml:space="preserve"> </w:t>
            </w:r>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2C793904" w14:textId="77777777" w:rsidR="00256C35" w:rsidRPr="00256C35" w:rsidRDefault="00256C35" w:rsidP="00256C35">
            <w:pPr>
              <w:spacing w:line="276" w:lineRule="auto"/>
              <w:rPr>
                <w:rFonts w:eastAsia="Arial"/>
                <w:szCs w:val="24"/>
                <w:u w:val="none"/>
                <w:lang w:val="lv"/>
              </w:rPr>
            </w:pPr>
            <w:r w:rsidRPr="00256C35">
              <w:rPr>
                <w:rFonts w:eastAsia="Arial"/>
                <w:szCs w:val="24"/>
                <w:u w:val="none"/>
                <w:lang w:val="lv"/>
              </w:rPr>
              <w:t>2024.-2026.gads</w:t>
            </w:r>
          </w:p>
          <w:p w14:paraId="418D26DE" w14:textId="77777777" w:rsidR="00256C35" w:rsidRPr="00256C35" w:rsidRDefault="00256C35" w:rsidP="00256C35">
            <w:pPr>
              <w:spacing w:line="276" w:lineRule="auto"/>
              <w:rPr>
                <w:rFonts w:eastAsia="Arial"/>
                <w:szCs w:val="24"/>
                <w:u w:val="none"/>
                <w:lang w:val="lv"/>
              </w:rPr>
            </w:pPr>
          </w:p>
        </w:tc>
      </w:tr>
      <w:tr w:rsidR="00256C35" w:rsidRPr="00256C35" w14:paraId="53C5A4A2" w14:textId="77777777" w:rsidTr="00A17477">
        <w:trPr>
          <w:trHeight w:val="345"/>
        </w:trPr>
        <w:tc>
          <w:tcPr>
            <w:tcW w:w="3840"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5C23B2D6" w14:textId="77777777" w:rsidR="00256C35" w:rsidRPr="00256C35" w:rsidRDefault="00256C35" w:rsidP="00256C35">
            <w:pPr>
              <w:spacing w:before="240" w:line="276" w:lineRule="auto"/>
              <w:rPr>
                <w:rFonts w:eastAsia="Arial"/>
                <w:sz w:val="22"/>
                <w:u w:val="none"/>
                <w:lang w:val="lv"/>
              </w:rPr>
            </w:pPr>
            <w:r w:rsidRPr="00256C35">
              <w:rPr>
                <w:szCs w:val="24"/>
                <w:u w:val="none"/>
                <w:lang w:val="lv"/>
              </w:rPr>
              <w:t>Skolas iekšējā radio izveide.</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6090A936" w14:textId="77777777" w:rsidR="00256C35" w:rsidRPr="00256C35" w:rsidRDefault="00256C35" w:rsidP="00256C35">
            <w:pPr>
              <w:spacing w:line="276" w:lineRule="auto"/>
              <w:rPr>
                <w:rFonts w:eastAsia="Arial"/>
                <w:sz w:val="22"/>
                <w:u w:val="none"/>
                <w:lang w:val="lv"/>
              </w:rPr>
            </w:pPr>
            <w:r w:rsidRPr="00256C35">
              <w:rPr>
                <w:szCs w:val="24"/>
                <w:u w:val="none"/>
                <w:lang w:val="lv"/>
              </w:rPr>
              <w:t>Starpbrīžos nodrošināta mūzika un iespējami informatīvi paziņojumi</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28B864EB" w14:textId="77777777" w:rsidR="00256C35" w:rsidRPr="00256C35" w:rsidRDefault="00256C35" w:rsidP="00256C35">
            <w:pPr>
              <w:spacing w:line="276" w:lineRule="auto"/>
              <w:rPr>
                <w:szCs w:val="24"/>
                <w:u w:val="none"/>
                <w:lang w:val="lv"/>
              </w:rPr>
            </w:pPr>
            <w:r w:rsidRPr="00256C35">
              <w:rPr>
                <w:szCs w:val="24"/>
                <w:u w:val="none"/>
                <w:lang w:val="lv"/>
              </w:rPr>
              <w:t xml:space="preserve">IT </w:t>
            </w:r>
            <w:proofErr w:type="spellStart"/>
            <w:r w:rsidRPr="00256C35">
              <w:rPr>
                <w:szCs w:val="24"/>
                <w:u w:val="none"/>
                <w:lang w:val="lv"/>
              </w:rPr>
              <w:t>mentors</w:t>
            </w:r>
            <w:proofErr w:type="spellEnd"/>
            <w:r w:rsidRPr="00256C35">
              <w:rPr>
                <w:szCs w:val="24"/>
                <w:u w:val="none"/>
                <w:lang w:val="lv"/>
              </w:rPr>
              <w:t xml:space="preserve"> </w:t>
            </w:r>
            <w:proofErr w:type="spellStart"/>
            <w:r w:rsidRPr="00256C35">
              <w:rPr>
                <w:szCs w:val="24"/>
                <w:u w:val="none"/>
                <w:lang w:val="lv"/>
              </w:rPr>
              <w:t>A.Dane</w:t>
            </w:r>
            <w:proofErr w:type="spellEnd"/>
            <w:r w:rsidRPr="00256C35">
              <w:rPr>
                <w:szCs w:val="24"/>
                <w:u w:val="none"/>
                <w:lang w:val="lv"/>
              </w:rPr>
              <w:t xml:space="preserve">, </w:t>
            </w:r>
            <w:proofErr w:type="spellStart"/>
            <w:r w:rsidRPr="00256C35">
              <w:rPr>
                <w:szCs w:val="24"/>
                <w:u w:val="none"/>
                <w:lang w:val="lv"/>
              </w:rPr>
              <w:t>saimn</w:t>
            </w:r>
            <w:proofErr w:type="spellEnd"/>
            <w:r w:rsidRPr="00256C35">
              <w:rPr>
                <w:szCs w:val="24"/>
                <w:u w:val="none"/>
                <w:lang w:val="lv"/>
              </w:rPr>
              <w:t xml:space="preserve">. vad. </w:t>
            </w:r>
            <w:proofErr w:type="spellStart"/>
            <w:r w:rsidRPr="00256C35">
              <w:rPr>
                <w:szCs w:val="24"/>
                <w:u w:val="none"/>
                <w:lang w:val="lv"/>
              </w:rPr>
              <w:t>E.Palmbahs</w:t>
            </w:r>
            <w:proofErr w:type="spellEnd"/>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45045F37" w14:textId="77777777" w:rsidR="00256C35" w:rsidRPr="00256C35" w:rsidRDefault="00256C35" w:rsidP="00256C35">
            <w:pPr>
              <w:spacing w:line="276" w:lineRule="auto"/>
              <w:rPr>
                <w:szCs w:val="24"/>
                <w:u w:val="none"/>
                <w:lang w:val="lv"/>
              </w:rPr>
            </w:pPr>
            <w:r w:rsidRPr="00256C35">
              <w:rPr>
                <w:szCs w:val="24"/>
                <w:u w:val="none"/>
                <w:lang w:val="lv"/>
              </w:rPr>
              <w:t>2025.-2026.gads</w:t>
            </w:r>
          </w:p>
        </w:tc>
      </w:tr>
      <w:tr w:rsidR="00256C35" w:rsidRPr="00256C35" w14:paraId="220EBE50" w14:textId="77777777" w:rsidTr="00A17477">
        <w:trPr>
          <w:trHeight w:val="345"/>
        </w:trPr>
        <w:tc>
          <w:tcPr>
            <w:tcW w:w="38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49CB04" w14:textId="77777777" w:rsidR="00256C35" w:rsidRPr="00256C35" w:rsidRDefault="00256C35" w:rsidP="00256C35">
            <w:pPr>
              <w:spacing w:before="240" w:line="276" w:lineRule="auto"/>
              <w:rPr>
                <w:szCs w:val="24"/>
                <w:u w:val="none"/>
                <w:lang w:val="lv"/>
              </w:rPr>
            </w:pPr>
            <w:r w:rsidRPr="00256C35">
              <w:rPr>
                <w:szCs w:val="24"/>
                <w:u w:val="none"/>
                <w:lang w:val="lv"/>
              </w:rPr>
              <w:t>Piebraucamā ceļa seguma un auto stāvlaukuma ierīkošana  pie skolas.</w:t>
            </w:r>
          </w:p>
        </w:tc>
        <w:tc>
          <w:tcPr>
            <w:tcW w:w="6360" w:type="dxa"/>
            <w:tcBorders>
              <w:top w:val="single" w:sz="8" w:space="0" w:color="000000"/>
              <w:left w:val="single" w:sz="6" w:space="0" w:color="000000"/>
              <w:bottom w:val="single" w:sz="8" w:space="0" w:color="000000"/>
              <w:right w:val="single" w:sz="8" w:space="0" w:color="000000"/>
            </w:tcBorders>
            <w:tcMar>
              <w:top w:w="0" w:type="dxa"/>
              <w:bottom w:w="0" w:type="dxa"/>
            </w:tcMar>
          </w:tcPr>
          <w:p w14:paraId="09FE5570" w14:textId="77777777" w:rsidR="00256C35" w:rsidRPr="00256C35" w:rsidRDefault="00256C35" w:rsidP="00256C35">
            <w:pPr>
              <w:spacing w:line="276" w:lineRule="auto"/>
              <w:rPr>
                <w:szCs w:val="24"/>
                <w:u w:val="none"/>
                <w:lang w:val="lv"/>
              </w:rPr>
            </w:pPr>
            <w:r w:rsidRPr="00256C35">
              <w:rPr>
                <w:szCs w:val="24"/>
                <w:u w:val="none"/>
                <w:lang w:val="lv"/>
              </w:rPr>
              <w:t>Izveidots auto stāvlaukums pie skolas, nodrošinot drošu vidi skolas pagalmā.</w:t>
            </w:r>
          </w:p>
        </w:tc>
        <w:tc>
          <w:tcPr>
            <w:tcW w:w="2175" w:type="dxa"/>
            <w:tcBorders>
              <w:bottom w:val="single" w:sz="8" w:space="0" w:color="000000"/>
              <w:right w:val="single" w:sz="8" w:space="0" w:color="000000"/>
            </w:tcBorders>
            <w:shd w:val="clear" w:color="auto" w:fill="auto"/>
            <w:tcMar>
              <w:top w:w="0" w:type="dxa"/>
              <w:left w:w="100" w:type="dxa"/>
              <w:bottom w:w="0" w:type="dxa"/>
              <w:right w:w="100" w:type="dxa"/>
            </w:tcMar>
          </w:tcPr>
          <w:p w14:paraId="7D205C43" w14:textId="77777777" w:rsidR="00256C35" w:rsidRPr="00256C35" w:rsidRDefault="00256C35" w:rsidP="00256C35">
            <w:pPr>
              <w:spacing w:line="276" w:lineRule="auto"/>
              <w:rPr>
                <w:szCs w:val="24"/>
                <w:u w:val="none"/>
                <w:lang w:val="lv"/>
              </w:rPr>
            </w:pPr>
            <w:r w:rsidRPr="00256C35">
              <w:rPr>
                <w:szCs w:val="24"/>
                <w:u w:val="none"/>
                <w:lang w:val="lv"/>
              </w:rPr>
              <w:t xml:space="preserve">Direktore </w:t>
            </w:r>
            <w:proofErr w:type="spellStart"/>
            <w:r w:rsidRPr="00256C35">
              <w:rPr>
                <w:szCs w:val="24"/>
                <w:u w:val="none"/>
                <w:lang w:val="lv"/>
              </w:rPr>
              <w:t>I.Dambe</w:t>
            </w:r>
            <w:proofErr w:type="spellEnd"/>
            <w:r w:rsidRPr="00256C35">
              <w:rPr>
                <w:szCs w:val="24"/>
                <w:u w:val="none"/>
                <w:lang w:val="lv"/>
              </w:rPr>
              <w:t xml:space="preserve">, saimniecības vad. </w:t>
            </w:r>
            <w:proofErr w:type="spellStart"/>
            <w:r w:rsidRPr="00256C35">
              <w:rPr>
                <w:szCs w:val="24"/>
                <w:u w:val="none"/>
                <w:lang w:val="lv"/>
              </w:rPr>
              <w:t>E.Palmbahs</w:t>
            </w:r>
            <w:proofErr w:type="spellEnd"/>
          </w:p>
        </w:tc>
        <w:tc>
          <w:tcPr>
            <w:tcW w:w="1980" w:type="dxa"/>
            <w:tcBorders>
              <w:bottom w:val="single" w:sz="8" w:space="0" w:color="000000"/>
              <w:right w:val="single" w:sz="8" w:space="0" w:color="000000"/>
            </w:tcBorders>
            <w:shd w:val="clear" w:color="auto" w:fill="auto"/>
            <w:tcMar>
              <w:top w:w="0" w:type="dxa"/>
              <w:left w:w="100" w:type="dxa"/>
              <w:bottom w:w="0" w:type="dxa"/>
              <w:right w:w="100" w:type="dxa"/>
            </w:tcMar>
          </w:tcPr>
          <w:p w14:paraId="5D80677B" w14:textId="77777777" w:rsidR="00256C35" w:rsidRPr="00256C35" w:rsidRDefault="00256C35" w:rsidP="00256C35">
            <w:pPr>
              <w:spacing w:line="276" w:lineRule="auto"/>
              <w:rPr>
                <w:szCs w:val="24"/>
                <w:u w:val="none"/>
                <w:lang w:val="lv"/>
              </w:rPr>
            </w:pPr>
            <w:r w:rsidRPr="00256C35">
              <w:rPr>
                <w:szCs w:val="24"/>
                <w:u w:val="none"/>
                <w:lang w:val="lv"/>
              </w:rPr>
              <w:t>2025.-2026.gads</w:t>
            </w:r>
          </w:p>
        </w:tc>
      </w:tr>
    </w:tbl>
    <w:p w14:paraId="2AA7DABB" w14:textId="77777777" w:rsidR="00256C35" w:rsidRPr="00256C35" w:rsidRDefault="00256C35" w:rsidP="00256C35">
      <w:pPr>
        <w:spacing w:before="240" w:after="240" w:line="276" w:lineRule="auto"/>
        <w:rPr>
          <w:b/>
          <w:szCs w:val="24"/>
          <w:u w:val="none"/>
          <w:lang w:val="lv"/>
        </w:rPr>
      </w:pPr>
    </w:p>
    <w:tbl>
      <w:tblPr>
        <w:tblW w:w="14325"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840"/>
        <w:gridCol w:w="6420"/>
        <w:gridCol w:w="2145"/>
        <w:gridCol w:w="1920"/>
      </w:tblGrid>
      <w:tr w:rsidR="00256C35" w:rsidRPr="00256C35" w14:paraId="17168A6B" w14:textId="77777777" w:rsidTr="00A17477">
        <w:trPr>
          <w:trHeight w:val="630"/>
        </w:trPr>
        <w:tc>
          <w:tcPr>
            <w:tcW w:w="14325"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47EFF58" w14:textId="77777777" w:rsidR="00256C35" w:rsidRPr="00256C35" w:rsidRDefault="00256C35" w:rsidP="00256C35">
            <w:pPr>
              <w:spacing w:before="240" w:after="200" w:line="276" w:lineRule="auto"/>
              <w:rPr>
                <w:b/>
                <w:bCs/>
                <w:szCs w:val="24"/>
                <w:u w:val="none"/>
                <w:lang w:val="lv"/>
              </w:rPr>
            </w:pPr>
            <w:r w:rsidRPr="00256C35">
              <w:rPr>
                <w:b/>
                <w:bCs/>
                <w:szCs w:val="24"/>
                <w:u w:val="none"/>
                <w:lang w:val="lv"/>
              </w:rPr>
              <w:t>Rīcības virziens: Audzināšanas procesa pilnveidošana atbilstoši mācību saturam</w:t>
            </w:r>
          </w:p>
        </w:tc>
      </w:tr>
      <w:tr w:rsidR="00256C35" w:rsidRPr="00256C35" w14:paraId="205C8667" w14:textId="77777777" w:rsidTr="00A17477">
        <w:trPr>
          <w:trHeight w:val="420"/>
        </w:trPr>
        <w:tc>
          <w:tcPr>
            <w:tcW w:w="14325" w:type="dxa"/>
            <w:gridSpan w:val="4"/>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6C8EE3B" w14:textId="77777777" w:rsidR="00256C35" w:rsidRPr="00256C35" w:rsidRDefault="00256C35" w:rsidP="00256C35">
            <w:pPr>
              <w:spacing w:before="200" w:after="200" w:line="276" w:lineRule="auto"/>
              <w:rPr>
                <w:b/>
                <w:bCs/>
                <w:szCs w:val="24"/>
                <w:u w:val="none"/>
                <w:lang w:val="lv"/>
              </w:rPr>
            </w:pPr>
            <w:r w:rsidRPr="00256C35">
              <w:rPr>
                <w:b/>
                <w:bCs/>
                <w:szCs w:val="24"/>
                <w:u w:val="none"/>
                <w:lang w:val="lv"/>
              </w:rPr>
              <w:t>Prioritātes: Atbalsts katra skolēna individuālo spēju attīstīšanā un aktīvas, atbildīgas personības veidošanā  2023./2024.m.g.</w:t>
            </w:r>
          </w:p>
          <w:p w14:paraId="75683295" w14:textId="77777777" w:rsidR="00256C35" w:rsidRPr="00256C35" w:rsidRDefault="00256C35" w:rsidP="00256C35">
            <w:pPr>
              <w:spacing w:before="200" w:after="200" w:line="276" w:lineRule="auto"/>
              <w:rPr>
                <w:b/>
                <w:bCs/>
                <w:szCs w:val="24"/>
                <w:u w:val="none"/>
                <w:lang w:val="lv"/>
              </w:rPr>
            </w:pPr>
            <w:r w:rsidRPr="00256C35">
              <w:rPr>
                <w:b/>
                <w:bCs/>
                <w:szCs w:val="24"/>
                <w:u w:val="none"/>
                <w:lang w:val="lv"/>
              </w:rPr>
              <w:t xml:space="preserve">                    Atbalsts katra skolēna individuālās līderības attīstīšanā 2024./2025.m.g.</w:t>
            </w:r>
          </w:p>
          <w:p w14:paraId="39698693" w14:textId="77777777" w:rsidR="00256C35" w:rsidRPr="00256C35" w:rsidRDefault="00256C35" w:rsidP="00256C35">
            <w:pPr>
              <w:spacing w:before="200" w:after="200" w:line="276" w:lineRule="auto"/>
              <w:rPr>
                <w:b/>
                <w:bCs/>
                <w:szCs w:val="24"/>
                <w:u w:val="none"/>
                <w:lang w:val="lv"/>
              </w:rPr>
            </w:pPr>
            <w:r w:rsidRPr="00256C35">
              <w:rPr>
                <w:b/>
                <w:bCs/>
                <w:szCs w:val="24"/>
                <w:u w:val="none"/>
                <w:lang w:val="lv"/>
              </w:rPr>
              <w:t xml:space="preserve">                    Atbalsts katra skolēna karjeras virziena izvēlei 2025./2026.m.g.</w:t>
            </w:r>
          </w:p>
        </w:tc>
      </w:tr>
      <w:tr w:rsidR="00256C35" w:rsidRPr="00256C35" w14:paraId="073F4272" w14:textId="77777777" w:rsidTr="00A17477">
        <w:trPr>
          <w:trHeight w:val="448"/>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89CDE75"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Uzdevumi </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550EFB74" w14:textId="77777777" w:rsidR="00256C35" w:rsidRPr="00256C35" w:rsidRDefault="00256C35" w:rsidP="00256C35">
            <w:pPr>
              <w:spacing w:line="276" w:lineRule="auto"/>
              <w:jc w:val="center"/>
              <w:rPr>
                <w:b/>
                <w:bCs/>
                <w:szCs w:val="24"/>
                <w:u w:val="none"/>
                <w:lang w:val="lv"/>
              </w:rPr>
            </w:pPr>
            <w:r w:rsidRPr="00256C35">
              <w:rPr>
                <w:b/>
                <w:bCs/>
                <w:szCs w:val="24"/>
                <w:u w:val="none"/>
                <w:lang w:val="lv"/>
              </w:rPr>
              <w:t>Kvalitatīvais un kvantitatīvais sasniedzamais rezultāts</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3AD17FE3"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Atbildīgais</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1223ECC7" w14:textId="77777777" w:rsidR="00256C35" w:rsidRPr="00256C35" w:rsidRDefault="00256C35" w:rsidP="00256C35">
            <w:pPr>
              <w:spacing w:line="276" w:lineRule="auto"/>
              <w:jc w:val="center"/>
              <w:rPr>
                <w:b/>
                <w:bCs/>
                <w:szCs w:val="24"/>
                <w:u w:val="none"/>
                <w:lang w:val="lv"/>
              </w:rPr>
            </w:pPr>
            <w:r w:rsidRPr="00256C35">
              <w:rPr>
                <w:b/>
                <w:bCs/>
                <w:szCs w:val="24"/>
                <w:u w:val="none"/>
                <w:lang w:val="lv"/>
              </w:rPr>
              <w:t xml:space="preserve"> Izpildes termiņš</w:t>
            </w:r>
          </w:p>
        </w:tc>
      </w:tr>
      <w:tr w:rsidR="00256C35" w:rsidRPr="00256C35" w14:paraId="4BB6DE8B" w14:textId="77777777" w:rsidTr="00A174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0E4D314" w14:textId="77777777" w:rsidR="00256C35" w:rsidRPr="00256C35" w:rsidRDefault="00256C35" w:rsidP="00256C35">
            <w:pPr>
              <w:spacing w:line="276" w:lineRule="auto"/>
              <w:rPr>
                <w:szCs w:val="24"/>
                <w:u w:val="none"/>
                <w:lang w:val="lv"/>
              </w:rPr>
            </w:pPr>
            <w:r w:rsidRPr="00256C35">
              <w:rPr>
                <w:szCs w:val="24"/>
                <w:u w:val="none"/>
                <w:lang w:val="lv"/>
              </w:rPr>
              <w:t>Prognozējamās liecības veidošana 2 reizes gadā un izvērtēšana.</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05825A92" w14:textId="77777777" w:rsidR="00256C35" w:rsidRPr="00256C35" w:rsidRDefault="00256C35" w:rsidP="00256C35">
            <w:pPr>
              <w:spacing w:line="276" w:lineRule="auto"/>
              <w:rPr>
                <w:szCs w:val="24"/>
                <w:u w:val="none"/>
                <w:lang w:val="lv"/>
              </w:rPr>
            </w:pPr>
            <w:r w:rsidRPr="00256C35">
              <w:rPr>
                <w:szCs w:val="24"/>
                <w:u w:val="none"/>
                <w:lang w:val="lv"/>
              </w:rPr>
              <w:t>Visi 4.-9.klašu skolēni 2 reizes gadā veido Prognozējamo liecību un izvērtē sasniegto.</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74D93E45" w14:textId="77777777" w:rsidR="00256C35" w:rsidRPr="00256C35" w:rsidRDefault="00256C35" w:rsidP="00256C35">
            <w:pPr>
              <w:spacing w:line="276" w:lineRule="auto"/>
              <w:rPr>
                <w:szCs w:val="24"/>
                <w:u w:val="none"/>
                <w:lang w:val="lv"/>
              </w:rPr>
            </w:pPr>
            <w:r w:rsidRPr="00256C35">
              <w:rPr>
                <w:szCs w:val="24"/>
                <w:u w:val="none"/>
                <w:lang w:val="lv"/>
              </w:rPr>
              <w:t>Klašu audzinātāji</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4D36D5DA"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1294B0BA" w14:textId="77777777" w:rsidTr="00A174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18445E0" w14:textId="77777777" w:rsidR="00256C35" w:rsidRPr="00256C35" w:rsidRDefault="00256C35" w:rsidP="00256C35">
            <w:pPr>
              <w:spacing w:line="276" w:lineRule="auto"/>
              <w:rPr>
                <w:szCs w:val="24"/>
                <w:u w:val="none"/>
                <w:lang w:val="lv"/>
              </w:rPr>
            </w:pPr>
            <w:r w:rsidRPr="00256C35">
              <w:rPr>
                <w:szCs w:val="24"/>
                <w:u w:val="none"/>
                <w:lang w:val="lv"/>
              </w:rPr>
              <w:t>Skolēnu individuālo spēju  attīstīšana un atbildības audzināšana.</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0A7971E1" w14:textId="77777777" w:rsidR="00256C35" w:rsidRPr="00256C35" w:rsidRDefault="00256C35" w:rsidP="00256C35">
            <w:pPr>
              <w:numPr>
                <w:ilvl w:val="0"/>
                <w:numId w:val="11"/>
              </w:numPr>
              <w:spacing w:after="160" w:line="259" w:lineRule="auto"/>
              <w:ind w:left="233" w:hanging="233"/>
              <w:contextualSpacing/>
              <w:rPr>
                <w:szCs w:val="24"/>
                <w:u w:val="none"/>
                <w:lang w:val="lv"/>
              </w:rPr>
            </w:pPr>
            <w:r w:rsidRPr="00256C35">
              <w:rPr>
                <w:szCs w:val="24"/>
                <w:u w:val="none"/>
                <w:lang w:val="lv"/>
              </w:rPr>
              <w:t xml:space="preserve">Katra skolēna iesaistīšanās vismaz 1 </w:t>
            </w:r>
            <w:proofErr w:type="spellStart"/>
            <w:r w:rsidRPr="00256C35">
              <w:rPr>
                <w:szCs w:val="24"/>
                <w:u w:val="none"/>
                <w:lang w:val="lv"/>
              </w:rPr>
              <w:t>ārpusstundu</w:t>
            </w:r>
            <w:proofErr w:type="spellEnd"/>
            <w:r w:rsidRPr="00256C35">
              <w:rPr>
                <w:szCs w:val="24"/>
                <w:u w:val="none"/>
                <w:lang w:val="lv"/>
              </w:rPr>
              <w:t xml:space="preserve"> aktivitātē (Mūzikas skola, Mākslas skola, Sporta skola, interešu izglītība u.c.).</w:t>
            </w:r>
          </w:p>
          <w:p w14:paraId="70126D7F" w14:textId="77777777" w:rsidR="00256C35" w:rsidRPr="00256C35" w:rsidRDefault="00256C35" w:rsidP="00256C35">
            <w:pPr>
              <w:numPr>
                <w:ilvl w:val="0"/>
                <w:numId w:val="11"/>
              </w:numPr>
              <w:spacing w:after="160" w:line="259" w:lineRule="auto"/>
              <w:ind w:left="233" w:hanging="233"/>
              <w:contextualSpacing/>
              <w:rPr>
                <w:szCs w:val="24"/>
                <w:u w:val="none"/>
                <w:lang w:val="lv"/>
              </w:rPr>
            </w:pPr>
            <w:r w:rsidRPr="00256C35">
              <w:rPr>
                <w:szCs w:val="24"/>
                <w:u w:val="none"/>
                <w:lang w:val="lv"/>
              </w:rPr>
              <w:t>Katras klases piedalīšanās vismaz vienā klātienes vai neklātienes konkursā.</w:t>
            </w:r>
          </w:p>
          <w:p w14:paraId="0DFF9A26" w14:textId="77777777" w:rsidR="00256C35" w:rsidRPr="00256C35" w:rsidRDefault="00256C35" w:rsidP="00256C35">
            <w:pPr>
              <w:numPr>
                <w:ilvl w:val="0"/>
                <w:numId w:val="11"/>
              </w:numPr>
              <w:spacing w:after="160" w:line="259" w:lineRule="auto"/>
              <w:ind w:left="233" w:hanging="233"/>
              <w:contextualSpacing/>
              <w:rPr>
                <w:szCs w:val="24"/>
                <w:u w:val="none"/>
                <w:lang w:val="lv"/>
              </w:rPr>
            </w:pPr>
            <w:r w:rsidRPr="00256C35">
              <w:rPr>
                <w:szCs w:val="24"/>
                <w:u w:val="none"/>
                <w:lang w:val="lv"/>
              </w:rPr>
              <w:lastRenderedPageBreak/>
              <w:t>Katra klase kopā ar audzinātāju uzņemas atbildību par viena skolas pasākuma organizēšanu, izvērtēšanu.</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21C964C5" w14:textId="77777777" w:rsidR="00256C35" w:rsidRPr="00256C35" w:rsidRDefault="00256C35" w:rsidP="00256C35">
            <w:pPr>
              <w:spacing w:line="276" w:lineRule="auto"/>
              <w:rPr>
                <w:szCs w:val="24"/>
                <w:u w:val="none"/>
                <w:lang w:val="lv"/>
              </w:rPr>
            </w:pPr>
            <w:r w:rsidRPr="00256C35">
              <w:rPr>
                <w:szCs w:val="24"/>
                <w:u w:val="none"/>
                <w:lang w:val="lv"/>
              </w:rPr>
              <w:lastRenderedPageBreak/>
              <w:t xml:space="preserve">Skolotājas </w:t>
            </w:r>
            <w:proofErr w:type="spellStart"/>
            <w:r w:rsidRPr="00256C35">
              <w:rPr>
                <w:szCs w:val="24"/>
                <w:u w:val="none"/>
                <w:lang w:val="lv"/>
              </w:rPr>
              <w:t>I.Sebre</w:t>
            </w:r>
            <w:proofErr w:type="spellEnd"/>
            <w:r w:rsidRPr="00256C35">
              <w:rPr>
                <w:szCs w:val="24"/>
                <w:u w:val="none"/>
                <w:lang w:val="lv"/>
              </w:rPr>
              <w:t xml:space="preserve">, </w:t>
            </w:r>
            <w:proofErr w:type="spellStart"/>
            <w:r w:rsidRPr="00256C35">
              <w:rPr>
                <w:szCs w:val="24"/>
                <w:u w:val="none"/>
                <w:lang w:val="lv"/>
              </w:rPr>
              <w:t>M.Grīnberga</w:t>
            </w:r>
            <w:proofErr w:type="spellEnd"/>
            <w:r w:rsidRPr="00256C35">
              <w:rPr>
                <w:szCs w:val="24"/>
                <w:u w:val="none"/>
                <w:lang w:val="lv"/>
              </w:rPr>
              <w:t>, klašu audzinātāji</w:t>
            </w:r>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462B9F8D"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43F54C84" w14:textId="77777777" w:rsidTr="00A174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4C9480" w14:textId="77777777" w:rsidR="00256C35" w:rsidRPr="00256C35" w:rsidRDefault="00256C35" w:rsidP="00256C35">
            <w:pPr>
              <w:spacing w:line="276" w:lineRule="auto"/>
              <w:rPr>
                <w:szCs w:val="24"/>
                <w:u w:val="none"/>
                <w:lang w:val="lv"/>
              </w:rPr>
            </w:pPr>
            <w:r w:rsidRPr="00256C35">
              <w:rPr>
                <w:szCs w:val="24"/>
                <w:u w:val="none"/>
                <w:lang w:val="lv"/>
              </w:rPr>
              <w:t>Skolēnu padomes projekta JSPA “Darām kopā” realizēšana.</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2DE9F6E6" w14:textId="77777777" w:rsidR="00256C35" w:rsidRPr="00256C35" w:rsidRDefault="00256C35" w:rsidP="00256C35">
            <w:pPr>
              <w:numPr>
                <w:ilvl w:val="3"/>
                <w:numId w:val="11"/>
              </w:numPr>
              <w:spacing w:after="160" w:line="259" w:lineRule="auto"/>
              <w:ind w:left="233" w:hanging="233"/>
              <w:contextualSpacing/>
              <w:rPr>
                <w:szCs w:val="24"/>
                <w:u w:val="none"/>
                <w:lang w:val="lv"/>
              </w:rPr>
            </w:pPr>
            <w:r w:rsidRPr="00256C35">
              <w:rPr>
                <w:szCs w:val="24"/>
                <w:u w:val="none"/>
                <w:lang w:val="lv"/>
              </w:rPr>
              <w:t xml:space="preserve">Skolā notiek projektā plānotie pasākumi - Pašpārvaldes saliedēšanās pasākumi, mācības. </w:t>
            </w:r>
          </w:p>
          <w:p w14:paraId="03B1ADE6" w14:textId="77777777" w:rsidR="00256C35" w:rsidRPr="00256C35" w:rsidRDefault="00256C35" w:rsidP="00256C35">
            <w:pPr>
              <w:numPr>
                <w:ilvl w:val="3"/>
                <w:numId w:val="11"/>
              </w:numPr>
              <w:spacing w:after="160" w:line="259" w:lineRule="auto"/>
              <w:ind w:left="233" w:hanging="233"/>
              <w:contextualSpacing/>
              <w:rPr>
                <w:szCs w:val="24"/>
                <w:u w:val="none"/>
                <w:lang w:val="lv"/>
              </w:rPr>
            </w:pPr>
            <w:r w:rsidRPr="00256C35">
              <w:rPr>
                <w:szCs w:val="24"/>
                <w:u w:val="none"/>
                <w:lang w:val="lv"/>
              </w:rPr>
              <w:t>Pašpārvalde organizē rudens pārgājienu un izlaušanās spēles.</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526909F3" w14:textId="77777777" w:rsidR="00256C35" w:rsidRPr="00256C35" w:rsidRDefault="00256C35" w:rsidP="00256C35">
            <w:pPr>
              <w:spacing w:line="276" w:lineRule="auto"/>
              <w:rPr>
                <w:szCs w:val="24"/>
                <w:u w:val="none"/>
                <w:lang w:val="lv"/>
              </w:rPr>
            </w:pPr>
            <w:r w:rsidRPr="00256C35">
              <w:rPr>
                <w:szCs w:val="24"/>
                <w:u w:val="none"/>
                <w:lang w:val="lv"/>
              </w:rPr>
              <w:t xml:space="preserve">Skolotāja </w:t>
            </w:r>
            <w:proofErr w:type="spellStart"/>
            <w:r w:rsidRPr="00256C35">
              <w:rPr>
                <w:szCs w:val="24"/>
                <w:u w:val="none"/>
                <w:lang w:val="lv"/>
              </w:rPr>
              <w:t>I.Sebre</w:t>
            </w:r>
            <w:proofErr w:type="spellEnd"/>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22AF8E5D" w14:textId="77777777" w:rsidR="00256C35" w:rsidRPr="00256C35" w:rsidRDefault="00256C35" w:rsidP="00256C35">
            <w:pPr>
              <w:spacing w:line="276" w:lineRule="auto"/>
              <w:rPr>
                <w:szCs w:val="24"/>
                <w:u w:val="none"/>
                <w:lang w:val="lv"/>
              </w:rPr>
            </w:pPr>
            <w:r w:rsidRPr="00256C35">
              <w:rPr>
                <w:szCs w:val="24"/>
                <w:u w:val="none"/>
                <w:lang w:val="lv"/>
              </w:rPr>
              <w:t>2024.gads</w:t>
            </w:r>
          </w:p>
        </w:tc>
      </w:tr>
      <w:tr w:rsidR="00256C35" w:rsidRPr="00256C35" w14:paraId="7AA536DB" w14:textId="77777777" w:rsidTr="00A17477">
        <w:trPr>
          <w:trHeight w:val="345"/>
        </w:trPr>
        <w:tc>
          <w:tcPr>
            <w:tcW w:w="3840"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4854FC7" w14:textId="77777777" w:rsidR="00256C35" w:rsidRPr="00256C35" w:rsidRDefault="00256C35" w:rsidP="00256C35">
            <w:pPr>
              <w:spacing w:line="276" w:lineRule="auto"/>
              <w:rPr>
                <w:szCs w:val="24"/>
                <w:u w:val="none"/>
                <w:lang w:val="lv"/>
              </w:rPr>
            </w:pPr>
            <w:proofErr w:type="spellStart"/>
            <w:r w:rsidRPr="00256C35">
              <w:rPr>
                <w:szCs w:val="24"/>
                <w:u w:val="none"/>
                <w:lang w:val="lv"/>
              </w:rPr>
              <w:t>Pār,aiņu</w:t>
            </w:r>
            <w:proofErr w:type="spellEnd"/>
            <w:r w:rsidRPr="00256C35">
              <w:rPr>
                <w:szCs w:val="24"/>
                <w:u w:val="none"/>
                <w:lang w:val="lv"/>
              </w:rPr>
              <w:t xml:space="preserve"> programmas  “Līderis manī” realizācija skolā.</w:t>
            </w:r>
          </w:p>
        </w:tc>
        <w:tc>
          <w:tcPr>
            <w:tcW w:w="6420" w:type="dxa"/>
            <w:tcBorders>
              <w:bottom w:val="single" w:sz="8" w:space="0" w:color="000000"/>
              <w:right w:val="single" w:sz="8" w:space="0" w:color="000000"/>
            </w:tcBorders>
            <w:shd w:val="clear" w:color="auto" w:fill="auto"/>
            <w:tcMar>
              <w:top w:w="0" w:type="dxa"/>
              <w:left w:w="100" w:type="dxa"/>
              <w:bottom w:w="0" w:type="dxa"/>
              <w:right w:w="100" w:type="dxa"/>
            </w:tcMar>
          </w:tcPr>
          <w:p w14:paraId="79524760" w14:textId="77777777" w:rsidR="00256C35" w:rsidRPr="00256C35" w:rsidRDefault="00256C35" w:rsidP="00256C35">
            <w:pPr>
              <w:spacing w:line="276" w:lineRule="auto"/>
              <w:rPr>
                <w:szCs w:val="24"/>
                <w:u w:val="none"/>
                <w:lang w:val="lv"/>
              </w:rPr>
            </w:pPr>
            <w:r w:rsidRPr="00256C35">
              <w:rPr>
                <w:szCs w:val="24"/>
                <w:u w:val="none"/>
                <w:lang w:val="lv"/>
              </w:rPr>
              <w:t>Skolotāji pilnveido prasmes ikvienā bērnā un jaunietī saskatīt stiprās puses un attīstīt spēju uzņemties atbildību par savu nākotni.</w:t>
            </w:r>
          </w:p>
        </w:tc>
        <w:tc>
          <w:tcPr>
            <w:tcW w:w="2145" w:type="dxa"/>
            <w:tcBorders>
              <w:bottom w:val="single" w:sz="8" w:space="0" w:color="000000"/>
              <w:right w:val="single" w:sz="8" w:space="0" w:color="000000"/>
            </w:tcBorders>
            <w:shd w:val="clear" w:color="auto" w:fill="auto"/>
            <w:tcMar>
              <w:top w:w="0" w:type="dxa"/>
              <w:left w:w="100" w:type="dxa"/>
              <w:bottom w:w="0" w:type="dxa"/>
              <w:right w:w="100" w:type="dxa"/>
            </w:tcMar>
          </w:tcPr>
          <w:p w14:paraId="64893605" w14:textId="77777777" w:rsidR="00256C35" w:rsidRPr="00256C35" w:rsidRDefault="00256C35" w:rsidP="00256C35">
            <w:pPr>
              <w:spacing w:line="276" w:lineRule="auto"/>
              <w:rPr>
                <w:szCs w:val="24"/>
                <w:u w:val="none"/>
                <w:lang w:val="lv"/>
              </w:rPr>
            </w:pPr>
            <w:r w:rsidRPr="00256C35">
              <w:rPr>
                <w:szCs w:val="24"/>
                <w:u w:val="none"/>
                <w:lang w:val="lv"/>
              </w:rPr>
              <w:t xml:space="preserve">Skolotāja </w:t>
            </w:r>
            <w:proofErr w:type="spellStart"/>
            <w:r w:rsidRPr="00256C35">
              <w:rPr>
                <w:szCs w:val="24"/>
                <w:u w:val="none"/>
                <w:lang w:val="lv"/>
              </w:rPr>
              <w:t>M.Grīnberga</w:t>
            </w:r>
            <w:proofErr w:type="spellEnd"/>
          </w:p>
        </w:tc>
        <w:tc>
          <w:tcPr>
            <w:tcW w:w="1920" w:type="dxa"/>
            <w:tcBorders>
              <w:bottom w:val="single" w:sz="8" w:space="0" w:color="000000"/>
              <w:right w:val="single" w:sz="8" w:space="0" w:color="000000"/>
            </w:tcBorders>
            <w:shd w:val="clear" w:color="auto" w:fill="auto"/>
            <w:tcMar>
              <w:top w:w="0" w:type="dxa"/>
              <w:left w:w="100" w:type="dxa"/>
              <w:bottom w:w="0" w:type="dxa"/>
              <w:right w:w="100" w:type="dxa"/>
            </w:tcMar>
          </w:tcPr>
          <w:p w14:paraId="7EEA394D"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3F47CB41" w14:textId="77777777" w:rsidTr="00A17477">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2F366160" w14:textId="77777777" w:rsidR="00256C35" w:rsidRPr="00256C35" w:rsidRDefault="00256C35" w:rsidP="00256C35">
            <w:pPr>
              <w:spacing w:line="276" w:lineRule="auto"/>
              <w:rPr>
                <w:szCs w:val="24"/>
                <w:u w:val="none"/>
                <w:lang w:val="lv"/>
              </w:rPr>
            </w:pPr>
            <w:r w:rsidRPr="00256C35">
              <w:rPr>
                <w:szCs w:val="24"/>
                <w:u w:val="none"/>
                <w:lang w:val="lv"/>
              </w:rPr>
              <w:t>Gatavošanās un piedalīšanās XIII Latvijas skolu jaunatnes dziesmu un deju svētkos.</w:t>
            </w:r>
          </w:p>
        </w:tc>
        <w:tc>
          <w:tcPr>
            <w:tcW w:w="6420" w:type="dxa"/>
            <w:tcBorders>
              <w:right w:val="single" w:sz="8" w:space="0" w:color="000000"/>
            </w:tcBorders>
            <w:shd w:val="clear" w:color="auto" w:fill="auto"/>
            <w:tcMar>
              <w:top w:w="0" w:type="dxa"/>
              <w:left w:w="100" w:type="dxa"/>
              <w:bottom w:w="0" w:type="dxa"/>
              <w:right w:w="100" w:type="dxa"/>
            </w:tcMar>
          </w:tcPr>
          <w:p w14:paraId="5442766B" w14:textId="77777777" w:rsidR="00256C35" w:rsidRPr="00256C35" w:rsidRDefault="00256C35" w:rsidP="00256C35">
            <w:pPr>
              <w:spacing w:line="276" w:lineRule="auto"/>
              <w:rPr>
                <w:szCs w:val="24"/>
                <w:u w:val="none"/>
                <w:lang w:val="lv"/>
              </w:rPr>
            </w:pPr>
            <w:r w:rsidRPr="00256C35">
              <w:rPr>
                <w:szCs w:val="24"/>
                <w:u w:val="none"/>
                <w:lang w:val="lv"/>
              </w:rPr>
              <w:t>Interešu izglītības pulciņi - 5.-9.klašu koris un deju kolektīvi gatavojas un piedalās svētkos Rīgā.</w:t>
            </w:r>
          </w:p>
        </w:tc>
        <w:tc>
          <w:tcPr>
            <w:tcW w:w="2145" w:type="dxa"/>
            <w:tcBorders>
              <w:right w:val="single" w:sz="8" w:space="0" w:color="000000"/>
            </w:tcBorders>
            <w:shd w:val="clear" w:color="auto" w:fill="auto"/>
            <w:tcMar>
              <w:top w:w="0" w:type="dxa"/>
              <w:left w:w="100" w:type="dxa"/>
              <w:bottom w:w="0" w:type="dxa"/>
              <w:right w:w="100" w:type="dxa"/>
            </w:tcMar>
          </w:tcPr>
          <w:p w14:paraId="14C5B8D8" w14:textId="77777777" w:rsidR="00256C35" w:rsidRPr="00256C35" w:rsidRDefault="00256C35" w:rsidP="00256C35">
            <w:pPr>
              <w:spacing w:line="276" w:lineRule="auto"/>
              <w:rPr>
                <w:szCs w:val="24"/>
                <w:u w:val="none"/>
                <w:lang w:val="lv"/>
              </w:rPr>
            </w:pPr>
            <w:r w:rsidRPr="00256C35">
              <w:rPr>
                <w:szCs w:val="24"/>
                <w:u w:val="none"/>
                <w:lang w:val="lv"/>
              </w:rPr>
              <w:t>Interešu izglītības pulciņu vadītāji</w:t>
            </w:r>
          </w:p>
        </w:tc>
        <w:tc>
          <w:tcPr>
            <w:tcW w:w="1920" w:type="dxa"/>
            <w:tcBorders>
              <w:right w:val="single" w:sz="8" w:space="0" w:color="000000"/>
            </w:tcBorders>
            <w:shd w:val="clear" w:color="auto" w:fill="auto"/>
            <w:tcMar>
              <w:top w:w="0" w:type="dxa"/>
              <w:left w:w="100" w:type="dxa"/>
              <w:bottom w:w="0" w:type="dxa"/>
              <w:right w:w="100" w:type="dxa"/>
            </w:tcMar>
          </w:tcPr>
          <w:p w14:paraId="0051055F" w14:textId="77777777" w:rsidR="00256C35" w:rsidRPr="00256C35" w:rsidRDefault="00256C35" w:rsidP="00256C35">
            <w:pPr>
              <w:spacing w:line="276" w:lineRule="auto"/>
              <w:rPr>
                <w:szCs w:val="24"/>
                <w:u w:val="none"/>
                <w:lang w:val="lv"/>
              </w:rPr>
            </w:pPr>
            <w:r w:rsidRPr="00256C35">
              <w:rPr>
                <w:szCs w:val="24"/>
                <w:u w:val="none"/>
                <w:lang w:val="lv"/>
              </w:rPr>
              <w:t>2024.-2025.gads</w:t>
            </w:r>
          </w:p>
        </w:tc>
      </w:tr>
      <w:tr w:rsidR="00256C35" w:rsidRPr="00256C35" w14:paraId="4B1636DA" w14:textId="77777777" w:rsidTr="00A17477">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404D49DE" w14:textId="77777777" w:rsidR="00256C35" w:rsidRPr="00256C35" w:rsidRDefault="00256C35" w:rsidP="00256C35">
            <w:pPr>
              <w:spacing w:line="276" w:lineRule="auto"/>
              <w:rPr>
                <w:szCs w:val="24"/>
                <w:u w:val="none"/>
                <w:lang w:val="lv"/>
              </w:rPr>
            </w:pPr>
            <w:r w:rsidRPr="00256C35">
              <w:rPr>
                <w:szCs w:val="24"/>
                <w:u w:val="none"/>
                <w:lang w:val="lv"/>
              </w:rPr>
              <w:t>Skolēnu personīgās izaugsmes plānošana un vadīšana.</w:t>
            </w:r>
          </w:p>
        </w:tc>
        <w:tc>
          <w:tcPr>
            <w:tcW w:w="6420" w:type="dxa"/>
            <w:tcBorders>
              <w:right w:val="single" w:sz="8" w:space="0" w:color="000000"/>
            </w:tcBorders>
            <w:shd w:val="clear" w:color="auto" w:fill="auto"/>
            <w:tcMar>
              <w:top w:w="0" w:type="dxa"/>
              <w:left w:w="100" w:type="dxa"/>
              <w:bottom w:w="0" w:type="dxa"/>
              <w:right w:w="100" w:type="dxa"/>
            </w:tcMar>
          </w:tcPr>
          <w:p w14:paraId="701795EC" w14:textId="77777777" w:rsidR="00256C35" w:rsidRPr="00256C35" w:rsidRDefault="00256C35" w:rsidP="00256C35">
            <w:pPr>
              <w:spacing w:line="276" w:lineRule="auto"/>
              <w:rPr>
                <w:szCs w:val="24"/>
                <w:u w:val="none"/>
                <w:lang w:val="lv"/>
              </w:rPr>
            </w:pPr>
            <w:r w:rsidRPr="00256C35">
              <w:rPr>
                <w:szCs w:val="24"/>
                <w:u w:val="none"/>
                <w:lang w:val="lv"/>
              </w:rPr>
              <w:t xml:space="preserve">1.Klases audzināšanas stundās skolēnu izpētei, mērķu izvirzīšanai un secinājumiem izmantot “Izaugsmes žurnālu”. </w:t>
            </w:r>
          </w:p>
          <w:p w14:paraId="53DF7B7D" w14:textId="77777777" w:rsidR="00256C35" w:rsidRPr="00256C35" w:rsidRDefault="00256C35" w:rsidP="00256C35">
            <w:pPr>
              <w:spacing w:line="276" w:lineRule="auto"/>
              <w:rPr>
                <w:szCs w:val="24"/>
                <w:u w:val="none"/>
                <w:lang w:val="lv"/>
              </w:rPr>
            </w:pPr>
            <w:r w:rsidRPr="00256C35">
              <w:rPr>
                <w:szCs w:val="24"/>
                <w:u w:val="none"/>
                <w:lang w:val="lv"/>
              </w:rPr>
              <w:t>2.Skolēni plāno un izvirza mērķus, izvērtē progresu un izvirza nākamos veicamos soļus.</w:t>
            </w:r>
          </w:p>
        </w:tc>
        <w:tc>
          <w:tcPr>
            <w:tcW w:w="2145" w:type="dxa"/>
            <w:tcBorders>
              <w:right w:val="single" w:sz="8" w:space="0" w:color="000000"/>
            </w:tcBorders>
            <w:shd w:val="clear" w:color="auto" w:fill="auto"/>
            <w:tcMar>
              <w:top w:w="0" w:type="dxa"/>
              <w:left w:w="100" w:type="dxa"/>
              <w:bottom w:w="0" w:type="dxa"/>
              <w:right w:w="100" w:type="dxa"/>
            </w:tcMar>
          </w:tcPr>
          <w:p w14:paraId="3F9154E2" w14:textId="77777777" w:rsidR="00256C35" w:rsidRPr="00256C35" w:rsidRDefault="00256C35" w:rsidP="00256C35">
            <w:pPr>
              <w:spacing w:line="276" w:lineRule="auto"/>
              <w:rPr>
                <w:szCs w:val="24"/>
                <w:u w:val="none"/>
                <w:lang w:val="lv"/>
              </w:rPr>
            </w:pPr>
            <w:r w:rsidRPr="00256C35">
              <w:rPr>
                <w:szCs w:val="24"/>
                <w:u w:val="none"/>
                <w:lang w:val="lv"/>
              </w:rPr>
              <w:t>Klases audzinātāji</w:t>
            </w:r>
          </w:p>
        </w:tc>
        <w:tc>
          <w:tcPr>
            <w:tcW w:w="1920" w:type="dxa"/>
            <w:tcBorders>
              <w:right w:val="single" w:sz="8" w:space="0" w:color="000000"/>
            </w:tcBorders>
            <w:shd w:val="clear" w:color="auto" w:fill="auto"/>
            <w:tcMar>
              <w:top w:w="0" w:type="dxa"/>
              <w:left w:w="100" w:type="dxa"/>
              <w:bottom w:w="0" w:type="dxa"/>
              <w:right w:w="100" w:type="dxa"/>
            </w:tcMar>
          </w:tcPr>
          <w:p w14:paraId="45724036" w14:textId="77777777" w:rsidR="00256C35" w:rsidRPr="00256C35" w:rsidRDefault="00256C35" w:rsidP="00256C35">
            <w:pPr>
              <w:spacing w:line="276" w:lineRule="auto"/>
              <w:rPr>
                <w:szCs w:val="24"/>
                <w:u w:val="none"/>
                <w:lang w:val="lv"/>
              </w:rPr>
            </w:pPr>
            <w:r w:rsidRPr="00256C35">
              <w:rPr>
                <w:szCs w:val="24"/>
                <w:u w:val="none"/>
                <w:lang w:val="lv"/>
              </w:rPr>
              <w:t>2024.-2026.gads</w:t>
            </w:r>
          </w:p>
        </w:tc>
      </w:tr>
      <w:tr w:rsidR="00256C35" w:rsidRPr="00256C35" w14:paraId="14CBF7CC" w14:textId="77777777" w:rsidTr="00A17477">
        <w:trPr>
          <w:trHeight w:val="345"/>
        </w:trPr>
        <w:tc>
          <w:tcPr>
            <w:tcW w:w="3840" w:type="dxa"/>
            <w:tcBorders>
              <w:left w:val="single" w:sz="8" w:space="0" w:color="000000"/>
              <w:right w:val="single" w:sz="8" w:space="0" w:color="000000"/>
            </w:tcBorders>
            <w:shd w:val="clear" w:color="auto" w:fill="auto"/>
            <w:tcMar>
              <w:top w:w="0" w:type="dxa"/>
              <w:left w:w="100" w:type="dxa"/>
              <w:bottom w:w="0" w:type="dxa"/>
              <w:right w:w="100" w:type="dxa"/>
            </w:tcMar>
          </w:tcPr>
          <w:p w14:paraId="2E431DDE" w14:textId="77777777" w:rsidR="00256C35" w:rsidRPr="00256C35" w:rsidRDefault="00256C35" w:rsidP="00256C35">
            <w:pPr>
              <w:spacing w:line="276" w:lineRule="auto"/>
              <w:rPr>
                <w:szCs w:val="24"/>
                <w:u w:val="none"/>
                <w:lang w:val="lv"/>
              </w:rPr>
            </w:pPr>
            <w:r w:rsidRPr="00256C35">
              <w:rPr>
                <w:szCs w:val="24"/>
                <w:u w:val="none"/>
                <w:lang w:val="lv"/>
              </w:rPr>
              <w:t>Skolēnu individuālās konsultācijas karjeras izglītībā.</w:t>
            </w:r>
          </w:p>
        </w:tc>
        <w:tc>
          <w:tcPr>
            <w:tcW w:w="6420" w:type="dxa"/>
            <w:tcBorders>
              <w:right w:val="single" w:sz="8" w:space="0" w:color="000000"/>
            </w:tcBorders>
            <w:shd w:val="clear" w:color="auto" w:fill="auto"/>
            <w:tcMar>
              <w:top w:w="0" w:type="dxa"/>
              <w:left w:w="100" w:type="dxa"/>
              <w:bottom w:w="0" w:type="dxa"/>
              <w:right w:w="100" w:type="dxa"/>
            </w:tcMar>
          </w:tcPr>
          <w:p w14:paraId="5FDD8ADD" w14:textId="77777777" w:rsidR="00256C35" w:rsidRPr="00256C35" w:rsidRDefault="00256C35" w:rsidP="00256C35">
            <w:pPr>
              <w:numPr>
                <w:ilvl w:val="6"/>
                <w:numId w:val="11"/>
              </w:numPr>
              <w:spacing w:after="160" w:line="259" w:lineRule="auto"/>
              <w:ind w:left="375" w:hanging="375"/>
              <w:contextualSpacing/>
              <w:rPr>
                <w:szCs w:val="24"/>
                <w:u w:val="none"/>
                <w:lang w:val="lv"/>
              </w:rPr>
            </w:pPr>
            <w:r w:rsidRPr="00256C35">
              <w:rPr>
                <w:szCs w:val="24"/>
                <w:u w:val="none"/>
                <w:lang w:val="lv"/>
              </w:rPr>
              <w:t>Skolēni saņem individuālās konsultācijas karjeras izglītībā.</w:t>
            </w:r>
          </w:p>
          <w:p w14:paraId="5125297C" w14:textId="77777777" w:rsidR="00256C35" w:rsidRPr="00256C35" w:rsidRDefault="00256C35" w:rsidP="00256C35">
            <w:pPr>
              <w:numPr>
                <w:ilvl w:val="6"/>
                <w:numId w:val="11"/>
              </w:numPr>
              <w:spacing w:after="160" w:line="259" w:lineRule="auto"/>
              <w:ind w:left="375" w:hanging="375"/>
              <w:contextualSpacing/>
              <w:rPr>
                <w:szCs w:val="24"/>
                <w:u w:val="none"/>
                <w:lang w:val="lv"/>
              </w:rPr>
            </w:pPr>
            <w:r w:rsidRPr="00256C35">
              <w:rPr>
                <w:szCs w:val="24"/>
                <w:u w:val="none"/>
                <w:lang w:val="lv"/>
              </w:rPr>
              <w:t xml:space="preserve">Vecāki sadarbojas ar karjeras konsultantu par bērnu </w:t>
            </w:r>
            <w:proofErr w:type="spellStart"/>
            <w:r w:rsidRPr="00256C35">
              <w:rPr>
                <w:szCs w:val="24"/>
                <w:u w:val="none"/>
                <w:lang w:val="lv"/>
              </w:rPr>
              <w:t>interesām</w:t>
            </w:r>
            <w:proofErr w:type="spellEnd"/>
            <w:r w:rsidRPr="00256C35">
              <w:rPr>
                <w:szCs w:val="24"/>
                <w:u w:val="none"/>
                <w:lang w:val="lv"/>
              </w:rPr>
              <w:t xml:space="preserve"> un nākotnes plāniem, karjeras izvēlē.</w:t>
            </w:r>
          </w:p>
        </w:tc>
        <w:tc>
          <w:tcPr>
            <w:tcW w:w="2145" w:type="dxa"/>
            <w:tcBorders>
              <w:right w:val="single" w:sz="8" w:space="0" w:color="000000"/>
            </w:tcBorders>
            <w:shd w:val="clear" w:color="auto" w:fill="auto"/>
            <w:tcMar>
              <w:top w:w="0" w:type="dxa"/>
              <w:left w:w="100" w:type="dxa"/>
              <w:bottom w:w="0" w:type="dxa"/>
              <w:right w:w="100" w:type="dxa"/>
            </w:tcMar>
          </w:tcPr>
          <w:p w14:paraId="19B554CA" w14:textId="77777777" w:rsidR="00256C35" w:rsidRPr="00256C35" w:rsidRDefault="00256C35" w:rsidP="00256C35">
            <w:pPr>
              <w:spacing w:line="276" w:lineRule="auto"/>
              <w:rPr>
                <w:szCs w:val="24"/>
                <w:u w:val="none"/>
                <w:lang w:val="lv"/>
              </w:rPr>
            </w:pPr>
            <w:proofErr w:type="spellStart"/>
            <w:r w:rsidRPr="00256C35">
              <w:rPr>
                <w:szCs w:val="24"/>
                <w:u w:val="none"/>
                <w:lang w:val="lv"/>
              </w:rPr>
              <w:t>M.Grīnberga</w:t>
            </w:r>
            <w:proofErr w:type="spellEnd"/>
          </w:p>
        </w:tc>
        <w:tc>
          <w:tcPr>
            <w:tcW w:w="1920" w:type="dxa"/>
            <w:tcBorders>
              <w:right w:val="single" w:sz="8" w:space="0" w:color="000000"/>
            </w:tcBorders>
            <w:shd w:val="clear" w:color="auto" w:fill="auto"/>
            <w:tcMar>
              <w:top w:w="0" w:type="dxa"/>
              <w:left w:w="100" w:type="dxa"/>
              <w:bottom w:w="0" w:type="dxa"/>
              <w:right w:w="100" w:type="dxa"/>
            </w:tcMar>
          </w:tcPr>
          <w:p w14:paraId="5C827B95" w14:textId="77777777" w:rsidR="00256C35" w:rsidRPr="00256C35" w:rsidRDefault="00256C35" w:rsidP="00256C35">
            <w:pPr>
              <w:spacing w:line="276" w:lineRule="auto"/>
              <w:rPr>
                <w:szCs w:val="24"/>
                <w:u w:val="none"/>
                <w:lang w:val="lv"/>
              </w:rPr>
            </w:pPr>
            <w:r w:rsidRPr="00256C35">
              <w:rPr>
                <w:szCs w:val="24"/>
                <w:u w:val="none"/>
                <w:lang w:val="lv"/>
              </w:rPr>
              <w:t>2025.-2026.gads</w:t>
            </w:r>
          </w:p>
        </w:tc>
      </w:tr>
    </w:tbl>
    <w:p w14:paraId="6FEDF977" w14:textId="77777777" w:rsidR="00256C35" w:rsidRPr="00256C35" w:rsidRDefault="00256C35" w:rsidP="00CC47EB">
      <w:pPr>
        <w:rPr>
          <w:szCs w:val="24"/>
          <w:u w:val="none"/>
          <w:lang w:val="lv"/>
        </w:rPr>
      </w:pPr>
      <w:r w:rsidRPr="00256C35">
        <w:rPr>
          <w:szCs w:val="24"/>
          <w:u w:val="none"/>
          <w:lang w:val="lv"/>
        </w:rPr>
        <w:t xml:space="preserve">Skolas direktore </w:t>
      </w:r>
      <w:r w:rsidRPr="00256C35">
        <w:rPr>
          <w:szCs w:val="24"/>
          <w:u w:val="none"/>
          <w:lang w:val="lv"/>
        </w:rPr>
        <w:tab/>
      </w:r>
      <w:r w:rsidRPr="00256C35">
        <w:rPr>
          <w:szCs w:val="24"/>
          <w:u w:val="none"/>
          <w:lang w:val="lv"/>
        </w:rPr>
        <w:tab/>
      </w:r>
      <w:r w:rsidRPr="00256C35">
        <w:rPr>
          <w:szCs w:val="24"/>
          <w:u w:val="none"/>
          <w:lang w:val="lv"/>
        </w:rPr>
        <w:tab/>
      </w:r>
      <w:r w:rsidRPr="00256C35">
        <w:rPr>
          <w:szCs w:val="24"/>
          <w:u w:val="none"/>
          <w:lang w:val="lv"/>
        </w:rPr>
        <w:tab/>
      </w:r>
      <w:r w:rsidRPr="00256C35">
        <w:rPr>
          <w:szCs w:val="24"/>
          <w:u w:val="none"/>
          <w:lang w:val="lv"/>
        </w:rPr>
        <w:tab/>
      </w:r>
      <w:proofErr w:type="spellStart"/>
      <w:r w:rsidRPr="00256C35">
        <w:rPr>
          <w:szCs w:val="24"/>
          <w:u w:val="none"/>
          <w:lang w:val="lv"/>
        </w:rPr>
        <w:t>I.Dambe</w:t>
      </w:r>
      <w:proofErr w:type="spellEnd"/>
    </w:p>
    <w:p w14:paraId="666E23F6" w14:textId="77777777" w:rsidR="00256C35" w:rsidRPr="00256C35" w:rsidRDefault="00256C35" w:rsidP="00CC47EB">
      <w:pPr>
        <w:spacing w:line="276" w:lineRule="auto"/>
        <w:jc w:val="right"/>
        <w:rPr>
          <w:i/>
          <w:szCs w:val="24"/>
          <w:u w:val="none"/>
          <w:lang w:val="lv"/>
        </w:rPr>
      </w:pPr>
      <w:r w:rsidRPr="00256C35">
        <w:rPr>
          <w:i/>
          <w:szCs w:val="24"/>
          <w:u w:val="none"/>
          <w:lang w:val="lv"/>
        </w:rPr>
        <w:t>Pielikums nr.1</w:t>
      </w:r>
    </w:p>
    <w:p w14:paraId="2A667F97" w14:textId="77777777" w:rsidR="00256C35" w:rsidRPr="00256C35" w:rsidRDefault="00256C35" w:rsidP="00256C35">
      <w:pPr>
        <w:shd w:val="clear" w:color="auto" w:fill="FFFFFF"/>
        <w:spacing w:line="276" w:lineRule="auto"/>
        <w:ind w:firstLine="720"/>
        <w:jc w:val="center"/>
        <w:rPr>
          <w:rFonts w:eastAsia="Arial"/>
          <w:szCs w:val="24"/>
          <w:u w:val="none"/>
          <w:lang w:val="lv"/>
        </w:rPr>
      </w:pPr>
      <w:r w:rsidRPr="00256C35">
        <w:rPr>
          <w:rFonts w:eastAsia="Arial"/>
          <w:szCs w:val="24"/>
          <w:u w:val="none"/>
          <w:lang w:val="lv"/>
        </w:rPr>
        <w:t xml:space="preserve">Skolēnu skaits skolā </w:t>
      </w:r>
    </w:p>
    <w:tbl>
      <w:tblPr>
        <w:tblW w:w="133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3284"/>
        <w:gridCol w:w="3616"/>
        <w:gridCol w:w="4230"/>
      </w:tblGrid>
      <w:tr w:rsidR="00256C35" w:rsidRPr="00256C35" w14:paraId="50D18A71" w14:textId="77777777" w:rsidTr="00A17477">
        <w:trPr>
          <w:trHeight w:val="1635"/>
        </w:trPr>
        <w:tc>
          <w:tcPr>
            <w:tcW w:w="2235"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9399AEC" w14:textId="77777777" w:rsidR="00256C35" w:rsidRPr="00256C35" w:rsidRDefault="00256C35" w:rsidP="00256C35">
            <w:pPr>
              <w:spacing w:line="276" w:lineRule="auto"/>
              <w:ind w:left="720"/>
              <w:jc w:val="both"/>
              <w:rPr>
                <w:rFonts w:eastAsia="Arial"/>
                <w:szCs w:val="24"/>
                <w:u w:val="none"/>
                <w:lang w:val="lv"/>
              </w:rPr>
            </w:pPr>
            <w:r w:rsidRPr="00256C35">
              <w:rPr>
                <w:rFonts w:eastAsia="Arial"/>
                <w:szCs w:val="24"/>
                <w:u w:val="none"/>
                <w:lang w:val="lv"/>
              </w:rPr>
              <w:t>Mācību gads</w:t>
            </w:r>
          </w:p>
        </w:tc>
        <w:tc>
          <w:tcPr>
            <w:tcW w:w="3284"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1F92C1E"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Vispārējās pirmsskolas izglītības programma, kods 01011111</w:t>
            </w:r>
          </w:p>
        </w:tc>
        <w:tc>
          <w:tcPr>
            <w:tcW w:w="3616"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F1E79AC"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Pamatizglītības programma, kods 21011111</w:t>
            </w:r>
          </w:p>
        </w:tc>
        <w:tc>
          <w:tcPr>
            <w:tcW w:w="4230" w:type="dxa"/>
            <w:tcBorders>
              <w:top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F2EC893"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Speciālās pamatizglītības programma ar mācīšanās traucējumiem kods 21015611</w:t>
            </w:r>
          </w:p>
        </w:tc>
      </w:tr>
      <w:tr w:rsidR="00256C35" w:rsidRPr="00256C35" w14:paraId="1CA9B9E9" w14:textId="77777777" w:rsidTr="00A17477">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B8DF21" w14:textId="77777777" w:rsidR="00256C35" w:rsidRPr="00256C35" w:rsidRDefault="00256C35" w:rsidP="00256C35">
            <w:pPr>
              <w:spacing w:line="276" w:lineRule="auto"/>
              <w:ind w:left="720"/>
              <w:jc w:val="both"/>
              <w:rPr>
                <w:rFonts w:eastAsia="Arial"/>
                <w:b/>
                <w:szCs w:val="24"/>
                <w:u w:val="none"/>
                <w:lang w:val="lv"/>
              </w:rPr>
            </w:pPr>
            <w:r w:rsidRPr="00256C35">
              <w:rPr>
                <w:rFonts w:eastAsia="Arial"/>
                <w:b/>
                <w:szCs w:val="24"/>
                <w:u w:val="none"/>
                <w:lang w:val="lv"/>
              </w:rPr>
              <w:t>2020./2021.</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7C54B2CD"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86</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585C5D0E"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111</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6A6AC237"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4</w:t>
            </w:r>
          </w:p>
        </w:tc>
      </w:tr>
      <w:tr w:rsidR="00256C35" w:rsidRPr="00256C35" w14:paraId="29DFFF5E" w14:textId="77777777" w:rsidTr="00A17477">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4DD1C6" w14:textId="77777777" w:rsidR="00256C35" w:rsidRPr="00256C35" w:rsidRDefault="00256C35" w:rsidP="00256C35">
            <w:pPr>
              <w:spacing w:line="276" w:lineRule="auto"/>
              <w:ind w:left="720"/>
              <w:jc w:val="both"/>
              <w:rPr>
                <w:rFonts w:eastAsia="Arial"/>
                <w:b/>
                <w:szCs w:val="24"/>
                <w:u w:val="none"/>
                <w:lang w:val="lv"/>
              </w:rPr>
            </w:pPr>
            <w:r w:rsidRPr="00256C35">
              <w:rPr>
                <w:rFonts w:eastAsia="Arial"/>
                <w:b/>
                <w:szCs w:val="24"/>
                <w:u w:val="none"/>
                <w:lang w:val="lv"/>
              </w:rPr>
              <w:t>2021./2022.</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2756042"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81</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4BFAC12E"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123</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6DD1EF8E"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5</w:t>
            </w:r>
          </w:p>
        </w:tc>
      </w:tr>
      <w:tr w:rsidR="00256C35" w:rsidRPr="00256C35" w14:paraId="393D297F" w14:textId="77777777" w:rsidTr="00A17477">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1547877" w14:textId="77777777" w:rsidR="00256C35" w:rsidRPr="00256C35" w:rsidRDefault="00256C35" w:rsidP="00256C35">
            <w:pPr>
              <w:spacing w:line="276" w:lineRule="auto"/>
              <w:ind w:left="720"/>
              <w:jc w:val="both"/>
              <w:rPr>
                <w:rFonts w:eastAsia="Arial"/>
                <w:b/>
                <w:szCs w:val="24"/>
                <w:u w:val="none"/>
                <w:lang w:val="lv"/>
              </w:rPr>
            </w:pPr>
            <w:r w:rsidRPr="00256C35">
              <w:rPr>
                <w:rFonts w:eastAsia="Arial"/>
                <w:b/>
                <w:szCs w:val="24"/>
                <w:u w:val="none"/>
                <w:lang w:val="lv"/>
              </w:rPr>
              <w:t>2022./2023.</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709E335C"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88</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0025513A"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139</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32A9DAD7"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3</w:t>
            </w:r>
          </w:p>
        </w:tc>
      </w:tr>
      <w:tr w:rsidR="00256C35" w:rsidRPr="00256C35" w14:paraId="1D14D8EB" w14:textId="77777777" w:rsidTr="00A17477">
        <w:trPr>
          <w:trHeight w:val="285"/>
        </w:trPr>
        <w:tc>
          <w:tcPr>
            <w:tcW w:w="2235"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A6DC89F" w14:textId="77777777" w:rsidR="00256C35" w:rsidRPr="00256C35" w:rsidRDefault="00256C35" w:rsidP="00256C35">
            <w:pPr>
              <w:spacing w:line="276" w:lineRule="auto"/>
              <w:ind w:left="720"/>
              <w:jc w:val="both"/>
              <w:rPr>
                <w:rFonts w:eastAsia="Arial"/>
                <w:b/>
                <w:szCs w:val="24"/>
                <w:u w:val="none"/>
                <w:lang w:val="lv"/>
              </w:rPr>
            </w:pPr>
            <w:r w:rsidRPr="00256C35">
              <w:rPr>
                <w:rFonts w:eastAsia="Arial"/>
                <w:b/>
                <w:szCs w:val="24"/>
                <w:u w:val="none"/>
                <w:lang w:val="lv"/>
              </w:rPr>
              <w:t>2023./2024.</w:t>
            </w:r>
          </w:p>
        </w:tc>
        <w:tc>
          <w:tcPr>
            <w:tcW w:w="3284" w:type="dxa"/>
            <w:tcBorders>
              <w:bottom w:val="single" w:sz="8" w:space="0" w:color="000000"/>
              <w:right w:val="single" w:sz="8" w:space="0" w:color="000000"/>
            </w:tcBorders>
            <w:shd w:val="clear" w:color="auto" w:fill="auto"/>
            <w:tcMar>
              <w:top w:w="0" w:type="dxa"/>
              <w:left w:w="100" w:type="dxa"/>
              <w:bottom w:w="0" w:type="dxa"/>
              <w:right w:w="100" w:type="dxa"/>
            </w:tcMar>
          </w:tcPr>
          <w:p w14:paraId="60B673A5"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77</w:t>
            </w:r>
          </w:p>
        </w:tc>
        <w:tc>
          <w:tcPr>
            <w:tcW w:w="3616" w:type="dxa"/>
            <w:tcBorders>
              <w:bottom w:val="single" w:sz="8" w:space="0" w:color="000000"/>
              <w:right w:val="single" w:sz="8" w:space="0" w:color="000000"/>
            </w:tcBorders>
            <w:shd w:val="clear" w:color="auto" w:fill="auto"/>
            <w:tcMar>
              <w:top w:w="0" w:type="dxa"/>
              <w:left w:w="100" w:type="dxa"/>
              <w:bottom w:w="0" w:type="dxa"/>
              <w:right w:w="100" w:type="dxa"/>
            </w:tcMar>
          </w:tcPr>
          <w:p w14:paraId="527F72C2"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143</w:t>
            </w:r>
          </w:p>
        </w:tc>
        <w:tc>
          <w:tcPr>
            <w:tcW w:w="4230" w:type="dxa"/>
            <w:tcBorders>
              <w:bottom w:val="single" w:sz="8" w:space="0" w:color="000000"/>
              <w:right w:val="single" w:sz="8" w:space="0" w:color="000000"/>
            </w:tcBorders>
            <w:shd w:val="clear" w:color="auto" w:fill="auto"/>
            <w:tcMar>
              <w:top w:w="0" w:type="dxa"/>
              <w:left w:w="100" w:type="dxa"/>
              <w:bottom w:w="0" w:type="dxa"/>
              <w:right w:w="100" w:type="dxa"/>
            </w:tcMar>
          </w:tcPr>
          <w:p w14:paraId="7E6252F1" w14:textId="77777777" w:rsidR="00256C35" w:rsidRPr="00256C35" w:rsidRDefault="00256C35" w:rsidP="00256C35">
            <w:pPr>
              <w:spacing w:line="276" w:lineRule="auto"/>
              <w:ind w:left="720"/>
              <w:jc w:val="center"/>
              <w:rPr>
                <w:rFonts w:eastAsia="Arial"/>
                <w:szCs w:val="24"/>
                <w:u w:val="none"/>
                <w:lang w:val="lv"/>
              </w:rPr>
            </w:pPr>
            <w:r w:rsidRPr="00256C35">
              <w:rPr>
                <w:rFonts w:eastAsia="Arial"/>
                <w:szCs w:val="24"/>
                <w:u w:val="none"/>
                <w:lang w:val="lv"/>
              </w:rPr>
              <w:t>4</w:t>
            </w:r>
          </w:p>
        </w:tc>
      </w:tr>
    </w:tbl>
    <w:p w14:paraId="43D28277" w14:textId="77777777" w:rsidR="00256C35" w:rsidRPr="00256C35" w:rsidRDefault="00256C35" w:rsidP="00256C35">
      <w:pPr>
        <w:spacing w:line="276" w:lineRule="auto"/>
        <w:rPr>
          <w:rFonts w:ascii="Arial" w:eastAsia="Arial" w:hAnsi="Arial" w:cs="Arial"/>
          <w:sz w:val="22"/>
          <w:u w:val="none"/>
          <w:lang w:val="lv"/>
        </w:rPr>
      </w:pPr>
    </w:p>
    <w:p w14:paraId="0514A14F" w14:textId="77777777" w:rsidR="00256C35" w:rsidRDefault="00256C35" w:rsidP="000C7638">
      <w:pPr>
        <w:rPr>
          <w:color w:val="000000" w:themeColor="text1"/>
          <w:szCs w:val="24"/>
          <w:u w:val="none"/>
        </w:rPr>
        <w:sectPr w:rsidR="00256C35" w:rsidSect="0065635B">
          <w:pgSz w:w="16838" w:h="11906" w:orient="landscape"/>
          <w:pgMar w:top="567" w:right="851" w:bottom="709" w:left="851" w:header="709" w:footer="709" w:gutter="0"/>
          <w:cols w:space="708"/>
          <w:docGrid w:linePitch="360"/>
        </w:sectPr>
      </w:pPr>
    </w:p>
    <w:p w14:paraId="1B356B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6B578E0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3.pirmsskolas izglītības iestādes “Auseklītis” nolikuma apstiprināšanu</w:t>
      </w:r>
    </w:p>
    <w:p w14:paraId="18EFD1D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Marina Kursīte</w:t>
      </w:r>
    </w:p>
    <w:p w14:paraId="435233B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4396008A" w14:textId="5D40AC1A" w:rsidR="00E264AD" w:rsidRPr="00575A1B" w:rsidRDefault="00000000" w:rsidP="00575A1B">
      <w:pPr>
        <w:rPr>
          <w:rFonts w:eastAsia="Calibri"/>
          <w:szCs w:val="24"/>
          <w:u w:val="none"/>
        </w:rPr>
      </w:pPr>
      <w:r>
        <w:rPr>
          <w:rFonts w:eastAsia="Calibri"/>
          <w:szCs w:val="24"/>
          <w:u w:val="none"/>
        </w:rPr>
        <w:t xml:space="preserve">DEBATĒS PIEDALĀS: </w:t>
      </w:r>
      <w:r w:rsidR="00256C35">
        <w:rPr>
          <w:rFonts w:eastAsia="Calibri"/>
          <w:szCs w:val="24"/>
          <w:u w:val="none"/>
        </w:rPr>
        <w:t xml:space="preserve">Marina Kursīte, Anatolijs Savickis, Aivars </w:t>
      </w:r>
      <w:proofErr w:type="spellStart"/>
      <w:r w:rsidR="00256C35">
        <w:rPr>
          <w:rFonts w:eastAsia="Calibri"/>
          <w:szCs w:val="24"/>
          <w:u w:val="none"/>
        </w:rPr>
        <w:t>Circens</w:t>
      </w:r>
      <w:proofErr w:type="spellEnd"/>
    </w:p>
    <w:p w14:paraId="6C9F95E8" w14:textId="77777777" w:rsidR="00BC2002" w:rsidRDefault="00BC2002" w:rsidP="00256C35">
      <w:pPr>
        <w:spacing w:line="360" w:lineRule="auto"/>
        <w:ind w:firstLine="567"/>
        <w:jc w:val="both"/>
        <w:rPr>
          <w:rFonts w:eastAsia="Calibri"/>
          <w:color w:val="FF0000"/>
          <w:szCs w:val="24"/>
          <w:u w:val="none"/>
        </w:rPr>
      </w:pPr>
    </w:p>
    <w:p w14:paraId="3B32B12E" w14:textId="77777777" w:rsidR="00114990" w:rsidRDefault="00000000" w:rsidP="00256C3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2C3FA9E" w14:textId="77777777" w:rsidR="00B24B3A" w:rsidRDefault="00000000" w:rsidP="00256C35">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2F62423A" w14:textId="77777777" w:rsidR="00694D51" w:rsidRDefault="00694D51" w:rsidP="00256C35">
      <w:pPr>
        <w:spacing w:line="360" w:lineRule="auto"/>
        <w:ind w:firstLine="567"/>
        <w:jc w:val="both"/>
        <w:rPr>
          <w:u w:val="none"/>
        </w:rPr>
      </w:pPr>
      <w:r>
        <w:rPr>
          <w:noProof/>
          <w:u w:val="none"/>
        </w:rPr>
        <w:t>V</w:t>
      </w:r>
      <w:r>
        <w:rPr>
          <w:u w:val="none"/>
        </w:rPr>
        <w:t>irzīt izskatīšanai domes sēdē lēmumprojektu:</w:t>
      </w:r>
    </w:p>
    <w:p w14:paraId="2AD73130" w14:textId="77777777" w:rsidR="00256C35" w:rsidRPr="00256C35" w:rsidRDefault="00256C35" w:rsidP="00256C35">
      <w:pPr>
        <w:autoSpaceDE w:val="0"/>
        <w:autoSpaceDN w:val="0"/>
        <w:adjustRightInd w:val="0"/>
        <w:jc w:val="center"/>
        <w:rPr>
          <w:rFonts w:eastAsia="Calibri"/>
          <w:b/>
          <w:szCs w:val="24"/>
          <w:u w:val="none"/>
        </w:rPr>
      </w:pPr>
      <w:r w:rsidRPr="00256C35">
        <w:rPr>
          <w:rFonts w:eastAsia="Calibri"/>
          <w:b/>
          <w:szCs w:val="24"/>
          <w:u w:val="none"/>
        </w:rPr>
        <w:t>Par Gulbenes 3.pirmsskolas izglītības iestādes “Auseklītis” nolikuma apstiprināšanu</w:t>
      </w:r>
    </w:p>
    <w:p w14:paraId="1C86D282" w14:textId="77777777" w:rsidR="00256C35" w:rsidRPr="00256C35" w:rsidRDefault="00256C35" w:rsidP="00256C35">
      <w:pPr>
        <w:autoSpaceDE w:val="0"/>
        <w:autoSpaceDN w:val="0"/>
        <w:adjustRightInd w:val="0"/>
        <w:rPr>
          <w:rFonts w:eastAsia="Calibri"/>
          <w:szCs w:val="24"/>
          <w:u w:val="none"/>
        </w:rPr>
      </w:pPr>
    </w:p>
    <w:p w14:paraId="7B46976B"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 xml:space="preserve">Gulbenes novada pašvaldībā 2024.gada 15.februārī saņemts Gulbenes 3.pirmsskolas izglītības iestādes “Auseklītis” 2024.gada 15.februāra iesniegums Nr.3PII/1.7/24/9 (Gulbenes novada pašvaldībā reģistrēts ar </w:t>
      </w:r>
      <w:proofErr w:type="spellStart"/>
      <w:r w:rsidRPr="00256C35">
        <w:rPr>
          <w:szCs w:val="24"/>
          <w:u w:val="none"/>
          <w:lang w:eastAsia="lv-LV"/>
        </w:rPr>
        <w:t>Nr.GND</w:t>
      </w:r>
      <w:proofErr w:type="spellEnd"/>
      <w:r w:rsidRPr="00256C35">
        <w:rPr>
          <w:szCs w:val="24"/>
          <w:u w:val="none"/>
          <w:lang w:eastAsia="lv-LV"/>
        </w:rPr>
        <w:t>/5.6/24/379-G), ar kuru lūdz apstiprināt jaunā redakcijā izstrādāto izglītības iestādes nolikumu.</w:t>
      </w:r>
    </w:p>
    <w:p w14:paraId="5E2BEE0A" w14:textId="77777777" w:rsidR="00256C35" w:rsidRPr="00256C35" w:rsidRDefault="00256C35" w:rsidP="00256C35">
      <w:pPr>
        <w:spacing w:line="360" w:lineRule="auto"/>
        <w:ind w:firstLine="426"/>
        <w:jc w:val="both"/>
        <w:rPr>
          <w:szCs w:val="24"/>
          <w:u w:val="none"/>
          <w:lang w:eastAsia="lv-LV"/>
        </w:rPr>
      </w:pPr>
      <w:r w:rsidRPr="00256C35">
        <w:rPr>
          <w:szCs w:val="24"/>
          <w:u w:val="none"/>
          <w:lang w:eastAsia="lv-LV"/>
        </w:rPr>
        <w:t xml:space="preserve">Ņemot vērā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Pašvaldību likuma 10.panta pirmo daļu,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Gulbenes novada pašvaldības domes Izglītības, kultūras un sporta jautājumu komitejas ieteikumu, </w:t>
      </w:r>
      <w:r w:rsidRPr="00256C35">
        <w:rPr>
          <w:bCs/>
          <w:szCs w:val="24"/>
          <w:u w:val="none"/>
          <w:lang w:eastAsia="lv-LV"/>
        </w:rPr>
        <w:t xml:space="preserve">atklāti balsojot: </w:t>
      </w:r>
      <w:r w:rsidRPr="00256C35">
        <w:rPr>
          <w:noProof/>
          <w:u w:val="none"/>
        </w:rPr>
        <w:t>ar ___ balsīm "Par" (____), "Pret" – __ (___), "Atturas" – ___ (_____)</w:t>
      </w:r>
      <w:r w:rsidRPr="00256C35">
        <w:rPr>
          <w:u w:val="none"/>
        </w:rPr>
        <w:t xml:space="preserve">, </w:t>
      </w:r>
      <w:r w:rsidRPr="00256C35">
        <w:rPr>
          <w:szCs w:val="24"/>
          <w:u w:val="none"/>
          <w:lang w:eastAsia="lv-LV"/>
        </w:rPr>
        <w:t>Gulbenes novada pašvaldības dome NOLEMJ:</w:t>
      </w:r>
    </w:p>
    <w:p w14:paraId="5657CD5F" w14:textId="77777777" w:rsidR="00256C35" w:rsidRPr="00256C35" w:rsidRDefault="00256C35" w:rsidP="00256C35">
      <w:pPr>
        <w:spacing w:line="360" w:lineRule="auto"/>
        <w:ind w:firstLine="567"/>
        <w:jc w:val="both"/>
        <w:rPr>
          <w:szCs w:val="24"/>
          <w:u w:val="none"/>
          <w:lang w:eastAsia="lv-LV"/>
        </w:rPr>
      </w:pPr>
      <w:r w:rsidRPr="00256C35">
        <w:rPr>
          <w:rFonts w:cs="Arial"/>
          <w:bCs/>
          <w:szCs w:val="24"/>
          <w:u w:val="none"/>
          <w:lang w:eastAsia="lv-LV"/>
        </w:rPr>
        <w:t xml:space="preserve">APSTIPRINĀT Gulbenes 3.pirmsskolas izglītības iestādes “Auseklītis” nolikumu </w:t>
      </w:r>
      <w:r w:rsidRPr="00256C35">
        <w:rPr>
          <w:rFonts w:cs="Arial"/>
          <w:szCs w:val="24"/>
          <w:u w:val="none"/>
          <w:lang w:eastAsia="lv-LV"/>
        </w:rPr>
        <w:t>(pielikums).</w:t>
      </w:r>
    </w:p>
    <w:p w14:paraId="016EAA41" w14:textId="77777777" w:rsidR="00256C35" w:rsidRPr="00256C35" w:rsidRDefault="00256C35" w:rsidP="00256C35">
      <w:pPr>
        <w:rPr>
          <w:szCs w:val="24"/>
          <w:u w:val="none"/>
          <w:lang w:eastAsia="lv-LV"/>
        </w:rPr>
      </w:pPr>
    </w:p>
    <w:p w14:paraId="4C0AC13B" w14:textId="77777777" w:rsidR="00CC47EB" w:rsidRDefault="00CC47EB">
      <w:pPr>
        <w:rPr>
          <w:bCs/>
          <w:szCs w:val="24"/>
          <w:u w:val="none"/>
          <w:lang w:eastAsia="ar-SA"/>
        </w:rPr>
      </w:pPr>
      <w:r>
        <w:rPr>
          <w:bCs/>
          <w:szCs w:val="24"/>
          <w:u w:val="none"/>
          <w:lang w:eastAsia="ar-SA"/>
        </w:rPr>
        <w:br w:type="page"/>
      </w:r>
    </w:p>
    <w:p w14:paraId="51CD64C2" w14:textId="03115C33" w:rsidR="00256C35" w:rsidRPr="00256C35" w:rsidRDefault="00256C35" w:rsidP="00256C35">
      <w:pPr>
        <w:tabs>
          <w:tab w:val="left" w:pos="11420"/>
        </w:tabs>
        <w:suppressAutoHyphens/>
        <w:spacing w:line="256" w:lineRule="auto"/>
        <w:jc w:val="right"/>
        <w:rPr>
          <w:bCs/>
          <w:szCs w:val="24"/>
          <w:u w:val="none"/>
          <w:lang w:eastAsia="ar-SA"/>
        </w:rPr>
      </w:pPr>
      <w:r w:rsidRPr="00256C35">
        <w:rPr>
          <w:bCs/>
          <w:szCs w:val="24"/>
          <w:u w:val="none"/>
          <w:lang w:eastAsia="ar-SA"/>
        </w:rPr>
        <w:lastRenderedPageBreak/>
        <w:t>Pielikums Gulbenes novada pašvaldības domes 2024.gada ___.februāra</w:t>
      </w:r>
    </w:p>
    <w:p w14:paraId="4F9F5572" w14:textId="77777777" w:rsidR="00256C35" w:rsidRPr="00256C35" w:rsidRDefault="00256C35" w:rsidP="00256C35">
      <w:pPr>
        <w:tabs>
          <w:tab w:val="left" w:pos="11420"/>
        </w:tabs>
        <w:suppressAutoHyphens/>
        <w:spacing w:line="256" w:lineRule="auto"/>
        <w:jc w:val="right"/>
        <w:rPr>
          <w:bCs/>
          <w:szCs w:val="24"/>
          <w:u w:val="none"/>
          <w:lang w:eastAsia="ar-SA"/>
        </w:rPr>
      </w:pPr>
      <w:r w:rsidRPr="00256C35">
        <w:rPr>
          <w:bCs/>
          <w:szCs w:val="24"/>
          <w:u w:val="none"/>
          <w:lang w:eastAsia="ar-SA"/>
        </w:rPr>
        <w:t>lēmumam Nr. GND/2024/______</w:t>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56C35" w:rsidRPr="00256C35" w14:paraId="77597EA3" w14:textId="77777777" w:rsidTr="00A17477">
        <w:tc>
          <w:tcPr>
            <w:tcW w:w="9458" w:type="dxa"/>
          </w:tcPr>
          <w:p w14:paraId="2E9DD0A1" w14:textId="77777777" w:rsidR="00256C35" w:rsidRPr="00256C35" w:rsidRDefault="00256C35" w:rsidP="00256C35">
            <w:pPr>
              <w:jc w:val="center"/>
              <w:rPr>
                <w:szCs w:val="24"/>
                <w:lang w:eastAsia="lv-LV"/>
              </w:rPr>
            </w:pPr>
            <w:r w:rsidRPr="00256C35">
              <w:rPr>
                <w:noProof/>
                <w:szCs w:val="24"/>
                <w:lang w:eastAsia="lv-LV"/>
              </w:rPr>
              <w:drawing>
                <wp:inline distT="0" distB="0" distL="0" distR="0" wp14:anchorId="275B0E17" wp14:editId="6B384A4A">
                  <wp:extent cx="619125" cy="685800"/>
                  <wp:effectExtent l="0" t="0" r="9525" b="0"/>
                  <wp:docPr id="465480320" name="Attēls 46548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256C35" w:rsidRPr="00256C35" w14:paraId="4C05A608" w14:textId="77777777" w:rsidTr="00A17477">
        <w:tc>
          <w:tcPr>
            <w:tcW w:w="9458" w:type="dxa"/>
          </w:tcPr>
          <w:p w14:paraId="3F5C1E5D" w14:textId="77777777" w:rsidR="00256C35" w:rsidRPr="00256C35" w:rsidRDefault="00256C35" w:rsidP="00256C35">
            <w:pPr>
              <w:jc w:val="center"/>
              <w:rPr>
                <w:szCs w:val="24"/>
                <w:lang w:eastAsia="lv-LV"/>
              </w:rPr>
            </w:pPr>
            <w:r w:rsidRPr="00256C35">
              <w:rPr>
                <w:b/>
                <w:bCs/>
                <w:sz w:val="28"/>
                <w:szCs w:val="28"/>
                <w:lang w:eastAsia="lv-LV"/>
              </w:rPr>
              <w:t>GULBENES NOVADA PAŠVALDĪBA</w:t>
            </w:r>
          </w:p>
        </w:tc>
      </w:tr>
      <w:tr w:rsidR="00256C35" w:rsidRPr="00256C35" w14:paraId="3E1F9F7F" w14:textId="77777777" w:rsidTr="00A17477">
        <w:tc>
          <w:tcPr>
            <w:tcW w:w="9458" w:type="dxa"/>
          </w:tcPr>
          <w:p w14:paraId="0FBF6F5B" w14:textId="77777777" w:rsidR="00256C35" w:rsidRPr="00256C35" w:rsidRDefault="00256C35" w:rsidP="00256C35">
            <w:pPr>
              <w:jc w:val="center"/>
              <w:rPr>
                <w:szCs w:val="24"/>
                <w:lang w:eastAsia="lv-LV"/>
              </w:rPr>
            </w:pPr>
            <w:r w:rsidRPr="00256C35">
              <w:rPr>
                <w:szCs w:val="24"/>
                <w:lang w:eastAsia="lv-LV"/>
              </w:rPr>
              <w:t>Reģ.Nr.90009116327</w:t>
            </w:r>
          </w:p>
        </w:tc>
      </w:tr>
      <w:tr w:rsidR="00256C35" w:rsidRPr="00256C35" w14:paraId="6E366117" w14:textId="77777777" w:rsidTr="00A17477">
        <w:tc>
          <w:tcPr>
            <w:tcW w:w="9458" w:type="dxa"/>
          </w:tcPr>
          <w:p w14:paraId="5E368FC5" w14:textId="77777777" w:rsidR="00256C35" w:rsidRPr="00256C35" w:rsidRDefault="00256C35" w:rsidP="00256C35">
            <w:pPr>
              <w:jc w:val="center"/>
              <w:rPr>
                <w:szCs w:val="24"/>
                <w:lang w:eastAsia="lv-LV"/>
              </w:rPr>
            </w:pPr>
            <w:r w:rsidRPr="00256C35">
              <w:rPr>
                <w:szCs w:val="24"/>
                <w:lang w:eastAsia="lv-LV"/>
              </w:rPr>
              <w:t>Ābeļu iela 2, Gulbene, Gulbenes nov., LV-4401</w:t>
            </w:r>
          </w:p>
        </w:tc>
      </w:tr>
      <w:tr w:rsidR="00256C35" w:rsidRPr="00256C35" w14:paraId="6AD31B3F" w14:textId="77777777" w:rsidTr="00A17477">
        <w:tc>
          <w:tcPr>
            <w:tcW w:w="9458" w:type="dxa"/>
          </w:tcPr>
          <w:p w14:paraId="3737981B" w14:textId="77777777" w:rsidR="00256C35" w:rsidRPr="00256C35" w:rsidRDefault="00256C35" w:rsidP="00256C35">
            <w:pPr>
              <w:jc w:val="center"/>
              <w:rPr>
                <w:szCs w:val="24"/>
                <w:lang w:eastAsia="lv-LV"/>
              </w:rPr>
            </w:pPr>
            <w:r w:rsidRPr="00256C35">
              <w:rPr>
                <w:szCs w:val="24"/>
                <w:lang w:eastAsia="lv-LV"/>
              </w:rPr>
              <w:t>Tālrunis 64497710, mob.26595362, e-pasts: dome@gulbene.lv, www.gulbene.lv</w:t>
            </w:r>
          </w:p>
        </w:tc>
      </w:tr>
    </w:tbl>
    <w:p w14:paraId="268725DC" w14:textId="77777777" w:rsidR="00256C35" w:rsidRPr="00256C35" w:rsidRDefault="00256C35" w:rsidP="00256C35">
      <w:pPr>
        <w:jc w:val="center"/>
        <w:rPr>
          <w:rFonts w:eastAsia="Calibri"/>
          <w:szCs w:val="24"/>
          <w:u w:val="none"/>
        </w:rPr>
      </w:pPr>
      <w:r w:rsidRPr="00256C35">
        <w:rPr>
          <w:rFonts w:eastAsia="Calibri"/>
          <w:szCs w:val="24"/>
          <w:u w:val="none"/>
        </w:rPr>
        <w:t>Gulbenē</w:t>
      </w:r>
    </w:p>
    <w:p w14:paraId="29C43919" w14:textId="77777777" w:rsidR="00256C35" w:rsidRPr="00256C35" w:rsidRDefault="00256C35" w:rsidP="00256C35">
      <w:pPr>
        <w:jc w:val="right"/>
        <w:rPr>
          <w:b/>
          <w:bCs/>
          <w:iCs/>
          <w:szCs w:val="24"/>
          <w:u w:val="none"/>
          <w:lang w:eastAsia="lv-LV"/>
        </w:rPr>
      </w:pPr>
      <w:r w:rsidRPr="00256C35">
        <w:rPr>
          <w:b/>
          <w:bCs/>
          <w:iCs/>
          <w:szCs w:val="24"/>
          <w:u w:val="none"/>
          <w:lang w:eastAsia="lv-LV"/>
        </w:rPr>
        <w:t>APSTIPRINĀTS</w:t>
      </w:r>
    </w:p>
    <w:p w14:paraId="67CF3531" w14:textId="77777777" w:rsidR="00256C35" w:rsidRPr="00256C35" w:rsidRDefault="00256C35" w:rsidP="00256C35">
      <w:pPr>
        <w:jc w:val="right"/>
        <w:rPr>
          <w:bCs/>
          <w:iCs/>
          <w:szCs w:val="24"/>
          <w:u w:val="none"/>
          <w:lang w:eastAsia="lv-LV"/>
        </w:rPr>
      </w:pPr>
      <w:r w:rsidRPr="00256C35">
        <w:rPr>
          <w:bCs/>
          <w:iCs/>
          <w:szCs w:val="24"/>
          <w:u w:val="none"/>
          <w:lang w:eastAsia="lv-LV"/>
        </w:rPr>
        <w:t>Gulbenes novada pašvaldības domes 2024.gada</w:t>
      </w:r>
    </w:p>
    <w:p w14:paraId="13389316" w14:textId="77777777" w:rsidR="00256C35" w:rsidRPr="00256C35" w:rsidRDefault="00256C35" w:rsidP="00256C35">
      <w:pPr>
        <w:jc w:val="right"/>
        <w:rPr>
          <w:bCs/>
          <w:iCs/>
          <w:szCs w:val="24"/>
          <w:u w:val="none"/>
          <w:lang w:eastAsia="lv-LV"/>
        </w:rPr>
      </w:pPr>
      <w:r w:rsidRPr="00256C35">
        <w:rPr>
          <w:bCs/>
          <w:iCs/>
          <w:szCs w:val="24"/>
          <w:u w:val="none"/>
          <w:lang w:eastAsia="lv-LV"/>
        </w:rPr>
        <w:t>_________ sēdē, protokols Nr._______</w:t>
      </w:r>
    </w:p>
    <w:p w14:paraId="7C6F7740" w14:textId="77777777" w:rsidR="00256C35" w:rsidRPr="00256C35" w:rsidRDefault="00256C35" w:rsidP="00256C35">
      <w:pPr>
        <w:jc w:val="right"/>
        <w:rPr>
          <w:bCs/>
          <w:iCs/>
          <w:sz w:val="20"/>
          <w:szCs w:val="20"/>
          <w:u w:val="none"/>
          <w:lang w:eastAsia="lv-LV"/>
        </w:rPr>
      </w:pPr>
    </w:p>
    <w:p w14:paraId="5B3EBE4C" w14:textId="77777777" w:rsidR="00256C35" w:rsidRPr="00256C35" w:rsidRDefault="00256C35" w:rsidP="00256C35">
      <w:pPr>
        <w:jc w:val="center"/>
        <w:rPr>
          <w:b/>
          <w:bCs/>
          <w:szCs w:val="24"/>
          <w:u w:val="none"/>
          <w:lang w:eastAsia="lv-LV"/>
        </w:rPr>
      </w:pPr>
      <w:r w:rsidRPr="00256C35">
        <w:rPr>
          <w:b/>
          <w:bCs/>
          <w:szCs w:val="24"/>
          <w:u w:val="none"/>
          <w:lang w:eastAsia="lv-LV"/>
        </w:rPr>
        <w:t>Gulbenes 3.pirmsskolas izglītības iestādes “Auseklītis”</w:t>
      </w:r>
    </w:p>
    <w:p w14:paraId="111740C1" w14:textId="77777777" w:rsidR="00256C35" w:rsidRPr="00256C35" w:rsidRDefault="00256C35" w:rsidP="00256C35">
      <w:pPr>
        <w:jc w:val="center"/>
        <w:rPr>
          <w:b/>
          <w:sz w:val="28"/>
          <w:szCs w:val="28"/>
          <w:u w:val="none"/>
          <w:lang w:eastAsia="lv-LV"/>
        </w:rPr>
      </w:pPr>
      <w:r w:rsidRPr="00256C35">
        <w:rPr>
          <w:b/>
          <w:sz w:val="28"/>
          <w:szCs w:val="28"/>
          <w:u w:val="none"/>
          <w:lang w:eastAsia="lv-LV"/>
        </w:rPr>
        <w:t>NOLIKUMS</w:t>
      </w:r>
    </w:p>
    <w:p w14:paraId="441BE91B" w14:textId="77777777" w:rsidR="00256C35" w:rsidRPr="00256C35" w:rsidRDefault="00256C35" w:rsidP="00256C35">
      <w:pPr>
        <w:jc w:val="right"/>
        <w:rPr>
          <w:szCs w:val="24"/>
          <w:u w:val="none"/>
          <w:lang w:eastAsia="lv-LV"/>
        </w:rPr>
      </w:pPr>
    </w:p>
    <w:p w14:paraId="7DCA8519" w14:textId="77777777" w:rsidR="00256C35" w:rsidRPr="00256C35" w:rsidRDefault="00256C35" w:rsidP="00256C35">
      <w:pPr>
        <w:ind w:left="6237"/>
        <w:jc w:val="both"/>
        <w:rPr>
          <w:i/>
          <w:szCs w:val="24"/>
          <w:u w:val="none"/>
          <w:lang w:eastAsia="lv-LV"/>
        </w:rPr>
      </w:pPr>
      <w:r w:rsidRPr="00256C35">
        <w:rPr>
          <w:i/>
          <w:szCs w:val="24"/>
          <w:u w:val="none"/>
          <w:lang w:eastAsia="lv-LV"/>
        </w:rPr>
        <w:t>Izdots saskaņā ar Izglītības likuma 22.panta pirmo daļu, Vispārējās izglītības likuma 8. un 9.pantu</w:t>
      </w:r>
    </w:p>
    <w:p w14:paraId="5D611D8C" w14:textId="77777777" w:rsidR="00256C35" w:rsidRPr="00256C35" w:rsidRDefault="00256C35" w:rsidP="00256C35">
      <w:pPr>
        <w:jc w:val="center"/>
        <w:rPr>
          <w:szCs w:val="24"/>
          <w:u w:val="none"/>
          <w:lang w:eastAsia="lv-LV"/>
        </w:rPr>
      </w:pPr>
    </w:p>
    <w:p w14:paraId="71B75B4C" w14:textId="77777777" w:rsidR="00256C35" w:rsidRPr="00256C35" w:rsidRDefault="00256C35" w:rsidP="00256C35">
      <w:pPr>
        <w:jc w:val="center"/>
        <w:rPr>
          <w:b/>
          <w:szCs w:val="24"/>
          <w:u w:val="none"/>
          <w:lang w:eastAsia="lv-LV"/>
        </w:rPr>
      </w:pPr>
      <w:r w:rsidRPr="00256C35">
        <w:rPr>
          <w:b/>
          <w:szCs w:val="24"/>
          <w:u w:val="none"/>
          <w:lang w:eastAsia="lv-LV"/>
        </w:rPr>
        <w:t>I. Vispārīgie jautājumi</w:t>
      </w:r>
    </w:p>
    <w:p w14:paraId="223671D7" w14:textId="77777777" w:rsidR="00256C35" w:rsidRPr="00256C35" w:rsidRDefault="00256C35" w:rsidP="00256C35">
      <w:pPr>
        <w:jc w:val="center"/>
        <w:rPr>
          <w:b/>
          <w:szCs w:val="24"/>
          <w:u w:val="none"/>
          <w:lang w:eastAsia="lv-LV"/>
        </w:rPr>
      </w:pPr>
    </w:p>
    <w:p w14:paraId="1DBA0911" w14:textId="77777777" w:rsidR="00256C35" w:rsidRPr="00256C35" w:rsidRDefault="00256C35" w:rsidP="00256C35">
      <w:pPr>
        <w:numPr>
          <w:ilvl w:val="0"/>
          <w:numId w:val="12"/>
        </w:numPr>
        <w:spacing w:line="360" w:lineRule="auto"/>
        <w:jc w:val="both"/>
        <w:rPr>
          <w:szCs w:val="24"/>
          <w:u w:val="none"/>
          <w:lang w:eastAsia="lv-LV"/>
        </w:rPr>
      </w:pPr>
      <w:r w:rsidRPr="00256C35">
        <w:rPr>
          <w:szCs w:val="24"/>
          <w:u w:val="none"/>
          <w:lang w:eastAsia="lv-LV"/>
        </w:rPr>
        <w:t xml:space="preserve">Gulbenes </w:t>
      </w:r>
      <w:r w:rsidRPr="00256C35">
        <w:rPr>
          <w:bCs/>
          <w:szCs w:val="24"/>
          <w:u w:val="none"/>
          <w:lang w:eastAsia="lv-LV"/>
        </w:rPr>
        <w:t xml:space="preserve">3.pirmsskolas izglītības iestāde “Auseklītis” (turpmāk – iestāde) ir Gulbenes novada pašvaldības dibināta (turpmāk – dibinātājs) pirmsskolas </w:t>
      </w:r>
      <w:r w:rsidRPr="00256C35">
        <w:rPr>
          <w:szCs w:val="24"/>
          <w:u w:val="none"/>
          <w:lang w:eastAsia="lv-LV"/>
        </w:rPr>
        <w:t>izglītības iestāde.</w:t>
      </w:r>
    </w:p>
    <w:p w14:paraId="04FAA15A" w14:textId="77777777" w:rsidR="00256C35" w:rsidRPr="00256C35" w:rsidRDefault="00256C35" w:rsidP="00256C35">
      <w:pPr>
        <w:numPr>
          <w:ilvl w:val="0"/>
          <w:numId w:val="12"/>
        </w:numPr>
        <w:spacing w:line="360" w:lineRule="auto"/>
        <w:jc w:val="both"/>
        <w:rPr>
          <w:szCs w:val="24"/>
          <w:u w:val="none"/>
          <w:lang w:eastAsia="lv-LV"/>
        </w:rPr>
      </w:pPr>
      <w:r w:rsidRPr="00256C35">
        <w:rPr>
          <w:szCs w:val="24"/>
          <w:u w:val="none"/>
          <w:lang w:eastAsia="lv-LV"/>
        </w:rPr>
        <w:t xml:space="preserve">Iestādes darbības tiesiskais pamats ir Izglītības likums, Vispārējās izglītības likums, citi normatīvie akti, kā arī dibinātāja izdotie tiesību akti un šis </w:t>
      </w:r>
      <w:smartTag w:uri="schemas-tilde-lv/tildestengine" w:element="veidnes">
        <w:smartTagPr>
          <w:attr w:name="text" w:val="nolikums"/>
          <w:attr w:name="baseform" w:val="nolikums"/>
          <w:attr w:name="id" w:val="-1"/>
        </w:smartTagPr>
        <w:r w:rsidRPr="00256C35">
          <w:rPr>
            <w:szCs w:val="24"/>
            <w:u w:val="none"/>
            <w:lang w:eastAsia="lv-LV"/>
          </w:rPr>
          <w:t>nolikums</w:t>
        </w:r>
      </w:smartTag>
      <w:r w:rsidRPr="00256C35">
        <w:rPr>
          <w:szCs w:val="24"/>
          <w:u w:val="none"/>
          <w:lang w:eastAsia="lv-LV"/>
        </w:rPr>
        <w:t>.</w:t>
      </w:r>
    </w:p>
    <w:p w14:paraId="1E0CBACF" w14:textId="77777777" w:rsidR="00256C35" w:rsidRPr="00256C35" w:rsidRDefault="00256C35" w:rsidP="00256C35">
      <w:pPr>
        <w:numPr>
          <w:ilvl w:val="0"/>
          <w:numId w:val="12"/>
        </w:numPr>
        <w:spacing w:line="360" w:lineRule="auto"/>
        <w:jc w:val="both"/>
        <w:rPr>
          <w:szCs w:val="24"/>
          <w:u w:val="none"/>
          <w:lang w:eastAsia="lv-LV"/>
        </w:rPr>
      </w:pPr>
      <w:r w:rsidRPr="00256C35">
        <w:rPr>
          <w:szCs w:val="24"/>
          <w:u w:val="none"/>
          <w:lang w:eastAsia="lv-LV"/>
        </w:rPr>
        <w:t>Iestāde ir pastarpinātās pārvaldes iestāde</w:t>
      </w:r>
      <w:r w:rsidRPr="00256C35">
        <w:rPr>
          <w:i/>
          <w:szCs w:val="24"/>
          <w:u w:val="none"/>
          <w:lang w:eastAsia="lv-LV"/>
        </w:rPr>
        <w:t xml:space="preserve">, </w:t>
      </w:r>
      <w:r w:rsidRPr="00256C35">
        <w:rPr>
          <w:iCs/>
          <w:szCs w:val="24"/>
          <w:u w:val="none"/>
          <w:lang w:eastAsia="lv-LV"/>
        </w:rPr>
        <w:t>kurai i</w:t>
      </w:r>
      <w:r w:rsidRPr="00256C35">
        <w:rPr>
          <w:szCs w:val="24"/>
          <w:u w:val="none"/>
          <w:lang w:eastAsia="lv-LV"/>
        </w:rPr>
        <w:t>r savs zīmogs, noteikta parauga veidlapa un logo.</w:t>
      </w:r>
    </w:p>
    <w:p w14:paraId="69676B1E" w14:textId="77777777" w:rsidR="00256C35" w:rsidRPr="00256C35" w:rsidRDefault="00256C35" w:rsidP="00256C35">
      <w:pPr>
        <w:numPr>
          <w:ilvl w:val="0"/>
          <w:numId w:val="12"/>
        </w:numPr>
        <w:spacing w:line="360" w:lineRule="auto"/>
        <w:jc w:val="both"/>
        <w:rPr>
          <w:szCs w:val="24"/>
          <w:u w:val="none"/>
          <w:lang w:eastAsia="lv-LV"/>
        </w:rPr>
      </w:pPr>
      <w:r w:rsidRPr="00256C35">
        <w:rPr>
          <w:szCs w:val="24"/>
          <w:u w:val="none"/>
          <w:lang w:eastAsia="lv-LV"/>
        </w:rPr>
        <w:t>Iestādes juridiskā adrese: Nākotnes iela 4, Gulbene, Gulbenes novads, LV-4401.</w:t>
      </w:r>
    </w:p>
    <w:p w14:paraId="3F854886" w14:textId="77777777" w:rsidR="00256C35" w:rsidRPr="00256C35" w:rsidRDefault="00256C35" w:rsidP="00256C35">
      <w:pPr>
        <w:numPr>
          <w:ilvl w:val="0"/>
          <w:numId w:val="12"/>
        </w:numPr>
        <w:spacing w:line="360" w:lineRule="auto"/>
        <w:jc w:val="both"/>
        <w:rPr>
          <w:szCs w:val="24"/>
          <w:u w:val="none"/>
          <w:lang w:eastAsia="lv-LV"/>
        </w:rPr>
      </w:pPr>
      <w:r w:rsidRPr="00256C35">
        <w:rPr>
          <w:szCs w:val="24"/>
          <w:u w:val="none"/>
          <w:lang w:eastAsia="lv-LV"/>
        </w:rPr>
        <w:t>Dibinātāja juridiskā adrese: Ābeļu iela 2, Gulbene, Gulbenes novads, LV-4401.</w:t>
      </w:r>
    </w:p>
    <w:p w14:paraId="773C025C" w14:textId="77777777" w:rsidR="00256C35" w:rsidRPr="00256C35" w:rsidRDefault="00256C35" w:rsidP="00256C35">
      <w:pPr>
        <w:numPr>
          <w:ilvl w:val="0"/>
          <w:numId w:val="12"/>
        </w:numPr>
        <w:spacing w:line="360" w:lineRule="auto"/>
        <w:jc w:val="both"/>
        <w:rPr>
          <w:szCs w:val="24"/>
          <w:u w:val="none"/>
          <w:lang w:eastAsia="lv-LV"/>
        </w:rPr>
      </w:pPr>
      <w:r w:rsidRPr="00256C35">
        <w:rPr>
          <w:szCs w:val="24"/>
          <w:u w:val="none"/>
          <w:lang w:eastAsia="lv-LV"/>
        </w:rPr>
        <w:t>Iestādes izglītības programmu īstenošanas vietas:</w:t>
      </w:r>
    </w:p>
    <w:p w14:paraId="543380C7" w14:textId="77777777" w:rsidR="00256C35" w:rsidRPr="00256C35" w:rsidRDefault="00256C35" w:rsidP="00256C35">
      <w:pPr>
        <w:numPr>
          <w:ilvl w:val="1"/>
          <w:numId w:val="12"/>
        </w:numPr>
        <w:spacing w:line="360" w:lineRule="auto"/>
        <w:jc w:val="both"/>
        <w:rPr>
          <w:szCs w:val="24"/>
          <w:u w:val="none"/>
          <w:lang w:eastAsia="lv-LV"/>
        </w:rPr>
      </w:pPr>
      <w:r w:rsidRPr="00256C35">
        <w:rPr>
          <w:szCs w:val="24"/>
          <w:u w:val="none"/>
          <w:lang w:eastAsia="en-GB"/>
        </w:rPr>
        <w:t>Nākotnes iela 4, Gulbene, Gulbenes novads, LV-4401;</w:t>
      </w:r>
    </w:p>
    <w:p w14:paraId="56E027C9" w14:textId="77777777" w:rsidR="00256C35" w:rsidRPr="00256C35" w:rsidRDefault="00256C35" w:rsidP="00256C35">
      <w:pPr>
        <w:numPr>
          <w:ilvl w:val="1"/>
          <w:numId w:val="12"/>
        </w:numPr>
        <w:spacing w:line="360" w:lineRule="auto"/>
        <w:jc w:val="both"/>
        <w:rPr>
          <w:szCs w:val="24"/>
          <w:u w:val="none"/>
          <w:lang w:eastAsia="lv-LV"/>
        </w:rPr>
      </w:pPr>
      <w:r w:rsidRPr="00256C35">
        <w:rPr>
          <w:szCs w:val="24"/>
          <w:u w:val="none"/>
          <w:lang w:eastAsia="en-GB"/>
        </w:rPr>
        <w:t>Nākotnes iela 2, Gulbene, Gulbenes novads, LV-4401.</w:t>
      </w:r>
    </w:p>
    <w:p w14:paraId="70632D86" w14:textId="77777777" w:rsidR="00256C35" w:rsidRPr="00256C35" w:rsidRDefault="00256C35" w:rsidP="00256C35">
      <w:pPr>
        <w:rPr>
          <w:b/>
          <w:szCs w:val="20"/>
          <w:u w:val="none"/>
          <w:lang w:eastAsia="lv-LV"/>
        </w:rPr>
      </w:pPr>
    </w:p>
    <w:p w14:paraId="27D64FEA" w14:textId="77777777" w:rsidR="00256C35" w:rsidRPr="00256C35" w:rsidRDefault="00256C35" w:rsidP="00256C35">
      <w:pPr>
        <w:jc w:val="center"/>
        <w:rPr>
          <w:b/>
          <w:szCs w:val="20"/>
          <w:u w:val="none"/>
          <w:lang w:eastAsia="lv-LV"/>
        </w:rPr>
      </w:pPr>
      <w:r w:rsidRPr="00256C35">
        <w:rPr>
          <w:b/>
          <w:szCs w:val="20"/>
          <w:u w:val="none"/>
          <w:lang w:eastAsia="lv-LV"/>
        </w:rPr>
        <w:t>II. Iestādes darbības mērķi, pamatvirziens un uzdevumi</w:t>
      </w:r>
    </w:p>
    <w:p w14:paraId="63C47C94" w14:textId="77777777" w:rsidR="00256C35" w:rsidRPr="00256C35" w:rsidRDefault="00256C35" w:rsidP="00256C35">
      <w:pPr>
        <w:tabs>
          <w:tab w:val="left" w:pos="851"/>
        </w:tabs>
        <w:contextualSpacing/>
        <w:jc w:val="both"/>
        <w:rPr>
          <w:szCs w:val="24"/>
          <w:u w:val="none"/>
        </w:rPr>
      </w:pPr>
    </w:p>
    <w:p w14:paraId="03EC18EE" w14:textId="77777777" w:rsidR="00256C35" w:rsidRPr="00256C35" w:rsidRDefault="00256C35" w:rsidP="00256C35">
      <w:pPr>
        <w:numPr>
          <w:ilvl w:val="0"/>
          <w:numId w:val="12"/>
        </w:numPr>
        <w:tabs>
          <w:tab w:val="left" w:pos="851"/>
        </w:tabs>
        <w:spacing w:line="360" w:lineRule="auto"/>
        <w:contextualSpacing/>
        <w:jc w:val="both"/>
        <w:rPr>
          <w:szCs w:val="24"/>
          <w:u w:val="none"/>
        </w:rPr>
      </w:pPr>
      <w:r w:rsidRPr="00256C35">
        <w:rPr>
          <w:szCs w:val="24"/>
          <w:u w:val="none"/>
        </w:rPr>
        <w:t xml:space="preserve">Iestādes mērķi ir: </w:t>
      </w:r>
    </w:p>
    <w:p w14:paraId="138509CD"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organizēt un īstenot mācību un audzināšanas procesu, lai nodrošinātu valsts pirmsskolas izglītības vadlīnijās noteikto mērķu sasniegšanu;</w:t>
      </w:r>
    </w:p>
    <w:p w14:paraId="71D5BECF"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mērķtiecīgi sekmēt izglītojamā vispusīgu attīstību, ievērojot viņa vajadzības, intereses, spējas un pieredzi, liekot pamatus vērtībās balstītu ieradumu veidošanai, lai nodrošinātu izglītojamiem iespēju sagatavoties pamatizglītības apguvei un dzīvei sabiedrībā.</w:t>
      </w:r>
    </w:p>
    <w:p w14:paraId="3005F406" w14:textId="77777777" w:rsidR="00256C35" w:rsidRPr="00256C35" w:rsidRDefault="00256C35" w:rsidP="00256C35">
      <w:pPr>
        <w:numPr>
          <w:ilvl w:val="0"/>
          <w:numId w:val="12"/>
        </w:numPr>
        <w:tabs>
          <w:tab w:val="left" w:pos="851"/>
        </w:tabs>
        <w:spacing w:line="360" w:lineRule="auto"/>
        <w:contextualSpacing/>
        <w:jc w:val="both"/>
        <w:rPr>
          <w:szCs w:val="24"/>
          <w:u w:val="none"/>
        </w:rPr>
      </w:pPr>
      <w:r w:rsidRPr="00256C35">
        <w:rPr>
          <w:szCs w:val="24"/>
          <w:u w:val="none"/>
        </w:rPr>
        <w:lastRenderedPageBreak/>
        <w:t>Iestādes darbības pamatvirziens ir izglītojoša un audzinoša darbība.</w:t>
      </w:r>
    </w:p>
    <w:p w14:paraId="6F6F6883" w14:textId="77777777" w:rsidR="00256C35" w:rsidRPr="00256C35" w:rsidRDefault="00256C35" w:rsidP="00256C35">
      <w:pPr>
        <w:numPr>
          <w:ilvl w:val="0"/>
          <w:numId w:val="12"/>
        </w:numPr>
        <w:tabs>
          <w:tab w:val="left" w:pos="851"/>
        </w:tabs>
        <w:spacing w:line="360" w:lineRule="auto"/>
        <w:contextualSpacing/>
        <w:jc w:val="both"/>
        <w:rPr>
          <w:szCs w:val="24"/>
          <w:u w:val="none"/>
        </w:rPr>
      </w:pPr>
      <w:r w:rsidRPr="00256C35">
        <w:rPr>
          <w:szCs w:val="24"/>
          <w:u w:val="none"/>
        </w:rPr>
        <w:t>Iestādes uzdevumi ir:</w:t>
      </w:r>
    </w:p>
    <w:p w14:paraId="20095DBB"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225D9764"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nodrošināt attīstošu, iekļaujošu un mainīgu mācīšanās vidi pirmsskolas izglītības vadlīnijās noteikto mērķu un uzdevumu īstenošanai;</w:t>
      </w:r>
    </w:p>
    <w:p w14:paraId="7B85A39A"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sekmēt izglītojamā fizisko spēju attīstību un kustību apguvi, veidojot kustību aktivitātes veicinošu vidi;</w:t>
      </w:r>
    </w:p>
    <w:p w14:paraId="50E247B3"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sekmēt izglītojamā pašapziņas veidošanos, spēju un interešu apzināšanos, jūtu un gribas attīstību, veicinot izglītojamā pilnveidošanos par garīgi, emocionāli un fiziski attīstītu personību;</w:t>
      </w:r>
    </w:p>
    <w:p w14:paraId="13E58881"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 xml:space="preserve">radīt apstākļus izglītojamo </w:t>
      </w:r>
      <w:proofErr w:type="spellStart"/>
      <w:r w:rsidRPr="00256C35">
        <w:rPr>
          <w:szCs w:val="24"/>
          <w:u w:val="none"/>
        </w:rPr>
        <w:t>pašvadītas</w:t>
      </w:r>
      <w:proofErr w:type="spellEnd"/>
      <w:r w:rsidRPr="00256C35">
        <w:rPr>
          <w:szCs w:val="24"/>
          <w:u w:val="none"/>
        </w:rPr>
        <w:t xml:space="preserve"> mācīšanās nodrošināšanai jaunu zināšanu, prasmju, iemaņu apgūšanai ar prieku un mijiedarbībā ar vienaudžiem un pieaugušajiem;</w:t>
      </w:r>
    </w:p>
    <w:p w14:paraId="67B2749C"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sekmēt izglītojamā saskarsmes un sadarbības prasmju attīstību;</w:t>
      </w:r>
    </w:p>
    <w:p w14:paraId="443063E8"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 xml:space="preserve">sekmēt izglītojamā </w:t>
      </w:r>
      <w:r w:rsidRPr="00256C35">
        <w:rPr>
          <w:szCs w:val="20"/>
          <w:u w:val="none"/>
        </w:rPr>
        <w:t>vispusīgu attīstību, ievērojot viņa vajadzības, intereses, spējas un pieredzi un liekot pamatus vērtībās balstītu ieradumu veidošanai;</w:t>
      </w:r>
    </w:p>
    <w:p w14:paraId="0F758FF4"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0"/>
          <w:u w:val="none"/>
        </w:rPr>
        <w:t>sekmēt izglītojamā sociālo un emocionālo prasmju apguvi, kas ietver sevis, savu emociju, domu un uzvedības apzināšanu, spēju saprast citus un veidot pozitīvas attiecības;</w:t>
      </w:r>
    </w:p>
    <w:p w14:paraId="2C2040DC"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0"/>
          <w:u w:val="none"/>
        </w:rPr>
        <w:t xml:space="preserve">sekmēt izglītojamā kritiskās domāšanas attīstību, prasmi pieņemt atbildīgus lēmumus, jaunradi un </w:t>
      </w:r>
      <w:proofErr w:type="spellStart"/>
      <w:r w:rsidRPr="00256C35">
        <w:rPr>
          <w:szCs w:val="20"/>
          <w:u w:val="none"/>
        </w:rPr>
        <w:t>uzņēmējspēju</w:t>
      </w:r>
      <w:proofErr w:type="spellEnd"/>
      <w:r w:rsidRPr="00256C35">
        <w:rPr>
          <w:szCs w:val="20"/>
          <w:u w:val="none"/>
        </w:rPr>
        <w:t>, sadarbības, pilsoniskās līdzdalības un digitālās prasmes;</w:t>
      </w:r>
    </w:p>
    <w:p w14:paraId="6C64FAC1"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0"/>
          <w:u w:val="none"/>
        </w:rPr>
        <w:t xml:space="preserve"> sekmēt izglītojamā </w:t>
      </w:r>
      <w:proofErr w:type="spellStart"/>
      <w:r w:rsidRPr="00256C35">
        <w:rPr>
          <w:szCs w:val="20"/>
          <w:u w:val="none"/>
        </w:rPr>
        <w:t>pratību</w:t>
      </w:r>
      <w:proofErr w:type="spellEnd"/>
      <w:r w:rsidRPr="00256C35">
        <w:rPr>
          <w:szCs w:val="20"/>
          <w:u w:val="none"/>
        </w:rPr>
        <w:t xml:space="preserve"> pamatu veidošanu mācību jomās – valodu, sociālā un pilsoniskā, kultūras izpratne un pašizpausme mākslā, dabaszinātņu, matemātikas, tehnoloģiju, veselība un fiziskā aktivitāte;</w:t>
      </w:r>
    </w:p>
    <w:p w14:paraId="78F4BF36"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0"/>
          <w:u w:val="none"/>
        </w:rPr>
        <w:t xml:space="preserve"> veicināt valodas lietošanas pamatiemaņu apguvi;</w:t>
      </w:r>
    </w:p>
    <w:p w14:paraId="6058799E"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 xml:space="preserve">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56C35">
        <w:rPr>
          <w:szCs w:val="24"/>
          <w:u w:val="none"/>
        </w:rPr>
        <w:softHyphen/>
        <w:t>principiem un audzināt krietnus, godprātīgus, atbildīgus cilvēkus – Latvijas patriotus;</w:t>
      </w:r>
    </w:p>
    <w:p w14:paraId="3D3E9E1B"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 xml:space="preserve"> sadarboties ar izglītojamā vecākiem vai citiem izglītojamā likumiskajiem pārstāvjiem (turpmāk – vecāki), lai nodrošinātu izglītojamā sagatavošanu pamatizglītības ieguves uzsākšanai;</w:t>
      </w:r>
    </w:p>
    <w:p w14:paraId="26444761"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t xml:space="preserve"> nodrošināt izglītības programmas īstenošanā un izglītības satura apguvē nepieciešamos mācību līdzekļus;</w:t>
      </w:r>
    </w:p>
    <w:p w14:paraId="2473185A" w14:textId="77777777" w:rsidR="00256C35" w:rsidRPr="00256C35" w:rsidRDefault="00256C35" w:rsidP="00256C35">
      <w:pPr>
        <w:numPr>
          <w:ilvl w:val="1"/>
          <w:numId w:val="12"/>
        </w:numPr>
        <w:tabs>
          <w:tab w:val="left" w:pos="851"/>
        </w:tabs>
        <w:spacing w:line="360" w:lineRule="auto"/>
        <w:contextualSpacing/>
        <w:jc w:val="both"/>
        <w:rPr>
          <w:szCs w:val="24"/>
          <w:u w:val="none"/>
        </w:rPr>
      </w:pPr>
      <w:r w:rsidRPr="00256C35">
        <w:rPr>
          <w:szCs w:val="24"/>
          <w:u w:val="none"/>
        </w:rPr>
        <w:lastRenderedPageBreak/>
        <w:t xml:space="preserve"> racionāli un efektīvi izmantot izglītībai atvēlētos finanšu, </w:t>
      </w:r>
      <w:r w:rsidRPr="00256C35">
        <w:rPr>
          <w:iCs/>
          <w:szCs w:val="24"/>
          <w:u w:val="none"/>
        </w:rPr>
        <w:t xml:space="preserve">materiālos un personāla </w:t>
      </w:r>
      <w:r w:rsidRPr="00256C35">
        <w:rPr>
          <w:szCs w:val="24"/>
          <w:u w:val="none"/>
        </w:rPr>
        <w:t>resursus.</w:t>
      </w:r>
    </w:p>
    <w:p w14:paraId="56708A49" w14:textId="77777777" w:rsidR="00256C35" w:rsidRPr="00256C35" w:rsidRDefault="00256C35" w:rsidP="00256C35">
      <w:pPr>
        <w:jc w:val="center"/>
        <w:rPr>
          <w:b/>
          <w:szCs w:val="20"/>
          <w:u w:val="none"/>
          <w:lang w:eastAsia="lv-LV"/>
        </w:rPr>
      </w:pPr>
      <w:r w:rsidRPr="00256C35">
        <w:rPr>
          <w:b/>
          <w:szCs w:val="20"/>
          <w:u w:val="none"/>
          <w:lang w:eastAsia="lv-LV"/>
        </w:rPr>
        <w:t>III. Iestādē īstenojamās izglītības programmas</w:t>
      </w:r>
    </w:p>
    <w:p w14:paraId="3675E744" w14:textId="77777777" w:rsidR="00256C35" w:rsidRPr="00256C35" w:rsidRDefault="00256C35" w:rsidP="00256C35">
      <w:pPr>
        <w:contextualSpacing/>
        <w:jc w:val="both"/>
        <w:rPr>
          <w:szCs w:val="24"/>
          <w:u w:val="none"/>
        </w:rPr>
      </w:pPr>
    </w:p>
    <w:p w14:paraId="6435DFE3"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 īsteno šādas licencētas pirmsskolas izglītības programmas:</w:t>
      </w:r>
    </w:p>
    <w:p w14:paraId="01DAEC8C"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vispārējās pirmsskolas izglītības programmu, kods 01011111;</w:t>
      </w:r>
    </w:p>
    <w:p w14:paraId="46B16B9C"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speciālās pirmsskolas izglītības programmu izglītojamajiem ar valodas attīstības traucējumiem, kods 01015511;</w:t>
      </w:r>
    </w:p>
    <w:p w14:paraId="1F7A14B8"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speciālās pirmsskolas izglītības programmu izglītojamajiem ar jauktiem attīstības traucējumiem, kods 01015611;</w:t>
      </w:r>
    </w:p>
    <w:p w14:paraId="2979A78B"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speciālās pirmsskolas izglītības programmu izglītojamajiem ar garīgās attīstības traucējumiem, kods 01015811;</w:t>
      </w:r>
    </w:p>
    <w:p w14:paraId="3B1D4B06"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 xml:space="preserve">speciālās pirmsskolas izglītības programmu izglītojamajiem ar </w:t>
      </w:r>
      <w:proofErr w:type="spellStart"/>
      <w:r w:rsidRPr="00256C35">
        <w:rPr>
          <w:szCs w:val="24"/>
          <w:u w:val="none"/>
        </w:rPr>
        <w:t>somatiskām</w:t>
      </w:r>
      <w:proofErr w:type="spellEnd"/>
      <w:r w:rsidRPr="00256C35">
        <w:rPr>
          <w:szCs w:val="24"/>
          <w:u w:val="none"/>
        </w:rPr>
        <w:t xml:space="preserve"> saslimšanām, kods 01015411;</w:t>
      </w:r>
    </w:p>
    <w:p w14:paraId="6DD4029D"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shd w:val="clear" w:color="auto" w:fill="FFFFFF"/>
        </w:rPr>
        <w:t>speciālās pirmsskolas izglītības programmu izglītojamajiem ar </w:t>
      </w:r>
      <w:r w:rsidRPr="00256C35">
        <w:rPr>
          <w:b/>
          <w:bCs/>
          <w:szCs w:val="24"/>
          <w:u w:val="none"/>
          <w:shd w:val="clear" w:color="auto" w:fill="FFFFFF"/>
        </w:rPr>
        <w:t>smagiem garīgās attīstības traucējumiem vai vairākiem smagiem attīstības </w:t>
      </w:r>
      <w:r w:rsidRPr="00256C35">
        <w:rPr>
          <w:szCs w:val="24"/>
          <w:u w:val="none"/>
          <w:shd w:val="clear" w:color="auto" w:fill="FFFFFF"/>
        </w:rPr>
        <w:t>traucējumiem, kods 01015911;</w:t>
      </w:r>
    </w:p>
    <w:p w14:paraId="79752E47"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Iestāde var īstenot interešu izglītības programmas, saskaņojot tās ar dibinātāju.</w:t>
      </w:r>
    </w:p>
    <w:p w14:paraId="2600E840" w14:textId="77777777" w:rsidR="00256C35" w:rsidRPr="00256C35" w:rsidRDefault="00256C35" w:rsidP="00256C35">
      <w:pPr>
        <w:ind w:left="782"/>
        <w:contextualSpacing/>
        <w:jc w:val="center"/>
        <w:rPr>
          <w:b/>
          <w:szCs w:val="20"/>
          <w:u w:val="none"/>
        </w:rPr>
      </w:pPr>
      <w:r w:rsidRPr="00256C35">
        <w:rPr>
          <w:b/>
          <w:szCs w:val="20"/>
          <w:u w:val="none"/>
        </w:rPr>
        <w:t>IV. Izglītības procesa organizācija</w:t>
      </w:r>
    </w:p>
    <w:p w14:paraId="0BDA9A26" w14:textId="77777777" w:rsidR="00256C35" w:rsidRPr="00256C35" w:rsidRDefault="00256C35" w:rsidP="00256C35">
      <w:pPr>
        <w:ind w:left="782"/>
        <w:contextualSpacing/>
        <w:jc w:val="center"/>
        <w:rPr>
          <w:szCs w:val="24"/>
          <w:u w:val="none"/>
        </w:rPr>
      </w:pPr>
    </w:p>
    <w:p w14:paraId="5C584E70"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 xml:space="preserve">Izglītības procesa organizāciju iestādē nosaka Izglītības likums, Vispārējās izglītības likums, citi ārējie normatīvie akti, šis </w:t>
      </w:r>
      <w:smartTag w:uri="schemas-tilde-lv/tildestengine" w:element="veidnes">
        <w:smartTagPr>
          <w:attr w:name="text" w:val="nolikums"/>
          <w:attr w:name="baseform" w:val="nolikums"/>
          <w:attr w:name="id" w:val="-1"/>
        </w:smartTagPr>
        <w:r w:rsidRPr="00256C35">
          <w:rPr>
            <w:szCs w:val="24"/>
            <w:u w:val="none"/>
          </w:rPr>
          <w:t>nolikums</w:t>
        </w:r>
      </w:smartTag>
      <w:r w:rsidRPr="00256C35">
        <w:rPr>
          <w:szCs w:val="24"/>
          <w:u w:val="none"/>
        </w:rPr>
        <w:t>, Darba kārtības noteikumi, Iekšējās kārtības noteikumi un citi iestādes iekšējie normatīvie akti.</w:t>
      </w:r>
    </w:p>
    <w:p w14:paraId="42C60617"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Pedagoģiskā procesa galvenie pamatnosacījumi ir:</w:t>
      </w:r>
    </w:p>
    <w:p w14:paraId="41E46D4F"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ievērot izglītojamā vajadzības, intereses un spējas, kā arī nodrošināt viņa individuālo attīstību, ja nepieciešams, izstrādājot individuālo izglītības programmas apguves plānu;</w:t>
      </w:r>
    </w:p>
    <w:p w14:paraId="73423814"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sekmēt izglītojamā pozitīvu pašsajūtu drošā un attīstību veicinošā vidē;</w:t>
      </w:r>
    </w:p>
    <w:p w14:paraId="4E6E42F0"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nodrošināt izglītojamā, pedagogu, dibinātāja un vecāku sadarbību, sniedzot regulāru atgriezenisko saiti par izglītojamā sasniegumiem.</w:t>
      </w:r>
      <w:bookmarkStart w:id="0" w:name="p9"/>
      <w:bookmarkStart w:id="1" w:name="p-438670"/>
      <w:bookmarkEnd w:id="0"/>
      <w:bookmarkEnd w:id="1"/>
    </w:p>
    <w:p w14:paraId="770ACBC6" w14:textId="77777777" w:rsidR="00256C35" w:rsidRPr="00256C35" w:rsidRDefault="00256C35" w:rsidP="00256C35">
      <w:pPr>
        <w:numPr>
          <w:ilvl w:val="0"/>
          <w:numId w:val="12"/>
        </w:numPr>
        <w:spacing w:line="360" w:lineRule="auto"/>
        <w:contextualSpacing/>
        <w:jc w:val="both"/>
        <w:rPr>
          <w:szCs w:val="24"/>
          <w:u w:val="none"/>
        </w:rPr>
      </w:pPr>
      <w:r w:rsidRPr="00256C35">
        <w:rPr>
          <w:szCs w:val="20"/>
          <w:u w:val="none"/>
        </w:rPr>
        <w:t xml:space="preserve">Izglītības programmā noteikto izglītības saturu izglītojamais apgūst rotaļnodarbībā. </w:t>
      </w:r>
      <w:r w:rsidRPr="00256C35">
        <w:rPr>
          <w:szCs w:val="24"/>
          <w:u w:val="none"/>
        </w:rPr>
        <w:t xml:space="preserve">Tā tiek īstenota visas dienas garumā telpās un ārā, ietverot izglītojamā brīvu, patstāvīgu rotaļāšanos un pedagoga mērķtiecīgi organizētu mācību procesu. </w:t>
      </w:r>
      <w:r w:rsidRPr="00256C35">
        <w:rPr>
          <w:szCs w:val="20"/>
          <w:u w:val="none"/>
        </w:rPr>
        <w:t xml:space="preserve">Nodrošinot vienmērīgu slodzi, notiek mērķtiecīgi organizēts, vienots audzināšanas un izglītības process, kurā izglītojamais praktiskā darbībā integrēti apgūst zināšanas un </w:t>
      </w:r>
      <w:proofErr w:type="spellStart"/>
      <w:r w:rsidRPr="00256C35">
        <w:rPr>
          <w:szCs w:val="20"/>
          <w:u w:val="none"/>
        </w:rPr>
        <w:t>pamatprasmes</w:t>
      </w:r>
      <w:proofErr w:type="spellEnd"/>
      <w:r w:rsidRPr="00256C35">
        <w:rPr>
          <w:szCs w:val="20"/>
          <w:u w:val="none"/>
        </w:rPr>
        <w:t xml:space="preserve"> dažādās mācību jomās, attīsta caurviju prasmes un veido vērtībās balstītus ieradumus.</w:t>
      </w:r>
    </w:p>
    <w:p w14:paraId="74385BEB" w14:textId="77777777" w:rsidR="00256C35" w:rsidRPr="00256C35" w:rsidRDefault="00256C35" w:rsidP="00256C35">
      <w:pPr>
        <w:numPr>
          <w:ilvl w:val="0"/>
          <w:numId w:val="12"/>
        </w:numPr>
        <w:spacing w:line="360" w:lineRule="auto"/>
        <w:contextualSpacing/>
        <w:jc w:val="both"/>
        <w:rPr>
          <w:szCs w:val="20"/>
          <w:u w:val="none"/>
        </w:rPr>
      </w:pPr>
      <w:r w:rsidRPr="00256C35">
        <w:rPr>
          <w:szCs w:val="20"/>
          <w:u w:val="none"/>
        </w:rPr>
        <w:lastRenderedPageBreak/>
        <w:t xml:space="preserve">Rotaļnodarbības var notikt vienlaikus mācību jomu centros iekštelpās un āra aktivitāšu zonās, visā grupā, apakšgrupās vai arī individuāli. </w:t>
      </w:r>
    </w:p>
    <w:p w14:paraId="312B4347" w14:textId="77777777" w:rsidR="00256C35" w:rsidRPr="00256C35" w:rsidRDefault="00256C35" w:rsidP="00256C35">
      <w:pPr>
        <w:numPr>
          <w:ilvl w:val="0"/>
          <w:numId w:val="12"/>
        </w:numPr>
        <w:spacing w:line="360" w:lineRule="auto"/>
        <w:contextualSpacing/>
        <w:jc w:val="both"/>
        <w:rPr>
          <w:szCs w:val="24"/>
          <w:u w:val="none"/>
        </w:rPr>
      </w:pPr>
      <w:r w:rsidRPr="00256C35">
        <w:rPr>
          <w:szCs w:val="20"/>
          <w:u w:val="none"/>
        </w:rPr>
        <w:t>Iestādē ir izstrādāta mācību sasniegumu vērtēšanas kārtība.</w:t>
      </w:r>
    </w:p>
    <w:p w14:paraId="63C0CCD6"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w:t>
      </w:r>
      <w:bookmarkStart w:id="2" w:name="p16"/>
      <w:bookmarkStart w:id="3" w:name="p-438679"/>
      <w:bookmarkEnd w:id="2"/>
      <w:bookmarkEnd w:id="3"/>
      <w:r w:rsidRPr="00256C35">
        <w:rPr>
          <w:szCs w:val="24"/>
          <w:u w:val="none"/>
        </w:rPr>
        <w:t xml:space="preserve"> </w:t>
      </w:r>
    </w:p>
    <w:p w14:paraId="767F29F8"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Par izglītojamā sasniegumiem obligātā mācību satura apguvē, caurviju prasmēs un mācību jomās pedagogs rakstiski informē izglītojamā vecākus. Pirmsskolas izglītības programmas apguvi apliecina iestādes izdots aprakstošs vērtējums.</w:t>
      </w:r>
    </w:p>
    <w:p w14:paraId="077A1572"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 xml:space="preserve">Izglītojamo uzņemšanas kārtību nosaka dibinātājs normatīvajos aktos noteiktajā kārtībā. </w:t>
      </w:r>
    </w:p>
    <w:p w14:paraId="71955DC0" w14:textId="77777777" w:rsidR="00256C35" w:rsidRPr="00256C35" w:rsidRDefault="00256C35" w:rsidP="00256C35">
      <w:pPr>
        <w:numPr>
          <w:ilvl w:val="0"/>
          <w:numId w:val="12"/>
        </w:numPr>
        <w:spacing w:line="360" w:lineRule="auto"/>
        <w:contextualSpacing/>
        <w:jc w:val="both"/>
        <w:rPr>
          <w:szCs w:val="24"/>
          <w:u w:val="none"/>
        </w:rPr>
      </w:pPr>
      <w:r w:rsidRPr="00256C35">
        <w:rPr>
          <w:szCs w:val="20"/>
          <w:u w:val="none"/>
        </w:rPr>
        <w:t>Iestādes vadītājs, ievērojot vecāku pieprasījumu un dibinātāja noteikto izglītojamo uzņemšanas kārtību, komplektē grupas (pēc izglītojamo vecumiem, jaukta vecuma, skaita, darba laika u.c. kritērijiem) saskaņā ar normatīvajos aktos noteiktajām higiēnas un drošības prasībām.</w:t>
      </w:r>
    </w:p>
    <w:p w14:paraId="0A3A7674" w14:textId="77777777" w:rsidR="00256C35" w:rsidRPr="00256C35" w:rsidRDefault="00256C35" w:rsidP="00256C35">
      <w:pPr>
        <w:numPr>
          <w:ilvl w:val="0"/>
          <w:numId w:val="12"/>
        </w:numPr>
        <w:spacing w:line="360" w:lineRule="auto"/>
        <w:contextualSpacing/>
        <w:jc w:val="both"/>
        <w:rPr>
          <w:szCs w:val="24"/>
          <w:u w:val="none"/>
        </w:rPr>
      </w:pPr>
      <w:r w:rsidRPr="00256C35">
        <w:rPr>
          <w:szCs w:val="20"/>
          <w:u w:val="none"/>
          <w:lang w:val="es-ES"/>
        </w:rPr>
        <w:t xml:space="preserve">Iestādē </w:t>
      </w:r>
      <w:r w:rsidRPr="00256C35">
        <w:rPr>
          <w:szCs w:val="20"/>
          <w:u w:val="none"/>
        </w:rPr>
        <w:t xml:space="preserve">tiek uzņemti bērni no </w:t>
      </w:r>
      <w:r w:rsidRPr="00256C35">
        <w:rPr>
          <w:szCs w:val="24"/>
          <w:u w:val="none"/>
          <w:lang w:val="es-ES"/>
        </w:rPr>
        <w:t>viena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FDF0299" w14:textId="77777777" w:rsidR="00256C35" w:rsidRPr="00256C35" w:rsidRDefault="00256C35" w:rsidP="00256C35">
      <w:pPr>
        <w:numPr>
          <w:ilvl w:val="0"/>
          <w:numId w:val="12"/>
        </w:numPr>
        <w:spacing w:line="360" w:lineRule="auto"/>
        <w:contextualSpacing/>
        <w:jc w:val="both"/>
        <w:rPr>
          <w:szCs w:val="24"/>
          <w:u w:val="none"/>
        </w:rPr>
      </w:pPr>
      <w:r w:rsidRPr="00256C35">
        <w:rPr>
          <w:szCs w:val="20"/>
          <w:u w:val="none"/>
        </w:rPr>
        <w:t>Jaunajam mācību gadam iestāde grupas komplektē vienreiz gadā uz 1.septembri.</w:t>
      </w:r>
      <w:r w:rsidRPr="00256C35">
        <w:rPr>
          <w:szCs w:val="20"/>
          <w:u w:val="none"/>
        </w:rPr>
        <w:tab/>
      </w:r>
    </w:p>
    <w:p w14:paraId="2973AC35"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 xml:space="preserve">Grupās iekļauj izglītojamos ar speciālām vajadzībām. </w:t>
      </w:r>
    </w:p>
    <w:p w14:paraId="55A23436" w14:textId="77777777" w:rsidR="00256C35" w:rsidRPr="00256C35" w:rsidRDefault="00256C35" w:rsidP="00256C35">
      <w:pPr>
        <w:numPr>
          <w:ilvl w:val="0"/>
          <w:numId w:val="12"/>
        </w:numPr>
        <w:spacing w:line="360" w:lineRule="auto"/>
        <w:contextualSpacing/>
        <w:jc w:val="both"/>
        <w:rPr>
          <w:szCs w:val="24"/>
          <w:u w:val="none"/>
        </w:rPr>
      </w:pPr>
      <w:r w:rsidRPr="00256C35">
        <w:rPr>
          <w:bCs/>
          <w:szCs w:val="24"/>
          <w:u w:val="none"/>
        </w:rPr>
        <w:t xml:space="preserve">Saskaņojot ar dibinātāju, iestāde ir tiesīga izstrādāt un īstenot pedagogu profesionālās pilnveides programmas, neformālās izglītības programmas, kā arī organizēt maksas interešu izglītības pulciņus normatīvajos aktos noteiktajā kārtībā.  </w:t>
      </w:r>
    </w:p>
    <w:p w14:paraId="4AB9D5FB"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Izglītības iestāde īsteno un iesaistās vietēja, nacionāla un starptautiska mēroga projektos un aktivitātēs.</w:t>
      </w:r>
    </w:p>
    <w:p w14:paraId="438C6BF9" w14:textId="77777777" w:rsidR="00256C35" w:rsidRPr="00256C35" w:rsidRDefault="00256C35" w:rsidP="00256C35">
      <w:pPr>
        <w:jc w:val="center"/>
        <w:rPr>
          <w:b/>
          <w:szCs w:val="24"/>
          <w:u w:val="none"/>
          <w:lang w:eastAsia="lv-LV"/>
        </w:rPr>
      </w:pPr>
      <w:r w:rsidRPr="00256C35">
        <w:rPr>
          <w:b/>
          <w:szCs w:val="24"/>
          <w:u w:val="none"/>
          <w:lang w:eastAsia="lv-LV"/>
        </w:rPr>
        <w:t xml:space="preserve">V. Izglītojamo tiesības un pienākumi </w:t>
      </w:r>
    </w:p>
    <w:p w14:paraId="7D17004D" w14:textId="77777777" w:rsidR="00256C35" w:rsidRPr="00256C35" w:rsidRDefault="00256C35" w:rsidP="00256C35">
      <w:pPr>
        <w:jc w:val="center"/>
        <w:rPr>
          <w:b/>
          <w:szCs w:val="24"/>
          <w:u w:val="none"/>
          <w:lang w:eastAsia="lv-LV"/>
        </w:rPr>
      </w:pPr>
    </w:p>
    <w:p w14:paraId="767389CC" w14:textId="77777777" w:rsidR="00256C35" w:rsidRPr="00256C35" w:rsidRDefault="00256C35" w:rsidP="00256C35">
      <w:pPr>
        <w:numPr>
          <w:ilvl w:val="0"/>
          <w:numId w:val="12"/>
        </w:numPr>
        <w:spacing w:line="360" w:lineRule="auto"/>
        <w:contextualSpacing/>
        <w:jc w:val="both"/>
        <w:rPr>
          <w:szCs w:val="20"/>
          <w:u w:val="none"/>
        </w:rPr>
      </w:pPr>
      <w:r w:rsidRPr="00256C35">
        <w:rPr>
          <w:szCs w:val="24"/>
          <w:u w:val="none"/>
        </w:rPr>
        <w:t>Izglītojamo tiesība</w:t>
      </w:r>
      <w:r w:rsidRPr="00256C35">
        <w:rPr>
          <w:bCs/>
          <w:szCs w:val="24"/>
          <w:u w:val="none"/>
        </w:rPr>
        <w:t>s, pienākumi un atbildība noteikta Izglītības likumā, Bērnu tiesību aizsardzības likumā, citos ārējos normatīvajos aktos un iestādes iekšējos normatīvajos aktos.</w:t>
      </w:r>
    </w:p>
    <w:p w14:paraId="497A52D1" w14:textId="77777777" w:rsidR="00256C35" w:rsidRPr="00256C35" w:rsidRDefault="00256C35" w:rsidP="00256C35">
      <w:pPr>
        <w:numPr>
          <w:ilvl w:val="0"/>
          <w:numId w:val="12"/>
        </w:numPr>
        <w:spacing w:line="360" w:lineRule="auto"/>
        <w:contextualSpacing/>
        <w:jc w:val="both"/>
        <w:rPr>
          <w:szCs w:val="20"/>
          <w:u w:val="none"/>
        </w:rPr>
      </w:pPr>
      <w:r w:rsidRPr="00256C35">
        <w:rPr>
          <w:szCs w:val="20"/>
          <w:u w:val="none"/>
        </w:rPr>
        <w:t>Iestāde nodrošina izglītojamo tiesību ievērošanu, tostarp sadarbojoties ar citām institūcijām bērnu tiesību aizsardzības jomā.</w:t>
      </w:r>
    </w:p>
    <w:p w14:paraId="358B391E" w14:textId="77777777" w:rsidR="00256C35" w:rsidRPr="00256C35" w:rsidRDefault="00256C35" w:rsidP="00256C35">
      <w:pPr>
        <w:jc w:val="center"/>
        <w:rPr>
          <w:b/>
          <w:szCs w:val="24"/>
          <w:u w:val="none"/>
          <w:lang w:eastAsia="lv-LV"/>
        </w:rPr>
      </w:pPr>
      <w:r w:rsidRPr="00256C35">
        <w:rPr>
          <w:b/>
          <w:szCs w:val="24"/>
          <w:u w:val="none"/>
          <w:lang w:eastAsia="lv-LV"/>
        </w:rPr>
        <w:t>VI. Pedagogu un citu darbinieku tiesības un pienākumi</w:t>
      </w:r>
    </w:p>
    <w:p w14:paraId="391B0E0A" w14:textId="77777777" w:rsidR="00256C35" w:rsidRPr="00256C35" w:rsidRDefault="00256C35" w:rsidP="00256C35">
      <w:pPr>
        <w:contextualSpacing/>
        <w:jc w:val="both"/>
        <w:rPr>
          <w:bCs/>
          <w:szCs w:val="24"/>
          <w:u w:val="none"/>
          <w:lang w:eastAsia="lv-LV"/>
        </w:rPr>
      </w:pPr>
    </w:p>
    <w:p w14:paraId="5DF65CD0" w14:textId="77777777" w:rsidR="00256C35" w:rsidRPr="00256C35" w:rsidRDefault="00256C35" w:rsidP="00256C35">
      <w:pPr>
        <w:numPr>
          <w:ilvl w:val="0"/>
          <w:numId w:val="12"/>
        </w:numPr>
        <w:spacing w:line="360" w:lineRule="auto"/>
        <w:contextualSpacing/>
        <w:jc w:val="both"/>
        <w:rPr>
          <w:bCs/>
          <w:szCs w:val="24"/>
          <w:u w:val="none"/>
          <w:lang w:eastAsia="lv-LV"/>
        </w:rPr>
      </w:pPr>
      <w:r w:rsidRPr="00256C35">
        <w:rPr>
          <w:bCs/>
          <w:szCs w:val="24"/>
          <w:u w:val="none"/>
          <w:lang w:eastAsia="lv-LV"/>
        </w:rPr>
        <w:t>Iestādi vada vadītājs, kuru pieņem darbā un atbrīvo no darba dibinātājs normatīvajos aktos noteiktā kārtībā.</w:t>
      </w:r>
    </w:p>
    <w:p w14:paraId="4F5386D5" w14:textId="77777777" w:rsidR="00256C35" w:rsidRPr="00256C35" w:rsidRDefault="00256C35" w:rsidP="00256C35">
      <w:pPr>
        <w:numPr>
          <w:ilvl w:val="0"/>
          <w:numId w:val="12"/>
        </w:numPr>
        <w:spacing w:line="360" w:lineRule="auto"/>
        <w:contextualSpacing/>
        <w:jc w:val="both"/>
        <w:rPr>
          <w:bCs/>
          <w:szCs w:val="24"/>
          <w:u w:val="none"/>
          <w:lang w:eastAsia="lv-LV"/>
        </w:rPr>
      </w:pPr>
      <w:r w:rsidRPr="00256C35">
        <w:rPr>
          <w:bCs/>
          <w:szCs w:val="24"/>
          <w:u w:val="none"/>
          <w:lang w:eastAsia="lv-LV"/>
        </w:rPr>
        <w:t>Par vadītāju ir tiesīga strādāt persona, kuras izglītība un kvalifikācija atbilst normatīvajos aktos noteiktajām prasībām.</w:t>
      </w:r>
    </w:p>
    <w:p w14:paraId="5268691A" w14:textId="77777777" w:rsidR="00256C35" w:rsidRPr="00256C35" w:rsidRDefault="00256C35" w:rsidP="00256C35">
      <w:pPr>
        <w:numPr>
          <w:ilvl w:val="0"/>
          <w:numId w:val="12"/>
        </w:numPr>
        <w:spacing w:line="360" w:lineRule="auto"/>
        <w:contextualSpacing/>
        <w:jc w:val="both"/>
        <w:rPr>
          <w:bCs/>
          <w:szCs w:val="24"/>
          <w:u w:val="none"/>
          <w:lang w:eastAsia="lv-LV"/>
        </w:rPr>
      </w:pPr>
      <w:r w:rsidRPr="00256C35">
        <w:rPr>
          <w:bCs/>
          <w:szCs w:val="24"/>
          <w:u w:val="none"/>
          <w:lang w:eastAsia="lv-LV"/>
        </w:rPr>
        <w:lastRenderedPageBreak/>
        <w:t xml:space="preserve">Vadītāja tiesības, pienākumi un atbildība noteikta Izglītības likumā, Vispārējās izglītības likumā, Bērnu tiesību aizsardzības likumā, Darba likumā un citos normatīvajos aktos. Vadītāja tiesības, pienākumus un atbildību precizē darba </w:t>
      </w:r>
      <w:smartTag w:uri="schemas-tilde-lv/tildestengine" w:element="veidnes">
        <w:smartTagPr>
          <w:attr w:name="id" w:val="-1"/>
          <w:attr w:name="baseform" w:val="līgums"/>
          <w:attr w:name="text" w:val="līgums"/>
        </w:smartTagPr>
        <w:r w:rsidRPr="00256C35">
          <w:rPr>
            <w:bCs/>
            <w:szCs w:val="24"/>
            <w:u w:val="none"/>
            <w:lang w:eastAsia="lv-LV"/>
          </w:rPr>
          <w:t>līgums</w:t>
        </w:r>
      </w:smartTag>
      <w:r w:rsidRPr="00256C35">
        <w:rPr>
          <w:bCs/>
          <w:szCs w:val="24"/>
          <w:u w:val="none"/>
          <w:lang w:eastAsia="lv-LV"/>
        </w:rPr>
        <w:t xml:space="preserve"> un amata apraksts.</w:t>
      </w:r>
    </w:p>
    <w:p w14:paraId="0A94EE7A" w14:textId="77777777" w:rsidR="00256C35" w:rsidRPr="00256C35" w:rsidRDefault="00256C35" w:rsidP="00256C35">
      <w:pPr>
        <w:numPr>
          <w:ilvl w:val="0"/>
          <w:numId w:val="12"/>
        </w:numPr>
        <w:spacing w:line="360" w:lineRule="auto"/>
        <w:contextualSpacing/>
        <w:jc w:val="both"/>
        <w:rPr>
          <w:bCs/>
          <w:szCs w:val="24"/>
          <w:u w:val="none"/>
          <w:lang w:eastAsia="lv-LV"/>
        </w:rPr>
      </w:pPr>
      <w:r w:rsidRPr="00256C35">
        <w:rPr>
          <w:bCs/>
          <w:szCs w:val="24"/>
          <w:u w:val="none"/>
          <w:lang w:eastAsia="lv-LV"/>
        </w:rPr>
        <w:t xml:space="preserve">Iestādes pedagogus un citus darbiniekus darbā </w:t>
      </w:r>
      <w:r w:rsidRPr="00256C35">
        <w:rPr>
          <w:szCs w:val="24"/>
          <w:u w:val="none"/>
          <w:lang w:eastAsia="lv-LV"/>
        </w:rPr>
        <w:t>pieņem un atbrīvo no darba vadītājs normatīvajos aktos noteiktā kārtībā</w:t>
      </w:r>
      <w:r w:rsidRPr="00256C35">
        <w:rPr>
          <w:bCs/>
          <w:szCs w:val="24"/>
          <w:u w:val="none"/>
          <w:lang w:eastAsia="lv-LV"/>
        </w:rPr>
        <w:t xml:space="preserve">. Vadītājs ir tiesīgs deleģēt pedagogiem un citiem iestādes darbiniekiem konkrētu uzdevumu veikšanu. </w:t>
      </w:r>
      <w:r w:rsidRPr="00256C35">
        <w:rPr>
          <w:szCs w:val="24"/>
          <w:u w:val="none"/>
          <w:lang w:eastAsia="lv-LV"/>
        </w:rPr>
        <w:t>Vadītāja vietnieku skaitu nosaka vadītājs, saskaņojot ar dibinātāju.</w:t>
      </w:r>
    </w:p>
    <w:p w14:paraId="0E8D849B" w14:textId="77777777" w:rsidR="00256C35" w:rsidRPr="00256C35" w:rsidRDefault="00256C35" w:rsidP="00256C35">
      <w:pPr>
        <w:numPr>
          <w:ilvl w:val="0"/>
          <w:numId w:val="12"/>
        </w:numPr>
        <w:spacing w:line="360" w:lineRule="auto"/>
        <w:contextualSpacing/>
        <w:jc w:val="both"/>
        <w:rPr>
          <w:bCs/>
          <w:szCs w:val="24"/>
          <w:u w:val="none"/>
          <w:lang w:eastAsia="lv-LV"/>
        </w:rPr>
      </w:pPr>
      <w:r w:rsidRPr="00256C35">
        <w:rPr>
          <w:bCs/>
          <w:szCs w:val="24"/>
          <w:u w:val="none"/>
          <w:lang w:eastAsia="lv-LV"/>
        </w:rPr>
        <w:t>Iestādes pedagogu tiesības, pienākumi un atbildība noteikta Izglītības likumā, Vispārējās izglītības likumā, Bērnu tiesību aizsardzības likumā, Darba likumā un citos normatīvajos aktos. Ped</w:t>
      </w:r>
      <w:r w:rsidRPr="00256C35">
        <w:rPr>
          <w:szCs w:val="24"/>
          <w:u w:val="none"/>
          <w:lang w:eastAsia="lv-LV"/>
        </w:rPr>
        <w:t xml:space="preserve">agoga </w:t>
      </w:r>
      <w:r w:rsidRPr="00256C35">
        <w:rPr>
          <w:bCs/>
          <w:szCs w:val="24"/>
          <w:u w:val="none"/>
          <w:lang w:eastAsia="lv-LV"/>
        </w:rPr>
        <w:t xml:space="preserve">tiesības, pienākumus un atbildību precizē darba </w:t>
      </w:r>
      <w:smartTag w:uri="schemas-tilde-lv/tildestengine" w:element="veidnes">
        <w:smartTagPr>
          <w:attr w:name="id" w:val="-1"/>
          <w:attr w:name="baseform" w:val="līgums"/>
          <w:attr w:name="text" w:val="līgums"/>
        </w:smartTagPr>
        <w:r w:rsidRPr="00256C35">
          <w:rPr>
            <w:bCs/>
            <w:szCs w:val="24"/>
            <w:u w:val="none"/>
            <w:lang w:eastAsia="lv-LV"/>
          </w:rPr>
          <w:t>līgums</w:t>
        </w:r>
      </w:smartTag>
      <w:r w:rsidRPr="00256C35">
        <w:rPr>
          <w:bCs/>
          <w:szCs w:val="24"/>
          <w:u w:val="none"/>
          <w:lang w:eastAsia="lv-LV"/>
        </w:rPr>
        <w:t xml:space="preserve"> un amata apraksts.</w:t>
      </w:r>
    </w:p>
    <w:p w14:paraId="6624F052" w14:textId="77777777" w:rsidR="00256C35" w:rsidRPr="00256C35" w:rsidRDefault="00256C35" w:rsidP="00256C35">
      <w:pPr>
        <w:numPr>
          <w:ilvl w:val="0"/>
          <w:numId w:val="12"/>
        </w:numPr>
        <w:spacing w:line="360" w:lineRule="auto"/>
        <w:contextualSpacing/>
        <w:jc w:val="both"/>
        <w:rPr>
          <w:bCs/>
          <w:szCs w:val="24"/>
          <w:u w:val="none"/>
          <w:lang w:eastAsia="lv-LV"/>
        </w:rPr>
      </w:pPr>
      <w:r w:rsidRPr="00256C35">
        <w:rPr>
          <w:bCs/>
          <w:szCs w:val="24"/>
          <w:u w:val="none"/>
          <w:lang w:eastAsia="lv-LV"/>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256C35">
          <w:rPr>
            <w:bCs/>
            <w:szCs w:val="24"/>
            <w:u w:val="none"/>
            <w:lang w:eastAsia="lv-LV"/>
          </w:rPr>
          <w:t>līgums</w:t>
        </w:r>
      </w:smartTag>
      <w:r w:rsidRPr="00256C35">
        <w:rPr>
          <w:bCs/>
          <w:szCs w:val="24"/>
          <w:u w:val="none"/>
          <w:lang w:eastAsia="lv-LV"/>
        </w:rPr>
        <w:t xml:space="preserve"> un amata apraksts.</w:t>
      </w:r>
    </w:p>
    <w:p w14:paraId="36CE777B" w14:textId="77777777" w:rsidR="00256C35" w:rsidRPr="00256C35" w:rsidRDefault="00256C35" w:rsidP="00256C35">
      <w:pPr>
        <w:jc w:val="center"/>
        <w:rPr>
          <w:b/>
          <w:szCs w:val="24"/>
          <w:u w:val="none"/>
          <w:lang w:eastAsia="lv-LV"/>
        </w:rPr>
      </w:pPr>
      <w:r w:rsidRPr="00256C35">
        <w:rPr>
          <w:b/>
          <w:szCs w:val="24"/>
          <w:u w:val="none"/>
          <w:lang w:eastAsia="lv-LV"/>
        </w:rPr>
        <w:t>VII. Iestādes pašpārvaldes izveidošanas kārtība un kompetence</w:t>
      </w:r>
    </w:p>
    <w:p w14:paraId="29CA73DD" w14:textId="77777777" w:rsidR="00256C35" w:rsidRPr="00256C35" w:rsidRDefault="00256C35" w:rsidP="00256C35">
      <w:pPr>
        <w:jc w:val="both"/>
        <w:rPr>
          <w:b/>
          <w:szCs w:val="24"/>
          <w:u w:val="none"/>
          <w:lang w:eastAsia="lv-LV"/>
        </w:rPr>
      </w:pPr>
    </w:p>
    <w:p w14:paraId="56CBB861"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Vadītājam ir pienākums nodrošināt Iestādes padomes izveidošanu un darbību.</w:t>
      </w:r>
    </w:p>
    <w:p w14:paraId="606D4BEF"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Iestādes padomes kompetenci nosaka Izglītības likums, un tā darbojas saskaņā ar iestādes padomes darbību reglamentējošu normatīvo aktu, ko, saskaņojot ar vadītāju, izdod padome.</w:t>
      </w:r>
    </w:p>
    <w:p w14:paraId="5C0702D6"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Iestādes padomi vada vecāku pārstāvis.</w:t>
      </w:r>
    </w:p>
    <w:p w14:paraId="1605809E" w14:textId="77777777" w:rsidR="00256C35" w:rsidRPr="00256C35" w:rsidRDefault="00256C35" w:rsidP="00256C35">
      <w:pPr>
        <w:jc w:val="center"/>
        <w:rPr>
          <w:b/>
          <w:szCs w:val="24"/>
          <w:u w:val="none"/>
          <w:lang w:eastAsia="lv-LV"/>
        </w:rPr>
      </w:pPr>
      <w:r w:rsidRPr="00256C35">
        <w:rPr>
          <w:b/>
          <w:szCs w:val="24"/>
          <w:u w:val="none"/>
          <w:lang w:eastAsia="lv-LV"/>
        </w:rPr>
        <w:t xml:space="preserve">VIII. </w:t>
      </w:r>
      <w:r w:rsidRPr="00256C35">
        <w:rPr>
          <w:b/>
          <w:bCs/>
          <w:szCs w:val="24"/>
          <w:u w:val="none"/>
          <w:lang w:eastAsia="lv-LV"/>
        </w:rPr>
        <w:t>I</w:t>
      </w:r>
      <w:r w:rsidRPr="00256C35">
        <w:rPr>
          <w:b/>
          <w:szCs w:val="24"/>
          <w:u w:val="none"/>
          <w:lang w:eastAsia="lv-LV"/>
        </w:rPr>
        <w:t>estādes pedagoģiskās padomes un metodiskās padomes izveidošanas kārtība un kompetence</w:t>
      </w:r>
    </w:p>
    <w:p w14:paraId="6C23E00C" w14:textId="77777777" w:rsidR="00256C35" w:rsidRPr="00256C35" w:rsidRDefault="00256C35" w:rsidP="00256C35">
      <w:pPr>
        <w:jc w:val="both"/>
        <w:rPr>
          <w:szCs w:val="24"/>
          <w:u w:val="none"/>
          <w:lang w:eastAsia="lv-LV"/>
        </w:rPr>
      </w:pPr>
    </w:p>
    <w:p w14:paraId="37572478"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Iestādes pedagoģiskā padome tiek izveidota izglītības procesa organizēšanas, īstenošanas un vērtēšanas kvalitātes, ieteikumu nodrošināšanai. Pedagoģiskās padomes izveidošanas kārtību, darbību un</w:t>
      </w:r>
      <w:r w:rsidRPr="00256C35">
        <w:rPr>
          <w:b/>
          <w:szCs w:val="24"/>
          <w:u w:val="none"/>
        </w:rPr>
        <w:t xml:space="preserve"> </w:t>
      </w:r>
      <w:r w:rsidRPr="00256C35">
        <w:rPr>
          <w:szCs w:val="24"/>
          <w:u w:val="none"/>
        </w:rPr>
        <w:t xml:space="preserve">kompetenci nosaka Vispārējās izglītības likums un citi normatīvie akti. </w:t>
      </w:r>
    </w:p>
    <w:p w14:paraId="251EF007"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Pedagoģisko padomi vada vadītājs.</w:t>
      </w:r>
    </w:p>
    <w:p w14:paraId="2EEB0D9E"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Iestādes metodiskā padome tiek izveidota izglītības procesa organizēšanas, īstenošanas un vērtēšanas kvalitātes, ieteikumu nodrošināšanai. Metodiskās padomes sastāvu nosaka metodiskās padomes reglaments.</w:t>
      </w:r>
    </w:p>
    <w:p w14:paraId="72DF149C" w14:textId="77777777" w:rsidR="00256C35" w:rsidRPr="00256C35" w:rsidRDefault="00256C35" w:rsidP="00256C35">
      <w:pPr>
        <w:jc w:val="center"/>
        <w:rPr>
          <w:b/>
          <w:szCs w:val="24"/>
          <w:u w:val="none"/>
          <w:shd w:val="clear" w:color="auto" w:fill="F1F1F1"/>
          <w:lang w:eastAsia="lv-LV"/>
        </w:rPr>
      </w:pPr>
      <w:r w:rsidRPr="00256C35">
        <w:rPr>
          <w:b/>
          <w:szCs w:val="24"/>
          <w:u w:val="none"/>
          <w:lang w:eastAsia="lv-LV"/>
        </w:rPr>
        <w:t>IX. Iestādes iekšējo normatīvo aktu pieņemšanas kārtība un iestāde vai pārvaldes amatpersona, kurai privātpersona, iesniedzot attiecīgu iesniegumu, var apstrīdēt iestādes izdotu administratīvo aktu vai faktisko rīcību</w:t>
      </w:r>
    </w:p>
    <w:p w14:paraId="732693CA" w14:textId="77777777" w:rsidR="00256C35" w:rsidRPr="00256C35" w:rsidRDefault="00256C35" w:rsidP="00256C35">
      <w:pPr>
        <w:jc w:val="both"/>
        <w:rPr>
          <w:bCs/>
          <w:szCs w:val="24"/>
          <w:u w:val="none"/>
          <w:lang w:eastAsia="lv-LV"/>
        </w:rPr>
      </w:pPr>
    </w:p>
    <w:p w14:paraId="2A00949C" w14:textId="77777777" w:rsidR="00256C35" w:rsidRPr="00256C35" w:rsidRDefault="00256C35" w:rsidP="00256C35">
      <w:pPr>
        <w:numPr>
          <w:ilvl w:val="0"/>
          <w:numId w:val="12"/>
        </w:numPr>
        <w:spacing w:line="360" w:lineRule="auto"/>
        <w:contextualSpacing/>
        <w:jc w:val="both"/>
        <w:rPr>
          <w:bCs/>
          <w:szCs w:val="24"/>
          <w:u w:val="none"/>
        </w:rPr>
      </w:pPr>
      <w:r w:rsidRPr="00256C35">
        <w:rPr>
          <w:szCs w:val="24"/>
          <w:u w:val="none"/>
        </w:rPr>
        <w:t xml:space="preserve">Iestāde saskaņā ar </w:t>
      </w:r>
      <w:hyperlink r:id="rId18" w:tgtFrame="_blank" w:history="1">
        <w:r w:rsidRPr="00256C35">
          <w:rPr>
            <w:szCs w:val="24"/>
            <w:u w:val="none"/>
          </w:rPr>
          <w:t>Izglītības likum</w:t>
        </w:r>
      </w:hyperlink>
      <w:r w:rsidRPr="00256C35">
        <w:rPr>
          <w:szCs w:val="24"/>
          <w:u w:val="none"/>
        </w:rPr>
        <w:t xml:space="preserve">ā, Vispārējās izglītības likumā un citos normatīvajos aktos, kā arī iestādes nolikumā noteikto patstāvīgi izstrādā un </w:t>
      </w:r>
      <w:r w:rsidRPr="00256C35">
        <w:rPr>
          <w:bCs/>
          <w:szCs w:val="24"/>
          <w:u w:val="none"/>
        </w:rPr>
        <w:t>izdod</w:t>
      </w:r>
      <w:r w:rsidRPr="00256C35">
        <w:rPr>
          <w:szCs w:val="24"/>
          <w:u w:val="none"/>
        </w:rPr>
        <w:t xml:space="preserve"> iestādes iekšējos normatīvos aktus</w:t>
      </w:r>
      <w:r w:rsidRPr="00256C35">
        <w:rPr>
          <w:bCs/>
          <w:szCs w:val="24"/>
          <w:u w:val="none"/>
        </w:rPr>
        <w:t>:</w:t>
      </w:r>
    </w:p>
    <w:p w14:paraId="7351F19F"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Attīstības plānu, kuru, saskaņojot ar iestādes padomi, pedagoģisko padomi, apstiprina dibinātājs;</w:t>
      </w:r>
    </w:p>
    <w:p w14:paraId="29AF4F82"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lastRenderedPageBreak/>
        <w:t>Darba kārtības noteikumus, kurus</w:t>
      </w:r>
      <w:r w:rsidRPr="00256C35">
        <w:rPr>
          <w:szCs w:val="24"/>
          <w:u w:val="none"/>
        </w:rPr>
        <w:t>, saskaņojot darbinieku kopsapulcē un ar arodbiedrību, apstiprina iestādes vadītājs;</w:t>
      </w:r>
    </w:p>
    <w:p w14:paraId="4589F3AF"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Iekšējās kārtības noteikumus, kurus,</w:t>
      </w:r>
      <w:r w:rsidRPr="00256C35">
        <w:rPr>
          <w:szCs w:val="24"/>
          <w:u w:val="none"/>
        </w:rPr>
        <w:t xml:space="preserve"> saskaņojot ar iestādes pedagoģisko padomi, apstiprina iestādes vadītājs;</w:t>
      </w:r>
    </w:p>
    <w:p w14:paraId="58566906"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 xml:space="preserve">Iestādes lietu nomenklatūru, </w:t>
      </w:r>
      <w:r w:rsidRPr="00256C35">
        <w:rPr>
          <w:szCs w:val="24"/>
          <w:u w:val="none"/>
        </w:rPr>
        <w:t>kuru izstrādā iestādes lietvedis, saskaņojot ar Alūksnes zonālo valsts arhīvu;</w:t>
      </w:r>
    </w:p>
    <w:p w14:paraId="0607ECF7"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Izglītojamo personas datu apstrādes un aizsardzības kārtību, kuru,</w:t>
      </w:r>
      <w:r w:rsidRPr="00256C35">
        <w:rPr>
          <w:szCs w:val="24"/>
          <w:u w:val="none"/>
        </w:rPr>
        <w:t xml:space="preserve"> saskaņojot ar iestādes pedagoģisko padomi, apstiprina iestādes vadītājs;</w:t>
      </w:r>
    </w:p>
    <w:p w14:paraId="791A74C7"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Drošības noteikumus izglītojamajiem, kurus,</w:t>
      </w:r>
      <w:r w:rsidRPr="00256C35">
        <w:rPr>
          <w:szCs w:val="24"/>
          <w:u w:val="none"/>
        </w:rPr>
        <w:t xml:space="preserve"> saskaņojot ar iestādes padomi, apstiprina iestādes vadītājs;</w:t>
      </w:r>
    </w:p>
    <w:p w14:paraId="06FEE737"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Mācību gada darba plānu;</w:t>
      </w:r>
    </w:p>
    <w:p w14:paraId="7BF8D243" w14:textId="77777777" w:rsidR="00256C35" w:rsidRPr="00256C35" w:rsidRDefault="00256C35" w:rsidP="00256C35">
      <w:pPr>
        <w:numPr>
          <w:ilvl w:val="1"/>
          <w:numId w:val="12"/>
        </w:numPr>
        <w:spacing w:line="360" w:lineRule="auto"/>
        <w:contextualSpacing/>
        <w:jc w:val="both"/>
        <w:rPr>
          <w:bCs/>
          <w:szCs w:val="24"/>
          <w:u w:val="none"/>
        </w:rPr>
      </w:pPr>
      <w:r w:rsidRPr="00256C35">
        <w:rPr>
          <w:szCs w:val="24"/>
          <w:u w:val="none"/>
        </w:rPr>
        <w:t>pedagoģiskā procesa organizēšanai nepieciešamo obligāto dokumentāciju saskaņā ar normatīvajiem aktiem, kurus izstrādā vadītāja vietnieks izglītības jomā un, saskaņojot ar pedagoģisko padomi, apstiprina iestādes vadītājs;</w:t>
      </w:r>
    </w:p>
    <w:p w14:paraId="13A757C4"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 xml:space="preserve">Pedagoģiskās padomes reglamentu, </w:t>
      </w:r>
      <w:r w:rsidRPr="00256C35">
        <w:rPr>
          <w:szCs w:val="24"/>
          <w:u w:val="none"/>
        </w:rPr>
        <w:t>kuru, saskaņojot ar pedagoģisko padomi, apstiprina iestādes vadītājs;</w:t>
      </w:r>
    </w:p>
    <w:p w14:paraId="15DEC4C2"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 xml:space="preserve">Metodiskās padomes reglamentu, </w:t>
      </w:r>
      <w:r w:rsidRPr="00256C35">
        <w:rPr>
          <w:szCs w:val="24"/>
          <w:u w:val="none"/>
        </w:rPr>
        <w:t>kuru, saskaņojot ar pedagoģisko padomi, apstiprina iestādes vadītājs;</w:t>
      </w:r>
    </w:p>
    <w:p w14:paraId="1E2F160E" w14:textId="77777777" w:rsidR="00256C35" w:rsidRPr="00256C35" w:rsidRDefault="00256C35" w:rsidP="00256C35">
      <w:pPr>
        <w:numPr>
          <w:ilvl w:val="1"/>
          <w:numId w:val="12"/>
        </w:numPr>
        <w:spacing w:line="360" w:lineRule="auto"/>
        <w:contextualSpacing/>
        <w:jc w:val="both"/>
        <w:rPr>
          <w:bCs/>
          <w:szCs w:val="24"/>
          <w:u w:val="none"/>
        </w:rPr>
      </w:pPr>
      <w:r w:rsidRPr="00256C35">
        <w:rPr>
          <w:szCs w:val="24"/>
          <w:u w:val="none"/>
        </w:rPr>
        <w:t>Iestādes padomes reglamentu, kuru izstrādā iestādes padomes priekšsēdētājs, saskaņojot ar iestādes vadītāju;</w:t>
      </w:r>
    </w:p>
    <w:p w14:paraId="0F6DC6D2" w14:textId="77777777" w:rsidR="00256C35" w:rsidRPr="00256C35" w:rsidRDefault="00256C35" w:rsidP="00256C35">
      <w:pPr>
        <w:numPr>
          <w:ilvl w:val="1"/>
          <w:numId w:val="12"/>
        </w:numPr>
        <w:spacing w:line="360" w:lineRule="auto"/>
        <w:contextualSpacing/>
        <w:jc w:val="both"/>
        <w:rPr>
          <w:bCs/>
          <w:szCs w:val="24"/>
          <w:u w:val="none"/>
        </w:rPr>
      </w:pPr>
      <w:r w:rsidRPr="00256C35">
        <w:rPr>
          <w:bCs/>
          <w:szCs w:val="24"/>
          <w:u w:val="none"/>
        </w:rPr>
        <w:t>Citus iestādes darbību reglamentējošus iekšējos normatīvos aktus.</w:t>
      </w:r>
    </w:p>
    <w:p w14:paraId="01710E74" w14:textId="77777777" w:rsidR="00256C35" w:rsidRPr="00256C35" w:rsidRDefault="00256C35" w:rsidP="00256C35">
      <w:pPr>
        <w:numPr>
          <w:ilvl w:val="0"/>
          <w:numId w:val="12"/>
        </w:numPr>
        <w:spacing w:line="360" w:lineRule="auto"/>
        <w:contextualSpacing/>
        <w:jc w:val="both"/>
        <w:rPr>
          <w:bCs/>
          <w:szCs w:val="24"/>
          <w:u w:val="none"/>
        </w:rPr>
      </w:pPr>
      <w:r w:rsidRPr="00256C35">
        <w:rPr>
          <w:bCs/>
          <w:szCs w:val="24"/>
          <w:u w:val="none"/>
        </w:rPr>
        <w:t>Rīkojumus par iestādes darbību, darbiniekiem un izglītojamajiem izdod iestādes vadītājs, kurš ir atbildīgs par izdoto rīkojumu tiesiskumu.</w:t>
      </w:r>
    </w:p>
    <w:p w14:paraId="69443967" w14:textId="77777777" w:rsidR="00256C35" w:rsidRPr="00256C35" w:rsidRDefault="00256C35" w:rsidP="00256C35">
      <w:pPr>
        <w:numPr>
          <w:ilvl w:val="0"/>
          <w:numId w:val="12"/>
        </w:numPr>
        <w:spacing w:line="360" w:lineRule="auto"/>
        <w:contextualSpacing/>
        <w:jc w:val="both"/>
        <w:rPr>
          <w:bCs/>
          <w:szCs w:val="24"/>
          <w:u w:val="none"/>
        </w:rPr>
      </w:pPr>
      <w:r w:rsidRPr="00256C35">
        <w:rPr>
          <w:bCs/>
          <w:szCs w:val="24"/>
          <w:u w:val="none"/>
        </w:rPr>
        <w:t>Iestādes vadītājs izskata privātpersonu iesniegumus par iestādes pedagogu un darbinieku faktisko rīcību.</w:t>
      </w:r>
    </w:p>
    <w:p w14:paraId="795B0646" w14:textId="77777777" w:rsidR="00256C35" w:rsidRPr="00256C35" w:rsidRDefault="00256C35" w:rsidP="00256C35">
      <w:pPr>
        <w:numPr>
          <w:ilvl w:val="0"/>
          <w:numId w:val="12"/>
        </w:numPr>
        <w:spacing w:line="360" w:lineRule="auto"/>
        <w:contextualSpacing/>
        <w:jc w:val="both"/>
        <w:rPr>
          <w:bCs/>
          <w:szCs w:val="24"/>
          <w:u w:val="none"/>
        </w:rPr>
      </w:pPr>
      <w:r w:rsidRPr="00256C35">
        <w:rPr>
          <w:szCs w:val="24"/>
          <w:u w:val="none"/>
        </w:rPr>
        <w:t xml:space="preserve">Iestādes izdotu administratīvo aktu vai faktisko rīcību privātpersona var apstrīdēt, iesniedzot attiecīgu iesniegumu dibinātājam - </w:t>
      </w:r>
      <w:r w:rsidRPr="00256C35">
        <w:rPr>
          <w:iCs/>
          <w:szCs w:val="24"/>
          <w:u w:val="none"/>
        </w:rPr>
        <w:t>Gulbenes novada pašvaldībai, adrese: Ābeļu iela 2, Gulbene, Gulbenes novads, LV-4401.</w:t>
      </w:r>
    </w:p>
    <w:p w14:paraId="340C9947" w14:textId="77777777" w:rsidR="00256C35" w:rsidRPr="00256C35" w:rsidRDefault="00256C35" w:rsidP="00256C35">
      <w:pPr>
        <w:numPr>
          <w:ilvl w:val="0"/>
          <w:numId w:val="12"/>
        </w:numPr>
        <w:spacing w:line="360" w:lineRule="auto"/>
        <w:contextualSpacing/>
        <w:jc w:val="both"/>
        <w:rPr>
          <w:bCs/>
          <w:szCs w:val="24"/>
          <w:u w:val="none"/>
        </w:rPr>
      </w:pPr>
      <w:r w:rsidRPr="00256C35">
        <w:rPr>
          <w:szCs w:val="24"/>
          <w:u w:val="none"/>
        </w:rPr>
        <w:t>Vadītājs ir tiesīgs parakstīt visu ar projektu vadību saistītu dokumentāciju: projektu iesniegumus, sadarbības un dotāciju līgumus, projektu atskaites un citu dokumentāciju, kas ir saistīta ar projektu īstenošanu.</w:t>
      </w:r>
    </w:p>
    <w:p w14:paraId="3CFE5199" w14:textId="77777777" w:rsidR="00256C35" w:rsidRPr="00256C35" w:rsidRDefault="00256C35" w:rsidP="00256C35">
      <w:pPr>
        <w:jc w:val="center"/>
        <w:rPr>
          <w:b/>
          <w:szCs w:val="24"/>
          <w:u w:val="none"/>
          <w:lang w:eastAsia="lv-LV"/>
        </w:rPr>
      </w:pPr>
      <w:r w:rsidRPr="00256C35">
        <w:rPr>
          <w:b/>
          <w:szCs w:val="24"/>
          <w:u w:val="none"/>
          <w:lang w:eastAsia="lv-LV"/>
        </w:rPr>
        <w:t>X. Iestādes saimnieciskā darbība</w:t>
      </w:r>
    </w:p>
    <w:p w14:paraId="038D37DF" w14:textId="77777777" w:rsidR="00256C35" w:rsidRPr="00256C35" w:rsidRDefault="00256C35" w:rsidP="00256C35">
      <w:pPr>
        <w:contextualSpacing/>
        <w:jc w:val="both"/>
        <w:rPr>
          <w:szCs w:val="24"/>
          <w:u w:val="none"/>
        </w:rPr>
      </w:pPr>
    </w:p>
    <w:p w14:paraId="5BA51EF5" w14:textId="77777777" w:rsidR="00256C35" w:rsidRPr="00256C35" w:rsidRDefault="00256C35" w:rsidP="00CC47EB">
      <w:pPr>
        <w:widowControl w:val="0"/>
        <w:numPr>
          <w:ilvl w:val="0"/>
          <w:numId w:val="12"/>
        </w:numPr>
        <w:spacing w:line="360" w:lineRule="auto"/>
        <w:ind w:left="357" w:hanging="357"/>
        <w:contextualSpacing/>
        <w:jc w:val="both"/>
        <w:rPr>
          <w:szCs w:val="24"/>
          <w:u w:val="none"/>
        </w:rPr>
      </w:pPr>
      <w:r w:rsidRPr="00256C35">
        <w:rPr>
          <w:szCs w:val="24"/>
          <w:u w:val="none"/>
        </w:rPr>
        <w:t xml:space="preserve">Atbilstoši normatīvajos aktos noteiktajam vadītājs, saskaņojot ar dibinātāju, ir tiesīgs slēgt ar juridiskām un fiziskām personām līgumus par dažādu iestādei nepieciešamo pakalpojumu sniegšanu (telpu noma, ēdināšanas pakalpojumi u.c.) un preču piegādi iestādes budžeta </w:t>
      </w:r>
      <w:r w:rsidRPr="00256C35">
        <w:rPr>
          <w:szCs w:val="24"/>
          <w:u w:val="none"/>
        </w:rPr>
        <w:lastRenderedPageBreak/>
        <w:t>ietvaros.</w:t>
      </w:r>
    </w:p>
    <w:p w14:paraId="68A178A4" w14:textId="77777777" w:rsidR="00256C35" w:rsidRPr="00256C35" w:rsidRDefault="00256C35" w:rsidP="00256C35">
      <w:pPr>
        <w:numPr>
          <w:ilvl w:val="0"/>
          <w:numId w:val="12"/>
        </w:numPr>
        <w:spacing w:line="360" w:lineRule="auto"/>
        <w:contextualSpacing/>
        <w:jc w:val="both"/>
        <w:rPr>
          <w:szCs w:val="24"/>
          <w:u w:val="none"/>
        </w:rPr>
      </w:pPr>
      <w:r w:rsidRPr="00256C35">
        <w:rPr>
          <w:bCs/>
          <w:szCs w:val="24"/>
          <w:u w:val="none"/>
        </w:rPr>
        <w:t>Iestādes</w:t>
      </w:r>
      <w:r w:rsidRPr="00256C35">
        <w:rPr>
          <w:spacing w:val="-4"/>
          <w:szCs w:val="24"/>
          <w:u w:val="none"/>
        </w:rPr>
        <w:t xml:space="preserve"> saimnieciskās darbības ietvaros tiek veikta </w:t>
      </w:r>
      <w:r w:rsidRPr="00256C35">
        <w:rPr>
          <w:bCs/>
          <w:szCs w:val="24"/>
          <w:u w:val="none"/>
        </w:rPr>
        <w:t xml:space="preserve">iestādes </w:t>
      </w:r>
      <w:r w:rsidRPr="00256C35">
        <w:rPr>
          <w:spacing w:val="-4"/>
          <w:szCs w:val="24"/>
          <w:u w:val="none"/>
        </w:rPr>
        <w:t>telpu un teritorijas apsaimniekošana.</w:t>
      </w:r>
    </w:p>
    <w:p w14:paraId="159E0B0A" w14:textId="77777777" w:rsidR="00256C35" w:rsidRPr="00256C35" w:rsidRDefault="00256C35" w:rsidP="00256C35">
      <w:pPr>
        <w:numPr>
          <w:ilvl w:val="0"/>
          <w:numId w:val="12"/>
        </w:numPr>
        <w:spacing w:line="360" w:lineRule="auto"/>
        <w:contextualSpacing/>
        <w:jc w:val="both"/>
        <w:rPr>
          <w:szCs w:val="24"/>
          <w:u w:val="none"/>
        </w:rPr>
      </w:pPr>
      <w:r w:rsidRPr="00256C35">
        <w:rPr>
          <w:spacing w:val="-4"/>
          <w:szCs w:val="24"/>
          <w:u w:val="none"/>
        </w:rPr>
        <w:t>Iestāde ir patstāvīga finanšu, saimnieciskajā un citā darbībā saskaņā ar Izglītības likumā un citos normatīvajos aktos, kā arī šajā nolikumā noteikto.</w:t>
      </w:r>
    </w:p>
    <w:p w14:paraId="6B1A41D7"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 xml:space="preserve">Iestādes finanšu līdzekļu apriti un finanšu kontu pārvalda dibinātājs. </w:t>
      </w:r>
    </w:p>
    <w:p w14:paraId="290B6DE6" w14:textId="77777777" w:rsidR="00256C35" w:rsidRPr="00256C35" w:rsidRDefault="00256C35" w:rsidP="00256C35">
      <w:pPr>
        <w:jc w:val="center"/>
        <w:rPr>
          <w:b/>
          <w:szCs w:val="24"/>
          <w:u w:val="none"/>
          <w:lang w:eastAsia="lv-LV"/>
        </w:rPr>
      </w:pPr>
      <w:r w:rsidRPr="00256C35">
        <w:rPr>
          <w:b/>
          <w:szCs w:val="24"/>
          <w:u w:val="none"/>
          <w:lang w:eastAsia="lv-LV"/>
        </w:rPr>
        <w:t>XI. Iestādes finansēšanas avoti un kārtība</w:t>
      </w:r>
    </w:p>
    <w:p w14:paraId="3683E0BB" w14:textId="77777777" w:rsidR="00256C35" w:rsidRPr="00256C35" w:rsidRDefault="00256C35" w:rsidP="00256C35">
      <w:pPr>
        <w:jc w:val="both"/>
        <w:rPr>
          <w:szCs w:val="24"/>
          <w:u w:val="none"/>
          <w:lang w:eastAsia="lv-LV"/>
        </w:rPr>
      </w:pPr>
    </w:p>
    <w:p w14:paraId="7C51270B"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Iestādes finansēšanas avotus un kārtību nosaka Izglītības likums, Vispārējās izglītības likums un citi normatīvie akti.</w:t>
      </w:r>
    </w:p>
    <w:p w14:paraId="5053CB47"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Iestādes finanses veido valsts mērķdotācija un dibinātāja finansējums.</w:t>
      </w:r>
    </w:p>
    <w:p w14:paraId="39AA4D6B"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 normatīvajos aktos noteiktā kārtībā var saņemt papildu finanšu līdzekļus:</w:t>
      </w:r>
    </w:p>
    <w:p w14:paraId="5568C78E"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ziedojumu un dāvinājumu veidā;</w:t>
      </w:r>
    </w:p>
    <w:p w14:paraId="2FBC6994"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sniedzot maksas pakalpojumus iestādes nolikumā noteiktajos gadījumos:</w:t>
      </w:r>
    </w:p>
    <w:p w14:paraId="6A2B282E" w14:textId="77777777" w:rsidR="00256C35" w:rsidRPr="00256C35" w:rsidRDefault="00256C35" w:rsidP="00256C35">
      <w:pPr>
        <w:numPr>
          <w:ilvl w:val="2"/>
          <w:numId w:val="12"/>
        </w:numPr>
        <w:spacing w:line="360" w:lineRule="auto"/>
        <w:contextualSpacing/>
        <w:jc w:val="both"/>
        <w:rPr>
          <w:szCs w:val="24"/>
          <w:u w:val="none"/>
        </w:rPr>
      </w:pPr>
      <w:r w:rsidRPr="00256C35">
        <w:rPr>
          <w:szCs w:val="24"/>
          <w:u w:val="none"/>
        </w:rPr>
        <w:t>Minhenes funkcionālais tests;</w:t>
      </w:r>
    </w:p>
    <w:p w14:paraId="14B16F9D" w14:textId="77777777" w:rsidR="00256C35" w:rsidRPr="00256C35" w:rsidRDefault="00256C35" w:rsidP="00256C35">
      <w:pPr>
        <w:numPr>
          <w:ilvl w:val="2"/>
          <w:numId w:val="12"/>
        </w:numPr>
        <w:spacing w:line="360" w:lineRule="auto"/>
        <w:contextualSpacing/>
        <w:jc w:val="both"/>
        <w:rPr>
          <w:szCs w:val="24"/>
          <w:u w:val="none"/>
        </w:rPr>
      </w:pPr>
      <w:r w:rsidRPr="00256C35">
        <w:rPr>
          <w:szCs w:val="24"/>
          <w:u w:val="none"/>
        </w:rPr>
        <w:t>nodarbības silto smilšu iekārtā;</w:t>
      </w:r>
    </w:p>
    <w:p w14:paraId="76139A05"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no citiem ieņēmumiem.</w:t>
      </w:r>
    </w:p>
    <w:p w14:paraId="6908B6A9"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Papildu finanšu līdzekļi ieskaitāmi iestādes attiecīgajā budžeta kontā un izmantojami tikai:</w:t>
      </w:r>
    </w:p>
    <w:p w14:paraId="0E54738C"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iestādes attīstībai;</w:t>
      </w:r>
    </w:p>
    <w:p w14:paraId="58E188E4"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mācību līdzekļu iegādei;</w:t>
      </w:r>
    </w:p>
    <w:p w14:paraId="5F4D7429"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iestādes aprīkojuma iegādei.</w:t>
      </w:r>
    </w:p>
    <w:p w14:paraId="396E20DC"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Papildu finanšu līdzekļu izmantošanas kārtību nosaka vadītājs, saskaņojot ar dibinātāju un iestādes padomi.</w:t>
      </w:r>
    </w:p>
    <w:p w14:paraId="0E564738" w14:textId="77777777" w:rsidR="00256C35" w:rsidRPr="00256C35" w:rsidRDefault="00256C35" w:rsidP="00256C35">
      <w:pPr>
        <w:contextualSpacing/>
        <w:jc w:val="center"/>
        <w:rPr>
          <w:b/>
          <w:szCs w:val="24"/>
          <w:u w:val="none"/>
          <w:lang w:eastAsia="lv-LV"/>
        </w:rPr>
      </w:pPr>
      <w:r w:rsidRPr="00256C35">
        <w:rPr>
          <w:b/>
          <w:bCs/>
          <w:szCs w:val="24"/>
          <w:u w:val="none"/>
          <w:lang w:eastAsia="lv-LV"/>
        </w:rPr>
        <w:t xml:space="preserve">XII. </w:t>
      </w:r>
      <w:r w:rsidRPr="00256C35">
        <w:rPr>
          <w:b/>
          <w:szCs w:val="24"/>
          <w:u w:val="none"/>
          <w:lang w:eastAsia="lv-LV"/>
        </w:rPr>
        <w:t>Iestādes reorganizācijas un likvidācijas kārtība</w:t>
      </w:r>
    </w:p>
    <w:p w14:paraId="1EF6F435" w14:textId="77777777" w:rsidR="00256C35" w:rsidRPr="00256C35" w:rsidRDefault="00256C35" w:rsidP="00256C35">
      <w:pPr>
        <w:contextualSpacing/>
        <w:jc w:val="center"/>
        <w:rPr>
          <w:b/>
          <w:bCs/>
          <w:szCs w:val="24"/>
          <w:u w:val="none"/>
          <w:lang w:eastAsia="lv-LV"/>
        </w:rPr>
      </w:pPr>
    </w:p>
    <w:p w14:paraId="030345F6" w14:textId="77777777" w:rsidR="00256C35" w:rsidRPr="00256C35" w:rsidRDefault="00256C35" w:rsidP="00256C35">
      <w:pPr>
        <w:numPr>
          <w:ilvl w:val="0"/>
          <w:numId w:val="12"/>
        </w:numPr>
        <w:spacing w:line="360" w:lineRule="auto"/>
        <w:contextualSpacing/>
        <w:jc w:val="both"/>
        <w:rPr>
          <w:strike/>
          <w:szCs w:val="24"/>
          <w:u w:val="none"/>
        </w:rPr>
      </w:pPr>
      <w:r w:rsidRPr="00256C35">
        <w:rPr>
          <w:szCs w:val="24"/>
          <w:u w:val="none"/>
        </w:rPr>
        <w:t>I</w:t>
      </w:r>
      <w:r w:rsidRPr="00256C35">
        <w:rPr>
          <w:bCs/>
          <w:szCs w:val="24"/>
          <w:u w:val="none"/>
        </w:rPr>
        <w:t>estādi</w:t>
      </w:r>
      <w:r w:rsidRPr="00256C35">
        <w:rPr>
          <w:szCs w:val="24"/>
          <w:u w:val="none"/>
        </w:rPr>
        <w:t xml:space="preserve"> reorganizē vai likvidē dibinātājs normatīvajos aktos noteiktā kārtībā, saskaņojot ar Izglītības un zinātnes ministriju un paziņojot par to Izglītības iestāžu reģistram.</w:t>
      </w:r>
    </w:p>
    <w:p w14:paraId="1A7268C0" w14:textId="77777777" w:rsidR="00256C35" w:rsidRPr="00256C35" w:rsidRDefault="00256C35" w:rsidP="00256C35">
      <w:pPr>
        <w:jc w:val="center"/>
        <w:rPr>
          <w:b/>
          <w:bCs/>
          <w:szCs w:val="24"/>
          <w:u w:val="none"/>
          <w:lang w:eastAsia="lv-LV"/>
        </w:rPr>
      </w:pPr>
      <w:r w:rsidRPr="00256C35">
        <w:rPr>
          <w:b/>
          <w:bCs/>
          <w:szCs w:val="24"/>
          <w:u w:val="none"/>
          <w:lang w:eastAsia="lv-LV"/>
        </w:rPr>
        <w:t xml:space="preserve">XIII. </w:t>
      </w:r>
      <w:r w:rsidRPr="00256C35">
        <w:rPr>
          <w:b/>
          <w:szCs w:val="24"/>
          <w:u w:val="none"/>
          <w:lang w:eastAsia="lv-LV"/>
        </w:rPr>
        <w:t>Iestādes nolikuma un tā grozījumu pieņemšanas kārtība</w:t>
      </w:r>
    </w:p>
    <w:p w14:paraId="32293EC1" w14:textId="77777777" w:rsidR="00256C35" w:rsidRPr="00256C35" w:rsidRDefault="00256C35" w:rsidP="00256C35">
      <w:pPr>
        <w:jc w:val="both"/>
        <w:rPr>
          <w:szCs w:val="24"/>
          <w:u w:val="none"/>
          <w:lang w:eastAsia="lv-LV"/>
        </w:rPr>
      </w:pPr>
    </w:p>
    <w:p w14:paraId="73594402"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 pamatojoties uz Izglītības likumu, Vispārējās izglītības likumu, izstrādā iestādes nolikumu. Iestādes nolikumu apstiprina dibinātājs.</w:t>
      </w:r>
    </w:p>
    <w:p w14:paraId="4292EF05"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 xml:space="preserve">Grozījumus iestādes nolikumā var izdarīt pēc dibinātāja iniciatīvas, vadītāja vai iestādes padomes, Pedagoģiskās padomes priekšlikuma. </w:t>
      </w:r>
    </w:p>
    <w:p w14:paraId="19E87B0B"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Grozījumus nolikumā izstrādā iestāde un apstiprina dibinātājs.</w:t>
      </w:r>
    </w:p>
    <w:p w14:paraId="53B14FC9" w14:textId="77777777" w:rsidR="00256C35" w:rsidRPr="00256C35" w:rsidRDefault="00256C35" w:rsidP="00256C35">
      <w:pPr>
        <w:jc w:val="center"/>
        <w:rPr>
          <w:b/>
          <w:szCs w:val="24"/>
          <w:u w:val="none"/>
          <w:lang w:eastAsia="lv-LV"/>
        </w:rPr>
      </w:pPr>
      <w:r w:rsidRPr="00256C35">
        <w:rPr>
          <w:b/>
          <w:szCs w:val="24"/>
          <w:u w:val="none"/>
          <w:lang w:eastAsia="lv-LV"/>
        </w:rPr>
        <w:t>XIV. Citi būtiski noteikumi, kas nav pretrunā ar Vispārējās izglītības likumu, </w:t>
      </w:r>
      <w:hyperlink r:id="rId19" w:tgtFrame="_blank" w:history="1">
        <w:r w:rsidRPr="00256C35">
          <w:rPr>
            <w:b/>
            <w:szCs w:val="24"/>
            <w:u w:val="none"/>
            <w:lang w:eastAsia="lv-LV"/>
          </w:rPr>
          <w:t>Izglītības likumu</w:t>
        </w:r>
      </w:hyperlink>
      <w:r w:rsidRPr="00256C35">
        <w:rPr>
          <w:szCs w:val="24"/>
          <w:u w:val="none"/>
          <w:lang w:eastAsia="lv-LV"/>
        </w:rPr>
        <w:t> </w:t>
      </w:r>
      <w:r w:rsidRPr="00256C35">
        <w:rPr>
          <w:b/>
          <w:szCs w:val="24"/>
          <w:u w:val="none"/>
          <w:lang w:eastAsia="lv-LV"/>
        </w:rPr>
        <w:t>un citiem normatīvajiem aktiem</w:t>
      </w:r>
    </w:p>
    <w:p w14:paraId="544EC1D0" w14:textId="77777777" w:rsidR="00256C35" w:rsidRPr="00256C35" w:rsidRDefault="00256C35" w:rsidP="00256C35">
      <w:pPr>
        <w:spacing w:line="360" w:lineRule="auto"/>
        <w:jc w:val="both"/>
        <w:rPr>
          <w:b/>
          <w:szCs w:val="24"/>
          <w:u w:val="none"/>
          <w:lang w:eastAsia="lv-LV"/>
        </w:rPr>
      </w:pPr>
    </w:p>
    <w:p w14:paraId="6C6E22B3" w14:textId="77777777" w:rsidR="00256C35" w:rsidRPr="00256C35" w:rsidRDefault="00256C35" w:rsidP="00CC47EB">
      <w:pPr>
        <w:widowControl w:val="0"/>
        <w:numPr>
          <w:ilvl w:val="0"/>
          <w:numId w:val="12"/>
        </w:numPr>
        <w:spacing w:line="360" w:lineRule="auto"/>
        <w:ind w:left="357" w:hanging="357"/>
        <w:contextualSpacing/>
        <w:jc w:val="both"/>
        <w:rPr>
          <w:szCs w:val="24"/>
          <w:u w:val="none"/>
        </w:rPr>
      </w:pPr>
      <w:r w:rsidRPr="00256C35">
        <w:rPr>
          <w:szCs w:val="24"/>
          <w:u w:val="none"/>
        </w:rPr>
        <w:t xml:space="preserve">Saskaņā ar normatīvajos aktos un dibinātāja noteikto kārtību iestāde veic </w:t>
      </w:r>
      <w:r w:rsidRPr="00256C35">
        <w:rPr>
          <w:bCs/>
          <w:szCs w:val="24"/>
          <w:u w:val="none"/>
          <w:shd w:val="clear" w:color="auto" w:fill="FFFFFF"/>
        </w:rPr>
        <w:t>dokumentu un arhīvu pārvaldību.</w:t>
      </w:r>
    </w:p>
    <w:p w14:paraId="58361A92" w14:textId="77777777" w:rsidR="00256C35" w:rsidRPr="00256C35" w:rsidRDefault="00256C35" w:rsidP="00CC47EB">
      <w:pPr>
        <w:widowControl w:val="0"/>
        <w:numPr>
          <w:ilvl w:val="0"/>
          <w:numId w:val="12"/>
        </w:numPr>
        <w:spacing w:line="360" w:lineRule="auto"/>
        <w:ind w:left="357" w:hanging="357"/>
        <w:contextualSpacing/>
        <w:jc w:val="both"/>
        <w:rPr>
          <w:szCs w:val="24"/>
          <w:u w:val="none"/>
        </w:rPr>
      </w:pPr>
      <w:r w:rsidRPr="00256C35">
        <w:rPr>
          <w:szCs w:val="24"/>
          <w:u w:val="none"/>
        </w:rPr>
        <w:lastRenderedPageBreak/>
        <w:t>Iestāde normatīvajos aktos noteiktā kārtībā sagatavo valsts statistikas pārskatu, kā arī aktualizē informāciju Valsts izglītības informācijas sistēmā atbilstoši Ministru kabineta noteiktajai Valsts izglītības informācijas sistēmas uzturēšanas un aktualizēšanas kārtībai.</w:t>
      </w:r>
    </w:p>
    <w:p w14:paraId="2EA64275"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 xml:space="preserve">Iestāde veic nepieciešamās darbības fizisko personu </w:t>
      </w:r>
      <w:proofErr w:type="spellStart"/>
      <w:r w:rsidRPr="00256C35">
        <w:rPr>
          <w:szCs w:val="24"/>
          <w:u w:val="none"/>
        </w:rPr>
        <w:t>pamattiesību</w:t>
      </w:r>
      <w:proofErr w:type="spellEnd"/>
      <w:r w:rsidRPr="00256C35">
        <w:rPr>
          <w:szCs w:val="24"/>
          <w:u w:val="none"/>
        </w:rPr>
        <w:t xml:space="preserve"> aizsardzībai, tostarp veic fizisko personu datu apstrādi saskaņā ar spēkā esošajiem normatīvajiem aktiem.</w:t>
      </w:r>
    </w:p>
    <w:p w14:paraId="3B50602A"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 normatīvajos aktos noteiktā kārtībā nodrošina izglītojamo profilaktisko veselības aprūpi un pirmās palīdzības pieejamību iestādē.</w:t>
      </w:r>
    </w:p>
    <w:p w14:paraId="1586070C"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 sadarbībā ar dibinātāju nodrošina izglītojamo drošību iestādē un tās organizētajos pasākumos atbilstoši normatīvajos aktos noteiktajām prasībām, tostarp:</w:t>
      </w:r>
    </w:p>
    <w:p w14:paraId="51C91E64"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attiecībā uz higiēnas noteikumu ievērošanu;</w:t>
      </w:r>
    </w:p>
    <w:p w14:paraId="2B9FC3A9" w14:textId="77777777" w:rsidR="00256C35" w:rsidRPr="00256C35" w:rsidRDefault="00256C35" w:rsidP="00256C35">
      <w:pPr>
        <w:numPr>
          <w:ilvl w:val="1"/>
          <w:numId w:val="12"/>
        </w:numPr>
        <w:spacing w:line="360" w:lineRule="auto"/>
        <w:contextualSpacing/>
        <w:jc w:val="both"/>
        <w:rPr>
          <w:szCs w:val="24"/>
          <w:u w:val="none"/>
        </w:rPr>
      </w:pPr>
      <w:r w:rsidRPr="00256C35">
        <w:rPr>
          <w:szCs w:val="24"/>
          <w:u w:val="none"/>
        </w:rPr>
        <w:t>civilās aizsardzības, ugunsdrošības, elektrodrošības un darba aizsardzības noteikumu ievērošanu.</w:t>
      </w:r>
    </w:p>
    <w:p w14:paraId="2B22025D"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52C166B3" w14:textId="77777777" w:rsidR="00256C35" w:rsidRPr="00256C35" w:rsidRDefault="00256C35" w:rsidP="00256C35">
      <w:pPr>
        <w:spacing w:line="360" w:lineRule="auto"/>
        <w:contextualSpacing/>
        <w:jc w:val="both"/>
        <w:rPr>
          <w:szCs w:val="24"/>
          <w:u w:val="none"/>
        </w:rPr>
      </w:pPr>
    </w:p>
    <w:p w14:paraId="608DD4B7" w14:textId="77777777" w:rsidR="00256C35" w:rsidRPr="00256C35" w:rsidRDefault="00256C35" w:rsidP="00256C35">
      <w:pPr>
        <w:jc w:val="center"/>
        <w:rPr>
          <w:b/>
          <w:bCs/>
          <w:szCs w:val="24"/>
          <w:u w:val="none"/>
          <w:lang w:eastAsia="lv-LV"/>
        </w:rPr>
      </w:pPr>
      <w:r w:rsidRPr="00256C35">
        <w:rPr>
          <w:b/>
          <w:bCs/>
          <w:szCs w:val="24"/>
          <w:u w:val="none"/>
          <w:lang w:eastAsia="lv-LV"/>
        </w:rPr>
        <w:t>XV. Noslēguma jautājumi</w:t>
      </w:r>
    </w:p>
    <w:p w14:paraId="3C265BB4" w14:textId="77777777" w:rsidR="00256C35" w:rsidRPr="00256C35" w:rsidRDefault="00256C35" w:rsidP="00256C35">
      <w:pPr>
        <w:jc w:val="both"/>
        <w:rPr>
          <w:szCs w:val="24"/>
          <w:u w:val="none"/>
          <w:lang w:eastAsia="lv-LV"/>
        </w:rPr>
      </w:pPr>
    </w:p>
    <w:p w14:paraId="2698DF76"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Atzīt par spēku zaudējušu Gulbenes 3.pirmsskolas izglītības iestādes  “Auseklītis” nolikumu</w:t>
      </w:r>
      <w:r w:rsidRPr="00256C35">
        <w:rPr>
          <w:szCs w:val="24"/>
          <w:u w:val="none"/>
          <w:lang w:val="en-US"/>
        </w:rPr>
        <w:t xml:space="preserve"> Nr.</w:t>
      </w:r>
      <w:r w:rsidRPr="00256C35">
        <w:rPr>
          <w:szCs w:val="24"/>
          <w:u w:val="none"/>
        </w:rPr>
        <w:t>GND/20/5-nolik, kas apstiprināts Gulbenes novada domes 2020.gada 28.maija sēdē (protokols Nr.12, 67.§).</w:t>
      </w:r>
    </w:p>
    <w:p w14:paraId="51C167E4" w14:textId="77777777" w:rsidR="00256C35" w:rsidRPr="00256C35" w:rsidRDefault="00256C35" w:rsidP="00256C35">
      <w:pPr>
        <w:numPr>
          <w:ilvl w:val="0"/>
          <w:numId w:val="12"/>
        </w:numPr>
        <w:spacing w:line="360" w:lineRule="auto"/>
        <w:contextualSpacing/>
        <w:jc w:val="both"/>
        <w:rPr>
          <w:szCs w:val="24"/>
          <w:u w:val="none"/>
        </w:rPr>
      </w:pPr>
      <w:r w:rsidRPr="00256C35">
        <w:rPr>
          <w:szCs w:val="24"/>
          <w:u w:val="none"/>
        </w:rPr>
        <w:t>Nolikums stājas spēkā 2024.gada 1.martā.</w:t>
      </w:r>
    </w:p>
    <w:p w14:paraId="03BB6E3F" w14:textId="77777777" w:rsidR="00256C35" w:rsidRPr="00256C35" w:rsidRDefault="00256C35" w:rsidP="00256C35">
      <w:pPr>
        <w:spacing w:line="360" w:lineRule="auto"/>
        <w:jc w:val="both"/>
        <w:rPr>
          <w:szCs w:val="24"/>
          <w:u w:val="none"/>
          <w:lang w:eastAsia="lv-LV"/>
        </w:rPr>
      </w:pPr>
    </w:p>
    <w:p w14:paraId="48812740" w14:textId="77777777" w:rsidR="00256C35" w:rsidRPr="00256C35" w:rsidRDefault="00256C35" w:rsidP="00256C35">
      <w:pPr>
        <w:spacing w:line="360" w:lineRule="auto"/>
        <w:jc w:val="both"/>
        <w:rPr>
          <w:szCs w:val="24"/>
          <w:u w:val="none"/>
          <w:lang w:eastAsia="lv-LV"/>
        </w:rPr>
      </w:pPr>
      <w:r w:rsidRPr="00256C35">
        <w:rPr>
          <w:szCs w:val="24"/>
          <w:u w:val="none"/>
          <w:lang w:eastAsia="lv-LV"/>
        </w:rPr>
        <w:t xml:space="preserve">Gulbenes novada pašvaldības domes priekšsēdētājs                                                    </w:t>
      </w:r>
      <w:proofErr w:type="spellStart"/>
      <w:r w:rsidRPr="00256C35">
        <w:rPr>
          <w:szCs w:val="24"/>
          <w:u w:val="none"/>
          <w:lang w:eastAsia="lv-LV"/>
        </w:rPr>
        <w:t>A.Caunītis</w:t>
      </w:r>
      <w:proofErr w:type="spellEnd"/>
    </w:p>
    <w:p w14:paraId="1DCB9D37" w14:textId="77777777" w:rsidR="00256C35" w:rsidRPr="00256C35" w:rsidRDefault="00256C35" w:rsidP="00256C35">
      <w:pPr>
        <w:rPr>
          <w:szCs w:val="24"/>
          <w:u w:val="none"/>
          <w:lang w:eastAsia="lv-LV"/>
        </w:rPr>
      </w:pPr>
    </w:p>
    <w:p w14:paraId="63523C4A" w14:textId="77777777" w:rsidR="00203C2F" w:rsidRDefault="00203C2F" w:rsidP="000C7638">
      <w:pPr>
        <w:rPr>
          <w:color w:val="000000" w:themeColor="text1"/>
          <w:szCs w:val="24"/>
          <w:u w:val="none"/>
        </w:rPr>
      </w:pPr>
    </w:p>
    <w:p w14:paraId="64DFCF8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929566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Gulbīša pamatskolas likvidāciju</w:t>
      </w:r>
    </w:p>
    <w:p w14:paraId="41E521A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0E4A16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4B3EFA5A" w14:textId="47187EC7" w:rsidR="00E264AD" w:rsidRPr="00575A1B" w:rsidRDefault="00000000" w:rsidP="00575A1B">
      <w:pPr>
        <w:rPr>
          <w:rFonts w:eastAsia="Calibri"/>
          <w:szCs w:val="24"/>
          <w:u w:val="none"/>
        </w:rPr>
      </w:pPr>
      <w:r>
        <w:rPr>
          <w:rFonts w:eastAsia="Calibri"/>
          <w:szCs w:val="24"/>
          <w:u w:val="none"/>
        </w:rPr>
        <w:t xml:space="preserve">DEBATĒS PIEDALĀS: </w:t>
      </w:r>
      <w:r w:rsidR="00256C35">
        <w:rPr>
          <w:rFonts w:eastAsia="Calibri"/>
          <w:szCs w:val="24"/>
          <w:u w:val="none"/>
        </w:rPr>
        <w:t xml:space="preserve">Anatolijs Savickis, Dace </w:t>
      </w:r>
      <w:proofErr w:type="spellStart"/>
      <w:r w:rsidR="00256C35">
        <w:rPr>
          <w:rFonts w:eastAsia="Calibri"/>
          <w:szCs w:val="24"/>
          <w:u w:val="none"/>
        </w:rPr>
        <w:t>Kablukova</w:t>
      </w:r>
      <w:proofErr w:type="spellEnd"/>
      <w:r w:rsidR="00256C35">
        <w:rPr>
          <w:rFonts w:eastAsia="Calibri"/>
          <w:szCs w:val="24"/>
          <w:u w:val="none"/>
        </w:rPr>
        <w:t xml:space="preserve">, Aivars </w:t>
      </w:r>
      <w:proofErr w:type="spellStart"/>
      <w:r w:rsidR="00256C35">
        <w:rPr>
          <w:rFonts w:eastAsia="Calibri"/>
          <w:szCs w:val="24"/>
          <w:u w:val="none"/>
        </w:rPr>
        <w:t>Circens</w:t>
      </w:r>
      <w:proofErr w:type="spellEnd"/>
      <w:r w:rsidR="00256C35">
        <w:rPr>
          <w:rFonts w:eastAsia="Calibri"/>
          <w:szCs w:val="24"/>
          <w:u w:val="none"/>
        </w:rPr>
        <w:t xml:space="preserve">, Ainārs </w:t>
      </w:r>
      <w:proofErr w:type="spellStart"/>
      <w:r w:rsidR="00256C35">
        <w:rPr>
          <w:rFonts w:eastAsia="Calibri"/>
          <w:szCs w:val="24"/>
          <w:u w:val="none"/>
        </w:rPr>
        <w:t>Brezinskis</w:t>
      </w:r>
      <w:proofErr w:type="spellEnd"/>
      <w:r w:rsidR="00256C35">
        <w:rPr>
          <w:rFonts w:eastAsia="Calibri"/>
          <w:szCs w:val="24"/>
          <w:u w:val="none"/>
        </w:rPr>
        <w:t>, Gundega Upīte</w:t>
      </w:r>
    </w:p>
    <w:p w14:paraId="4A1721CA" w14:textId="77777777" w:rsidR="00BC2002" w:rsidRDefault="00BC2002" w:rsidP="00956EC8">
      <w:pPr>
        <w:rPr>
          <w:rFonts w:eastAsia="Calibri"/>
          <w:color w:val="FF0000"/>
          <w:szCs w:val="24"/>
          <w:u w:val="none"/>
        </w:rPr>
      </w:pPr>
    </w:p>
    <w:p w14:paraId="0C62DC1B" w14:textId="77777777" w:rsidR="00114990" w:rsidRDefault="00000000" w:rsidP="00256C3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7A2AE35" w14:textId="77777777" w:rsidR="00B24B3A" w:rsidRDefault="00000000" w:rsidP="00256C35">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67937D90" w14:textId="77777777" w:rsidR="00694D51" w:rsidRDefault="00694D51" w:rsidP="00256C35">
      <w:pPr>
        <w:spacing w:line="360" w:lineRule="auto"/>
        <w:ind w:firstLine="567"/>
        <w:jc w:val="both"/>
        <w:rPr>
          <w:u w:val="none"/>
        </w:rPr>
      </w:pPr>
      <w:r>
        <w:rPr>
          <w:noProof/>
          <w:u w:val="none"/>
        </w:rPr>
        <w:t>V</w:t>
      </w:r>
      <w:r>
        <w:rPr>
          <w:u w:val="none"/>
        </w:rPr>
        <w:t>irzīt izskatīšanai domes sēdē lēmumprojektu:</w:t>
      </w:r>
    </w:p>
    <w:p w14:paraId="06A1DBBF" w14:textId="77777777" w:rsidR="00CC47EB" w:rsidRDefault="00CC47EB" w:rsidP="00256C35">
      <w:pPr>
        <w:jc w:val="center"/>
        <w:rPr>
          <w:b/>
          <w:noProof/>
          <w:szCs w:val="24"/>
          <w:u w:val="none"/>
          <w:lang w:eastAsia="lv-LV"/>
        </w:rPr>
      </w:pPr>
    </w:p>
    <w:p w14:paraId="34E4309E" w14:textId="5E6C9520" w:rsidR="00256C35" w:rsidRPr="00256C35" w:rsidRDefault="00256C35" w:rsidP="00256C35">
      <w:pPr>
        <w:jc w:val="center"/>
        <w:rPr>
          <w:b/>
          <w:noProof/>
          <w:szCs w:val="24"/>
          <w:u w:val="none"/>
          <w:lang w:eastAsia="lv-LV"/>
        </w:rPr>
      </w:pPr>
      <w:r w:rsidRPr="00256C35">
        <w:rPr>
          <w:b/>
          <w:noProof/>
          <w:szCs w:val="24"/>
          <w:u w:val="none"/>
          <w:lang w:eastAsia="lv-LV"/>
        </w:rPr>
        <w:lastRenderedPageBreak/>
        <w:t>Par Gulbīša pamatskolas likvidāciju</w:t>
      </w:r>
    </w:p>
    <w:p w14:paraId="3129FFC8" w14:textId="77777777" w:rsidR="00256C35" w:rsidRPr="00256C35" w:rsidRDefault="00256C35" w:rsidP="00256C35">
      <w:pPr>
        <w:spacing w:line="360" w:lineRule="auto"/>
        <w:jc w:val="both"/>
        <w:rPr>
          <w:rFonts w:eastAsia="Calibri"/>
          <w:bCs/>
          <w:szCs w:val="24"/>
          <w:u w:val="none"/>
          <w:lang w:eastAsia="lv-LV"/>
        </w:rPr>
      </w:pPr>
    </w:p>
    <w:p w14:paraId="33466217" w14:textId="77777777" w:rsidR="00256C35" w:rsidRPr="00256C35" w:rsidRDefault="00256C35" w:rsidP="00256C35">
      <w:pPr>
        <w:spacing w:line="360" w:lineRule="auto"/>
        <w:ind w:firstLine="567"/>
        <w:jc w:val="both"/>
        <w:rPr>
          <w:rFonts w:eastAsia="Calibri"/>
          <w:bCs/>
          <w:szCs w:val="24"/>
          <w:u w:val="none"/>
          <w:lang w:eastAsia="lv-LV"/>
        </w:rPr>
      </w:pPr>
      <w:r w:rsidRPr="00256C35">
        <w:rPr>
          <w:rFonts w:eastAsia="Calibri"/>
          <w:bCs/>
          <w:szCs w:val="24"/>
          <w:u w:val="none"/>
          <w:lang w:eastAsia="lv-LV"/>
        </w:rPr>
        <w:t>Lai nodrošinātu Gulbenes novada pašvaldības finanšu līdzekļu efektīvu izmantošanu, veidotu optimālu un kvalitatīvu izglītības sistēmu, ir nepieciešams veikt izglītības iestāžu tīkla sakārtošanu.</w:t>
      </w:r>
    </w:p>
    <w:p w14:paraId="2E2DDC4E" w14:textId="77777777" w:rsidR="00256C35" w:rsidRPr="00256C35" w:rsidRDefault="00256C35" w:rsidP="00256C35">
      <w:pPr>
        <w:spacing w:line="360" w:lineRule="auto"/>
        <w:ind w:firstLine="567"/>
        <w:jc w:val="both"/>
        <w:rPr>
          <w:rFonts w:eastAsia="Calibri"/>
          <w:bCs/>
          <w:szCs w:val="24"/>
          <w:u w:val="none"/>
          <w:lang w:eastAsia="lv-LV"/>
        </w:rPr>
      </w:pPr>
      <w:r w:rsidRPr="00256C35">
        <w:rPr>
          <w:rFonts w:eastAsia="Calibri"/>
          <w:bCs/>
          <w:szCs w:val="24"/>
          <w:u w:val="none"/>
          <w:lang w:eastAsia="lv-LV"/>
        </w:rPr>
        <w:t>Izvērtējot Gulbenes novada pašvaldības dibināto izglītības iestāžu ilgtspēju, ir ņemti vērā dati, kas raksturo demogrāfisko situāciju, novada teritorijā dzīvojošo skolēnu plūsmu saistībā ar izglītības ieguvei izvēlēto izglītības iestādi, viena skolēna izmaksas izglītības iestādē, mērķdotācijas pietiekamība mācību plāna nodrošināšanai un pedagogu slodzes sabalansēšanai, kā arī cita informācija. Līdz ar to tiek virzīts lēmums par Gulbīša pamatskolas likvidāciju.</w:t>
      </w:r>
    </w:p>
    <w:p w14:paraId="30696EE8" w14:textId="77777777" w:rsidR="00256C35" w:rsidRPr="00256C35" w:rsidRDefault="00256C35" w:rsidP="00256C35">
      <w:pPr>
        <w:spacing w:line="360" w:lineRule="auto"/>
        <w:ind w:firstLine="567"/>
        <w:jc w:val="both"/>
        <w:rPr>
          <w:rFonts w:eastAsia="Calibri"/>
          <w:bCs/>
          <w:color w:val="FF0000"/>
          <w:szCs w:val="24"/>
          <w:u w:val="none"/>
          <w:lang w:eastAsia="lv-LV"/>
        </w:rPr>
      </w:pPr>
      <w:r w:rsidRPr="00256C35">
        <w:rPr>
          <w:rFonts w:eastAsia="Calibri"/>
          <w:bCs/>
          <w:szCs w:val="24"/>
          <w:u w:val="none"/>
          <w:lang w:eastAsia="lv-LV"/>
        </w:rPr>
        <w:t>Gulbīša pamatskola ir Gulbenes novada pašvaldības dibināta vispārējās izglītības iestāde, kas īsteno pamatizglītības programmu no 1.-9. klasei (kods 21011111) un speciālās pamatizglītības programmu izglītojamajiem ar mācīšanās traucējumiem (kods 21015611). Izglītojamo skaits izglītības iestādē jau ilgstoši nesasniedz noteiktos kritērijus, lai no valsts saņemtā mērķdotācija būtu pietiekoša mācību plāna nodrošināšanai un pedagogu slodzes sabalansēšanai.</w:t>
      </w:r>
    </w:p>
    <w:p w14:paraId="57D09A90" w14:textId="77777777" w:rsidR="00256C35" w:rsidRPr="00256C35" w:rsidRDefault="00256C35" w:rsidP="00256C35">
      <w:pPr>
        <w:spacing w:line="360" w:lineRule="auto"/>
        <w:ind w:firstLine="567"/>
        <w:jc w:val="both"/>
        <w:rPr>
          <w:rFonts w:eastAsia="Calibri"/>
          <w:bCs/>
          <w:szCs w:val="24"/>
          <w:u w:val="none"/>
          <w:lang w:eastAsia="lv-LV"/>
        </w:rPr>
      </w:pPr>
      <w:r w:rsidRPr="00256C35">
        <w:rPr>
          <w:rFonts w:eastAsia="Calibri"/>
          <w:bCs/>
          <w:szCs w:val="24"/>
          <w:u w:val="none"/>
          <w:lang w:eastAsia="lv-LV"/>
        </w:rPr>
        <w:t>Izglītojamo skaits Gulbīša pamatskolā 2023./2024. mācību gadā 1.-3.klašu grupā ir 20, 4.-6.klašu grupā 21, savukārt 7.-9.klašu grupā 16 izglītojamie.</w:t>
      </w:r>
    </w:p>
    <w:p w14:paraId="78C66FCF" w14:textId="77777777" w:rsidR="00256C35" w:rsidRPr="00256C35" w:rsidRDefault="00256C35" w:rsidP="00256C35">
      <w:pPr>
        <w:spacing w:line="360" w:lineRule="auto"/>
        <w:ind w:firstLine="567"/>
        <w:jc w:val="both"/>
        <w:rPr>
          <w:rFonts w:eastAsia="Calibri"/>
          <w:bCs/>
          <w:szCs w:val="24"/>
          <w:u w:val="none"/>
          <w:lang w:eastAsia="lv-LV"/>
        </w:rPr>
      </w:pPr>
      <w:r w:rsidRPr="00256C35">
        <w:rPr>
          <w:rFonts w:eastAsia="Calibri"/>
          <w:bCs/>
          <w:szCs w:val="24"/>
          <w:u w:val="none"/>
          <w:lang w:eastAsia="lv-LV"/>
        </w:rPr>
        <w:t>Gulbīša pamatskolas izglītojamo tālāko izglītošanos pilnvērtīgi var nodrošināt Gulbenes novada vidusskola. Attālums no Gulbīša pamatskolas līdz Gulbenes novada vidusskolai ir mazāks nekā 20 km. Gulbenes novada vidusskolas materiāli tehniskais nodrošinājums, infrastruktūra un telpu kapacitāte ir atbilstoša, lai spētu nodrošināt iespēju iegūt izglītību visiem Gulbīša pamatskolas skolēniem.</w:t>
      </w:r>
    </w:p>
    <w:p w14:paraId="6FBC4ECF" w14:textId="77777777" w:rsidR="00256C35" w:rsidRPr="00256C35" w:rsidRDefault="00256C35" w:rsidP="00256C35">
      <w:pPr>
        <w:spacing w:line="360" w:lineRule="auto"/>
        <w:ind w:firstLine="567"/>
        <w:jc w:val="both"/>
        <w:rPr>
          <w:rFonts w:eastAsia="Calibri"/>
          <w:bCs/>
          <w:szCs w:val="24"/>
          <w:u w:val="none"/>
          <w:lang w:eastAsia="lv-LV"/>
        </w:rPr>
      </w:pPr>
      <w:r w:rsidRPr="00256C35">
        <w:rPr>
          <w:rFonts w:eastAsia="Calibri"/>
          <w:bCs/>
          <w:szCs w:val="24"/>
          <w:u w:val="none"/>
          <w:lang w:eastAsia="lv-LV"/>
        </w:rPr>
        <w:t xml:space="preserve">Lai pārrunātu Gulbīša pamatskolas likvidācijas procesu un skaidrotu risinājumus pamatizglītības tālākai iegūšanai, Gulbenes novada pašvaldības, Gulbenes novada pašvaldības domes deputātu un Gulbenes novada Izglītības pārvaldes pārstāvji 2024.gada 24. janvārī tikās ar izglītības iestādes vadītāju, 2024.gada 30.janvārī ar izglītības iestādes pedagoģisko un tehnisko personālu, 2024.gada 31.janvārī ar izglītības iestādes izglītojamo vecākiem un 2024.gada 12.februārī ar Jaungulbenes pirmskolas izglītības iestādes “Pienenīte” </w:t>
      </w:r>
      <w:proofErr w:type="spellStart"/>
      <w:r w:rsidRPr="00256C35">
        <w:rPr>
          <w:rFonts w:eastAsia="Calibri"/>
          <w:bCs/>
          <w:szCs w:val="24"/>
          <w:u w:val="none"/>
          <w:lang w:eastAsia="lv-LV"/>
        </w:rPr>
        <w:t>sešgadnieku</w:t>
      </w:r>
      <w:proofErr w:type="spellEnd"/>
      <w:r w:rsidRPr="00256C35">
        <w:rPr>
          <w:rFonts w:eastAsia="Calibri"/>
          <w:bCs/>
          <w:szCs w:val="24"/>
          <w:u w:val="none"/>
          <w:lang w:eastAsia="lv-LV"/>
        </w:rPr>
        <w:t xml:space="preserve"> vecākiem, kuriem 2024./2025. mācību gadā ir jāuzsāk skolas gaitas.</w:t>
      </w:r>
    </w:p>
    <w:p w14:paraId="262849B8" w14:textId="77777777" w:rsidR="00256C35" w:rsidRPr="00256C35" w:rsidRDefault="00256C35" w:rsidP="00256C35">
      <w:pPr>
        <w:spacing w:line="360" w:lineRule="auto"/>
        <w:ind w:firstLine="567"/>
        <w:jc w:val="both"/>
        <w:rPr>
          <w:rFonts w:eastAsia="Calibri"/>
          <w:bCs/>
          <w:szCs w:val="24"/>
          <w:u w:val="none"/>
          <w:lang w:eastAsia="lv-LV"/>
        </w:rPr>
      </w:pPr>
      <w:r w:rsidRPr="00256C35">
        <w:rPr>
          <w:rFonts w:eastAsia="Calibri"/>
          <w:bCs/>
          <w:szCs w:val="24"/>
          <w:u w:val="none"/>
          <w:lang w:eastAsia="lv-LV"/>
        </w:rPr>
        <w:t xml:space="preserve">Pašvaldību likuma 4.panta pirmās daļas 4.punkts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Pašvaldību likuma 10.panta pirmās daļas 19.punkts nosaka, ka dome ir tiesīga izlemt ikvienu pašvaldības kompetences jautājumu; tikai domes kompetencē ir lemt par kārtību, kādā izpildāmas pašvaldības autonomās funkcijas un </w:t>
      </w:r>
      <w:r w:rsidRPr="00256C35">
        <w:rPr>
          <w:rFonts w:eastAsia="Calibri"/>
          <w:bCs/>
          <w:szCs w:val="24"/>
          <w:u w:val="none"/>
          <w:lang w:eastAsia="lv-LV"/>
        </w:rPr>
        <w:lastRenderedPageBreak/>
        <w:t xml:space="preserve">nosakāmas par to izpildi atbildīgās amatpersonas, kā arī sniedzami pārskati par šo funkciju izpildi. Saskaņā ar Pašvaldību likuma 10.panta pirmās daļas 8.punktu tikai domes kompetencē ir arī izveidot un reorganizēt pašvaldības administrāciju, tostarp izveidot, reorganizēt un likvidēt tās sastāvā esošās institūcijas, kā arī izdot pašvaldības institūciju nolikumus. </w:t>
      </w:r>
    </w:p>
    <w:p w14:paraId="72A0EEAF" w14:textId="77777777" w:rsidR="00256C35" w:rsidRPr="00256C35" w:rsidRDefault="00256C35" w:rsidP="00256C35">
      <w:pPr>
        <w:spacing w:line="360" w:lineRule="auto"/>
        <w:ind w:firstLine="567"/>
        <w:jc w:val="both"/>
        <w:rPr>
          <w:szCs w:val="24"/>
          <w:u w:val="none"/>
        </w:rPr>
      </w:pPr>
      <w:r w:rsidRPr="00256C35">
        <w:rPr>
          <w:szCs w:val="24"/>
          <w:u w:val="none"/>
        </w:rPr>
        <w:t xml:space="preserve">Izglītības likuma 17.panta pirmā daļa nosaka, ka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w:t>
      </w:r>
      <w:proofErr w:type="spellStart"/>
      <w:r w:rsidRPr="00256C35">
        <w:rPr>
          <w:szCs w:val="24"/>
          <w:u w:val="none"/>
        </w:rPr>
        <w:t>ārpusstundu</w:t>
      </w:r>
      <w:proofErr w:type="spellEnd"/>
      <w:r w:rsidRPr="00256C35">
        <w:rPr>
          <w:szCs w:val="24"/>
          <w:u w:val="none"/>
        </w:rPr>
        <w:t xml:space="preserve"> pasākumus, arī bērnu nometnes, šā likuma 17.panta trešās daļas 1.punkts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bet, saskaņojot ar attiecīgās nozares ministriju un Izglītības un zinātnes ministriju, dibina, reorganizē un likvidē profesionālās ievirzes izglītības iestādes.</w:t>
      </w:r>
    </w:p>
    <w:p w14:paraId="22F19D6C" w14:textId="77777777" w:rsidR="00256C35" w:rsidRPr="00256C35" w:rsidRDefault="00256C35" w:rsidP="00256C35">
      <w:pPr>
        <w:spacing w:line="360" w:lineRule="auto"/>
        <w:ind w:firstLine="567"/>
        <w:jc w:val="both"/>
        <w:rPr>
          <w:szCs w:val="24"/>
          <w:u w:val="none"/>
        </w:rPr>
      </w:pPr>
      <w:r w:rsidRPr="00256C35">
        <w:rPr>
          <w:szCs w:val="24"/>
          <w:u w:val="none"/>
        </w:rPr>
        <w:t>Izglītības likuma 23.panta otrā daļa nosaka, ka pašvaldību izglītības iestādes dibina, reorganizē un likvidē pašvaldības, saskaņojot ar Izglītības un zinātnes ministriju vai attiecīgās nozares ministriju un Izglītības un zinātnes ministriju, šā likuma 23.panta piektā daļa nosaka, ka par izglītības iestādes likvidāciju vai reorganizāciju attiecīgās institūcijas un personas informējamas ne vēlāk kā sešus mēnešus iepriekš; ja objektīvu apstākļu dēļ minēto termiņu nav iespējams ievērot, par izglītības iestādes likvidāciju vai reorganizāciju attiecīgās institūcijas un personas informējamas ne vēlāk kā trīs mēnešus iepriekš. Izglītības likuma 24.panta piektā daļa nosaka, ka lēmums par izglītības iestādes reorganizāciju vai likvidāciju 10 dienu laikā paziņojams Izglītības iestāžu reģistram.</w:t>
      </w:r>
    </w:p>
    <w:p w14:paraId="2A30F6CD" w14:textId="77777777" w:rsidR="00256C35" w:rsidRPr="00256C35" w:rsidRDefault="00256C35" w:rsidP="00256C35">
      <w:pPr>
        <w:spacing w:line="360" w:lineRule="auto"/>
        <w:ind w:firstLine="567"/>
        <w:jc w:val="both"/>
        <w:rPr>
          <w:szCs w:val="24"/>
          <w:u w:val="none"/>
        </w:rPr>
      </w:pPr>
      <w:r w:rsidRPr="00256C35">
        <w:rPr>
          <w:szCs w:val="24"/>
          <w:u w:val="none"/>
        </w:rPr>
        <w:t xml:space="preserve">Vispārējās izglītības likuma 7.panta otrā daļa nosaka, ka vispārējās izglītības iestādi reorganizē un likvidē tās dibinātājs; valsts vai pašvaldības vispārējās izglītības iestādi, kā arī valsts augstskolas vispārējās vidējās izglītības iestādi reorganizē un likvidē, saskaņojot ar Izglītības un zinātnes ministriju. </w:t>
      </w:r>
    </w:p>
    <w:p w14:paraId="3378E3A6" w14:textId="77777777" w:rsidR="00256C35" w:rsidRPr="00256C35" w:rsidRDefault="00256C35" w:rsidP="00256C35">
      <w:pPr>
        <w:spacing w:line="360" w:lineRule="auto"/>
        <w:ind w:firstLine="567"/>
        <w:jc w:val="both"/>
        <w:rPr>
          <w:szCs w:val="24"/>
          <w:u w:val="none"/>
        </w:rPr>
      </w:pPr>
      <w:r w:rsidRPr="00256C35">
        <w:rPr>
          <w:szCs w:val="24"/>
          <w:u w:val="none"/>
        </w:rPr>
        <w:t>Ņemot vērā Valsts pārvaldes iekārtas likuma 30.panta otro daļu, attiecībā uz pastarpinātās pārvaldes iestādi piemērojami šā likuma 15.panta trešās, ceturtās, piektās un sestās daļas un 17.panta pirmās un otrās daļas noteikumi. Saskaņā ar Valsts pārvaldes iekārtas likuma 15.panta ceturtās daļas 3.punktu tiešās pārvaldes iestādi likvidē, atsakoties no valsts pārvaldes uzdevuma izpildes, — rezultātā iestāde vai tās struktūrvienības beidz pastāvēt.</w:t>
      </w:r>
    </w:p>
    <w:p w14:paraId="3FC23497" w14:textId="77777777" w:rsidR="00256C35" w:rsidRPr="00256C35" w:rsidRDefault="00256C35" w:rsidP="00256C35">
      <w:pPr>
        <w:spacing w:line="360" w:lineRule="auto"/>
        <w:ind w:firstLine="567"/>
        <w:jc w:val="both"/>
        <w:rPr>
          <w:szCs w:val="24"/>
          <w:u w:val="none"/>
          <w:lang w:eastAsia="lv-LV"/>
        </w:rPr>
      </w:pPr>
      <w:r w:rsidRPr="00256C35">
        <w:rPr>
          <w:szCs w:val="24"/>
          <w:u w:val="none"/>
          <w:lang w:eastAsia="lv-LV"/>
        </w:rPr>
        <w:t xml:space="preserve">Ņemot vērā augstāk minēto, </w:t>
      </w:r>
      <w:bookmarkStart w:id="4" w:name="_Hlk137442161"/>
      <w:r w:rsidRPr="00256C35">
        <w:rPr>
          <w:szCs w:val="24"/>
          <w:u w:val="none"/>
          <w:lang w:eastAsia="lv-LV"/>
        </w:rPr>
        <w:t>iestāžu darbības un finansējuma izlietošanas lietderīguma un efektivitātes principu</w:t>
      </w:r>
      <w:bookmarkEnd w:id="4"/>
      <w:r w:rsidRPr="00256C35">
        <w:rPr>
          <w:szCs w:val="24"/>
          <w:u w:val="none"/>
          <w:lang w:eastAsia="lv-LV"/>
        </w:rPr>
        <w:t xml:space="preserve"> un pamatojoties uz Publiskas personas finanšu līdzekļu un mantas izšķērdēšanas novēršanas likuma 3.panta 1.punktu, kas nosaka, ka publiska persona, kā arī kapitālsabiedrība rīkojas ar finanšu līdzekļiem un mantu lietderīgi, tas ir rīcībai jābūt tādai, lai </w:t>
      </w:r>
      <w:r w:rsidRPr="00256C35">
        <w:rPr>
          <w:szCs w:val="24"/>
          <w:u w:val="none"/>
          <w:lang w:eastAsia="lv-LV"/>
        </w:rPr>
        <w:lastRenderedPageBreak/>
        <w:t xml:space="preserve">mērķi sasniegtu ar mazāko finanšu līdzekļu un mantas izlietojumu, lai nodrošinātu resursu efektīvu izmantošanu, Valsts pārvaldes iekārtas likuma 15.panta ceturtās daļas 3.punktu, 30.panta otro daļu, Pašvaldību likuma 4.panta pirmās daļas 4.punktu, 10.panta pirmās daļas 8. un 19.punktu, Izglītības likuma 17.panta pirmo daļu un trešās daļas 1.punktu, 23.panta otro un piekto daļu, 24.panta piekto daļu, Vispārējās izglītības likuma 7.panta otro daļu un Gulbenes  novada pašvaldības domes Izglītības, kultūras un sporta jautājumu komitejas ieteikumu, atklāti balsojot: </w:t>
      </w:r>
      <w:r w:rsidRPr="00256C35">
        <w:rPr>
          <w:noProof/>
          <w:szCs w:val="24"/>
          <w:u w:val="none"/>
          <w:lang w:eastAsia="lv-LV"/>
        </w:rPr>
        <w:t>ar ___ balsīm "Par" (_____), "Pret" – ____ (____), "Atturas" – ___ (______)</w:t>
      </w:r>
      <w:r w:rsidRPr="00256C35">
        <w:rPr>
          <w:szCs w:val="24"/>
          <w:u w:val="none"/>
          <w:lang w:eastAsia="lv-LV"/>
        </w:rPr>
        <w:t>;  Gulbenes novada pašvaldības dome NOLEMJ:</w:t>
      </w:r>
    </w:p>
    <w:p w14:paraId="1868642B"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szCs w:val="24"/>
          <w:u w:val="none"/>
          <w:lang w:eastAsia="lv-LV"/>
        </w:rPr>
        <w:t xml:space="preserve">LIKVIDĒT Gulbīša pamatskolu (reģistrācijas numurs 40900019077, juridiskā adrese: “Gulbīša pamatskola”, Gulbītis, Jaungulbenes pagasts, Gulbenes novads, LV-4420) ar 2024.gada 1.septembri. </w:t>
      </w:r>
    </w:p>
    <w:p w14:paraId="77D77AE4"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bookmarkStart w:id="5" w:name="_Hlk965254"/>
      <w:r w:rsidRPr="00256C35">
        <w:rPr>
          <w:szCs w:val="24"/>
          <w:u w:val="none"/>
          <w:lang w:eastAsia="lv-LV"/>
        </w:rPr>
        <w:t>NOTEIKT, ka Gulbīša pamatskolas likvidācija pabeidzama līdz 2024.gada 31.augustam.</w:t>
      </w:r>
    </w:p>
    <w:p w14:paraId="209282A7"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szCs w:val="24"/>
          <w:u w:val="none"/>
          <w:shd w:val="clear" w:color="auto" w:fill="FFFFFF"/>
        </w:rPr>
        <w:t xml:space="preserve">NOTEIKT, ka Gulbenes novada pašvaldība </w:t>
      </w:r>
      <w:r w:rsidRPr="00256C35">
        <w:rPr>
          <w:szCs w:val="24"/>
          <w:u w:val="none"/>
        </w:rPr>
        <w:t xml:space="preserve">ir Gulbīša pamatskolas tiesību, lietvedības, arhīva, saistību, mantas, finanšu līdzekļu, ilgtermiņa ieguldījumu pārņēmēja </w:t>
      </w:r>
      <w:r w:rsidRPr="00256C35">
        <w:rPr>
          <w:szCs w:val="24"/>
          <w:u w:val="none"/>
          <w:shd w:val="clear" w:color="auto" w:fill="FFFFFF"/>
        </w:rPr>
        <w:t xml:space="preserve">ar 2024.gada 1.septembri. </w:t>
      </w:r>
    </w:p>
    <w:p w14:paraId="2FAB0408"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szCs w:val="24"/>
          <w:u w:val="none"/>
          <w:shd w:val="clear" w:color="auto" w:fill="FFFFFF"/>
        </w:rPr>
        <w:t xml:space="preserve">UZDOT Gulbenes novada pašvaldības izpilddirektorei Antrai </w:t>
      </w:r>
      <w:proofErr w:type="spellStart"/>
      <w:r w:rsidRPr="00256C35">
        <w:rPr>
          <w:szCs w:val="24"/>
          <w:u w:val="none"/>
          <w:shd w:val="clear" w:color="auto" w:fill="FFFFFF"/>
        </w:rPr>
        <w:t>Sprudzānei</w:t>
      </w:r>
      <w:proofErr w:type="spellEnd"/>
      <w:r w:rsidRPr="00256C35">
        <w:rPr>
          <w:szCs w:val="24"/>
          <w:u w:val="none"/>
          <w:shd w:val="clear" w:color="auto" w:fill="FFFFFF"/>
        </w:rPr>
        <w:t>:</w:t>
      </w:r>
    </w:p>
    <w:p w14:paraId="4EC665B2"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shd w:val="clear" w:color="auto" w:fill="FFFFFF"/>
        </w:rPr>
        <w:t xml:space="preserve"> 5 darba dienu laikā no šā lēmuma spēkā stāšanās brīža izveidot Gulbīša pamatskolas likvidācijas komisiju, tajā iekļaujot Gulbīša pamatskolas, Gulbenes novada Izglītības pārvaldes un Gulbenes novada Centrālās pārvaldes pārstāvjus;</w:t>
      </w:r>
    </w:p>
    <w:p w14:paraId="2C383FBF"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rPr>
        <w:t>veikt nepieciešamās darbības attiecībā uz darba tiesiskajām attiecībām ar Gulbīša pamatskolas direktori Sarmīti Puriņu likvidācijas nodrošināšanai normatīvajos aktos noteiktajā kārtībā.</w:t>
      </w:r>
    </w:p>
    <w:p w14:paraId="2CC8D324" w14:textId="77777777" w:rsidR="00256C35" w:rsidRPr="00256C35" w:rsidRDefault="00256C35" w:rsidP="00256C35">
      <w:pPr>
        <w:widowControl w:val="0"/>
        <w:numPr>
          <w:ilvl w:val="0"/>
          <w:numId w:val="13"/>
        </w:numPr>
        <w:spacing w:line="360" w:lineRule="auto"/>
        <w:ind w:left="0" w:firstLine="567"/>
        <w:contextualSpacing/>
        <w:jc w:val="both"/>
        <w:rPr>
          <w:color w:val="FF0000"/>
          <w:szCs w:val="24"/>
          <w:u w:val="none"/>
          <w:lang w:eastAsia="lv-LV"/>
        </w:rPr>
      </w:pPr>
      <w:r w:rsidRPr="00256C35">
        <w:rPr>
          <w:szCs w:val="24"/>
          <w:u w:val="none"/>
          <w:shd w:val="clear" w:color="auto" w:fill="FFFFFF"/>
        </w:rPr>
        <w:t>UZDOT Gulbīša pamatskolas likvidācijas komisijai:</w:t>
      </w:r>
    </w:p>
    <w:p w14:paraId="2F58D4D6"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lang w:eastAsia="lv-LV"/>
        </w:rPr>
        <w:t>izstrādāt Gulbīša pamatskolas likvidācijas plānu 14 dienu laikā no komisijas izveidošanas brīža;</w:t>
      </w:r>
    </w:p>
    <w:p w14:paraId="7DE9D787"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lang w:eastAsia="lv-LV"/>
        </w:rPr>
        <w:t>organizēt materiālo vērtību un finanšu līdzekļu inventarizāciju un nodrošināt mantas, saistību, finanšu līdzekļu, arhīva un lietvedības nodošanu Gulbenes novada pašvaldībai;</w:t>
      </w:r>
    </w:p>
    <w:p w14:paraId="0EFE4251"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lang w:eastAsia="lv-LV"/>
        </w:rPr>
        <w:t xml:space="preserve">nodrošināt likvidācijas procesu un ar to saistīto organizatorisko pasākumu veikšanu </w:t>
      </w:r>
      <w:r w:rsidRPr="00256C35">
        <w:rPr>
          <w:szCs w:val="24"/>
          <w:u w:val="none"/>
          <w:shd w:val="clear" w:color="auto" w:fill="FFFFFF"/>
        </w:rPr>
        <w:t>normatīvajos aktos noteiktajā kārtībā, apjomā un termiņā.</w:t>
      </w:r>
    </w:p>
    <w:p w14:paraId="4B42E309"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szCs w:val="24"/>
          <w:u w:val="none"/>
        </w:rPr>
        <w:t>UZDOT Gulbīša pamatskolas direktorei Sarmītei Puriņai:</w:t>
      </w:r>
    </w:p>
    <w:p w14:paraId="600CA04B"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rPr>
        <w:t>līdz 2024.gada 15.aprīlim informēt Gulbīša pamatskolas darbiniekus, izglītojamos un izglītojamo vecākus par Gulbīša pamatskolas likvidāciju;</w:t>
      </w:r>
    </w:p>
    <w:p w14:paraId="5F6E36C9"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rPr>
        <w:t>veikt nepieciešamās darbības attiecībā uz darba tiesiskajām attiecībām ar darbiniekiem likvidācijas nodrošināšanai normatīvajos aktos noteiktajā kārtībā;</w:t>
      </w:r>
    </w:p>
    <w:p w14:paraId="2238992F"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szCs w:val="24"/>
          <w:u w:val="none"/>
          <w:lang w:eastAsia="lv-LV"/>
        </w:rPr>
        <w:t xml:space="preserve">neuzņemties jaunas saistības bez saskaņošanas ar Gulbenes novada pašvaldības </w:t>
      </w:r>
      <w:r w:rsidRPr="00256C35">
        <w:rPr>
          <w:szCs w:val="24"/>
          <w:u w:val="none"/>
          <w:lang w:eastAsia="lv-LV"/>
        </w:rPr>
        <w:lastRenderedPageBreak/>
        <w:t>izpilddirektoru.</w:t>
      </w:r>
    </w:p>
    <w:p w14:paraId="70596395"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szCs w:val="24"/>
          <w:u w:val="none"/>
          <w:lang w:eastAsia="lv-LV"/>
        </w:rPr>
        <w:t>UZDOT Gulbenes novada Izglītības pārvaldei:</w:t>
      </w:r>
      <w:bookmarkEnd w:id="5"/>
    </w:p>
    <w:p w14:paraId="304E3E38"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kern w:val="28"/>
          <w:szCs w:val="24"/>
          <w:u w:val="none"/>
          <w:lang w:eastAsia="lv-LV"/>
        </w:rPr>
        <w:t xml:space="preserve"> koordinēt likvidācijas komisijas darbību un organizatorisko pasākumu veikšanu;</w:t>
      </w:r>
    </w:p>
    <w:p w14:paraId="44B5C42F"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kern w:val="28"/>
          <w:szCs w:val="24"/>
          <w:u w:val="none"/>
          <w:lang w:eastAsia="lv-LV"/>
        </w:rPr>
        <w:t>līdz 2024.gada 7.martam</w:t>
      </w:r>
      <w:r w:rsidRPr="00256C35">
        <w:rPr>
          <w:szCs w:val="24"/>
          <w:u w:val="none"/>
          <w:lang w:eastAsia="lv-LV"/>
        </w:rPr>
        <w:t xml:space="preserve"> organizēt nepieciešamo dokumentu sagatavošanu un iesniegšanu Izglītības un zinātnes ministrijā Gulbīša pamatskolas likvidācijas saskaņošanai;</w:t>
      </w:r>
    </w:p>
    <w:p w14:paraId="0C3410C0" w14:textId="77777777" w:rsidR="00256C35" w:rsidRPr="00256C35" w:rsidRDefault="00256C35" w:rsidP="00256C35">
      <w:pPr>
        <w:widowControl w:val="0"/>
        <w:numPr>
          <w:ilvl w:val="1"/>
          <w:numId w:val="13"/>
        </w:numPr>
        <w:spacing w:line="360" w:lineRule="auto"/>
        <w:ind w:left="0" w:firstLine="567"/>
        <w:contextualSpacing/>
        <w:jc w:val="both"/>
        <w:rPr>
          <w:szCs w:val="24"/>
          <w:u w:val="none"/>
          <w:lang w:eastAsia="lv-LV"/>
        </w:rPr>
      </w:pPr>
      <w:r w:rsidRPr="00256C35">
        <w:rPr>
          <w:kern w:val="28"/>
          <w:szCs w:val="24"/>
          <w:u w:val="none"/>
          <w:lang w:eastAsia="lv-LV"/>
        </w:rPr>
        <w:t>10 dienu laikā no šā lēmuma spēkā stāšanās brīža</w:t>
      </w:r>
      <w:r w:rsidRPr="00256C35">
        <w:rPr>
          <w:szCs w:val="24"/>
          <w:u w:val="none"/>
          <w:lang w:eastAsia="lv-LV"/>
        </w:rPr>
        <w:t xml:space="preserve"> </w:t>
      </w:r>
      <w:r w:rsidRPr="00256C35">
        <w:rPr>
          <w:kern w:val="28"/>
          <w:szCs w:val="24"/>
          <w:u w:val="none"/>
          <w:lang w:eastAsia="lv-LV"/>
        </w:rPr>
        <w:t xml:space="preserve">nosūtīt </w:t>
      </w:r>
      <w:r w:rsidRPr="00256C35">
        <w:rPr>
          <w:szCs w:val="24"/>
          <w:u w:val="none"/>
          <w:lang w:eastAsia="lv-LV"/>
        </w:rPr>
        <w:t>Izglītības kvalitātes valsts dienestam paziņojumu par Gulbīša pamatskolas likvidāciju</w:t>
      </w:r>
      <w:r w:rsidRPr="00256C35">
        <w:rPr>
          <w:kern w:val="28"/>
          <w:szCs w:val="24"/>
          <w:u w:val="none"/>
          <w:lang w:eastAsia="lv-LV"/>
        </w:rPr>
        <w:t xml:space="preserve"> un šo lēmumu.</w:t>
      </w:r>
    </w:p>
    <w:p w14:paraId="447348C7"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kern w:val="28"/>
          <w:szCs w:val="24"/>
          <w:u w:val="none"/>
          <w:lang w:eastAsia="lv-LV"/>
        </w:rPr>
        <w:t xml:space="preserve">NOTEIKT, ka ar Gulbīša pamatskolas likvidāciju saistītie izdevumi sedzami no Gulbīša pamatskolas finanšu līdzekļiem. </w:t>
      </w:r>
    </w:p>
    <w:p w14:paraId="15BBC885"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kern w:val="28"/>
          <w:szCs w:val="24"/>
          <w:u w:val="none"/>
          <w:lang w:eastAsia="lv-LV"/>
        </w:rPr>
        <w:t>UZDOT šā lēmuma izpildes kontroli veikt Gulbenes novada pašvaldības domes priekšsēdētājam.</w:t>
      </w:r>
    </w:p>
    <w:p w14:paraId="60086211" w14:textId="77777777" w:rsidR="00256C35" w:rsidRPr="00256C35" w:rsidRDefault="00256C35" w:rsidP="00256C35">
      <w:pPr>
        <w:widowControl w:val="0"/>
        <w:numPr>
          <w:ilvl w:val="0"/>
          <w:numId w:val="13"/>
        </w:numPr>
        <w:spacing w:line="360" w:lineRule="auto"/>
        <w:ind w:left="0" w:firstLine="567"/>
        <w:contextualSpacing/>
        <w:jc w:val="both"/>
        <w:rPr>
          <w:szCs w:val="24"/>
          <w:u w:val="none"/>
          <w:lang w:eastAsia="lv-LV"/>
        </w:rPr>
      </w:pPr>
      <w:r w:rsidRPr="00256C35">
        <w:rPr>
          <w:kern w:val="28"/>
          <w:szCs w:val="24"/>
          <w:u w:val="none"/>
          <w:lang w:eastAsia="lv-LV"/>
        </w:rPr>
        <w:t xml:space="preserve">Lēmums stājas spēkā ar dienu, kad Gulbenes novada pašvaldībā saņemts saskaņojums no Izglītības un zinātnes ministrijas. </w:t>
      </w:r>
    </w:p>
    <w:p w14:paraId="32330FED" w14:textId="77777777" w:rsidR="00203C2F" w:rsidRDefault="00203C2F" w:rsidP="000C7638">
      <w:pPr>
        <w:rPr>
          <w:color w:val="000000" w:themeColor="text1"/>
          <w:szCs w:val="24"/>
          <w:u w:val="none"/>
        </w:rPr>
      </w:pPr>
    </w:p>
    <w:p w14:paraId="6BF6D3E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772D53A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stipendiju piešķiršanai atbalstāmo profesionālo studiju nozarēm un kopējo pirmreizēji atbalstāmo stipendiātu skaitu 2024.gadā</w:t>
      </w:r>
    </w:p>
    <w:p w14:paraId="20F0551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EFD183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0E96CD0D" w14:textId="563C5D86" w:rsidR="00E264AD" w:rsidRPr="00575A1B" w:rsidRDefault="00000000" w:rsidP="00575A1B">
      <w:pPr>
        <w:rPr>
          <w:rFonts w:eastAsia="Calibri"/>
          <w:szCs w:val="24"/>
          <w:u w:val="none"/>
        </w:rPr>
      </w:pPr>
      <w:r>
        <w:rPr>
          <w:rFonts w:eastAsia="Calibri"/>
          <w:szCs w:val="24"/>
          <w:u w:val="none"/>
        </w:rPr>
        <w:t xml:space="preserve">DEBATĒS PIEDALĀS: </w:t>
      </w:r>
      <w:r w:rsidR="00256C35">
        <w:rPr>
          <w:rFonts w:eastAsia="Calibri"/>
          <w:szCs w:val="24"/>
          <w:u w:val="none"/>
        </w:rPr>
        <w:t>nav</w:t>
      </w:r>
    </w:p>
    <w:p w14:paraId="4A4521BF" w14:textId="77777777" w:rsidR="00BC2002" w:rsidRDefault="00BC2002" w:rsidP="00956EC8">
      <w:pPr>
        <w:rPr>
          <w:rFonts w:eastAsia="Calibri"/>
          <w:color w:val="FF0000"/>
          <w:szCs w:val="24"/>
          <w:u w:val="none"/>
        </w:rPr>
      </w:pPr>
    </w:p>
    <w:p w14:paraId="5512567D" w14:textId="77777777" w:rsidR="00114990" w:rsidRDefault="00000000" w:rsidP="00256C35">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3B8CE6E2" w14:textId="77777777" w:rsidR="00B24B3A" w:rsidRDefault="00000000" w:rsidP="00256C35">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2044FCFE" w14:textId="77777777" w:rsidR="00694D51" w:rsidRDefault="00694D51" w:rsidP="00256C35">
      <w:pPr>
        <w:spacing w:line="360" w:lineRule="auto"/>
        <w:ind w:firstLine="567"/>
        <w:jc w:val="both"/>
        <w:rPr>
          <w:u w:val="none"/>
        </w:rPr>
      </w:pPr>
      <w:r>
        <w:rPr>
          <w:noProof/>
          <w:u w:val="none"/>
        </w:rPr>
        <w:t>V</w:t>
      </w:r>
      <w:r>
        <w:rPr>
          <w:u w:val="none"/>
        </w:rPr>
        <w:t>irzīt izskatīšanai domes sēdē lēmumprojektu:</w:t>
      </w:r>
    </w:p>
    <w:p w14:paraId="0E7FCE47" w14:textId="77777777" w:rsidR="00256C35" w:rsidRPr="00256C35" w:rsidRDefault="00256C35" w:rsidP="00256C35">
      <w:pPr>
        <w:jc w:val="center"/>
        <w:rPr>
          <w:rFonts w:eastAsia="Calibri"/>
          <w:b/>
          <w:bCs/>
          <w:szCs w:val="24"/>
          <w:u w:val="none"/>
        </w:rPr>
      </w:pPr>
      <w:r w:rsidRPr="00256C35">
        <w:rPr>
          <w:rFonts w:eastAsia="Calibri"/>
          <w:b/>
          <w:bCs/>
          <w:szCs w:val="24"/>
          <w:u w:val="none"/>
        </w:rPr>
        <w:t>Par Gulbenes novada pašvaldības stipendiju piešķiršanai atbalstāmo profesionālo studiju nozarēm un kopējo pirmreizēji atbalstāmo stipendiātu skaitu 2024.gadā</w:t>
      </w:r>
    </w:p>
    <w:p w14:paraId="5819324A" w14:textId="77777777" w:rsidR="00256C35" w:rsidRPr="00256C35" w:rsidRDefault="00256C35" w:rsidP="00256C35">
      <w:pPr>
        <w:rPr>
          <w:rFonts w:eastAsia="Calibri"/>
          <w:b/>
          <w:bCs/>
          <w:szCs w:val="24"/>
          <w:u w:val="none"/>
        </w:rPr>
      </w:pPr>
    </w:p>
    <w:p w14:paraId="59AB1912" w14:textId="77777777" w:rsidR="00256C35" w:rsidRPr="00256C35" w:rsidRDefault="00256C35" w:rsidP="00256C35">
      <w:pPr>
        <w:spacing w:line="360" w:lineRule="auto"/>
        <w:ind w:firstLine="567"/>
        <w:jc w:val="both"/>
        <w:rPr>
          <w:rFonts w:eastAsia="Calibri"/>
          <w:szCs w:val="24"/>
          <w:u w:val="none"/>
        </w:rPr>
      </w:pPr>
      <w:r w:rsidRPr="00256C35">
        <w:rPr>
          <w:rFonts w:eastAsia="Calibri"/>
          <w:szCs w:val="24"/>
          <w:u w:val="none"/>
        </w:rPr>
        <w:t>Gulbenes novada pašvaldības domes 2023.gada 27.aprīļa saistošo noteikumu Nr.3 “Par Gulbenes novada pašvaldības stipendijas piešķiršanas kārtību” (turpmāk – saistošie noteikumi) 4.punkts nosaka, ka Gulbenes novada pašvaldības dome ar atsevišķu lēmumu līdz ar kārtējā gada budžeta apstiprināšanu nosaka stipendiju piešķiršanai atbalstāmās studiju nozares un kopējo pirmreizēji atbalstāmo stipendiātu skaitu kārtējā gada budžetā paredzēto līdzekļu ietvaros.</w:t>
      </w:r>
    </w:p>
    <w:p w14:paraId="13EDBFBA" w14:textId="77777777" w:rsidR="00256C35" w:rsidRPr="00256C35" w:rsidRDefault="00256C35" w:rsidP="00256C35">
      <w:pPr>
        <w:spacing w:line="360" w:lineRule="auto"/>
        <w:ind w:firstLine="567"/>
        <w:jc w:val="both"/>
        <w:rPr>
          <w:rFonts w:eastAsia="Calibri"/>
          <w:szCs w:val="24"/>
          <w:u w:val="none"/>
        </w:rPr>
      </w:pPr>
      <w:r w:rsidRPr="00256C35">
        <w:rPr>
          <w:rFonts w:eastAsia="Calibri"/>
          <w:szCs w:val="24"/>
          <w:u w:val="none"/>
        </w:rPr>
        <w:t>Saistošo noteikumu 13.5.apakšpunkts nosaka, ka Gulbenes novada pašvaldības stipendiju piešķiršanas komisija nodrošina un uzrauga ar stipendiju piešķiršanu saistītos jautājumus, kā arī sagatavo priekšlikumus par tām studiju nozarēm, kurās studējošajiem nākamajā gadā būtu nepieciešams piešķirt stipendijas, kā arī iespējamo stipendiātu skaitu.</w:t>
      </w:r>
    </w:p>
    <w:p w14:paraId="22E10389" w14:textId="77777777" w:rsidR="00256C35" w:rsidRPr="00256C35" w:rsidRDefault="00256C35" w:rsidP="00256C35">
      <w:pPr>
        <w:spacing w:line="360" w:lineRule="auto"/>
        <w:ind w:firstLine="720"/>
        <w:jc w:val="both"/>
        <w:rPr>
          <w:rFonts w:eastAsia="Calibri"/>
          <w:szCs w:val="24"/>
          <w:u w:val="none"/>
          <w:lang w:eastAsia="lv-LV"/>
        </w:rPr>
      </w:pPr>
      <w:r w:rsidRPr="00256C35">
        <w:rPr>
          <w:rFonts w:eastAsia="Calibri"/>
          <w:szCs w:val="24"/>
          <w:u w:val="none"/>
          <w:lang w:eastAsia="lv-LV"/>
        </w:rPr>
        <w:t xml:space="preserve">2023.gada 25.maija Gulbenes novada pašvaldības stipendiju piešķiršanas komisijas nolikuma 4.1.apakšpunkts nosaka, ka Gulbenes novada pašvaldības stipendiju piešķiršanas </w:t>
      </w:r>
      <w:r w:rsidRPr="00256C35">
        <w:rPr>
          <w:rFonts w:eastAsia="Calibri"/>
          <w:szCs w:val="24"/>
          <w:u w:val="none"/>
          <w:lang w:eastAsia="lv-LV"/>
        </w:rPr>
        <w:lastRenderedPageBreak/>
        <w:t xml:space="preserve">komisijas uzdevums ir sadarbībā ar nozares speciālistiem apkopot informāciju par stipendiju piešķiršanai atbalstāmām studiju nozarēm, savukārt 4.2.apakšpunkts nosaka, ka Gulbenes novada pašvaldības stipendiju piešķiršanas komisija sagatavo priekšlikumus Gulbenes novada pašvaldības domei par stipendiju piešķiršanai atbalstāmām studiju nozarēm un kopējo pirmreizēji atbalstāmo stipendiātu skaitu kārtējā gada budžetā paredzēto līdzekļu ietvaros. </w:t>
      </w:r>
    </w:p>
    <w:p w14:paraId="2D5164C1" w14:textId="77777777" w:rsidR="00256C35" w:rsidRPr="00256C35" w:rsidRDefault="00256C35" w:rsidP="00256C35">
      <w:pPr>
        <w:spacing w:line="360" w:lineRule="auto"/>
        <w:ind w:firstLine="567"/>
        <w:jc w:val="both"/>
        <w:rPr>
          <w:rFonts w:eastAsia="Calibri"/>
          <w:szCs w:val="24"/>
          <w:u w:val="none"/>
        </w:rPr>
      </w:pPr>
      <w:r w:rsidRPr="00256C35">
        <w:rPr>
          <w:rFonts w:eastAsia="Calibri"/>
          <w:szCs w:val="24"/>
          <w:u w:val="none"/>
        </w:rPr>
        <w:t>Pamatojoties uz Gulbenes novada pašvaldības domes 2023.gada 27.aprīļa saistošo noteikumu Nr.3 “Par Gulbenes novada pašvaldības stipendijas piešķiršanas kārtību” 4.punktu un 13.5.apakšpunktu, 2023.gada 25.maija Gulbenes novada pašvaldības stipendiju piešķiršanas komisijas nolikuma 4.1. un 4.2.apakšpunktu, Gulbenes novada pašvaldības stipendiju piešķiršanas komisijas 2024.gada 6.februāra sēdes lēmumu (protokols Nr.1) un Izglītības, kultūras un sporta jautājumu komitejas ieteikumu, atklāti balsojot: PAR –__; PRET – __; ATTURAS – __, Gulbenes novada pašvaldības dome NOLEMJ:</w:t>
      </w:r>
    </w:p>
    <w:p w14:paraId="26930C9E" w14:textId="77777777" w:rsidR="00256C35" w:rsidRPr="00256C35" w:rsidRDefault="00256C35" w:rsidP="00256C35">
      <w:pPr>
        <w:numPr>
          <w:ilvl w:val="0"/>
          <w:numId w:val="14"/>
        </w:numPr>
        <w:spacing w:after="160" w:line="360" w:lineRule="auto"/>
        <w:contextualSpacing/>
        <w:jc w:val="both"/>
        <w:rPr>
          <w:rFonts w:eastAsia="Calibri"/>
          <w:szCs w:val="24"/>
          <w:u w:val="none"/>
        </w:rPr>
      </w:pPr>
      <w:r w:rsidRPr="00256C35">
        <w:rPr>
          <w:rFonts w:eastAsia="Calibri"/>
          <w:szCs w:val="24"/>
          <w:u w:val="none"/>
        </w:rPr>
        <w:t xml:space="preserve">APSTIPRINĀT šādas Gulbenes novada pašvaldības stipendijas piešķiršanai atbalstāmās profesionālo studiju nozares 2024.gadā: </w:t>
      </w:r>
    </w:p>
    <w:p w14:paraId="7257CE54" w14:textId="77777777" w:rsidR="00256C35" w:rsidRPr="00256C35" w:rsidRDefault="00256C35" w:rsidP="00256C35">
      <w:pPr>
        <w:numPr>
          <w:ilvl w:val="1"/>
          <w:numId w:val="14"/>
        </w:numPr>
        <w:spacing w:after="160" w:line="360" w:lineRule="auto"/>
        <w:contextualSpacing/>
        <w:jc w:val="both"/>
        <w:rPr>
          <w:rFonts w:eastAsia="Calibri"/>
          <w:szCs w:val="24"/>
          <w:u w:val="none"/>
        </w:rPr>
      </w:pPr>
      <w:r w:rsidRPr="00256C35">
        <w:rPr>
          <w:rFonts w:eastAsia="Calibri"/>
          <w:szCs w:val="24"/>
          <w:u w:val="none"/>
        </w:rPr>
        <w:t xml:space="preserve"> izglītības nozare;</w:t>
      </w:r>
    </w:p>
    <w:p w14:paraId="2D9370EA" w14:textId="77777777" w:rsidR="00256C35" w:rsidRPr="00256C35" w:rsidRDefault="00256C35" w:rsidP="00256C35">
      <w:pPr>
        <w:numPr>
          <w:ilvl w:val="1"/>
          <w:numId w:val="14"/>
        </w:numPr>
        <w:spacing w:after="160" w:line="360" w:lineRule="auto"/>
        <w:contextualSpacing/>
        <w:jc w:val="both"/>
        <w:rPr>
          <w:rFonts w:eastAsia="Calibri"/>
          <w:szCs w:val="24"/>
          <w:u w:val="none"/>
        </w:rPr>
      </w:pPr>
      <w:r w:rsidRPr="00256C35">
        <w:rPr>
          <w:rFonts w:eastAsia="Calibri"/>
          <w:szCs w:val="24"/>
          <w:u w:val="none"/>
        </w:rPr>
        <w:t xml:space="preserve"> sociālā nozare;</w:t>
      </w:r>
    </w:p>
    <w:p w14:paraId="0C5F995A" w14:textId="77777777" w:rsidR="00256C35" w:rsidRPr="00256C35" w:rsidRDefault="00256C35" w:rsidP="00256C35">
      <w:pPr>
        <w:numPr>
          <w:ilvl w:val="1"/>
          <w:numId w:val="14"/>
        </w:numPr>
        <w:spacing w:after="160" w:line="360" w:lineRule="auto"/>
        <w:contextualSpacing/>
        <w:jc w:val="both"/>
        <w:rPr>
          <w:rFonts w:eastAsia="Calibri"/>
          <w:szCs w:val="24"/>
          <w:u w:val="none"/>
        </w:rPr>
      </w:pPr>
      <w:r w:rsidRPr="00256C35">
        <w:rPr>
          <w:rFonts w:eastAsia="Calibri"/>
          <w:szCs w:val="24"/>
          <w:u w:val="none"/>
        </w:rPr>
        <w:t xml:space="preserve"> medicīnas nozare. </w:t>
      </w:r>
    </w:p>
    <w:p w14:paraId="4A8ACB17" w14:textId="77777777" w:rsidR="00256C35" w:rsidRPr="00256C35" w:rsidRDefault="00256C35" w:rsidP="00256C35">
      <w:pPr>
        <w:numPr>
          <w:ilvl w:val="0"/>
          <w:numId w:val="14"/>
        </w:numPr>
        <w:spacing w:after="160" w:line="360" w:lineRule="auto"/>
        <w:ind w:left="0" w:firstLine="360"/>
        <w:contextualSpacing/>
        <w:jc w:val="both"/>
        <w:rPr>
          <w:rFonts w:eastAsia="Calibri"/>
          <w:szCs w:val="24"/>
          <w:u w:val="none"/>
        </w:rPr>
      </w:pPr>
      <w:r w:rsidRPr="00256C35">
        <w:rPr>
          <w:rFonts w:eastAsia="Calibri"/>
          <w:szCs w:val="24"/>
          <w:u w:val="none"/>
        </w:rPr>
        <w:t>NOTEIKT, ka Gulbenes novada pašvaldības</w:t>
      </w:r>
      <w:r w:rsidRPr="00256C35">
        <w:rPr>
          <w:rFonts w:ascii="Calibri" w:eastAsia="Calibri" w:hAnsi="Calibri"/>
          <w:sz w:val="22"/>
          <w:u w:val="none"/>
        </w:rPr>
        <w:t xml:space="preserve"> </w:t>
      </w:r>
      <w:r w:rsidRPr="00256C35">
        <w:rPr>
          <w:rFonts w:eastAsia="Calibri"/>
          <w:szCs w:val="24"/>
          <w:u w:val="none"/>
        </w:rPr>
        <w:t>kopējais pirmreizēji atbalstāmo stipendiātu skaits 2024.gadā ir viens stipendiāts.</w:t>
      </w:r>
    </w:p>
    <w:p w14:paraId="499E1070" w14:textId="77777777" w:rsidR="00256C35" w:rsidRPr="00256C35" w:rsidRDefault="00256C35" w:rsidP="00256C35">
      <w:pPr>
        <w:numPr>
          <w:ilvl w:val="0"/>
          <w:numId w:val="14"/>
        </w:numPr>
        <w:spacing w:after="160" w:line="360" w:lineRule="auto"/>
        <w:ind w:left="0" w:firstLine="360"/>
        <w:contextualSpacing/>
        <w:jc w:val="both"/>
        <w:rPr>
          <w:rFonts w:eastAsia="Calibri"/>
          <w:szCs w:val="24"/>
          <w:u w:val="none"/>
        </w:rPr>
      </w:pPr>
      <w:r w:rsidRPr="00256C35">
        <w:rPr>
          <w:rFonts w:eastAsia="Calibri"/>
          <w:szCs w:val="24"/>
          <w:u w:val="none"/>
        </w:rPr>
        <w:t xml:space="preserve">Gulbenes novada pašvaldības stipendiju piešķiršanai nepieciešamo finanšu līdzekļu apjomu 2024.gadā segt no Gulbenes novada pašvaldības kārtējam gadam apstiprinātajiem budžeta līdzekļiem. </w:t>
      </w:r>
    </w:p>
    <w:p w14:paraId="02D170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37E7F0A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Informatīvs jautājums par Gulbenes novada pašvaldības stipendiju piešķiršanas komisijas 2023.gada darba pārskatu</w:t>
      </w:r>
    </w:p>
    <w:p w14:paraId="580700B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1FB468F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672BB3CE" w14:textId="763E0161" w:rsidR="00E264AD" w:rsidRPr="00575A1B" w:rsidRDefault="00000000" w:rsidP="00575A1B">
      <w:pPr>
        <w:rPr>
          <w:rFonts w:eastAsia="Calibri"/>
          <w:szCs w:val="24"/>
          <w:u w:val="none"/>
        </w:rPr>
      </w:pPr>
      <w:r>
        <w:rPr>
          <w:rFonts w:eastAsia="Calibri"/>
          <w:szCs w:val="24"/>
          <w:u w:val="none"/>
        </w:rPr>
        <w:t xml:space="preserve">DEBATĒS PIEDALĀS: </w:t>
      </w:r>
      <w:r w:rsidR="00256C35">
        <w:rPr>
          <w:rFonts w:eastAsia="Calibri"/>
          <w:szCs w:val="24"/>
          <w:u w:val="none"/>
        </w:rPr>
        <w:t xml:space="preserve">Aivars </w:t>
      </w:r>
      <w:proofErr w:type="spellStart"/>
      <w:r w:rsidR="00256C35">
        <w:rPr>
          <w:rFonts w:eastAsia="Calibri"/>
          <w:szCs w:val="24"/>
          <w:u w:val="none"/>
        </w:rPr>
        <w:t>Circens</w:t>
      </w:r>
      <w:proofErr w:type="spellEnd"/>
    </w:p>
    <w:p w14:paraId="129DCB24" w14:textId="77777777" w:rsidR="00BC2002" w:rsidRDefault="00BC2002" w:rsidP="00956EC8">
      <w:pPr>
        <w:rPr>
          <w:rFonts w:eastAsia="Calibri"/>
          <w:color w:val="FF0000"/>
          <w:szCs w:val="24"/>
          <w:u w:val="none"/>
        </w:rPr>
      </w:pPr>
    </w:p>
    <w:p w14:paraId="4616DA2B"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 xml:space="preserve">Gulbenes novada pašvaldības stipendiju piešķiršanas komisija (turpmāk – Komisija) ir Gulbenes novada pašvaldības domes izveidota institūcija, kas atbilstoši Gulbenes novada pašvaldības domes 2023.gada 27.aprīļa saistošo noteikumu Nr.3 “Par Gulbenes novada pašvaldības stipendijas piešķiršanas kārtību” un 2023.gada 25.maija Gulbenes novada stipendiju piešķiršanas komisijas nolikuma prasībām nodrošina un uzrauga ar Gulbenes novada pašvaldības stipendijas (turpmāk – stipendija) piešķiršanu saistītos jautājumus. </w:t>
      </w:r>
    </w:p>
    <w:p w14:paraId="75BC81F4"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Komisijas sastāvā ir 7 locekļi:</w:t>
      </w:r>
    </w:p>
    <w:p w14:paraId="5BD261C7" w14:textId="77777777" w:rsidR="00256C35" w:rsidRPr="00256C35" w:rsidRDefault="00256C35" w:rsidP="00256C35">
      <w:pPr>
        <w:numPr>
          <w:ilvl w:val="0"/>
          <w:numId w:val="15"/>
        </w:numPr>
        <w:spacing w:line="360" w:lineRule="auto"/>
        <w:contextualSpacing/>
        <w:jc w:val="both"/>
        <w:rPr>
          <w:szCs w:val="24"/>
          <w:u w:val="none"/>
          <w:lang w:eastAsia="lv-LV"/>
        </w:rPr>
      </w:pPr>
      <w:r w:rsidRPr="00256C35">
        <w:rPr>
          <w:szCs w:val="24"/>
          <w:u w:val="none"/>
          <w:lang w:eastAsia="lv-LV"/>
        </w:rPr>
        <w:t>Gulbenes novada pašvaldības domes deputāts Anatolijs Savickis;</w:t>
      </w:r>
    </w:p>
    <w:p w14:paraId="30FDFE1D" w14:textId="77777777" w:rsidR="00256C35" w:rsidRPr="00256C35" w:rsidRDefault="00256C35" w:rsidP="00256C35">
      <w:pPr>
        <w:numPr>
          <w:ilvl w:val="0"/>
          <w:numId w:val="15"/>
        </w:numPr>
        <w:spacing w:line="360" w:lineRule="auto"/>
        <w:contextualSpacing/>
        <w:jc w:val="both"/>
        <w:rPr>
          <w:szCs w:val="24"/>
          <w:u w:val="none"/>
          <w:lang w:eastAsia="lv-LV"/>
        </w:rPr>
      </w:pPr>
      <w:r w:rsidRPr="00256C35">
        <w:rPr>
          <w:szCs w:val="24"/>
          <w:u w:val="none"/>
          <w:lang w:eastAsia="lv-LV"/>
        </w:rPr>
        <w:t>Gulbenes novada sociālā aprūpes centra “Siltais” vadītāja</w:t>
      </w:r>
      <w:r w:rsidRPr="00256C35">
        <w:rPr>
          <w:rFonts w:ascii="Calibri" w:hAnsi="Calibri"/>
          <w:sz w:val="22"/>
          <w:u w:val="none"/>
          <w:lang w:eastAsia="lv-LV"/>
        </w:rPr>
        <w:t xml:space="preserve"> </w:t>
      </w:r>
      <w:r w:rsidRPr="00256C35">
        <w:rPr>
          <w:szCs w:val="24"/>
          <w:u w:val="none"/>
          <w:lang w:eastAsia="lv-LV"/>
        </w:rPr>
        <w:t>Inese Lesiņa;</w:t>
      </w:r>
    </w:p>
    <w:p w14:paraId="1B0A6AD1" w14:textId="77777777" w:rsidR="00256C35" w:rsidRPr="00256C35" w:rsidRDefault="00256C35" w:rsidP="00256C35">
      <w:pPr>
        <w:numPr>
          <w:ilvl w:val="0"/>
          <w:numId w:val="15"/>
        </w:numPr>
        <w:spacing w:line="360" w:lineRule="auto"/>
        <w:contextualSpacing/>
        <w:jc w:val="both"/>
        <w:rPr>
          <w:szCs w:val="24"/>
          <w:u w:val="none"/>
          <w:lang w:eastAsia="lv-LV"/>
        </w:rPr>
      </w:pPr>
      <w:r w:rsidRPr="00256C35">
        <w:rPr>
          <w:szCs w:val="24"/>
          <w:u w:val="none"/>
          <w:lang w:eastAsia="lv-LV"/>
        </w:rPr>
        <w:lastRenderedPageBreak/>
        <w:t>Gulbenes novada Izglītības pārvaldes vadītāja</w:t>
      </w:r>
      <w:r w:rsidRPr="00256C35">
        <w:rPr>
          <w:rFonts w:ascii="Calibri" w:hAnsi="Calibri"/>
          <w:sz w:val="22"/>
          <w:u w:val="none"/>
          <w:lang w:eastAsia="lv-LV"/>
        </w:rPr>
        <w:t xml:space="preserve"> </w:t>
      </w:r>
      <w:r w:rsidRPr="00256C35">
        <w:rPr>
          <w:szCs w:val="24"/>
          <w:u w:val="none"/>
          <w:lang w:eastAsia="lv-LV"/>
        </w:rPr>
        <w:t xml:space="preserve">Dace </w:t>
      </w:r>
      <w:proofErr w:type="spellStart"/>
      <w:r w:rsidRPr="00256C35">
        <w:rPr>
          <w:szCs w:val="24"/>
          <w:u w:val="none"/>
          <w:lang w:eastAsia="lv-LV"/>
        </w:rPr>
        <w:t>Kablukova</w:t>
      </w:r>
      <w:proofErr w:type="spellEnd"/>
      <w:r w:rsidRPr="00256C35">
        <w:rPr>
          <w:szCs w:val="24"/>
          <w:u w:val="none"/>
          <w:lang w:eastAsia="lv-LV"/>
        </w:rPr>
        <w:t>;</w:t>
      </w:r>
    </w:p>
    <w:p w14:paraId="79B083F4" w14:textId="77777777" w:rsidR="00256C35" w:rsidRPr="00256C35" w:rsidRDefault="00256C35" w:rsidP="00256C35">
      <w:pPr>
        <w:numPr>
          <w:ilvl w:val="0"/>
          <w:numId w:val="15"/>
        </w:numPr>
        <w:spacing w:line="360" w:lineRule="auto"/>
        <w:contextualSpacing/>
        <w:jc w:val="both"/>
        <w:rPr>
          <w:szCs w:val="24"/>
          <w:u w:val="none"/>
          <w:lang w:eastAsia="lv-LV"/>
        </w:rPr>
      </w:pPr>
      <w:r w:rsidRPr="00256C35">
        <w:rPr>
          <w:szCs w:val="24"/>
          <w:u w:val="none"/>
          <w:lang w:eastAsia="lv-LV"/>
        </w:rPr>
        <w:t>Gulbenes novada Izglītības pārvaldes metodiķe</w:t>
      </w:r>
      <w:r w:rsidRPr="00256C35">
        <w:rPr>
          <w:rFonts w:ascii="Calibri" w:hAnsi="Calibri"/>
          <w:sz w:val="22"/>
          <w:u w:val="none"/>
          <w:lang w:eastAsia="lv-LV"/>
        </w:rPr>
        <w:t xml:space="preserve"> </w:t>
      </w:r>
      <w:r w:rsidRPr="00256C35">
        <w:rPr>
          <w:szCs w:val="24"/>
          <w:u w:val="none"/>
          <w:lang w:eastAsia="lv-LV"/>
        </w:rPr>
        <w:t>Vija Medne;</w:t>
      </w:r>
    </w:p>
    <w:p w14:paraId="03C3120B" w14:textId="77777777" w:rsidR="00256C35" w:rsidRPr="00256C35" w:rsidRDefault="00256C35" w:rsidP="00256C35">
      <w:pPr>
        <w:numPr>
          <w:ilvl w:val="0"/>
          <w:numId w:val="15"/>
        </w:numPr>
        <w:spacing w:line="360" w:lineRule="auto"/>
        <w:contextualSpacing/>
        <w:jc w:val="both"/>
        <w:rPr>
          <w:szCs w:val="24"/>
          <w:u w:val="none"/>
          <w:lang w:eastAsia="lv-LV"/>
        </w:rPr>
      </w:pPr>
      <w:r w:rsidRPr="00256C35">
        <w:rPr>
          <w:szCs w:val="24"/>
          <w:u w:val="none"/>
          <w:lang w:eastAsia="lv-LV"/>
        </w:rPr>
        <w:t>Lejasciema vidusskolas direktore</w:t>
      </w:r>
      <w:r w:rsidRPr="00256C35">
        <w:rPr>
          <w:szCs w:val="24"/>
          <w:u w:val="none"/>
          <w:lang w:eastAsia="lv-LV"/>
        </w:rPr>
        <w:tab/>
        <w:t xml:space="preserve">Ineta </w:t>
      </w:r>
      <w:proofErr w:type="spellStart"/>
      <w:r w:rsidRPr="00256C35">
        <w:rPr>
          <w:szCs w:val="24"/>
          <w:u w:val="none"/>
          <w:lang w:eastAsia="lv-LV"/>
        </w:rPr>
        <w:t>Maltavniece</w:t>
      </w:r>
      <w:proofErr w:type="spellEnd"/>
      <w:r w:rsidRPr="00256C35">
        <w:rPr>
          <w:szCs w:val="24"/>
          <w:u w:val="none"/>
          <w:lang w:eastAsia="lv-LV"/>
        </w:rPr>
        <w:t>;</w:t>
      </w:r>
    </w:p>
    <w:p w14:paraId="6D97E0C6" w14:textId="77777777" w:rsidR="00256C35" w:rsidRPr="00256C35" w:rsidRDefault="00256C35" w:rsidP="00256C35">
      <w:pPr>
        <w:numPr>
          <w:ilvl w:val="0"/>
          <w:numId w:val="15"/>
        </w:numPr>
        <w:spacing w:line="360" w:lineRule="auto"/>
        <w:contextualSpacing/>
        <w:jc w:val="both"/>
        <w:rPr>
          <w:szCs w:val="24"/>
          <w:u w:val="none"/>
          <w:lang w:eastAsia="lv-LV"/>
        </w:rPr>
      </w:pPr>
      <w:r w:rsidRPr="00256C35">
        <w:rPr>
          <w:szCs w:val="24"/>
          <w:u w:val="none"/>
          <w:lang w:eastAsia="lv-LV"/>
        </w:rPr>
        <w:t xml:space="preserve">Gulbenes Mākslas skolas direktore Sandra </w:t>
      </w:r>
      <w:proofErr w:type="spellStart"/>
      <w:r w:rsidRPr="00256C35">
        <w:rPr>
          <w:szCs w:val="24"/>
          <w:u w:val="none"/>
          <w:lang w:eastAsia="lv-LV"/>
        </w:rPr>
        <w:t>Dikmane</w:t>
      </w:r>
      <w:proofErr w:type="spellEnd"/>
      <w:r w:rsidRPr="00256C35">
        <w:rPr>
          <w:szCs w:val="24"/>
          <w:u w:val="none"/>
          <w:lang w:eastAsia="lv-LV"/>
        </w:rPr>
        <w:t>;</w:t>
      </w:r>
    </w:p>
    <w:p w14:paraId="7696EF48" w14:textId="77777777" w:rsidR="00256C35" w:rsidRPr="00256C35" w:rsidRDefault="00256C35" w:rsidP="00256C35">
      <w:pPr>
        <w:numPr>
          <w:ilvl w:val="0"/>
          <w:numId w:val="15"/>
        </w:numPr>
        <w:spacing w:line="360" w:lineRule="auto"/>
        <w:contextualSpacing/>
        <w:jc w:val="both"/>
        <w:rPr>
          <w:szCs w:val="24"/>
          <w:u w:val="none"/>
          <w:lang w:eastAsia="lv-LV"/>
        </w:rPr>
      </w:pPr>
      <w:r w:rsidRPr="00256C35">
        <w:rPr>
          <w:szCs w:val="24"/>
          <w:u w:val="none"/>
          <w:lang w:eastAsia="lv-LV"/>
        </w:rPr>
        <w:t>Gulbenes novada pašvaldības domes deputāts</w:t>
      </w:r>
      <w:r w:rsidRPr="00256C35">
        <w:rPr>
          <w:rFonts w:ascii="Calibri" w:hAnsi="Calibri"/>
          <w:sz w:val="22"/>
          <w:u w:val="none"/>
          <w:lang w:eastAsia="lv-LV"/>
        </w:rPr>
        <w:t xml:space="preserve"> </w:t>
      </w:r>
      <w:r w:rsidRPr="00256C35">
        <w:rPr>
          <w:szCs w:val="24"/>
          <w:u w:val="none"/>
          <w:lang w:eastAsia="lv-LV"/>
        </w:rPr>
        <w:t xml:space="preserve">Normunds </w:t>
      </w:r>
      <w:proofErr w:type="spellStart"/>
      <w:r w:rsidRPr="00256C35">
        <w:rPr>
          <w:szCs w:val="24"/>
          <w:u w:val="none"/>
          <w:lang w:eastAsia="lv-LV"/>
        </w:rPr>
        <w:t>Audzišs</w:t>
      </w:r>
      <w:proofErr w:type="spellEnd"/>
      <w:r w:rsidRPr="00256C35">
        <w:rPr>
          <w:szCs w:val="24"/>
          <w:u w:val="none"/>
          <w:lang w:eastAsia="lv-LV"/>
        </w:rPr>
        <w:t xml:space="preserve">. </w:t>
      </w:r>
    </w:p>
    <w:p w14:paraId="176697F7" w14:textId="77777777" w:rsidR="00256C35" w:rsidRPr="00256C35" w:rsidRDefault="00256C35" w:rsidP="00256C35">
      <w:pPr>
        <w:spacing w:line="360" w:lineRule="auto"/>
        <w:ind w:left="720"/>
        <w:jc w:val="both"/>
        <w:rPr>
          <w:szCs w:val="24"/>
          <w:u w:val="none"/>
          <w:lang w:eastAsia="lv-LV"/>
        </w:rPr>
      </w:pPr>
      <w:r w:rsidRPr="00256C35">
        <w:rPr>
          <w:szCs w:val="24"/>
          <w:u w:val="none"/>
          <w:lang w:eastAsia="lv-LV"/>
        </w:rPr>
        <w:t xml:space="preserve">Komisijas sekretāre - Gulbenes novada Centrālās pārvaldes Juridiskās un </w:t>
      </w:r>
      <w:proofErr w:type="spellStart"/>
      <w:r w:rsidRPr="00256C35">
        <w:rPr>
          <w:szCs w:val="24"/>
          <w:u w:val="none"/>
          <w:lang w:eastAsia="lv-LV"/>
        </w:rPr>
        <w:t>personālvadības</w:t>
      </w:r>
      <w:proofErr w:type="spellEnd"/>
      <w:r w:rsidRPr="00256C35">
        <w:rPr>
          <w:szCs w:val="24"/>
          <w:u w:val="none"/>
          <w:lang w:eastAsia="lv-LV"/>
        </w:rPr>
        <w:t xml:space="preserve"> nodaļas juriste Lauma </w:t>
      </w:r>
      <w:proofErr w:type="spellStart"/>
      <w:r w:rsidRPr="00256C35">
        <w:rPr>
          <w:szCs w:val="24"/>
          <w:u w:val="none"/>
          <w:lang w:eastAsia="lv-LV"/>
        </w:rPr>
        <w:t>Silauniece</w:t>
      </w:r>
      <w:proofErr w:type="spellEnd"/>
      <w:r w:rsidRPr="00256C35">
        <w:rPr>
          <w:szCs w:val="24"/>
          <w:u w:val="none"/>
          <w:lang w:eastAsia="lv-LV"/>
        </w:rPr>
        <w:t xml:space="preserve">. </w:t>
      </w:r>
    </w:p>
    <w:p w14:paraId="55E0AD7B"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Viens no Komisijas uzdevumiem ir sagatavot priekšlikumus par tām studiju nozarēm, kurās studējošajiem nākamajā gadā būtu nepieciešams piešķirt stipendijas, kā arī iespējamo stipendiātu skaitu. Komisija izvirzīja priekšlikumus un Gulbenes novada pašvaldība dome kā stipendiju piešķiršanai atbalstāmās studiju nozares 2023.gadā noteica:</w:t>
      </w:r>
    </w:p>
    <w:p w14:paraId="276C1DDA" w14:textId="77777777" w:rsidR="00256C35" w:rsidRPr="00256C35" w:rsidRDefault="00256C35" w:rsidP="00256C35">
      <w:pPr>
        <w:numPr>
          <w:ilvl w:val="0"/>
          <w:numId w:val="16"/>
        </w:numPr>
        <w:spacing w:line="360" w:lineRule="auto"/>
        <w:contextualSpacing/>
        <w:jc w:val="both"/>
        <w:rPr>
          <w:szCs w:val="24"/>
          <w:u w:val="none"/>
          <w:lang w:eastAsia="lv-LV"/>
        </w:rPr>
      </w:pPr>
      <w:r w:rsidRPr="00256C35">
        <w:rPr>
          <w:szCs w:val="24"/>
          <w:u w:val="none"/>
          <w:lang w:eastAsia="lv-LV"/>
        </w:rPr>
        <w:t>izglītības nozari;</w:t>
      </w:r>
    </w:p>
    <w:p w14:paraId="79C209AF" w14:textId="77777777" w:rsidR="00256C35" w:rsidRPr="00256C35" w:rsidRDefault="00256C35" w:rsidP="00256C35">
      <w:pPr>
        <w:numPr>
          <w:ilvl w:val="0"/>
          <w:numId w:val="16"/>
        </w:numPr>
        <w:spacing w:line="360" w:lineRule="auto"/>
        <w:contextualSpacing/>
        <w:jc w:val="both"/>
        <w:rPr>
          <w:szCs w:val="24"/>
          <w:u w:val="none"/>
          <w:lang w:eastAsia="lv-LV"/>
        </w:rPr>
      </w:pPr>
      <w:r w:rsidRPr="00256C35">
        <w:rPr>
          <w:szCs w:val="24"/>
          <w:u w:val="none"/>
          <w:lang w:eastAsia="lv-LV"/>
        </w:rPr>
        <w:t>sociālo nozari;</w:t>
      </w:r>
    </w:p>
    <w:p w14:paraId="23FA8872" w14:textId="77777777" w:rsidR="00256C35" w:rsidRPr="00256C35" w:rsidRDefault="00256C35" w:rsidP="00256C35">
      <w:pPr>
        <w:numPr>
          <w:ilvl w:val="0"/>
          <w:numId w:val="16"/>
        </w:numPr>
        <w:spacing w:line="360" w:lineRule="auto"/>
        <w:contextualSpacing/>
        <w:jc w:val="both"/>
        <w:rPr>
          <w:szCs w:val="24"/>
          <w:u w:val="none"/>
          <w:lang w:eastAsia="lv-LV"/>
        </w:rPr>
      </w:pPr>
      <w:r w:rsidRPr="00256C35">
        <w:rPr>
          <w:szCs w:val="24"/>
          <w:u w:val="none"/>
          <w:lang w:eastAsia="lv-LV"/>
        </w:rPr>
        <w:t>medicīnas nozari.</w:t>
      </w:r>
    </w:p>
    <w:p w14:paraId="5D513948"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 xml:space="preserve">2023.gada 1.jūlijā tika izsludināts konkurss, aicinot atbalstāmajās studiju nozarēs studējošos pieteikties stipendijai. Tika saņemts viens pieteikums. </w:t>
      </w:r>
    </w:p>
    <w:p w14:paraId="100F5E05"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 xml:space="preserve">Komisija, izvērtējot pieteikumu, secināja, ka pretendents neatbilst stipendijas saņemšanas nosacījumiem, līdz ar to tika pieņemts lēmums stipendiju nepiešķirt. </w:t>
      </w:r>
    </w:p>
    <w:p w14:paraId="389697A5"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 xml:space="preserve">Tāpat tika veikta ar iepriekšējo gadu stipendiātiem noslēgtajos līgumos par stipendijas piešķiršanu paredzēto saistību izpildes kontrole, kā rezultātā secināts, ka uz saistību izpildes kontroles brīdi visi stipendiāti ir izpildījuši līgumā par stipendijas piešķiršanu paredzētās saistības. </w:t>
      </w:r>
    </w:p>
    <w:p w14:paraId="044466C4" w14:textId="77777777" w:rsidR="00256C35" w:rsidRPr="00256C35" w:rsidRDefault="00256C35" w:rsidP="00256C35">
      <w:pPr>
        <w:spacing w:line="360" w:lineRule="auto"/>
        <w:ind w:firstLine="720"/>
        <w:jc w:val="both"/>
        <w:rPr>
          <w:szCs w:val="24"/>
          <w:u w:val="none"/>
          <w:lang w:eastAsia="lv-LV"/>
        </w:rPr>
      </w:pPr>
      <w:r w:rsidRPr="00256C35">
        <w:rPr>
          <w:szCs w:val="24"/>
          <w:u w:val="none"/>
          <w:lang w:eastAsia="lv-LV"/>
        </w:rPr>
        <w:t xml:space="preserve">Papildus Komisija diskutēja par saistošo noteikumu un Komisijas nolikuma izstrādi, kā rezultātā sadarbībā ar Gulbenes novada Centrālās pārvaldes Juridiskās un </w:t>
      </w:r>
      <w:proofErr w:type="spellStart"/>
      <w:r w:rsidRPr="00256C35">
        <w:rPr>
          <w:szCs w:val="24"/>
          <w:u w:val="none"/>
          <w:lang w:eastAsia="lv-LV"/>
        </w:rPr>
        <w:t>personālvadības</w:t>
      </w:r>
      <w:proofErr w:type="spellEnd"/>
      <w:r w:rsidRPr="00256C35">
        <w:rPr>
          <w:szCs w:val="24"/>
          <w:u w:val="none"/>
          <w:lang w:eastAsia="lv-LV"/>
        </w:rPr>
        <w:t xml:space="preserve"> nodaļas juristi Laumu </w:t>
      </w:r>
      <w:proofErr w:type="spellStart"/>
      <w:r w:rsidRPr="00256C35">
        <w:rPr>
          <w:szCs w:val="24"/>
          <w:u w:val="none"/>
          <w:lang w:eastAsia="lv-LV"/>
        </w:rPr>
        <w:t>Silaunieci</w:t>
      </w:r>
      <w:proofErr w:type="spellEnd"/>
      <w:r w:rsidRPr="00256C35">
        <w:rPr>
          <w:szCs w:val="24"/>
          <w:u w:val="none"/>
          <w:lang w:eastAsia="lv-LV"/>
        </w:rPr>
        <w:t xml:space="preserve"> tika izstrādāti un Gulbenes novada pašvaldības domes sēdē pieņemti Gulbenes novada pašvaldības domes 2023.gada 27.aprīļa saistošie noteikumi Nr.3 “Par Gulbenes novada pašvaldības stipendijas piešķiršanas kārtību” un 2023.gada 25.maija Gulbenes novada stipendiju piešķiršanas komisijas nolikums. </w:t>
      </w:r>
    </w:p>
    <w:p w14:paraId="1D231923" w14:textId="77777777" w:rsidR="00FE3D95" w:rsidRPr="007C75A1" w:rsidRDefault="00FE3D95" w:rsidP="000C7638">
      <w:pPr>
        <w:rPr>
          <w:szCs w:val="24"/>
          <w:u w:val="none"/>
        </w:rPr>
      </w:pPr>
    </w:p>
    <w:p w14:paraId="66880FBB" w14:textId="77777777" w:rsidR="00FE3D95" w:rsidRDefault="00FE3D95" w:rsidP="000C7638">
      <w:pPr>
        <w:rPr>
          <w:b/>
          <w:szCs w:val="24"/>
          <w:u w:val="none"/>
        </w:rPr>
      </w:pPr>
    </w:p>
    <w:p w14:paraId="0CD065BC"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11:51</w:t>
      </w:r>
    </w:p>
    <w:p w14:paraId="31DB86E2" w14:textId="77777777" w:rsidR="00203C2F" w:rsidRPr="00440890" w:rsidRDefault="00203C2F" w:rsidP="00203C2F">
      <w:pPr>
        <w:rPr>
          <w:szCs w:val="24"/>
          <w:u w:val="none"/>
        </w:rPr>
      </w:pPr>
    </w:p>
    <w:p w14:paraId="4DD25EAC" w14:textId="20E34DE6"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56C35">
        <w:rPr>
          <w:szCs w:val="24"/>
          <w:u w:val="none"/>
        </w:rPr>
        <w:tab/>
      </w:r>
      <w:r w:rsidR="00256C35">
        <w:rPr>
          <w:szCs w:val="24"/>
          <w:u w:val="none"/>
        </w:rPr>
        <w:tab/>
      </w:r>
      <w:r w:rsidR="00256C35">
        <w:rPr>
          <w:szCs w:val="24"/>
          <w:u w:val="none"/>
        </w:rPr>
        <w:tab/>
      </w:r>
      <w:r w:rsidR="00DE2978">
        <w:rPr>
          <w:noProof/>
          <w:szCs w:val="24"/>
          <w:u w:val="none"/>
        </w:rPr>
        <w:t>Anatolijs Savickis</w:t>
      </w:r>
    </w:p>
    <w:p w14:paraId="1A86CCC5" w14:textId="77777777" w:rsidR="002B673D" w:rsidRDefault="002B673D" w:rsidP="008778B8">
      <w:pPr>
        <w:rPr>
          <w:szCs w:val="24"/>
          <w:u w:val="none"/>
        </w:rPr>
      </w:pPr>
    </w:p>
    <w:p w14:paraId="406A64B4" w14:textId="77777777" w:rsidR="002B673D" w:rsidRPr="00440890" w:rsidRDefault="00000000" w:rsidP="00256C35">
      <w:pPr>
        <w:ind w:left="3600"/>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4CA61DA3" w14:textId="77777777" w:rsidR="00203C2F" w:rsidRPr="00440890" w:rsidRDefault="00203C2F" w:rsidP="00203C2F">
      <w:pPr>
        <w:rPr>
          <w:szCs w:val="24"/>
          <w:u w:val="none"/>
        </w:rPr>
      </w:pPr>
    </w:p>
    <w:p w14:paraId="1BCBE4A9" w14:textId="4BB39098"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56C35">
        <w:rPr>
          <w:szCs w:val="24"/>
          <w:u w:val="none"/>
        </w:rPr>
        <w:tab/>
      </w:r>
      <w:r w:rsidR="00256C35">
        <w:rPr>
          <w:szCs w:val="24"/>
          <w:u w:val="none"/>
        </w:rPr>
        <w:tab/>
      </w:r>
      <w:r w:rsidR="00256C3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5635B">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C1A2" w14:textId="77777777" w:rsidR="0065635B" w:rsidRDefault="0065635B" w:rsidP="00CC47EB">
      <w:r>
        <w:separator/>
      </w:r>
    </w:p>
  </w:endnote>
  <w:endnote w:type="continuationSeparator" w:id="0">
    <w:p w14:paraId="132AC35C" w14:textId="77777777" w:rsidR="0065635B" w:rsidRDefault="0065635B" w:rsidP="00CC4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BA"/>
    <w:family w:val="swiss"/>
    <w:pitch w:val="variable"/>
    <w:sig w:usb0="E7002EFF" w:usb1="D200FDFF" w:usb2="0A24602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772755"/>
      <w:docPartObj>
        <w:docPartGallery w:val="Page Numbers (Bottom of Page)"/>
        <w:docPartUnique/>
      </w:docPartObj>
    </w:sdtPr>
    <w:sdtEndPr>
      <w:rPr>
        <w:sz w:val="20"/>
        <w:szCs w:val="20"/>
        <w:u w:val="none"/>
      </w:rPr>
    </w:sdtEndPr>
    <w:sdtContent>
      <w:p w14:paraId="65032035" w14:textId="7DB03E68" w:rsidR="00CC47EB" w:rsidRPr="00CC47EB" w:rsidRDefault="00CC47EB">
        <w:pPr>
          <w:pStyle w:val="Kjene"/>
          <w:jc w:val="center"/>
          <w:rPr>
            <w:sz w:val="20"/>
            <w:szCs w:val="20"/>
            <w:u w:val="none"/>
          </w:rPr>
        </w:pPr>
        <w:r w:rsidRPr="00CC47EB">
          <w:rPr>
            <w:sz w:val="20"/>
            <w:szCs w:val="20"/>
            <w:u w:val="none"/>
          </w:rPr>
          <w:fldChar w:fldCharType="begin"/>
        </w:r>
        <w:r w:rsidRPr="00CC47EB">
          <w:rPr>
            <w:sz w:val="20"/>
            <w:szCs w:val="20"/>
            <w:u w:val="none"/>
          </w:rPr>
          <w:instrText>PAGE   \* MERGEFORMAT</w:instrText>
        </w:r>
        <w:r w:rsidRPr="00CC47EB">
          <w:rPr>
            <w:sz w:val="20"/>
            <w:szCs w:val="20"/>
            <w:u w:val="none"/>
          </w:rPr>
          <w:fldChar w:fldCharType="separate"/>
        </w:r>
        <w:r w:rsidRPr="00CC47EB">
          <w:rPr>
            <w:sz w:val="20"/>
            <w:szCs w:val="20"/>
            <w:u w:val="none"/>
          </w:rPr>
          <w:t>2</w:t>
        </w:r>
        <w:r w:rsidRPr="00CC47EB">
          <w:rPr>
            <w:sz w:val="20"/>
            <w:szCs w:val="20"/>
            <w:u w:val="none"/>
          </w:rPr>
          <w:fldChar w:fldCharType="end"/>
        </w:r>
      </w:p>
    </w:sdtContent>
  </w:sdt>
  <w:p w14:paraId="1496A578" w14:textId="77777777" w:rsidR="00CC47EB" w:rsidRDefault="00CC47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4D65" w14:textId="77777777" w:rsidR="0065635B" w:rsidRDefault="0065635B" w:rsidP="00CC47EB">
      <w:r>
        <w:separator/>
      </w:r>
    </w:p>
  </w:footnote>
  <w:footnote w:type="continuationSeparator" w:id="0">
    <w:p w14:paraId="1CAFF90D" w14:textId="77777777" w:rsidR="0065635B" w:rsidRDefault="0065635B" w:rsidP="00CC4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624685"/>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5E5A5C"/>
    <w:multiLevelType w:val="multilevel"/>
    <w:tmpl w:val="6B8C6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F26D6E"/>
    <w:multiLevelType w:val="multilevel"/>
    <w:tmpl w:val="CA34B3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4B329C"/>
    <w:multiLevelType w:val="hybridMultilevel"/>
    <w:tmpl w:val="3A344EA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8F62BC2"/>
    <w:multiLevelType w:val="multilevel"/>
    <w:tmpl w:val="C59ED9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F2E38D0"/>
    <w:multiLevelType w:val="multilevel"/>
    <w:tmpl w:val="CDE0C1C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4153D1"/>
    <w:multiLevelType w:val="multilevel"/>
    <w:tmpl w:val="77F8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86C2C1A"/>
    <w:multiLevelType w:val="multilevel"/>
    <w:tmpl w:val="B1B04C28"/>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F757BF"/>
    <w:multiLevelType w:val="multilevel"/>
    <w:tmpl w:val="FB0A62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2460DE8"/>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56816E5"/>
    <w:multiLevelType w:val="multilevel"/>
    <w:tmpl w:val="4002D9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5D265E2"/>
    <w:multiLevelType w:val="multilevel"/>
    <w:tmpl w:val="DAD25A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7BA663A"/>
    <w:multiLevelType w:val="hybridMultilevel"/>
    <w:tmpl w:val="168C7A8A"/>
    <w:lvl w:ilvl="0" w:tplc="BC06C6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CAD3ADF"/>
    <w:multiLevelType w:val="multilevel"/>
    <w:tmpl w:val="5504EC3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7CBB77D3"/>
    <w:multiLevelType w:val="multilevel"/>
    <w:tmpl w:val="6EA66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39440168">
    <w:abstractNumId w:val="5"/>
  </w:num>
  <w:num w:numId="2" w16cid:durableId="285623832">
    <w:abstractNumId w:val="3"/>
  </w:num>
  <w:num w:numId="3" w16cid:durableId="219096200">
    <w:abstractNumId w:val="7"/>
  </w:num>
  <w:num w:numId="4" w16cid:durableId="1781026950">
    <w:abstractNumId w:val="15"/>
  </w:num>
  <w:num w:numId="5" w16cid:durableId="522473994">
    <w:abstractNumId w:val="2"/>
  </w:num>
  <w:num w:numId="6" w16cid:durableId="1465195761">
    <w:abstractNumId w:val="14"/>
  </w:num>
  <w:num w:numId="7" w16cid:durableId="149104234">
    <w:abstractNumId w:val="9"/>
  </w:num>
  <w:num w:numId="8" w16cid:durableId="295991052">
    <w:abstractNumId w:val="1"/>
  </w:num>
  <w:num w:numId="9" w16cid:durableId="890917636">
    <w:abstractNumId w:val="12"/>
  </w:num>
  <w:num w:numId="10" w16cid:durableId="1029406673">
    <w:abstractNumId w:val="11"/>
  </w:num>
  <w:num w:numId="11" w16cid:durableId="1596400523">
    <w:abstractNumId w:val="10"/>
  </w:num>
  <w:num w:numId="12" w16cid:durableId="1989043973">
    <w:abstractNumId w:val="8"/>
  </w:num>
  <w:num w:numId="13" w16cid:durableId="469784250">
    <w:abstractNumId w:val="0"/>
  </w:num>
  <w:num w:numId="14" w16cid:durableId="985818938">
    <w:abstractNumId w:val="6"/>
  </w:num>
  <w:num w:numId="15" w16cid:durableId="1416897710">
    <w:abstractNumId w:val="4"/>
  </w:num>
  <w:num w:numId="16" w16cid:durableId="1944072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56C35"/>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3D82"/>
    <w:rsid w:val="0064526C"/>
    <w:rsid w:val="00650AFF"/>
    <w:rsid w:val="00653AE0"/>
    <w:rsid w:val="0065635B"/>
    <w:rsid w:val="0066479D"/>
    <w:rsid w:val="00684EB7"/>
    <w:rsid w:val="00694D51"/>
    <w:rsid w:val="006A49D2"/>
    <w:rsid w:val="006A6E61"/>
    <w:rsid w:val="006C3E48"/>
    <w:rsid w:val="006F66E9"/>
    <w:rsid w:val="007168AB"/>
    <w:rsid w:val="007366C7"/>
    <w:rsid w:val="00771355"/>
    <w:rsid w:val="00772103"/>
    <w:rsid w:val="00777F2C"/>
    <w:rsid w:val="00797198"/>
    <w:rsid w:val="007C75A1"/>
    <w:rsid w:val="0081079F"/>
    <w:rsid w:val="008225DD"/>
    <w:rsid w:val="00860C07"/>
    <w:rsid w:val="008778B8"/>
    <w:rsid w:val="00881464"/>
    <w:rsid w:val="008936D0"/>
    <w:rsid w:val="008B7C92"/>
    <w:rsid w:val="008C2266"/>
    <w:rsid w:val="008C6323"/>
    <w:rsid w:val="0093403E"/>
    <w:rsid w:val="00956EC8"/>
    <w:rsid w:val="0096468A"/>
    <w:rsid w:val="00984D3F"/>
    <w:rsid w:val="009A36C5"/>
    <w:rsid w:val="009C16A1"/>
    <w:rsid w:val="009D2422"/>
    <w:rsid w:val="009F3D14"/>
    <w:rsid w:val="00A71AE5"/>
    <w:rsid w:val="00A7555E"/>
    <w:rsid w:val="00AB0C9A"/>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C47EB"/>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0333B93E"/>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8C2266"/>
    <w:rPr>
      <w:color w:val="605E5C"/>
      <w:shd w:val="clear" w:color="auto" w:fill="E1DFDD"/>
    </w:rPr>
  </w:style>
  <w:style w:type="table" w:customStyle="1" w:styleId="Reatabula1">
    <w:name w:val="Režģa tabula1"/>
    <w:basedOn w:val="Parastatabula"/>
    <w:next w:val="Reatabula"/>
    <w:uiPriority w:val="39"/>
    <w:rsid w:val="00256C35"/>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2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C47EB"/>
    <w:pPr>
      <w:tabs>
        <w:tab w:val="center" w:pos="4153"/>
        <w:tab w:val="right" w:pos="8306"/>
      </w:tabs>
    </w:pPr>
  </w:style>
  <w:style w:type="character" w:customStyle="1" w:styleId="GalveneRakstz">
    <w:name w:val="Galvene Rakstz."/>
    <w:basedOn w:val="Noklusjumarindkopasfonts"/>
    <w:link w:val="Galvene"/>
    <w:uiPriority w:val="99"/>
    <w:rsid w:val="00CC47EB"/>
    <w:rPr>
      <w:szCs w:val="22"/>
    </w:rPr>
  </w:style>
  <w:style w:type="paragraph" w:styleId="Kjene">
    <w:name w:val="footer"/>
    <w:basedOn w:val="Parasts"/>
    <w:link w:val="KjeneRakstz"/>
    <w:uiPriority w:val="99"/>
    <w:unhideWhenUsed/>
    <w:rsid w:val="00CC47EB"/>
    <w:pPr>
      <w:tabs>
        <w:tab w:val="center" w:pos="4153"/>
        <w:tab w:val="right" w:pos="8306"/>
      </w:tabs>
    </w:pPr>
  </w:style>
  <w:style w:type="character" w:customStyle="1" w:styleId="KjeneRakstz">
    <w:name w:val="Kājene Rakstz."/>
    <w:basedOn w:val="Noklusjumarindkopasfonts"/>
    <w:link w:val="Kjene"/>
    <w:uiPriority w:val="99"/>
    <w:rsid w:val="00CC47EB"/>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http://likumi.lv/doc.php?id=5075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is.viis.gov.lv/Pages/Institutions/EducationProgramLicences/View.aspx?id=62807&amp;Source=https%253a%252f%252fis.viis.gov.lv%252fPages%252fInstitutions%252fEducationProgramLicences%252f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1WIatzjcoAezB9UL4pcVjlIA9kUoxAkQ" TargetMode="External"/><Relationship Id="rId5" Type="http://schemas.openxmlformats.org/officeDocument/2006/relationships/webSettings" Target="webSettings.xml"/><Relationship Id="rId15" Type="http://schemas.openxmlformats.org/officeDocument/2006/relationships/hyperlink" Target="http://www.lizumapamatskola.lv" TargetMode="External"/><Relationship Id="rId10" Type="http://schemas.openxmlformats.org/officeDocument/2006/relationships/hyperlink" Target="http://www.gulbene.lv" TargetMode="External"/><Relationship Id="rId19" Type="http://schemas.openxmlformats.org/officeDocument/2006/relationships/hyperlink" Target="http://likumi.lv/doc.php?id=50759"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lizumapamatsko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39539</Words>
  <Characters>22538</Characters>
  <Application>Microsoft Office Word</Application>
  <DocSecurity>0</DocSecurity>
  <Lines>187</Lines>
  <Paragraphs>123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2020-05-05T10:28:00Z</cp:lastPrinted>
  <dcterms:created xsi:type="dcterms:W3CDTF">2024-01-17T14:42:00Z</dcterms:created>
  <dcterms:modified xsi:type="dcterms:W3CDTF">2024-02-26T08:49:00Z</dcterms:modified>
</cp:coreProperties>
</file>