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D52519" w:rsidRDefault="0098391B" w:rsidP="00712AD0">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98391B">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9"/>
      </w:tblGrid>
      <w:tr w:rsidR="0098391B" w:rsidRPr="00F60084" w14:paraId="736CDB46" w14:textId="77777777" w:rsidTr="00712AD0">
        <w:tc>
          <w:tcPr>
            <w:tcW w:w="4729" w:type="dxa"/>
          </w:tcPr>
          <w:p w14:paraId="1D014D83" w14:textId="59437C8B" w:rsidR="0098391B" w:rsidRPr="00F60084" w:rsidRDefault="0098391B" w:rsidP="00712AD0">
            <w:pPr>
              <w:rPr>
                <w:rFonts w:eastAsiaTheme="minorHAnsi"/>
                <w:b/>
                <w:bCs/>
                <w:lang w:eastAsia="en-US"/>
              </w:rPr>
            </w:pPr>
            <w:r w:rsidRPr="00F60084">
              <w:rPr>
                <w:rFonts w:eastAsiaTheme="minorHAnsi"/>
                <w:b/>
                <w:bCs/>
                <w:lang w:eastAsia="en-US"/>
              </w:rPr>
              <w:t>202</w:t>
            </w:r>
            <w:r w:rsidR="00FB422A">
              <w:rPr>
                <w:rFonts w:eastAsiaTheme="minorHAnsi"/>
                <w:b/>
                <w:bCs/>
                <w:lang w:eastAsia="en-US"/>
              </w:rPr>
              <w:t>4</w:t>
            </w:r>
            <w:r w:rsidRPr="00F60084">
              <w:rPr>
                <w:rFonts w:eastAsiaTheme="minorHAnsi"/>
                <w:b/>
                <w:bCs/>
                <w:lang w:eastAsia="en-US"/>
              </w:rPr>
              <w:t xml:space="preserve">.gada </w:t>
            </w:r>
            <w:r w:rsidR="00FB422A">
              <w:rPr>
                <w:rFonts w:eastAsiaTheme="minorHAnsi"/>
                <w:b/>
                <w:bCs/>
                <w:lang w:eastAsia="en-US"/>
              </w:rPr>
              <w:t>2</w:t>
            </w:r>
            <w:r w:rsidR="00E25CAB">
              <w:rPr>
                <w:rFonts w:eastAsiaTheme="minorHAnsi"/>
                <w:b/>
                <w:bCs/>
                <w:lang w:eastAsia="en-US"/>
              </w:rPr>
              <w:t>9</w:t>
            </w:r>
            <w:r>
              <w:rPr>
                <w:rFonts w:eastAsiaTheme="minorHAnsi"/>
                <w:b/>
                <w:bCs/>
                <w:lang w:eastAsia="en-US"/>
              </w:rPr>
              <w:t>.</w:t>
            </w:r>
            <w:r w:rsidR="00E25CAB">
              <w:rPr>
                <w:rFonts w:eastAsiaTheme="minorHAnsi"/>
                <w:b/>
                <w:bCs/>
                <w:lang w:eastAsia="en-US"/>
              </w:rPr>
              <w:t>februārī</w:t>
            </w:r>
          </w:p>
        </w:tc>
        <w:tc>
          <w:tcPr>
            <w:tcW w:w="4729" w:type="dxa"/>
          </w:tcPr>
          <w:p w14:paraId="56075C4D" w14:textId="7C2D5187" w:rsidR="0098391B" w:rsidRPr="00F60084" w:rsidRDefault="0098391B" w:rsidP="00D52519">
            <w:pPr>
              <w:jc w:val="center"/>
              <w:rPr>
                <w:rFonts w:eastAsiaTheme="minorHAnsi"/>
                <w:b/>
                <w:bCs/>
                <w:lang w:eastAsia="en-US"/>
              </w:rPr>
            </w:pPr>
            <w:r w:rsidRPr="00F60084">
              <w:rPr>
                <w:rFonts w:eastAsiaTheme="minorHAnsi"/>
                <w:b/>
                <w:bCs/>
                <w:lang w:eastAsia="en-US"/>
              </w:rPr>
              <w:t>Nr. GND/202</w:t>
            </w:r>
            <w:r w:rsidR="00FB422A">
              <w:rPr>
                <w:rFonts w:eastAsiaTheme="minorHAnsi"/>
                <w:b/>
                <w:bCs/>
                <w:lang w:eastAsia="en-US"/>
              </w:rPr>
              <w:t>4</w:t>
            </w:r>
            <w:r w:rsidRPr="00F60084">
              <w:rPr>
                <w:rFonts w:eastAsiaTheme="minorHAnsi"/>
                <w:b/>
                <w:bCs/>
                <w:lang w:eastAsia="en-US"/>
              </w:rPr>
              <w:t>/</w:t>
            </w:r>
            <w:r w:rsidR="00D52519">
              <w:rPr>
                <w:rFonts w:eastAsiaTheme="minorHAnsi"/>
                <w:b/>
                <w:bCs/>
                <w:lang w:eastAsia="en-US"/>
              </w:rPr>
              <w:t>64</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3A476B3D" w:rsidR="0098391B" w:rsidRPr="00F60084" w:rsidRDefault="00D52519" w:rsidP="00D52519">
            <w:pPr>
              <w:jc w:val="center"/>
              <w:rPr>
                <w:rFonts w:eastAsiaTheme="minorHAnsi"/>
                <w:b/>
                <w:bCs/>
                <w:lang w:eastAsia="en-US"/>
              </w:rPr>
            </w:pPr>
            <w:r>
              <w:rPr>
                <w:rFonts w:eastAsiaTheme="minorHAnsi"/>
                <w:b/>
                <w:bCs/>
                <w:lang w:eastAsia="en-US"/>
              </w:rPr>
              <w:t xml:space="preserve">      </w:t>
            </w:r>
            <w:r w:rsidR="0098391B" w:rsidRPr="00F60084">
              <w:rPr>
                <w:rFonts w:eastAsiaTheme="minorHAnsi"/>
                <w:b/>
                <w:bCs/>
                <w:lang w:eastAsia="en-US"/>
              </w:rPr>
              <w:t>(protokols Nr.</w:t>
            </w:r>
            <w:r>
              <w:rPr>
                <w:rFonts w:eastAsiaTheme="minorHAnsi"/>
                <w:b/>
                <w:bCs/>
                <w:lang w:eastAsia="en-US"/>
              </w:rPr>
              <w:t>6</w:t>
            </w:r>
            <w:r w:rsidR="0098391B" w:rsidRPr="00F60084">
              <w:rPr>
                <w:rFonts w:eastAsiaTheme="minorHAnsi"/>
                <w:b/>
                <w:bCs/>
                <w:lang w:eastAsia="en-US"/>
              </w:rPr>
              <w:t xml:space="preserve">; </w:t>
            </w:r>
            <w:r>
              <w:rPr>
                <w:rFonts w:eastAsiaTheme="minorHAnsi"/>
                <w:b/>
                <w:bCs/>
                <w:lang w:eastAsia="en-US"/>
              </w:rPr>
              <w:t>14</w:t>
            </w:r>
            <w:r w:rsidR="0098391B" w:rsidRPr="00F60084">
              <w:rPr>
                <w:rFonts w:eastAsiaTheme="minorHAnsi"/>
                <w:b/>
                <w:bCs/>
                <w:lang w:eastAsia="en-US"/>
              </w:rPr>
              <w:t>.p)</w:t>
            </w:r>
          </w:p>
        </w:tc>
      </w:tr>
    </w:tbl>
    <w:p w14:paraId="797F6574" w14:textId="77777777" w:rsidR="0098391B" w:rsidRDefault="0098391B" w:rsidP="00853051">
      <w:pPr>
        <w:rPr>
          <w:b/>
        </w:rPr>
      </w:pPr>
    </w:p>
    <w:p w14:paraId="27640290" w14:textId="4E77A1B3" w:rsidR="0098391B" w:rsidRPr="007F31A4" w:rsidRDefault="00BC09E6" w:rsidP="00F8470C">
      <w:pPr>
        <w:jc w:val="center"/>
        <w:rPr>
          <w:b/>
        </w:rPr>
      </w:pPr>
      <w:r w:rsidRPr="00BC09E6">
        <w:rPr>
          <w:b/>
        </w:rPr>
        <w:t xml:space="preserve">Par </w:t>
      </w:r>
      <w:bookmarkStart w:id="0" w:name="_Hlk158362126"/>
      <w:r w:rsidR="00183F95">
        <w:rPr>
          <w:b/>
        </w:rPr>
        <w:t>Stradu</w:t>
      </w:r>
      <w:r w:rsidR="00E91871">
        <w:rPr>
          <w:b/>
        </w:rPr>
        <w:t xml:space="preserve"> </w:t>
      </w:r>
      <w:bookmarkEnd w:id="0"/>
      <w:r w:rsidR="004163FE">
        <w:rPr>
          <w:b/>
        </w:rPr>
        <w:t>pagasta nekustamā īpašuma “</w:t>
      </w:r>
      <w:r w:rsidR="00183F95">
        <w:rPr>
          <w:b/>
        </w:rPr>
        <w:t>Raiti</w:t>
      </w:r>
      <w:r w:rsidR="004163FE">
        <w:rPr>
          <w:b/>
        </w:rPr>
        <w:t>” sastāva grozīšanu</w:t>
      </w:r>
      <w:r w:rsidR="008A537B">
        <w:rPr>
          <w:b/>
        </w:rPr>
        <w:t xml:space="preserve"> un jauna nekustamā īpašuma nosaukuma</w:t>
      </w:r>
      <w:r w:rsidR="00AA4EDC">
        <w:rPr>
          <w:b/>
        </w:rPr>
        <w:t xml:space="preserve"> </w:t>
      </w:r>
      <w:r w:rsidR="008A537B">
        <w:rPr>
          <w:b/>
        </w:rPr>
        <w:t>piešķiršanu</w:t>
      </w:r>
    </w:p>
    <w:p w14:paraId="42C305AF" w14:textId="77777777" w:rsidR="0098391B" w:rsidRPr="007F31A4" w:rsidRDefault="0098391B" w:rsidP="0098391B"/>
    <w:p w14:paraId="67670FBA" w14:textId="6C38F794" w:rsidR="00ED79DA" w:rsidRDefault="00ED79DA" w:rsidP="0007566F">
      <w:pPr>
        <w:spacing w:line="360" w:lineRule="auto"/>
        <w:ind w:firstLine="720"/>
        <w:jc w:val="both"/>
        <w:rPr>
          <w:rFonts w:eastAsia="SimSun"/>
          <w:lang w:eastAsia="zh-CN" w:bidi="hi-IN"/>
        </w:rPr>
      </w:pPr>
      <w:bookmarkStart w:id="1" w:name="_Hlk126657802"/>
      <w:r w:rsidRPr="00ED79DA">
        <w:rPr>
          <w:rFonts w:eastAsia="SimSun"/>
          <w:lang w:eastAsia="zh-CN" w:bidi="hi-IN"/>
        </w:rPr>
        <w:t xml:space="preserve">Izskatīts </w:t>
      </w:r>
      <w:r w:rsidR="00741469">
        <w:rPr>
          <w:bCs/>
        </w:rPr>
        <w:t xml:space="preserve"> </w:t>
      </w:r>
      <w:r w:rsidR="00741469">
        <w:t xml:space="preserve">[…] </w:t>
      </w:r>
      <w:r w:rsidR="00741469">
        <w:t xml:space="preserve"> </w:t>
      </w:r>
      <w:r w:rsidRPr="00ED79DA">
        <w:rPr>
          <w:rFonts w:eastAsia="SimSun"/>
          <w:lang w:eastAsia="zh-CN" w:bidi="hi-IN"/>
        </w:rPr>
        <w:t>202</w:t>
      </w:r>
      <w:r w:rsidR="00CD4174">
        <w:rPr>
          <w:rFonts w:eastAsia="SimSun"/>
          <w:lang w:eastAsia="zh-CN" w:bidi="hi-IN"/>
        </w:rPr>
        <w:t>4</w:t>
      </w:r>
      <w:r w:rsidRPr="00ED79DA">
        <w:rPr>
          <w:rFonts w:eastAsia="SimSun"/>
          <w:lang w:eastAsia="zh-CN" w:bidi="hi-IN"/>
        </w:rPr>
        <w:t xml:space="preserve">.gada </w:t>
      </w:r>
      <w:r w:rsidR="00480524">
        <w:rPr>
          <w:rFonts w:eastAsia="SimSun"/>
          <w:lang w:eastAsia="zh-CN" w:bidi="hi-IN"/>
        </w:rPr>
        <w:t>18</w:t>
      </w:r>
      <w:r w:rsidRPr="00ED79DA">
        <w:rPr>
          <w:rFonts w:eastAsia="SimSun"/>
          <w:lang w:eastAsia="zh-CN" w:bidi="hi-IN"/>
        </w:rPr>
        <w:t>.</w:t>
      </w:r>
      <w:r w:rsidR="00E25CAB">
        <w:rPr>
          <w:rFonts w:eastAsia="SimSun"/>
          <w:lang w:eastAsia="zh-CN" w:bidi="hi-IN"/>
        </w:rPr>
        <w:t>februāra</w:t>
      </w:r>
      <w:r w:rsidRPr="00ED79DA">
        <w:rPr>
          <w:rFonts w:eastAsia="SimSun"/>
          <w:lang w:eastAsia="zh-CN" w:bidi="hi-IN"/>
        </w:rPr>
        <w:t xml:space="preserve"> iesniegums (Gulbenes novada pašvaldībā saņemts 202</w:t>
      </w:r>
      <w:r w:rsidR="00FB422A">
        <w:rPr>
          <w:rFonts w:eastAsia="SimSun"/>
          <w:lang w:eastAsia="zh-CN" w:bidi="hi-IN"/>
        </w:rPr>
        <w:t>4</w:t>
      </w:r>
      <w:r w:rsidRPr="00ED79DA">
        <w:rPr>
          <w:rFonts w:eastAsia="SimSun"/>
          <w:lang w:eastAsia="zh-CN" w:bidi="hi-IN"/>
        </w:rPr>
        <w:t xml:space="preserve">.gada </w:t>
      </w:r>
      <w:r w:rsidR="007D4D34">
        <w:rPr>
          <w:rFonts w:eastAsia="SimSun"/>
          <w:lang w:eastAsia="zh-CN" w:bidi="hi-IN"/>
        </w:rPr>
        <w:t>18</w:t>
      </w:r>
      <w:r w:rsidRPr="00ED79DA">
        <w:rPr>
          <w:rFonts w:eastAsia="SimSun"/>
          <w:lang w:eastAsia="zh-CN" w:bidi="hi-IN"/>
        </w:rPr>
        <w:t>.</w:t>
      </w:r>
      <w:r w:rsidR="00E25CAB">
        <w:rPr>
          <w:rFonts w:eastAsia="SimSun"/>
          <w:lang w:eastAsia="zh-CN" w:bidi="hi-IN"/>
        </w:rPr>
        <w:t>februārī</w:t>
      </w:r>
      <w:r w:rsidRPr="00ED79DA">
        <w:rPr>
          <w:rFonts w:eastAsia="SimSun"/>
          <w:lang w:eastAsia="zh-CN" w:bidi="hi-IN"/>
        </w:rPr>
        <w:t xml:space="preserve"> un reģistrēts ar Nr.</w:t>
      </w:r>
      <w:r w:rsidR="000A129C">
        <w:rPr>
          <w:rFonts w:eastAsia="SimSun"/>
          <w:lang w:eastAsia="zh-CN" w:bidi="hi-IN"/>
        </w:rPr>
        <w:t> </w:t>
      </w:r>
      <w:r w:rsidR="007D4D34" w:rsidRPr="007D4D34">
        <w:rPr>
          <w:rFonts w:eastAsia="SimSun"/>
          <w:lang w:eastAsia="zh-CN" w:bidi="hi-IN"/>
        </w:rPr>
        <w:t>GND/5.13.3/24/385-P</w:t>
      </w:r>
      <w:r w:rsidRPr="00ED79DA">
        <w:rPr>
          <w:rFonts w:eastAsia="SimSun"/>
          <w:lang w:eastAsia="zh-CN" w:bidi="hi-IN"/>
        </w:rPr>
        <w:t xml:space="preserve">) ar lūgumu atļaut no nekustamā </w:t>
      </w:r>
      <w:bookmarkStart w:id="2" w:name="_Hlk148014001"/>
      <w:r w:rsidRPr="00ED79DA">
        <w:rPr>
          <w:rFonts w:eastAsia="SimSun"/>
          <w:lang w:eastAsia="zh-CN" w:bidi="hi-IN"/>
        </w:rPr>
        <w:t>īpašuma “</w:t>
      </w:r>
      <w:r w:rsidR="007D4D34">
        <w:rPr>
          <w:rFonts w:eastAsia="SimSun"/>
          <w:lang w:eastAsia="zh-CN" w:bidi="hi-IN"/>
        </w:rPr>
        <w:t>Raiti</w:t>
      </w:r>
      <w:r w:rsidRPr="00ED79DA">
        <w:rPr>
          <w:rFonts w:eastAsia="SimSun"/>
          <w:lang w:eastAsia="zh-CN" w:bidi="hi-IN"/>
        </w:rPr>
        <w:t xml:space="preserve">”, </w:t>
      </w:r>
      <w:r w:rsidR="007D4D34">
        <w:rPr>
          <w:rFonts w:eastAsia="SimSun"/>
          <w:lang w:eastAsia="zh-CN" w:bidi="hi-IN"/>
        </w:rPr>
        <w:t>Stradu</w:t>
      </w:r>
      <w:r w:rsidR="00E25CAB" w:rsidRPr="00E25CAB">
        <w:rPr>
          <w:rFonts w:eastAsia="SimSun"/>
          <w:lang w:eastAsia="zh-CN" w:bidi="hi-IN"/>
        </w:rPr>
        <w:t xml:space="preserve"> </w:t>
      </w:r>
      <w:r w:rsidRPr="00ED79DA">
        <w:rPr>
          <w:rFonts w:eastAsia="SimSun"/>
          <w:lang w:eastAsia="zh-CN" w:bidi="hi-IN"/>
        </w:rPr>
        <w:t xml:space="preserve">pagasts, Gulbenes novads, kadastra numurs </w:t>
      </w:r>
      <w:r w:rsidR="007D4D34">
        <w:rPr>
          <w:rFonts w:eastAsia="SimSun"/>
          <w:lang w:eastAsia="zh-CN" w:bidi="hi-IN"/>
        </w:rPr>
        <w:t>5090 010 0028</w:t>
      </w:r>
      <w:r w:rsidRPr="00ED79DA">
        <w:rPr>
          <w:rFonts w:eastAsia="SimSun"/>
          <w:lang w:eastAsia="zh-CN" w:bidi="hi-IN"/>
        </w:rPr>
        <w:t xml:space="preserve">, atdalīt </w:t>
      </w:r>
      <w:r w:rsidR="00CD4174">
        <w:rPr>
          <w:rFonts w:eastAsia="SimSun"/>
          <w:lang w:eastAsia="zh-CN" w:bidi="hi-IN"/>
        </w:rPr>
        <w:t>z</w:t>
      </w:r>
      <w:r w:rsidR="0007566F">
        <w:rPr>
          <w:rFonts w:eastAsia="SimSun"/>
          <w:lang w:eastAsia="zh-CN" w:bidi="hi-IN"/>
        </w:rPr>
        <w:t>emes vienīb</w:t>
      </w:r>
      <w:r w:rsidR="00E25CAB">
        <w:rPr>
          <w:rFonts w:eastAsia="SimSun"/>
          <w:lang w:eastAsia="zh-CN" w:bidi="hi-IN"/>
        </w:rPr>
        <w:t>u</w:t>
      </w:r>
      <w:r w:rsidR="0007566F">
        <w:rPr>
          <w:rFonts w:eastAsia="SimSun"/>
          <w:lang w:eastAsia="zh-CN" w:bidi="hi-IN"/>
        </w:rPr>
        <w:t xml:space="preserve"> ar </w:t>
      </w:r>
      <w:r w:rsidRPr="00ED79DA">
        <w:rPr>
          <w:rFonts w:eastAsia="SimSun"/>
          <w:lang w:eastAsia="zh-CN" w:bidi="hi-IN"/>
        </w:rPr>
        <w:t>kadastra apzīmējum</w:t>
      </w:r>
      <w:r w:rsidR="00E25CAB">
        <w:rPr>
          <w:rFonts w:eastAsia="SimSun"/>
          <w:lang w:eastAsia="zh-CN" w:bidi="hi-IN"/>
        </w:rPr>
        <w:t>u</w:t>
      </w:r>
      <w:r w:rsidRPr="00ED79DA">
        <w:rPr>
          <w:rFonts w:eastAsia="SimSun"/>
          <w:lang w:eastAsia="zh-CN" w:bidi="hi-IN"/>
        </w:rPr>
        <w:t xml:space="preserve"> </w:t>
      </w:r>
      <w:bookmarkStart w:id="3" w:name="_Hlk153779950"/>
      <w:r w:rsidR="007D4D34">
        <w:rPr>
          <w:rFonts w:eastAsia="SimSun"/>
          <w:lang w:eastAsia="zh-CN" w:bidi="hi-IN"/>
        </w:rPr>
        <w:t>5090 011 0013</w:t>
      </w:r>
      <w:r w:rsidR="0007566F">
        <w:rPr>
          <w:rFonts w:eastAsia="SimSun"/>
          <w:lang w:eastAsia="zh-CN" w:bidi="hi-IN"/>
        </w:rPr>
        <w:t xml:space="preserve">, </w:t>
      </w:r>
      <w:r w:rsidR="007D4D34">
        <w:rPr>
          <w:rFonts w:eastAsia="SimSun"/>
          <w:lang w:eastAsia="zh-CN" w:bidi="hi-IN"/>
        </w:rPr>
        <w:t>25</w:t>
      </w:r>
      <w:r w:rsidR="0007566F">
        <w:rPr>
          <w:rFonts w:eastAsia="SimSun"/>
          <w:lang w:eastAsia="zh-CN" w:bidi="hi-IN"/>
        </w:rPr>
        <w:t>,</w:t>
      </w:r>
      <w:r w:rsidR="007D4D34">
        <w:rPr>
          <w:rFonts w:eastAsia="SimSun"/>
          <w:lang w:eastAsia="zh-CN" w:bidi="hi-IN"/>
        </w:rPr>
        <w:t>7</w:t>
      </w:r>
      <w:r w:rsidR="00E25CAB">
        <w:rPr>
          <w:rFonts w:eastAsia="SimSun"/>
          <w:lang w:eastAsia="zh-CN" w:bidi="hi-IN"/>
        </w:rPr>
        <w:t>5</w:t>
      </w:r>
      <w:r w:rsidR="0007566F">
        <w:rPr>
          <w:rFonts w:eastAsia="SimSun"/>
          <w:lang w:eastAsia="zh-CN" w:bidi="hi-IN"/>
        </w:rPr>
        <w:t> ha platībā</w:t>
      </w:r>
      <w:bookmarkEnd w:id="3"/>
      <w:r w:rsidR="0007566F">
        <w:rPr>
          <w:rFonts w:eastAsia="SimSun"/>
          <w:lang w:eastAsia="zh-CN" w:bidi="hi-IN"/>
        </w:rPr>
        <w:t xml:space="preserve">, </w:t>
      </w:r>
      <w:bookmarkEnd w:id="2"/>
      <w:r w:rsidR="00CD4174">
        <w:rPr>
          <w:rFonts w:eastAsia="SimSun"/>
          <w:lang w:eastAsia="zh-CN" w:bidi="hi-IN"/>
        </w:rPr>
        <w:t xml:space="preserve">izveidojot jaunu nekustamo īpašumu un </w:t>
      </w:r>
      <w:r w:rsidRPr="00ED79DA">
        <w:rPr>
          <w:rFonts w:eastAsia="SimSun"/>
          <w:lang w:eastAsia="zh-CN" w:bidi="hi-IN"/>
        </w:rPr>
        <w:t xml:space="preserve">piešķirt </w:t>
      </w:r>
      <w:r w:rsidR="00CD4174">
        <w:rPr>
          <w:rFonts w:eastAsia="SimSun"/>
          <w:lang w:eastAsia="zh-CN" w:bidi="hi-IN"/>
        </w:rPr>
        <w:t>t</w:t>
      </w:r>
      <w:r w:rsidR="00E25CAB">
        <w:rPr>
          <w:rFonts w:eastAsia="SimSun"/>
          <w:lang w:eastAsia="zh-CN" w:bidi="hi-IN"/>
        </w:rPr>
        <w:t>am</w:t>
      </w:r>
      <w:r w:rsidR="00746C1E">
        <w:rPr>
          <w:rFonts w:eastAsia="SimSun"/>
          <w:lang w:eastAsia="zh-CN" w:bidi="hi-IN"/>
        </w:rPr>
        <w:t xml:space="preserve"> </w:t>
      </w:r>
      <w:r w:rsidRPr="00ED79DA">
        <w:rPr>
          <w:rFonts w:eastAsia="SimSun"/>
          <w:lang w:eastAsia="zh-CN" w:bidi="hi-IN"/>
        </w:rPr>
        <w:t>nosaukumu.</w:t>
      </w:r>
    </w:p>
    <w:p w14:paraId="6CBF500C" w14:textId="71F1E18F" w:rsidR="0011250A" w:rsidRDefault="00450D1C" w:rsidP="006F7AC0">
      <w:pPr>
        <w:spacing w:line="360" w:lineRule="auto"/>
        <w:ind w:firstLine="720"/>
        <w:jc w:val="both"/>
        <w:rPr>
          <w:rFonts w:eastAsia="SimSun"/>
          <w:lang w:eastAsia="zh-CN" w:bidi="hi-IN"/>
        </w:rPr>
      </w:pPr>
      <w:r>
        <w:rPr>
          <w:rFonts w:eastAsia="SimSun"/>
          <w:lang w:eastAsia="zh-CN" w:bidi="hi-IN"/>
        </w:rPr>
        <w:t>Pašvaldību likuma</w:t>
      </w:r>
      <w:r w:rsidR="004163FE" w:rsidRPr="004163FE">
        <w:rPr>
          <w:rFonts w:eastAsia="SimSun"/>
          <w:lang w:eastAsia="zh-CN" w:bidi="hi-IN"/>
        </w:rPr>
        <w:t xml:space="preserve"> </w:t>
      </w:r>
      <w:r>
        <w:rPr>
          <w:rFonts w:eastAsia="SimSun"/>
          <w:lang w:eastAsia="zh-CN" w:bidi="hi-IN"/>
        </w:rPr>
        <w:t>10</w:t>
      </w:r>
      <w:r w:rsidR="004163FE" w:rsidRPr="004163FE">
        <w:rPr>
          <w:rFonts w:eastAsia="SimSun"/>
          <w:lang w:eastAsia="zh-CN" w:bidi="hi-IN"/>
        </w:rPr>
        <w:t xml:space="preserve">.panta pirmās daļas </w:t>
      </w:r>
      <w:r w:rsidR="004163FE" w:rsidRPr="00A109AB">
        <w:rPr>
          <w:rFonts w:eastAsia="SimSun"/>
          <w:lang w:eastAsia="zh-CN" w:bidi="hi-IN"/>
        </w:rPr>
        <w:t>2</w:t>
      </w:r>
      <w:r w:rsidR="00A109AB" w:rsidRPr="00A109AB">
        <w:rPr>
          <w:rFonts w:eastAsia="SimSun"/>
          <w:lang w:eastAsia="zh-CN" w:bidi="hi-IN"/>
        </w:rPr>
        <w:t>1</w:t>
      </w:r>
      <w:r w:rsidR="004163FE" w:rsidRPr="00A109AB">
        <w:rPr>
          <w:rFonts w:eastAsia="SimSun"/>
          <w:lang w:eastAsia="zh-CN" w:bidi="hi-IN"/>
        </w:rPr>
        <w:t>.punkt</w:t>
      </w:r>
      <w:r w:rsidR="0011250A">
        <w:rPr>
          <w:rFonts w:eastAsia="SimSun"/>
          <w:lang w:eastAsia="zh-CN" w:bidi="hi-IN"/>
        </w:rPr>
        <w:t>s</w:t>
      </w:r>
      <w:r w:rsidR="004163FE" w:rsidRPr="004163FE">
        <w:rPr>
          <w:rFonts w:eastAsia="SimSun"/>
          <w:lang w:eastAsia="zh-CN" w:bidi="hi-IN"/>
        </w:rPr>
        <w:t xml:space="preserve"> </w:t>
      </w:r>
      <w:bookmarkEnd w:id="1"/>
      <w:r w:rsidR="004163FE" w:rsidRPr="004163FE">
        <w:rPr>
          <w:rFonts w:eastAsia="SimSun"/>
          <w:lang w:eastAsia="zh-CN" w:bidi="hi-IN"/>
        </w:rPr>
        <w:t xml:space="preserve">nosaka, ka dome </w:t>
      </w:r>
      <w:r w:rsidRPr="00450D1C">
        <w:rPr>
          <w:rFonts w:eastAsia="SimSun"/>
          <w:lang w:eastAsia="zh-CN" w:bidi="hi-IN"/>
        </w:rPr>
        <w:t>ir tiesīga izlemt ikvienu pašvaldības kompetences jautājumu</w:t>
      </w:r>
      <w:r>
        <w:rPr>
          <w:rFonts w:eastAsia="SimSun"/>
          <w:lang w:eastAsia="zh-CN" w:bidi="hi-IN"/>
        </w:rPr>
        <w:t>;</w:t>
      </w:r>
      <w:r w:rsidRPr="00450D1C">
        <w:rPr>
          <w:rFonts w:eastAsia="SimSun"/>
          <w:lang w:eastAsia="zh-CN" w:bidi="hi-IN"/>
        </w:rPr>
        <w:t xml:space="preserve"> </w:t>
      </w:r>
      <w:r>
        <w:rPr>
          <w:rFonts w:eastAsia="SimSun"/>
          <w:lang w:eastAsia="zh-CN" w:bidi="hi-IN"/>
        </w:rPr>
        <w:t>t</w:t>
      </w:r>
      <w:r w:rsidRPr="00450D1C">
        <w:rPr>
          <w:rFonts w:eastAsia="SimSun"/>
          <w:lang w:eastAsia="zh-CN" w:bidi="hi-IN"/>
        </w:rPr>
        <w:t>ikai domes kompetencē ir</w:t>
      </w:r>
      <w:r>
        <w:rPr>
          <w:rFonts w:eastAsia="SimSun"/>
          <w:lang w:eastAsia="zh-CN" w:bidi="hi-IN"/>
        </w:rPr>
        <w:t xml:space="preserve"> </w:t>
      </w:r>
      <w:r w:rsidR="00A109AB" w:rsidRPr="00A109AB">
        <w:rPr>
          <w:rFonts w:eastAsia="SimSun"/>
          <w:lang w:eastAsia="zh-CN" w:bidi="hi-IN"/>
        </w:rPr>
        <w:t>pieņemt lēmumus citos ārējos normatīvajos aktos paredzētajos gadījumos</w:t>
      </w:r>
      <w:r w:rsidR="0011250A">
        <w:rPr>
          <w:rFonts w:eastAsia="SimSun"/>
          <w:lang w:eastAsia="zh-CN" w:bidi="hi-IN"/>
        </w:rPr>
        <w:t>.</w:t>
      </w:r>
    </w:p>
    <w:p w14:paraId="69AF34F4" w14:textId="0DFED8BD" w:rsidR="0011250A" w:rsidRDefault="004163FE" w:rsidP="006F7AC0">
      <w:pPr>
        <w:spacing w:line="360" w:lineRule="auto"/>
        <w:ind w:firstLine="720"/>
        <w:jc w:val="both"/>
        <w:rPr>
          <w:rFonts w:eastAsia="SimSun"/>
          <w:lang w:eastAsia="zh-CN" w:bidi="hi-IN"/>
        </w:rPr>
      </w:pPr>
      <w:r w:rsidRPr="004163FE">
        <w:rPr>
          <w:rFonts w:eastAsia="SimSun"/>
          <w:lang w:eastAsia="zh-CN" w:bidi="hi-IN"/>
        </w:rPr>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r w:rsidR="008922AD" w:rsidRPr="00F4256B">
        <w:rPr>
          <w:rFonts w:eastAsia="SimSun"/>
          <w:lang w:eastAsia="zh-CN" w:bidi="hi-IN"/>
        </w:rPr>
        <w:t xml:space="preserve">Šā likuma </w:t>
      </w:r>
      <w:r w:rsidRPr="00F4256B">
        <w:rPr>
          <w:rFonts w:eastAsia="SimSun"/>
          <w:lang w:eastAsia="zh-CN" w:bidi="hi-IN"/>
        </w:rPr>
        <w:t>19</w:t>
      </w:r>
      <w:r w:rsidRPr="004163FE">
        <w:rPr>
          <w:rFonts w:eastAsia="SimSun"/>
          <w:lang w:eastAsia="zh-CN" w:bidi="hi-IN"/>
        </w:rPr>
        <w:t>.panta 1.punkt</w:t>
      </w:r>
      <w:r w:rsidR="0011250A">
        <w:rPr>
          <w:rFonts w:eastAsia="SimSun"/>
          <w:lang w:eastAsia="zh-CN" w:bidi="hi-IN"/>
        </w:rPr>
        <w:t>s</w:t>
      </w:r>
      <w:r w:rsidRPr="004163FE">
        <w:rPr>
          <w:rFonts w:eastAsia="SimSun"/>
          <w:lang w:eastAsia="zh-CN" w:bidi="hi-IN"/>
        </w:rPr>
        <w:t xml:space="preserve">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w:t>
      </w:r>
      <w:r w:rsidR="008922AD" w:rsidRPr="00F4256B">
        <w:rPr>
          <w:rFonts w:eastAsia="SimSun"/>
          <w:lang w:eastAsia="zh-CN" w:bidi="hi-IN"/>
        </w:rPr>
        <w:t>.</w:t>
      </w:r>
      <w:r w:rsidRPr="00F4256B">
        <w:rPr>
          <w:rFonts w:eastAsia="SimSun"/>
          <w:lang w:eastAsia="zh-CN" w:bidi="hi-IN"/>
        </w:rPr>
        <w:t xml:space="preserve"> </w:t>
      </w:r>
      <w:r w:rsidR="008922AD" w:rsidRPr="00F4256B">
        <w:rPr>
          <w:rFonts w:eastAsia="SimSun"/>
          <w:lang w:eastAsia="zh-CN" w:bidi="hi-IN"/>
        </w:rPr>
        <w:t xml:space="preserve">Nekustamā īpašuma valsts kadastra likuma </w:t>
      </w:r>
      <w:r w:rsidRPr="00F4256B">
        <w:rPr>
          <w:rFonts w:eastAsia="SimSun"/>
          <w:lang w:eastAsia="zh-CN" w:bidi="hi-IN"/>
        </w:rPr>
        <w:t>32.panta</w:t>
      </w:r>
      <w:r w:rsidRPr="004163FE">
        <w:rPr>
          <w:rFonts w:eastAsia="SimSun"/>
          <w:lang w:eastAsia="zh-CN" w:bidi="hi-IN"/>
        </w:rPr>
        <w:t xml:space="preserve"> pirm</w:t>
      </w:r>
      <w:r w:rsidR="0011250A">
        <w:rPr>
          <w:rFonts w:eastAsia="SimSun"/>
          <w:lang w:eastAsia="zh-CN" w:bidi="hi-IN"/>
        </w:rPr>
        <w:t>ā</w:t>
      </w:r>
      <w:r w:rsidRPr="004163FE">
        <w:rPr>
          <w:rFonts w:eastAsia="SimSun"/>
          <w:lang w:eastAsia="zh-CN" w:bidi="hi-IN"/>
        </w:rPr>
        <w:t xml:space="preserve"> daļ</w:t>
      </w:r>
      <w:r w:rsidR="0011250A">
        <w:rPr>
          <w:rFonts w:eastAsia="SimSun"/>
          <w:lang w:eastAsia="zh-CN" w:bidi="hi-IN"/>
        </w:rPr>
        <w:t>a</w:t>
      </w:r>
      <w:r w:rsidRPr="004163FE">
        <w:rPr>
          <w:rFonts w:eastAsia="SimSun"/>
          <w:lang w:eastAsia="zh-CN" w:bidi="hi-IN"/>
        </w:rPr>
        <w:t xml:space="preserve"> nosaka, ka nekustamo īpašumu veido un tā sastāvu groza normatīvajos aktos noteiktajā kārtībā,</w:t>
      </w:r>
      <w:r w:rsidR="006B3B1E">
        <w:rPr>
          <w:rFonts w:eastAsia="SimSun"/>
          <w:lang w:eastAsia="zh-CN" w:bidi="hi-IN"/>
        </w:rPr>
        <w:t xml:space="preserve"> savukārt</w:t>
      </w:r>
      <w:r w:rsidRPr="004163FE">
        <w:rPr>
          <w:rFonts w:eastAsia="SimSun"/>
          <w:lang w:eastAsia="zh-CN" w:bidi="hi-IN"/>
        </w:rPr>
        <w:t xml:space="preserve"> 33.panta </w:t>
      </w:r>
      <w:r w:rsidR="00793879">
        <w:rPr>
          <w:rFonts w:eastAsia="SimSun"/>
          <w:lang w:eastAsia="zh-CN" w:bidi="hi-IN"/>
        </w:rPr>
        <w:t>4</w:t>
      </w:r>
      <w:r w:rsidRPr="004163FE">
        <w:rPr>
          <w:rFonts w:eastAsia="SimSun"/>
          <w:lang w:eastAsia="zh-CN" w:bidi="hi-IN"/>
        </w:rPr>
        <w:t>.punkt</w:t>
      </w:r>
      <w:r w:rsidR="0011250A">
        <w:rPr>
          <w:rFonts w:eastAsia="SimSun"/>
          <w:lang w:eastAsia="zh-CN" w:bidi="hi-IN"/>
        </w:rPr>
        <w:t>s</w:t>
      </w:r>
      <w:r w:rsidRPr="004163FE">
        <w:rPr>
          <w:rFonts w:eastAsia="SimSun"/>
          <w:lang w:eastAsia="zh-CN" w:bidi="hi-IN"/>
        </w:rPr>
        <w:t xml:space="preserve"> nosaka, ka nekustamo īpašumu veido, </w:t>
      </w:r>
      <w:r w:rsidR="00793879" w:rsidRPr="00793879">
        <w:rPr>
          <w:rFonts w:eastAsia="SimSun"/>
          <w:lang w:eastAsia="zh-CN" w:bidi="hi-IN"/>
        </w:rPr>
        <w:t>grozot reģistrēta nekustamā īpašuma sastāvu, no tā atdalot nekustamā īpašuma objektu</w:t>
      </w:r>
      <w:r w:rsidR="0011250A">
        <w:rPr>
          <w:rFonts w:eastAsia="SimSun"/>
          <w:lang w:eastAsia="zh-CN" w:bidi="hi-IN"/>
        </w:rPr>
        <w:t>.</w:t>
      </w:r>
    </w:p>
    <w:p w14:paraId="159E60BA" w14:textId="5BDA3ACE" w:rsidR="0011250A" w:rsidRDefault="00793879" w:rsidP="00793879">
      <w:pPr>
        <w:spacing w:line="360" w:lineRule="auto"/>
        <w:ind w:firstLine="720"/>
        <w:jc w:val="both"/>
      </w:pPr>
      <w:r>
        <w:t>Ministru kabineta 2012.gada 10.janvāra noteikumu Nr.</w:t>
      </w:r>
      <w:r w:rsidR="00195924">
        <w:t> </w:t>
      </w:r>
      <w:r>
        <w:t xml:space="preserve">50 </w:t>
      </w:r>
      <w:r w:rsidR="00C345D5">
        <w:t>“</w:t>
      </w:r>
      <w:r>
        <w:t>Vietvārdu informācijas noteikumu</w:t>
      </w:r>
      <w:r w:rsidR="00C345D5">
        <w:t>”</w:t>
      </w:r>
      <w:r>
        <w:t xml:space="preserve"> 16.</w:t>
      </w:r>
      <w:r w:rsidRPr="00CC20BB">
        <w:rPr>
          <w:vertAlign w:val="superscript"/>
        </w:rPr>
        <w:t>1</w:t>
      </w:r>
      <w:r w:rsidR="00936123">
        <w:rPr>
          <w:vertAlign w:val="superscript"/>
        </w:rPr>
        <w:t xml:space="preserve"> </w:t>
      </w:r>
      <w:r>
        <w:t xml:space="preserve">punkts nosaka, ka vietvārdu </w:t>
      </w:r>
      <w:proofErr w:type="spellStart"/>
      <w:r>
        <w:t>piešķīrējinstitūcijām</w:t>
      </w:r>
      <w:proofErr w:type="spellEnd"/>
      <w:r>
        <w:t xml:space="preserve"> ir pienākums iesniegt Valsts valodas centrā atzinuma saņemšanai lēmuma projektu par oficiālā vietvārda vai oficiālā </w:t>
      </w:r>
      <w:proofErr w:type="spellStart"/>
      <w:r>
        <w:t>paralēlnosaukuma</w:t>
      </w:r>
      <w:proofErr w:type="spellEnd"/>
      <w:r>
        <w:t xml:space="preserve"> piešķiršanu, vietvārda statusa maiņu vai rakstības formas precizēšanu. Ņemot </w:t>
      </w:r>
      <w:r>
        <w:lastRenderedPageBreak/>
        <w:t xml:space="preserve">vērā, ka ar šo lēmumu nav paredzēta jauna oficiālā vietvārda vai oficiālā </w:t>
      </w:r>
      <w:proofErr w:type="spellStart"/>
      <w:r>
        <w:t>paralēlnosaukuma</w:t>
      </w:r>
      <w:proofErr w:type="spellEnd"/>
      <w:r>
        <w:t xml:space="preserve"> piešķiršana, pašvaldībai nav jālūdz Valsts valodas centra atzinums.</w:t>
      </w:r>
    </w:p>
    <w:p w14:paraId="1EE6E924" w14:textId="038E802E" w:rsidR="0051758B" w:rsidRDefault="00793879" w:rsidP="0051758B">
      <w:pPr>
        <w:spacing w:line="360" w:lineRule="auto"/>
        <w:ind w:firstLine="720"/>
        <w:jc w:val="both"/>
        <w:rPr>
          <w:rFonts w:eastAsia="SimSun"/>
          <w:lang w:eastAsia="zh-CN" w:bidi="hi-IN"/>
        </w:rPr>
      </w:pPr>
      <w:r w:rsidRPr="00793879">
        <w:t>Pamatojoties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Pr="00793879">
        <w:t>19.panta 1.punkt</w:t>
      </w:r>
      <w:r>
        <w:t xml:space="preserve">u, </w:t>
      </w:r>
      <w:r w:rsidRPr="00793879">
        <w:t>32.panta pirm</w:t>
      </w:r>
      <w:r>
        <w:t>o</w:t>
      </w:r>
      <w:r w:rsidRPr="00793879">
        <w:t xml:space="preserve"> daļ</w:t>
      </w:r>
      <w:r>
        <w:t xml:space="preserve">u, </w:t>
      </w:r>
      <w:r w:rsidRPr="00793879">
        <w:t>33.panta 4.punkt</w:t>
      </w:r>
      <w:r>
        <w:t>u</w:t>
      </w:r>
      <w:r w:rsidR="00C345D5">
        <w:t>, Ministru kabineta 2012.gada 10.janvāra noteikumu Nr.</w:t>
      </w:r>
      <w:r w:rsidR="001D72B1">
        <w:t> </w:t>
      </w:r>
      <w:r w:rsidR="00C345D5">
        <w:t>50 “Vietvārdu informācijas noteikumu” 16.</w:t>
      </w:r>
      <w:r w:rsidR="00C345D5" w:rsidRPr="00CC20BB">
        <w:rPr>
          <w:vertAlign w:val="superscript"/>
        </w:rPr>
        <w:t>1</w:t>
      </w:r>
      <w:r w:rsidR="00D7682A">
        <w:t xml:space="preserve"> </w:t>
      </w:r>
      <w:r w:rsidR="00C345D5">
        <w:t>punktu,</w:t>
      </w:r>
      <w:r w:rsidR="00DE79A0" w:rsidRPr="00DE79A0">
        <w:t xml:space="preserve"> </w:t>
      </w:r>
      <w:r w:rsidR="00F733FC" w:rsidRPr="00F733FC">
        <w:t xml:space="preserve">un Attīstības un tautsaimniecības komitejas ieteikumu, </w:t>
      </w:r>
      <w:r w:rsidR="00C40310" w:rsidRPr="00C40310">
        <w:rPr>
          <w:rFonts w:eastAsia="SimSun"/>
          <w:lang w:eastAsia="zh-CN" w:bidi="hi-IN"/>
        </w:rPr>
        <w:t xml:space="preserve">atklāti balsojot: </w:t>
      </w:r>
      <w:r w:rsidR="00D52519" w:rsidRPr="0016506D">
        <w:rPr>
          <w:noProof/>
        </w:rPr>
        <w:t>ar 15 balsīm "Par" (Ainārs Brezinskis, Aivars Circens, Anatolijs Savickis, Andis Caunītis, Atis Jencītis, Daumants Dreiškens, Guna Pūcīte, Guna Švika, Gunārs Ciglis, Intars Liepiņš, Ivars Kupčs, Lāsma Gabdulļina, Mudīte Motivāne, Normunds Audzišs, Normunds Mazūrs), "Pret" – nav, "Atturas" – nav, "Nepiedalās" – nav</w:t>
      </w:r>
      <w:r w:rsidR="00C40310" w:rsidRPr="00C40310">
        <w:rPr>
          <w:rFonts w:eastAsia="SimSun"/>
          <w:lang w:eastAsia="zh-CN" w:bidi="hi-IN"/>
        </w:rPr>
        <w:t xml:space="preserve">, Gulbenes novada </w:t>
      </w:r>
      <w:r w:rsidR="005158F7">
        <w:rPr>
          <w:rFonts w:eastAsia="SimSun"/>
          <w:lang w:eastAsia="zh-CN" w:bidi="hi-IN"/>
        </w:rPr>
        <w:t xml:space="preserve">pašvaldības </w:t>
      </w:r>
      <w:r w:rsidR="00C40310" w:rsidRPr="00C40310">
        <w:rPr>
          <w:rFonts w:eastAsia="SimSun"/>
          <w:lang w:eastAsia="zh-CN" w:bidi="hi-IN"/>
        </w:rPr>
        <w:t>dome NOLEMJ:</w:t>
      </w:r>
    </w:p>
    <w:p w14:paraId="79236435" w14:textId="6D5446BA" w:rsidR="00FF0584" w:rsidRDefault="00175EC5" w:rsidP="007A2F18">
      <w:pPr>
        <w:spacing w:line="360" w:lineRule="auto"/>
        <w:ind w:firstLine="720"/>
        <w:jc w:val="both"/>
        <w:rPr>
          <w:rFonts w:eastAsia="SimSun"/>
          <w:lang w:eastAsia="zh-CN" w:bidi="hi-IN"/>
        </w:rPr>
      </w:pPr>
      <w:r>
        <w:rPr>
          <w:rFonts w:eastAsia="SimSun"/>
          <w:lang w:eastAsia="zh-CN" w:bidi="hi-IN"/>
        </w:rPr>
        <w:t xml:space="preserve">1. </w:t>
      </w:r>
      <w:r w:rsidR="00AB110D" w:rsidRPr="0051758B">
        <w:rPr>
          <w:rFonts w:eastAsia="SimSun"/>
          <w:lang w:eastAsia="zh-CN" w:bidi="hi-IN"/>
        </w:rPr>
        <w:t>PIEŠĶIRT nosaukumu “</w:t>
      </w:r>
      <w:r w:rsidR="00F10ACA">
        <w:rPr>
          <w:rFonts w:eastAsia="SimSun"/>
          <w:lang w:eastAsia="zh-CN" w:bidi="hi-IN"/>
        </w:rPr>
        <w:t>Pededzes ozoli</w:t>
      </w:r>
      <w:r w:rsidR="00AB110D" w:rsidRPr="0051758B">
        <w:rPr>
          <w:rFonts w:eastAsia="SimSun"/>
          <w:lang w:eastAsia="zh-CN" w:bidi="hi-IN"/>
        </w:rPr>
        <w:t>” nekustamajam īpašumam, kas tiks izveidots</w:t>
      </w:r>
      <w:r w:rsidR="00F1060C" w:rsidRPr="0051758B">
        <w:rPr>
          <w:rFonts w:eastAsia="SimSun"/>
          <w:lang w:eastAsia="zh-CN" w:bidi="hi-IN"/>
        </w:rPr>
        <w:t xml:space="preserve">, </w:t>
      </w:r>
      <w:r w:rsidR="00AB110D" w:rsidRPr="0051758B">
        <w:rPr>
          <w:rFonts w:eastAsia="SimSun"/>
          <w:lang w:eastAsia="zh-CN" w:bidi="hi-IN"/>
        </w:rPr>
        <w:t xml:space="preserve">atdalot </w:t>
      </w:r>
      <w:r w:rsidR="007D0B32" w:rsidRPr="007D0B32">
        <w:rPr>
          <w:rFonts w:eastAsia="SimSun"/>
          <w:lang w:eastAsia="zh-CN" w:bidi="hi-IN"/>
        </w:rPr>
        <w:t xml:space="preserve">zemes vienību ar kadastra apzīmējumu </w:t>
      </w:r>
      <w:r w:rsidR="00F10ACA">
        <w:rPr>
          <w:rFonts w:eastAsia="SimSun"/>
          <w:lang w:eastAsia="zh-CN" w:bidi="hi-IN"/>
        </w:rPr>
        <w:t>5090 011 0013</w:t>
      </w:r>
      <w:r w:rsidR="00DE79A0" w:rsidRPr="00DE79A0">
        <w:rPr>
          <w:rFonts w:eastAsia="SimSun"/>
          <w:lang w:eastAsia="zh-CN" w:bidi="hi-IN"/>
        </w:rPr>
        <w:t xml:space="preserve">, </w:t>
      </w:r>
      <w:r w:rsidR="00F10ACA">
        <w:rPr>
          <w:rFonts w:eastAsia="SimSun"/>
          <w:lang w:eastAsia="zh-CN" w:bidi="hi-IN"/>
        </w:rPr>
        <w:t>25</w:t>
      </w:r>
      <w:r w:rsidR="00DE79A0" w:rsidRPr="00DE79A0">
        <w:rPr>
          <w:rFonts w:eastAsia="SimSun"/>
          <w:lang w:eastAsia="zh-CN" w:bidi="hi-IN"/>
        </w:rPr>
        <w:t>,</w:t>
      </w:r>
      <w:r w:rsidR="00F10ACA">
        <w:rPr>
          <w:rFonts w:eastAsia="SimSun"/>
          <w:lang w:eastAsia="zh-CN" w:bidi="hi-IN"/>
        </w:rPr>
        <w:t>7</w:t>
      </w:r>
      <w:r w:rsidR="00DE79A0" w:rsidRPr="00DE79A0">
        <w:rPr>
          <w:rFonts w:eastAsia="SimSun"/>
          <w:lang w:eastAsia="zh-CN" w:bidi="hi-IN"/>
        </w:rPr>
        <w:t>5</w:t>
      </w:r>
      <w:r w:rsidR="000F7334">
        <w:rPr>
          <w:rFonts w:eastAsia="SimSun"/>
          <w:lang w:eastAsia="zh-CN" w:bidi="hi-IN"/>
        </w:rPr>
        <w:t> </w:t>
      </w:r>
      <w:r w:rsidR="00DE79A0" w:rsidRPr="00DE79A0">
        <w:rPr>
          <w:rFonts w:eastAsia="SimSun"/>
          <w:lang w:eastAsia="zh-CN" w:bidi="hi-IN"/>
        </w:rPr>
        <w:t>ha platībā</w:t>
      </w:r>
      <w:r w:rsidR="007D0B32">
        <w:rPr>
          <w:rFonts w:eastAsia="SimSun"/>
          <w:lang w:eastAsia="zh-CN" w:bidi="hi-IN"/>
        </w:rPr>
        <w:t xml:space="preserve">, </w:t>
      </w:r>
      <w:r w:rsidR="0030018D" w:rsidRPr="0030018D">
        <w:rPr>
          <w:rFonts w:eastAsia="SimSun"/>
          <w:lang w:eastAsia="zh-CN" w:bidi="hi-IN"/>
        </w:rPr>
        <w:t xml:space="preserve">no nekustamā īpašuma ar nosaukumu </w:t>
      </w:r>
      <w:r w:rsidR="00083C4C" w:rsidRPr="00083C4C">
        <w:rPr>
          <w:rFonts w:eastAsia="SimSun"/>
          <w:lang w:eastAsia="zh-CN" w:bidi="hi-IN"/>
        </w:rPr>
        <w:t>“</w:t>
      </w:r>
      <w:r w:rsidR="00F10ACA">
        <w:rPr>
          <w:rFonts w:eastAsia="SimSun"/>
          <w:lang w:eastAsia="zh-CN" w:bidi="hi-IN"/>
        </w:rPr>
        <w:t>Raiti</w:t>
      </w:r>
      <w:r w:rsidR="00083C4C" w:rsidRPr="00083C4C">
        <w:rPr>
          <w:rFonts w:eastAsia="SimSun"/>
          <w:lang w:eastAsia="zh-CN" w:bidi="hi-IN"/>
        </w:rPr>
        <w:t xml:space="preserve">”, </w:t>
      </w:r>
      <w:r w:rsidR="00F10ACA">
        <w:rPr>
          <w:rFonts w:eastAsia="SimSun"/>
          <w:lang w:eastAsia="zh-CN" w:bidi="hi-IN"/>
        </w:rPr>
        <w:t>Stradu</w:t>
      </w:r>
      <w:r w:rsidR="007232AA" w:rsidRPr="007232AA">
        <w:rPr>
          <w:rFonts w:eastAsia="SimSun"/>
          <w:lang w:eastAsia="zh-CN" w:bidi="hi-IN"/>
        </w:rPr>
        <w:t xml:space="preserve"> pagasts, Gulbenes novads, kadastra numurs </w:t>
      </w:r>
      <w:r w:rsidR="00F10ACA">
        <w:rPr>
          <w:rFonts w:eastAsia="SimSun"/>
          <w:lang w:eastAsia="zh-CN" w:bidi="hi-IN"/>
        </w:rPr>
        <w:t>5090 010 0028</w:t>
      </w:r>
      <w:r w:rsidR="007D0B32">
        <w:rPr>
          <w:rFonts w:eastAsia="SimSun"/>
          <w:lang w:eastAsia="zh-CN" w:bidi="hi-IN"/>
        </w:rPr>
        <w:t>.</w:t>
      </w:r>
    </w:p>
    <w:p w14:paraId="18E6E8B6" w14:textId="7D0EE710" w:rsidR="00175EC5" w:rsidRDefault="00A231E0" w:rsidP="0051758B">
      <w:pPr>
        <w:spacing w:line="360" w:lineRule="auto"/>
        <w:ind w:firstLine="720"/>
        <w:jc w:val="both"/>
        <w:rPr>
          <w:rFonts w:eastAsia="SimSun"/>
          <w:lang w:eastAsia="zh-CN" w:bidi="hi-IN"/>
        </w:rPr>
      </w:pPr>
      <w:r>
        <w:rPr>
          <w:rFonts w:eastAsia="SimSun"/>
          <w:lang w:eastAsia="zh-CN" w:bidi="hi-IN"/>
        </w:rPr>
        <w:t>2</w:t>
      </w:r>
      <w:r w:rsidR="00175EC5">
        <w:rPr>
          <w:rFonts w:eastAsia="SimSun"/>
          <w:lang w:eastAsia="zh-CN" w:bidi="hi-IN"/>
        </w:rPr>
        <w:t xml:space="preserve">. </w:t>
      </w:r>
      <w:r w:rsidR="00175EC5" w:rsidRPr="00175EC5">
        <w:rPr>
          <w:rFonts w:eastAsia="SimSun"/>
          <w:lang w:eastAsia="zh-CN" w:bidi="hi-IN"/>
        </w:rPr>
        <w:t xml:space="preserve">Lēmumu nosūtīt </w:t>
      </w:r>
      <w:r w:rsidR="00741469">
        <w:rPr>
          <w:bCs/>
        </w:rPr>
        <w:t xml:space="preserve"> </w:t>
      </w:r>
      <w:r w:rsidR="00741469">
        <w:t>[…]</w:t>
      </w:r>
      <w:r>
        <w:rPr>
          <w:rFonts w:eastAsia="SimSun"/>
          <w:lang w:eastAsia="zh-CN" w:bidi="hi-IN"/>
        </w:rPr>
        <w:t>.</w:t>
      </w:r>
    </w:p>
    <w:p w14:paraId="2640765F" w14:textId="68710C9B" w:rsidR="00B05323" w:rsidRDefault="00B05323" w:rsidP="006B3B1E">
      <w:pPr>
        <w:spacing w:line="360" w:lineRule="auto"/>
        <w:ind w:firstLine="720"/>
        <w:jc w:val="both"/>
      </w:pPr>
      <w: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1209ECC9" w14:textId="77777777" w:rsidR="00B05323" w:rsidRDefault="00B05323" w:rsidP="00B05323">
      <w:pPr>
        <w:spacing w:line="360" w:lineRule="auto"/>
        <w:jc w:val="both"/>
      </w:pPr>
    </w:p>
    <w:p w14:paraId="21CD9F6E" w14:textId="66409767" w:rsidR="00B05323" w:rsidRDefault="00B05323" w:rsidP="00B05323">
      <w:pPr>
        <w:spacing w:line="360" w:lineRule="auto"/>
        <w:jc w:val="both"/>
      </w:pPr>
      <w:r>
        <w:t xml:space="preserve">Gulbenes novada </w:t>
      </w:r>
      <w:r w:rsidR="005158F7">
        <w:t xml:space="preserve">pašvaldības </w:t>
      </w:r>
      <w:r>
        <w:t>domes priekšsēdētājs</w:t>
      </w:r>
      <w:r>
        <w:tab/>
      </w:r>
      <w:r>
        <w:tab/>
      </w:r>
      <w:r>
        <w:tab/>
      </w:r>
      <w:r>
        <w:tab/>
      </w:r>
      <w:r>
        <w:tab/>
      </w:r>
      <w:proofErr w:type="spellStart"/>
      <w:r>
        <w:t>A.Caunītis</w:t>
      </w:r>
      <w:proofErr w:type="spellEnd"/>
    </w:p>
    <w:p w14:paraId="4A682654" w14:textId="18933B36" w:rsidR="000F18B1" w:rsidRDefault="000F18B1" w:rsidP="00524CC3">
      <w:pPr>
        <w:spacing w:line="360" w:lineRule="auto"/>
        <w:jc w:val="both"/>
      </w:pPr>
    </w:p>
    <w:sectPr w:rsidR="000F18B1" w:rsidSect="00282E2F">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9195556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E36"/>
    <w:rsid w:val="0000370F"/>
    <w:rsid w:val="00003C23"/>
    <w:rsid w:val="00013EA2"/>
    <w:rsid w:val="0001439E"/>
    <w:rsid w:val="00022CA5"/>
    <w:rsid w:val="00030FC9"/>
    <w:rsid w:val="00036DA0"/>
    <w:rsid w:val="00060B78"/>
    <w:rsid w:val="0006688B"/>
    <w:rsid w:val="00075288"/>
    <w:rsid w:val="0007566F"/>
    <w:rsid w:val="00083C4C"/>
    <w:rsid w:val="00083FBD"/>
    <w:rsid w:val="000A129C"/>
    <w:rsid w:val="000B4614"/>
    <w:rsid w:val="000F07D7"/>
    <w:rsid w:val="000F18B1"/>
    <w:rsid w:val="000F3056"/>
    <w:rsid w:val="000F7334"/>
    <w:rsid w:val="0011250A"/>
    <w:rsid w:val="001306A9"/>
    <w:rsid w:val="0013492F"/>
    <w:rsid w:val="0014611E"/>
    <w:rsid w:val="0015647C"/>
    <w:rsid w:val="001735E4"/>
    <w:rsid w:val="00175EC5"/>
    <w:rsid w:val="00183F95"/>
    <w:rsid w:val="00195924"/>
    <w:rsid w:val="001A4BF6"/>
    <w:rsid w:val="001B0FAB"/>
    <w:rsid w:val="001B1E6A"/>
    <w:rsid w:val="001B4384"/>
    <w:rsid w:val="001C5979"/>
    <w:rsid w:val="001D1ED0"/>
    <w:rsid w:val="001D3EE0"/>
    <w:rsid w:val="001D72B1"/>
    <w:rsid w:val="001E7C03"/>
    <w:rsid w:val="001F6898"/>
    <w:rsid w:val="001F7980"/>
    <w:rsid w:val="00201B29"/>
    <w:rsid w:val="00203AC6"/>
    <w:rsid w:val="00215F5A"/>
    <w:rsid w:val="002262E5"/>
    <w:rsid w:val="00241D67"/>
    <w:rsid w:val="00243DA1"/>
    <w:rsid w:val="0027723A"/>
    <w:rsid w:val="00282E2F"/>
    <w:rsid w:val="00286F7F"/>
    <w:rsid w:val="002A4417"/>
    <w:rsid w:val="002B04F3"/>
    <w:rsid w:val="002B41D0"/>
    <w:rsid w:val="002B6C2A"/>
    <w:rsid w:val="002D27F2"/>
    <w:rsid w:val="002E24BF"/>
    <w:rsid w:val="002F48BC"/>
    <w:rsid w:val="002F6F03"/>
    <w:rsid w:val="0030018D"/>
    <w:rsid w:val="00333BC2"/>
    <w:rsid w:val="00335999"/>
    <w:rsid w:val="00336137"/>
    <w:rsid w:val="00341B9F"/>
    <w:rsid w:val="0035501C"/>
    <w:rsid w:val="00357C79"/>
    <w:rsid w:val="00366089"/>
    <w:rsid w:val="00372C5E"/>
    <w:rsid w:val="00377A25"/>
    <w:rsid w:val="0038554D"/>
    <w:rsid w:val="00390AC5"/>
    <w:rsid w:val="00397CAB"/>
    <w:rsid w:val="003A2C68"/>
    <w:rsid w:val="003A4356"/>
    <w:rsid w:val="003B333F"/>
    <w:rsid w:val="003B3591"/>
    <w:rsid w:val="003B5290"/>
    <w:rsid w:val="003D5214"/>
    <w:rsid w:val="003F6247"/>
    <w:rsid w:val="004036DA"/>
    <w:rsid w:val="00415A89"/>
    <w:rsid w:val="004163FE"/>
    <w:rsid w:val="00422068"/>
    <w:rsid w:val="00423D01"/>
    <w:rsid w:val="004301A2"/>
    <w:rsid w:val="004345C5"/>
    <w:rsid w:val="00436F46"/>
    <w:rsid w:val="004410B1"/>
    <w:rsid w:val="00446B26"/>
    <w:rsid w:val="00450D1C"/>
    <w:rsid w:val="004545AF"/>
    <w:rsid w:val="004567C7"/>
    <w:rsid w:val="00457577"/>
    <w:rsid w:val="00461A3B"/>
    <w:rsid w:val="00480524"/>
    <w:rsid w:val="0049303C"/>
    <w:rsid w:val="004A372E"/>
    <w:rsid w:val="004A4C54"/>
    <w:rsid w:val="004B537C"/>
    <w:rsid w:val="004C5FEC"/>
    <w:rsid w:val="004E281A"/>
    <w:rsid w:val="00503AF1"/>
    <w:rsid w:val="00505547"/>
    <w:rsid w:val="00513FAD"/>
    <w:rsid w:val="005158F7"/>
    <w:rsid w:val="0051740E"/>
    <w:rsid w:val="0051758B"/>
    <w:rsid w:val="005200CE"/>
    <w:rsid w:val="00523B20"/>
    <w:rsid w:val="00524CC3"/>
    <w:rsid w:val="00541C6C"/>
    <w:rsid w:val="005504B7"/>
    <w:rsid w:val="0055447E"/>
    <w:rsid w:val="00556034"/>
    <w:rsid w:val="00557A20"/>
    <w:rsid w:val="00560E20"/>
    <w:rsid w:val="00566789"/>
    <w:rsid w:val="0056747D"/>
    <w:rsid w:val="005863FE"/>
    <w:rsid w:val="0058753E"/>
    <w:rsid w:val="00597756"/>
    <w:rsid w:val="005A1794"/>
    <w:rsid w:val="005A6732"/>
    <w:rsid w:val="005B4E6C"/>
    <w:rsid w:val="005C23AF"/>
    <w:rsid w:val="005D539A"/>
    <w:rsid w:val="005F0231"/>
    <w:rsid w:val="005F6305"/>
    <w:rsid w:val="00610A7C"/>
    <w:rsid w:val="00625815"/>
    <w:rsid w:val="0063002D"/>
    <w:rsid w:val="00637F7E"/>
    <w:rsid w:val="006473B5"/>
    <w:rsid w:val="0068408D"/>
    <w:rsid w:val="006862C1"/>
    <w:rsid w:val="00696DE8"/>
    <w:rsid w:val="006A67C6"/>
    <w:rsid w:val="006B1051"/>
    <w:rsid w:val="006B3B1E"/>
    <w:rsid w:val="006B3CD1"/>
    <w:rsid w:val="006B4A9B"/>
    <w:rsid w:val="006C1E82"/>
    <w:rsid w:val="006C21B1"/>
    <w:rsid w:val="006C3EEA"/>
    <w:rsid w:val="006C62A7"/>
    <w:rsid w:val="006D5DE0"/>
    <w:rsid w:val="006E0D67"/>
    <w:rsid w:val="006E424A"/>
    <w:rsid w:val="006E539B"/>
    <w:rsid w:val="006F2A27"/>
    <w:rsid w:val="006F39C5"/>
    <w:rsid w:val="006F7AC0"/>
    <w:rsid w:val="00700D38"/>
    <w:rsid w:val="00703806"/>
    <w:rsid w:val="007137BE"/>
    <w:rsid w:val="007208E7"/>
    <w:rsid w:val="007232AA"/>
    <w:rsid w:val="00735F1D"/>
    <w:rsid w:val="00740253"/>
    <w:rsid w:val="00741469"/>
    <w:rsid w:val="00741FDF"/>
    <w:rsid w:val="00746C1E"/>
    <w:rsid w:val="00755ED3"/>
    <w:rsid w:val="00756F83"/>
    <w:rsid w:val="00781E29"/>
    <w:rsid w:val="00786559"/>
    <w:rsid w:val="00793879"/>
    <w:rsid w:val="007A2F18"/>
    <w:rsid w:val="007A3F61"/>
    <w:rsid w:val="007A6D0E"/>
    <w:rsid w:val="007B2371"/>
    <w:rsid w:val="007D02CF"/>
    <w:rsid w:val="007D0B32"/>
    <w:rsid w:val="007D198D"/>
    <w:rsid w:val="007D4D34"/>
    <w:rsid w:val="007F16CD"/>
    <w:rsid w:val="00810B7A"/>
    <w:rsid w:val="00810D99"/>
    <w:rsid w:val="00820648"/>
    <w:rsid w:val="008378AE"/>
    <w:rsid w:val="00850A1A"/>
    <w:rsid w:val="00852F10"/>
    <w:rsid w:val="00853051"/>
    <w:rsid w:val="008574D7"/>
    <w:rsid w:val="00861261"/>
    <w:rsid w:val="00873361"/>
    <w:rsid w:val="00875605"/>
    <w:rsid w:val="008756E7"/>
    <w:rsid w:val="008842EA"/>
    <w:rsid w:val="00884BA6"/>
    <w:rsid w:val="008901DF"/>
    <w:rsid w:val="008922AD"/>
    <w:rsid w:val="00895FBF"/>
    <w:rsid w:val="008A35AA"/>
    <w:rsid w:val="008A537B"/>
    <w:rsid w:val="008A587D"/>
    <w:rsid w:val="008A6B93"/>
    <w:rsid w:val="008B6E0E"/>
    <w:rsid w:val="008C0E29"/>
    <w:rsid w:val="008C12CF"/>
    <w:rsid w:val="008C4EEE"/>
    <w:rsid w:val="008C7068"/>
    <w:rsid w:val="008C7A45"/>
    <w:rsid w:val="008D4E96"/>
    <w:rsid w:val="008E10BC"/>
    <w:rsid w:val="008E54CF"/>
    <w:rsid w:val="009078F2"/>
    <w:rsid w:val="009146ED"/>
    <w:rsid w:val="00921C19"/>
    <w:rsid w:val="00936123"/>
    <w:rsid w:val="00936896"/>
    <w:rsid w:val="009669C4"/>
    <w:rsid w:val="009760D4"/>
    <w:rsid w:val="0097657F"/>
    <w:rsid w:val="0097711B"/>
    <w:rsid w:val="0098053C"/>
    <w:rsid w:val="00980E52"/>
    <w:rsid w:val="0098391B"/>
    <w:rsid w:val="00987A6D"/>
    <w:rsid w:val="00996A11"/>
    <w:rsid w:val="00997F51"/>
    <w:rsid w:val="009B064E"/>
    <w:rsid w:val="009E6844"/>
    <w:rsid w:val="009F0870"/>
    <w:rsid w:val="009F17F0"/>
    <w:rsid w:val="009F3179"/>
    <w:rsid w:val="009F5A5E"/>
    <w:rsid w:val="00A07C40"/>
    <w:rsid w:val="00A109AB"/>
    <w:rsid w:val="00A231E0"/>
    <w:rsid w:val="00A3333E"/>
    <w:rsid w:val="00A34AE7"/>
    <w:rsid w:val="00A37297"/>
    <w:rsid w:val="00A42972"/>
    <w:rsid w:val="00A432F4"/>
    <w:rsid w:val="00A45186"/>
    <w:rsid w:val="00A46AFF"/>
    <w:rsid w:val="00A6345E"/>
    <w:rsid w:val="00A67F28"/>
    <w:rsid w:val="00A742A4"/>
    <w:rsid w:val="00A743C3"/>
    <w:rsid w:val="00A75670"/>
    <w:rsid w:val="00A81E6B"/>
    <w:rsid w:val="00A81E9B"/>
    <w:rsid w:val="00A83432"/>
    <w:rsid w:val="00AA3FD2"/>
    <w:rsid w:val="00AA4EDC"/>
    <w:rsid w:val="00AA6386"/>
    <w:rsid w:val="00AB110D"/>
    <w:rsid w:val="00AC5441"/>
    <w:rsid w:val="00AC5853"/>
    <w:rsid w:val="00AC701D"/>
    <w:rsid w:val="00AD3880"/>
    <w:rsid w:val="00AD3DA0"/>
    <w:rsid w:val="00AD536E"/>
    <w:rsid w:val="00AE1AA5"/>
    <w:rsid w:val="00AE6AC9"/>
    <w:rsid w:val="00AF0C9A"/>
    <w:rsid w:val="00B05323"/>
    <w:rsid w:val="00B05448"/>
    <w:rsid w:val="00B06382"/>
    <w:rsid w:val="00B12B94"/>
    <w:rsid w:val="00B14D62"/>
    <w:rsid w:val="00B23D82"/>
    <w:rsid w:val="00B24A99"/>
    <w:rsid w:val="00B2759D"/>
    <w:rsid w:val="00B50452"/>
    <w:rsid w:val="00B55986"/>
    <w:rsid w:val="00B60E8A"/>
    <w:rsid w:val="00B62833"/>
    <w:rsid w:val="00B66348"/>
    <w:rsid w:val="00B66DCB"/>
    <w:rsid w:val="00B73858"/>
    <w:rsid w:val="00B73D65"/>
    <w:rsid w:val="00B75444"/>
    <w:rsid w:val="00B75C3C"/>
    <w:rsid w:val="00B84D47"/>
    <w:rsid w:val="00B93E47"/>
    <w:rsid w:val="00B96459"/>
    <w:rsid w:val="00BB24D1"/>
    <w:rsid w:val="00BC041F"/>
    <w:rsid w:val="00BC09E6"/>
    <w:rsid w:val="00BC7267"/>
    <w:rsid w:val="00BC7423"/>
    <w:rsid w:val="00BD08AC"/>
    <w:rsid w:val="00BE1BAA"/>
    <w:rsid w:val="00BF3050"/>
    <w:rsid w:val="00C122FE"/>
    <w:rsid w:val="00C251C0"/>
    <w:rsid w:val="00C345D5"/>
    <w:rsid w:val="00C40310"/>
    <w:rsid w:val="00C44AE9"/>
    <w:rsid w:val="00C50058"/>
    <w:rsid w:val="00C528DB"/>
    <w:rsid w:val="00C552B5"/>
    <w:rsid w:val="00C60DEF"/>
    <w:rsid w:val="00C639BA"/>
    <w:rsid w:val="00C7130D"/>
    <w:rsid w:val="00C75CAA"/>
    <w:rsid w:val="00C768C8"/>
    <w:rsid w:val="00C816BE"/>
    <w:rsid w:val="00CA2FEF"/>
    <w:rsid w:val="00CB2D92"/>
    <w:rsid w:val="00CB4E9C"/>
    <w:rsid w:val="00CB6E60"/>
    <w:rsid w:val="00CC20BB"/>
    <w:rsid w:val="00CC702F"/>
    <w:rsid w:val="00CD3A30"/>
    <w:rsid w:val="00CD4174"/>
    <w:rsid w:val="00CD4A89"/>
    <w:rsid w:val="00CF3B6F"/>
    <w:rsid w:val="00D04D37"/>
    <w:rsid w:val="00D05B7A"/>
    <w:rsid w:val="00D06CB1"/>
    <w:rsid w:val="00D16E90"/>
    <w:rsid w:val="00D226E6"/>
    <w:rsid w:val="00D2328C"/>
    <w:rsid w:val="00D239B7"/>
    <w:rsid w:val="00D312BB"/>
    <w:rsid w:val="00D365A6"/>
    <w:rsid w:val="00D502C8"/>
    <w:rsid w:val="00D52519"/>
    <w:rsid w:val="00D623CC"/>
    <w:rsid w:val="00D7682A"/>
    <w:rsid w:val="00D974BC"/>
    <w:rsid w:val="00DB567F"/>
    <w:rsid w:val="00DD3749"/>
    <w:rsid w:val="00DD5165"/>
    <w:rsid w:val="00DE088D"/>
    <w:rsid w:val="00DE79A0"/>
    <w:rsid w:val="00DF2952"/>
    <w:rsid w:val="00E029C8"/>
    <w:rsid w:val="00E05C23"/>
    <w:rsid w:val="00E07937"/>
    <w:rsid w:val="00E1696F"/>
    <w:rsid w:val="00E25CAB"/>
    <w:rsid w:val="00E3114B"/>
    <w:rsid w:val="00E3668A"/>
    <w:rsid w:val="00E37657"/>
    <w:rsid w:val="00E37DE4"/>
    <w:rsid w:val="00E5177B"/>
    <w:rsid w:val="00E5601A"/>
    <w:rsid w:val="00E65F81"/>
    <w:rsid w:val="00E7150D"/>
    <w:rsid w:val="00E81201"/>
    <w:rsid w:val="00E820C7"/>
    <w:rsid w:val="00E820FC"/>
    <w:rsid w:val="00E91871"/>
    <w:rsid w:val="00E927CF"/>
    <w:rsid w:val="00EA5F47"/>
    <w:rsid w:val="00EA6D1D"/>
    <w:rsid w:val="00EB130F"/>
    <w:rsid w:val="00EC145E"/>
    <w:rsid w:val="00EC36C3"/>
    <w:rsid w:val="00ED4B94"/>
    <w:rsid w:val="00ED724A"/>
    <w:rsid w:val="00ED79DA"/>
    <w:rsid w:val="00F007C6"/>
    <w:rsid w:val="00F06673"/>
    <w:rsid w:val="00F06B6D"/>
    <w:rsid w:val="00F07435"/>
    <w:rsid w:val="00F1060C"/>
    <w:rsid w:val="00F10ACA"/>
    <w:rsid w:val="00F1687E"/>
    <w:rsid w:val="00F21CFA"/>
    <w:rsid w:val="00F27AB0"/>
    <w:rsid w:val="00F3536F"/>
    <w:rsid w:val="00F36A92"/>
    <w:rsid w:val="00F41378"/>
    <w:rsid w:val="00F4256B"/>
    <w:rsid w:val="00F521E7"/>
    <w:rsid w:val="00F531A6"/>
    <w:rsid w:val="00F57571"/>
    <w:rsid w:val="00F576C0"/>
    <w:rsid w:val="00F733FC"/>
    <w:rsid w:val="00F74634"/>
    <w:rsid w:val="00F80D7E"/>
    <w:rsid w:val="00F845F5"/>
    <w:rsid w:val="00F8470C"/>
    <w:rsid w:val="00F9047A"/>
    <w:rsid w:val="00F9689F"/>
    <w:rsid w:val="00FA6DB1"/>
    <w:rsid w:val="00FB3C0A"/>
    <w:rsid w:val="00FB422A"/>
    <w:rsid w:val="00FB66EB"/>
    <w:rsid w:val="00FC1DFD"/>
    <w:rsid w:val="00FD3D22"/>
    <w:rsid w:val="00FF058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styleId="Neatrisintapieminana">
    <w:name w:val="Unresolved Mention"/>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208</TotalTime>
  <Pages>1</Pages>
  <Words>2726</Words>
  <Characters>1554</Characters>
  <Application>Microsoft Office Word</Application>
  <DocSecurity>0</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9</cp:revision>
  <cp:lastPrinted>2024-03-01T13:02:00Z</cp:lastPrinted>
  <dcterms:created xsi:type="dcterms:W3CDTF">2024-02-19T08:38:00Z</dcterms:created>
  <dcterms:modified xsi:type="dcterms:W3CDTF">2024-03-05T12:08:00Z</dcterms:modified>
</cp:coreProperties>
</file>