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AC9A" w14:textId="4DF2CD58" w:rsidR="00D31F66" w:rsidRPr="00D31F66" w:rsidRDefault="00D31F66" w:rsidP="00D31F66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D31F66">
        <w:rPr>
          <w:rFonts w:eastAsia="Times New Roman" w:cs="Times New Roman"/>
          <w:b/>
          <w:sz w:val="26"/>
          <w:szCs w:val="26"/>
        </w:rPr>
        <w:t>AUTOCEĻU(IELU) FONDA KOMISIJA</w:t>
      </w:r>
    </w:p>
    <w:p w14:paraId="3100C3BC" w14:textId="77777777" w:rsidR="00D31F66" w:rsidRPr="00D31F66" w:rsidRDefault="00D31F66" w:rsidP="00D31F66">
      <w:pPr>
        <w:rPr>
          <w:rFonts w:eastAsia="Times New Roman" w:cs="Times New Roman"/>
        </w:rPr>
      </w:pPr>
      <w:r w:rsidRPr="00D31F66">
        <w:rPr>
          <w:rFonts w:eastAsia="Times New Roman" w:cs="Times New Roman"/>
        </w:rPr>
        <w:t xml:space="preserve">2024.gada 13.martā , plkst. 14:00, 3.stāva zālē, </w:t>
      </w:r>
    </w:p>
    <w:p w14:paraId="0561BF9E" w14:textId="77777777" w:rsidR="00D31F66" w:rsidRPr="00D31F66" w:rsidRDefault="00D31F66" w:rsidP="00D31F66">
      <w:pPr>
        <w:rPr>
          <w:rFonts w:eastAsia="Times New Roman" w:cs="Times New Roman"/>
        </w:rPr>
      </w:pPr>
    </w:p>
    <w:p w14:paraId="1200CC58" w14:textId="77777777" w:rsidR="00D31F66" w:rsidRDefault="00D31F66" w:rsidP="00D31F66">
      <w:pPr>
        <w:rPr>
          <w:rFonts w:eastAsia="Times New Roman" w:cs="Times New Roman"/>
          <w:b/>
          <w:bCs/>
          <w:i/>
          <w:iCs/>
          <w:u w:val="single"/>
        </w:rPr>
      </w:pPr>
      <w:r w:rsidRPr="00D31F66">
        <w:rPr>
          <w:rFonts w:eastAsia="Times New Roman" w:cs="Times New Roman"/>
          <w:b/>
          <w:bCs/>
          <w:i/>
          <w:iCs/>
          <w:u w:val="single"/>
        </w:rPr>
        <w:t>Darba kārtība:</w:t>
      </w:r>
    </w:p>
    <w:p w14:paraId="499D91C5" w14:textId="77777777" w:rsidR="00D31F66" w:rsidRPr="00D31F66" w:rsidRDefault="00D31F66" w:rsidP="00D31F66">
      <w:pPr>
        <w:rPr>
          <w:rFonts w:eastAsia="Times New Roman" w:cs="Times New Roman"/>
        </w:rPr>
      </w:pPr>
    </w:p>
    <w:p w14:paraId="43AC0B6F" w14:textId="35C917F2" w:rsidR="00D31F66" w:rsidRPr="00D31F66" w:rsidRDefault="00D31F66" w:rsidP="00D31F66">
      <w:pPr>
        <w:spacing w:line="256" w:lineRule="auto"/>
        <w:ind w:left="720"/>
        <w:rPr>
          <w:rFonts w:eastAsia="Times New Roman" w:cs="Times New Roman"/>
        </w:rPr>
      </w:pPr>
      <w:r w:rsidRPr="00D31F66">
        <w:rPr>
          <w:rFonts w:eastAsia="Times New Roman" w:cs="Times New Roman"/>
        </w:rPr>
        <w:t>1.  Iesnieguma izskatīšana par ātruma slāpētāja uzstādīšanu. (</w:t>
      </w:r>
    </w:p>
    <w:p w14:paraId="3A3F7565" w14:textId="7EA87621" w:rsidR="00D31F66" w:rsidRPr="00D31F66" w:rsidRDefault="00D31F66" w:rsidP="00D31F66">
      <w:pPr>
        <w:spacing w:line="256" w:lineRule="auto"/>
        <w:ind w:left="720"/>
        <w:rPr>
          <w:rFonts w:eastAsia="Times New Roman" w:cs="Times New Roman"/>
        </w:rPr>
      </w:pPr>
      <w:r w:rsidRPr="00D31F66">
        <w:rPr>
          <w:rFonts w:eastAsia="Times New Roman" w:cs="Times New Roman"/>
        </w:rPr>
        <w:t xml:space="preserve">2. Iesnieguma izskatīšana par ceļa zīmes "Braukt aizliegts" uzstādīšanu pie  nekustamā īpašuma Rīgas iela 63. </w:t>
      </w:r>
    </w:p>
    <w:p w14:paraId="2F8775E4" w14:textId="72A05F4F" w:rsidR="00D31F66" w:rsidRPr="00D31F66" w:rsidRDefault="00D31F66" w:rsidP="00D31F66">
      <w:pPr>
        <w:spacing w:line="256" w:lineRule="auto"/>
        <w:ind w:left="720"/>
        <w:rPr>
          <w:rFonts w:eastAsia="Times New Roman" w:cs="Times New Roman"/>
        </w:rPr>
      </w:pPr>
      <w:r w:rsidRPr="00D31F66">
        <w:rPr>
          <w:rFonts w:eastAsia="Times New Roman" w:cs="Times New Roman"/>
        </w:rPr>
        <w:t>3. Iesnieguma izskatīšana par maksas stāvvietu ieviešanu Gulbenes pilsētā .</w:t>
      </w:r>
    </w:p>
    <w:p w14:paraId="7AC26944" w14:textId="675D8363" w:rsidR="00D31F66" w:rsidRPr="00D31F66" w:rsidRDefault="00D31F66" w:rsidP="00D31F66">
      <w:pPr>
        <w:spacing w:line="256" w:lineRule="auto"/>
        <w:ind w:left="720"/>
        <w:rPr>
          <w:rFonts w:eastAsia="Times New Roman" w:cs="Times New Roman"/>
        </w:rPr>
      </w:pPr>
      <w:r w:rsidRPr="00D31F66">
        <w:rPr>
          <w:rFonts w:eastAsia="Times New Roman" w:cs="Times New Roman"/>
        </w:rPr>
        <w:t>4. Satiksmes organizācija  Jaunās ielas gājēju ceļa posmā</w:t>
      </w:r>
      <w:r>
        <w:rPr>
          <w:rFonts w:eastAsia="Times New Roman" w:cs="Times New Roman"/>
        </w:rPr>
        <w:t>.</w:t>
      </w:r>
    </w:p>
    <w:p w14:paraId="0F4D53D0" w14:textId="040008D7" w:rsidR="00D31F66" w:rsidRPr="00D31F66" w:rsidRDefault="00D31F66" w:rsidP="00D31F66">
      <w:pPr>
        <w:spacing w:after="160" w:line="256" w:lineRule="auto"/>
        <w:ind w:left="720"/>
        <w:rPr>
          <w:rFonts w:eastAsia="Times New Roman" w:cs="Times New Roman"/>
        </w:rPr>
      </w:pPr>
      <w:r w:rsidRPr="00D31F66">
        <w:rPr>
          <w:rFonts w:eastAsia="Times New Roman" w:cs="Times New Roman"/>
        </w:rPr>
        <w:t>5.  Citi jautājumi</w:t>
      </w:r>
      <w:r>
        <w:rPr>
          <w:rFonts w:eastAsia="Times New Roman" w:cs="Times New Roman"/>
        </w:rPr>
        <w:t>.</w:t>
      </w:r>
    </w:p>
    <w:p w14:paraId="3EC26E01" w14:textId="77777777" w:rsidR="00FD2033" w:rsidRDefault="00FD2033"/>
    <w:sectPr w:rsidR="00FD2033" w:rsidSect="0036457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66"/>
    <w:rsid w:val="00322C97"/>
    <w:rsid w:val="00364571"/>
    <w:rsid w:val="003738E9"/>
    <w:rsid w:val="007E1A0A"/>
    <w:rsid w:val="00D31F66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F855"/>
  <w15:chartTrackingRefBased/>
  <w15:docId w15:val="{AF757A31-F683-4580-BA80-CD2936D6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  <w:style w:type="paragraph" w:styleId="Paraststmeklis">
    <w:name w:val="Normal (Web)"/>
    <w:basedOn w:val="Parasts"/>
    <w:uiPriority w:val="99"/>
    <w:semiHidden/>
    <w:unhideWhenUsed/>
    <w:rsid w:val="00D31F66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156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Nogobode</cp:lastModifiedBy>
  <cp:revision>1</cp:revision>
  <dcterms:created xsi:type="dcterms:W3CDTF">2024-03-05T13:33:00Z</dcterms:created>
  <dcterms:modified xsi:type="dcterms:W3CDTF">2024-03-05T13:35:00Z</dcterms:modified>
</cp:coreProperties>
</file>