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791C90">
        <w:tc>
          <w:tcPr>
            <w:tcW w:w="9354"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791C90">
        <w:tc>
          <w:tcPr>
            <w:tcW w:w="9354"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791C90">
        <w:tc>
          <w:tcPr>
            <w:tcW w:w="9354"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791C90">
        <w:tc>
          <w:tcPr>
            <w:tcW w:w="9354"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791C90">
        <w:tc>
          <w:tcPr>
            <w:tcW w:w="9354"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6B620EBE" w14:textId="77777777" w:rsidR="00791C90" w:rsidRPr="00B82254" w:rsidRDefault="00791C90" w:rsidP="00791C90">
      <w:pPr>
        <w:pStyle w:val="Bezatstarpm"/>
        <w:jc w:val="center"/>
        <w:rPr>
          <w:rFonts w:ascii="Times New Roman" w:hAnsi="Times New Roman" w:cs="Times New Roman"/>
          <w:b/>
          <w:bCs/>
          <w:sz w:val="24"/>
          <w:szCs w:val="24"/>
        </w:rPr>
      </w:pPr>
      <w:r w:rsidRPr="00B82254">
        <w:rPr>
          <w:rFonts w:ascii="Times New Roman" w:hAnsi="Times New Roman" w:cs="Times New Roman"/>
          <w:b/>
          <w:bCs/>
          <w:sz w:val="24"/>
          <w:szCs w:val="24"/>
        </w:rPr>
        <w:t xml:space="preserve">GULBENES NOVADA </w:t>
      </w:r>
      <w:r w:rsidRPr="00B82254">
        <w:t xml:space="preserve"> </w:t>
      </w:r>
      <w:r w:rsidRPr="00B82254">
        <w:rPr>
          <w:rFonts w:ascii="Times New Roman" w:hAnsi="Times New Roman" w:cs="Times New Roman"/>
          <w:b/>
          <w:bCs/>
          <w:sz w:val="24"/>
          <w:szCs w:val="24"/>
        </w:rPr>
        <w:t>PAŠVALDĪBAS DOMES LĒMUMS</w:t>
      </w:r>
    </w:p>
    <w:p w14:paraId="5131960E" w14:textId="77777777" w:rsidR="00B97398" w:rsidRPr="00B82254" w:rsidRDefault="00B97398" w:rsidP="00B97398">
      <w:pPr>
        <w:pStyle w:val="Bezatstarpm"/>
        <w:jc w:val="center"/>
        <w:rPr>
          <w:rFonts w:ascii="Times New Roman" w:hAnsi="Times New Roman" w:cs="Times New Roman"/>
          <w:sz w:val="24"/>
          <w:szCs w:val="24"/>
        </w:rPr>
      </w:pPr>
      <w:r w:rsidRPr="00B82254">
        <w:rPr>
          <w:rFonts w:ascii="Times New Roman" w:hAnsi="Times New Roman" w:cs="Times New Roman"/>
          <w:sz w:val="24"/>
          <w:szCs w:val="24"/>
        </w:rPr>
        <w:t>Gulbenē</w:t>
      </w:r>
    </w:p>
    <w:p w14:paraId="7656872D" w14:textId="77777777" w:rsidR="00B97398" w:rsidRPr="00B8225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82254" w:rsidRPr="00B82254" w14:paraId="30F98466" w14:textId="77777777" w:rsidTr="00380695">
        <w:tc>
          <w:tcPr>
            <w:tcW w:w="4729" w:type="dxa"/>
          </w:tcPr>
          <w:p w14:paraId="708CBF5B" w14:textId="020B2B06" w:rsidR="00B97398" w:rsidRPr="00B82254" w:rsidRDefault="00B97398" w:rsidP="00B97398">
            <w:pPr>
              <w:rPr>
                <w:rFonts w:ascii="Times New Roman" w:hAnsi="Times New Roman" w:cs="Times New Roman"/>
                <w:b/>
                <w:bCs/>
                <w:sz w:val="24"/>
                <w:szCs w:val="24"/>
              </w:rPr>
            </w:pPr>
            <w:bookmarkStart w:id="0" w:name="_Hlk96680974"/>
            <w:r w:rsidRPr="00B82254">
              <w:rPr>
                <w:rFonts w:ascii="Times New Roman" w:hAnsi="Times New Roman" w:cs="Times New Roman"/>
                <w:b/>
                <w:bCs/>
                <w:sz w:val="24"/>
                <w:szCs w:val="24"/>
              </w:rPr>
              <w:t>202</w:t>
            </w:r>
            <w:r w:rsidR="00791C90" w:rsidRPr="00B82254">
              <w:rPr>
                <w:rFonts w:ascii="Times New Roman" w:hAnsi="Times New Roman" w:cs="Times New Roman"/>
                <w:b/>
                <w:bCs/>
                <w:sz w:val="24"/>
                <w:szCs w:val="24"/>
              </w:rPr>
              <w:t>4</w:t>
            </w:r>
            <w:r w:rsidRPr="00B82254">
              <w:rPr>
                <w:rFonts w:ascii="Times New Roman" w:hAnsi="Times New Roman" w:cs="Times New Roman"/>
                <w:b/>
                <w:bCs/>
                <w:sz w:val="24"/>
                <w:szCs w:val="24"/>
              </w:rPr>
              <w:t>.gad</w:t>
            </w:r>
            <w:r w:rsidR="00141F16" w:rsidRPr="00B82254">
              <w:rPr>
                <w:rFonts w:ascii="Times New Roman" w:hAnsi="Times New Roman" w:cs="Times New Roman"/>
                <w:b/>
                <w:bCs/>
                <w:sz w:val="24"/>
                <w:szCs w:val="24"/>
              </w:rPr>
              <w:t>a</w:t>
            </w:r>
            <w:r w:rsidR="004D0F12" w:rsidRPr="00B82254">
              <w:rPr>
                <w:rFonts w:ascii="Times New Roman" w:hAnsi="Times New Roman" w:cs="Times New Roman"/>
                <w:b/>
                <w:bCs/>
                <w:sz w:val="24"/>
                <w:szCs w:val="24"/>
              </w:rPr>
              <w:t xml:space="preserve"> </w:t>
            </w:r>
            <w:r w:rsidR="00791C90" w:rsidRPr="00B82254">
              <w:rPr>
                <w:rFonts w:ascii="Times New Roman" w:hAnsi="Times New Roman" w:cs="Times New Roman"/>
                <w:b/>
                <w:bCs/>
                <w:sz w:val="24"/>
                <w:szCs w:val="24"/>
              </w:rPr>
              <w:t>25</w:t>
            </w:r>
            <w:r w:rsidR="008E65E1" w:rsidRPr="00B82254">
              <w:rPr>
                <w:rFonts w:ascii="Times New Roman" w:hAnsi="Times New Roman" w:cs="Times New Roman"/>
                <w:b/>
                <w:bCs/>
                <w:sz w:val="24"/>
                <w:szCs w:val="24"/>
              </w:rPr>
              <w:t>.</w:t>
            </w:r>
            <w:r w:rsidR="000008B4" w:rsidRPr="00B82254">
              <w:rPr>
                <w:rFonts w:ascii="Times New Roman" w:hAnsi="Times New Roman" w:cs="Times New Roman"/>
                <w:b/>
                <w:bCs/>
                <w:sz w:val="24"/>
                <w:szCs w:val="24"/>
              </w:rPr>
              <w:t>a</w:t>
            </w:r>
            <w:r w:rsidR="00791C90" w:rsidRPr="00B82254">
              <w:rPr>
                <w:rFonts w:ascii="Times New Roman" w:hAnsi="Times New Roman" w:cs="Times New Roman"/>
                <w:b/>
                <w:bCs/>
                <w:sz w:val="24"/>
                <w:szCs w:val="24"/>
              </w:rPr>
              <w:t>prīlī</w:t>
            </w:r>
          </w:p>
        </w:tc>
        <w:tc>
          <w:tcPr>
            <w:tcW w:w="4729" w:type="dxa"/>
          </w:tcPr>
          <w:p w14:paraId="6296098E" w14:textId="6A3A27CD" w:rsidR="00B97398" w:rsidRPr="00B82254" w:rsidRDefault="00A319D5" w:rsidP="00B97398">
            <w:pPr>
              <w:rPr>
                <w:rFonts w:ascii="Times New Roman" w:hAnsi="Times New Roman" w:cs="Times New Roman"/>
                <w:b/>
                <w:bCs/>
                <w:sz w:val="24"/>
                <w:szCs w:val="24"/>
              </w:rPr>
            </w:pPr>
            <w:r w:rsidRPr="00B82254">
              <w:rPr>
                <w:rFonts w:ascii="Times New Roman" w:hAnsi="Times New Roman" w:cs="Times New Roman"/>
                <w:b/>
                <w:bCs/>
                <w:sz w:val="24"/>
                <w:szCs w:val="24"/>
              </w:rPr>
              <w:t xml:space="preserve">      </w:t>
            </w:r>
            <w:r w:rsidR="00B94401">
              <w:rPr>
                <w:rFonts w:ascii="Times New Roman" w:hAnsi="Times New Roman" w:cs="Times New Roman"/>
                <w:b/>
                <w:bCs/>
                <w:sz w:val="24"/>
                <w:szCs w:val="24"/>
              </w:rPr>
              <w:t xml:space="preserve">                </w:t>
            </w:r>
            <w:r w:rsidR="00B97398" w:rsidRPr="00B82254">
              <w:rPr>
                <w:rFonts w:ascii="Times New Roman" w:hAnsi="Times New Roman" w:cs="Times New Roman"/>
                <w:b/>
                <w:bCs/>
                <w:sz w:val="24"/>
                <w:szCs w:val="24"/>
              </w:rPr>
              <w:t>Nr.</w:t>
            </w:r>
            <w:r w:rsidR="00B10B54" w:rsidRPr="00B82254">
              <w:rPr>
                <w:rFonts w:ascii="Times New Roman" w:hAnsi="Times New Roman" w:cs="Times New Roman"/>
                <w:b/>
                <w:bCs/>
                <w:sz w:val="24"/>
                <w:szCs w:val="24"/>
              </w:rPr>
              <w:t xml:space="preserve"> </w:t>
            </w:r>
            <w:r w:rsidR="00B97398" w:rsidRPr="00B82254">
              <w:rPr>
                <w:rFonts w:ascii="Times New Roman" w:hAnsi="Times New Roman" w:cs="Times New Roman"/>
                <w:b/>
                <w:bCs/>
                <w:sz w:val="24"/>
                <w:szCs w:val="24"/>
              </w:rPr>
              <w:t>GND/202</w:t>
            </w:r>
            <w:r w:rsidR="00791C90" w:rsidRPr="00B82254">
              <w:rPr>
                <w:rFonts w:ascii="Times New Roman" w:hAnsi="Times New Roman" w:cs="Times New Roman"/>
                <w:b/>
                <w:bCs/>
                <w:sz w:val="24"/>
                <w:szCs w:val="24"/>
              </w:rPr>
              <w:t>4</w:t>
            </w:r>
            <w:r w:rsidR="00F364CC" w:rsidRPr="00B82254">
              <w:rPr>
                <w:rFonts w:ascii="Times New Roman" w:hAnsi="Times New Roman" w:cs="Times New Roman"/>
                <w:b/>
                <w:bCs/>
                <w:sz w:val="24"/>
                <w:szCs w:val="24"/>
              </w:rPr>
              <w:t>/</w:t>
            </w:r>
            <w:r w:rsidR="00B94401">
              <w:rPr>
                <w:rFonts w:ascii="Times New Roman" w:hAnsi="Times New Roman" w:cs="Times New Roman"/>
                <w:b/>
                <w:bCs/>
                <w:sz w:val="24"/>
                <w:szCs w:val="24"/>
              </w:rPr>
              <w:t>211</w:t>
            </w:r>
          </w:p>
        </w:tc>
      </w:tr>
      <w:tr w:rsidR="00B82254" w:rsidRPr="00B82254" w14:paraId="5225B4E9" w14:textId="77777777" w:rsidTr="005D6F37">
        <w:trPr>
          <w:trHeight w:val="68"/>
        </w:trPr>
        <w:tc>
          <w:tcPr>
            <w:tcW w:w="4729" w:type="dxa"/>
          </w:tcPr>
          <w:p w14:paraId="6F590189" w14:textId="77777777" w:rsidR="00B97398" w:rsidRPr="00B82254" w:rsidRDefault="00B97398" w:rsidP="00B97398">
            <w:pPr>
              <w:rPr>
                <w:rFonts w:ascii="Times New Roman" w:hAnsi="Times New Roman" w:cs="Times New Roman"/>
                <w:sz w:val="24"/>
                <w:szCs w:val="24"/>
              </w:rPr>
            </w:pPr>
          </w:p>
        </w:tc>
        <w:tc>
          <w:tcPr>
            <w:tcW w:w="4729" w:type="dxa"/>
          </w:tcPr>
          <w:p w14:paraId="449CE5B9" w14:textId="1230B14E" w:rsidR="00B97398" w:rsidRPr="00B82254" w:rsidRDefault="00A319D5" w:rsidP="00B97398">
            <w:pPr>
              <w:rPr>
                <w:rFonts w:ascii="Times New Roman" w:hAnsi="Times New Roman" w:cs="Times New Roman"/>
                <w:b/>
                <w:bCs/>
                <w:sz w:val="24"/>
                <w:szCs w:val="24"/>
              </w:rPr>
            </w:pPr>
            <w:r w:rsidRPr="00B82254">
              <w:rPr>
                <w:rFonts w:ascii="Times New Roman" w:hAnsi="Times New Roman" w:cs="Times New Roman"/>
                <w:b/>
                <w:bCs/>
                <w:sz w:val="24"/>
                <w:szCs w:val="24"/>
              </w:rPr>
              <w:t xml:space="preserve"> </w:t>
            </w:r>
            <w:r w:rsidR="00C91370" w:rsidRPr="00B82254">
              <w:rPr>
                <w:rFonts w:ascii="Times New Roman" w:hAnsi="Times New Roman" w:cs="Times New Roman"/>
                <w:b/>
                <w:bCs/>
                <w:sz w:val="24"/>
                <w:szCs w:val="24"/>
              </w:rPr>
              <w:t xml:space="preserve">    </w:t>
            </w:r>
            <w:r w:rsidR="00B94401">
              <w:rPr>
                <w:rFonts w:ascii="Times New Roman" w:hAnsi="Times New Roman" w:cs="Times New Roman"/>
                <w:b/>
                <w:bCs/>
                <w:sz w:val="24"/>
                <w:szCs w:val="24"/>
              </w:rPr>
              <w:t xml:space="preserve">                </w:t>
            </w:r>
            <w:r w:rsidR="00C91370" w:rsidRPr="00B82254">
              <w:rPr>
                <w:rFonts w:ascii="Times New Roman" w:hAnsi="Times New Roman" w:cs="Times New Roman"/>
                <w:b/>
                <w:bCs/>
                <w:sz w:val="24"/>
                <w:szCs w:val="24"/>
              </w:rPr>
              <w:t xml:space="preserve"> </w:t>
            </w:r>
            <w:r w:rsidR="00B97398" w:rsidRPr="00B82254">
              <w:rPr>
                <w:rFonts w:ascii="Times New Roman" w:hAnsi="Times New Roman" w:cs="Times New Roman"/>
                <w:b/>
                <w:bCs/>
                <w:sz w:val="24"/>
                <w:szCs w:val="24"/>
              </w:rPr>
              <w:t>(</w:t>
            </w:r>
            <w:r w:rsidR="00791C90" w:rsidRPr="00B82254">
              <w:rPr>
                <w:rFonts w:ascii="Times New Roman" w:hAnsi="Times New Roman" w:cs="Times New Roman"/>
                <w:b/>
                <w:bCs/>
                <w:sz w:val="24"/>
                <w:szCs w:val="24"/>
              </w:rPr>
              <w:t xml:space="preserve">protokols Nr. </w:t>
            </w:r>
            <w:r w:rsidR="00B94401">
              <w:rPr>
                <w:rFonts w:ascii="Times New Roman" w:hAnsi="Times New Roman" w:cs="Times New Roman"/>
                <w:b/>
                <w:bCs/>
                <w:sz w:val="24"/>
                <w:szCs w:val="24"/>
              </w:rPr>
              <w:t>10</w:t>
            </w:r>
            <w:r w:rsidR="00791C90" w:rsidRPr="00B82254">
              <w:rPr>
                <w:rFonts w:ascii="Times New Roman" w:hAnsi="Times New Roman" w:cs="Times New Roman"/>
                <w:b/>
                <w:bCs/>
                <w:sz w:val="24"/>
                <w:szCs w:val="24"/>
              </w:rPr>
              <w:t xml:space="preserve">; </w:t>
            </w:r>
            <w:r w:rsidR="00B94401">
              <w:rPr>
                <w:rFonts w:ascii="Times New Roman" w:hAnsi="Times New Roman" w:cs="Times New Roman"/>
                <w:b/>
                <w:bCs/>
                <w:sz w:val="24"/>
                <w:szCs w:val="24"/>
              </w:rPr>
              <w:t>43</w:t>
            </w:r>
            <w:r w:rsidR="00791C90" w:rsidRPr="00B82254">
              <w:rPr>
                <w:rFonts w:ascii="Times New Roman" w:hAnsi="Times New Roman" w:cs="Times New Roman"/>
                <w:b/>
                <w:bCs/>
                <w:sz w:val="24"/>
                <w:szCs w:val="24"/>
              </w:rPr>
              <w:t>.p.</w:t>
            </w:r>
            <w:r w:rsidR="00B97398" w:rsidRPr="00B82254">
              <w:rPr>
                <w:rFonts w:ascii="Times New Roman" w:hAnsi="Times New Roman" w:cs="Times New Roman"/>
                <w:b/>
                <w:bCs/>
                <w:sz w:val="24"/>
                <w:szCs w:val="24"/>
              </w:rPr>
              <w:t>)</w:t>
            </w:r>
          </w:p>
        </w:tc>
      </w:tr>
    </w:tbl>
    <w:p w14:paraId="6DA69B2C" w14:textId="77777777" w:rsidR="00673D2C" w:rsidRPr="00B82254" w:rsidRDefault="00673D2C" w:rsidP="00996C35">
      <w:pPr>
        <w:spacing w:line="240" w:lineRule="auto"/>
        <w:rPr>
          <w:rFonts w:ascii="Times New Roman" w:hAnsi="Times New Roman" w:cs="Times New Roman"/>
          <w:sz w:val="24"/>
          <w:szCs w:val="24"/>
        </w:rPr>
      </w:pPr>
    </w:p>
    <w:p w14:paraId="1662EC4E" w14:textId="66CF869A" w:rsidR="00673D2C" w:rsidRPr="00B82254" w:rsidRDefault="00EA6BEB" w:rsidP="007617A0">
      <w:pPr>
        <w:spacing w:line="240" w:lineRule="auto"/>
        <w:jc w:val="center"/>
        <w:rPr>
          <w:rFonts w:ascii="Times New Roman" w:hAnsi="Times New Roman" w:cs="Times New Roman"/>
          <w:iCs/>
          <w:sz w:val="24"/>
          <w:szCs w:val="24"/>
        </w:rPr>
      </w:pPr>
      <w:r w:rsidRPr="00B82254">
        <w:rPr>
          <w:rFonts w:ascii="Times New Roman" w:hAnsi="Times New Roman" w:cs="Times New Roman"/>
          <w:b/>
          <w:bCs/>
          <w:sz w:val="24"/>
          <w:szCs w:val="24"/>
        </w:rPr>
        <w:t>Pa</w:t>
      </w:r>
      <w:r w:rsidR="00B70484" w:rsidRPr="00B82254">
        <w:rPr>
          <w:rFonts w:ascii="Times New Roman" w:hAnsi="Times New Roman" w:cs="Times New Roman"/>
          <w:b/>
          <w:bCs/>
          <w:sz w:val="24"/>
          <w:szCs w:val="24"/>
        </w:rPr>
        <w:t xml:space="preserve">r </w:t>
      </w:r>
      <w:r w:rsidR="007779C5" w:rsidRPr="00B82254">
        <w:rPr>
          <w:rFonts w:ascii="Times New Roman" w:hAnsi="Times New Roman" w:cs="Times New Roman"/>
          <w:b/>
          <w:bCs/>
          <w:sz w:val="24"/>
          <w:szCs w:val="24"/>
        </w:rPr>
        <w:t>aizņēmumu</w:t>
      </w:r>
      <w:r w:rsidR="000564B2" w:rsidRPr="00B82254">
        <w:rPr>
          <w:rFonts w:ascii="Times New Roman" w:hAnsi="Times New Roman" w:cs="Times New Roman"/>
          <w:b/>
          <w:bCs/>
          <w:sz w:val="24"/>
          <w:szCs w:val="24"/>
        </w:rPr>
        <w:t xml:space="preserve"> investīciju</w:t>
      </w:r>
      <w:r w:rsidR="00E835A5" w:rsidRPr="00B82254">
        <w:rPr>
          <w:rFonts w:ascii="Times New Roman" w:hAnsi="Times New Roman" w:cs="Times New Roman"/>
          <w:b/>
          <w:bCs/>
          <w:sz w:val="24"/>
          <w:szCs w:val="24"/>
        </w:rPr>
        <w:t xml:space="preserve"> projektam “</w:t>
      </w:r>
      <w:r w:rsidR="00E42566" w:rsidRPr="00B82254">
        <w:rPr>
          <w:rFonts w:ascii="Times New Roman" w:hAnsi="Times New Roman" w:cs="Times New Roman"/>
          <w:b/>
          <w:bCs/>
          <w:sz w:val="24"/>
          <w:szCs w:val="24"/>
          <w:shd w:val="clear" w:color="auto" w:fill="FFFFFF"/>
        </w:rPr>
        <w:t>Divu autobusu piegāde Gulbenes novada pašvaldības vajadzībām</w:t>
      </w:r>
      <w:r w:rsidR="00E835A5" w:rsidRPr="00B82254">
        <w:rPr>
          <w:rFonts w:ascii="Times New Roman" w:hAnsi="Times New Roman" w:cs="Times New Roman"/>
          <w:b/>
          <w:bCs/>
          <w:iCs/>
          <w:sz w:val="24"/>
          <w:szCs w:val="24"/>
        </w:rPr>
        <w:t>”</w:t>
      </w:r>
    </w:p>
    <w:p w14:paraId="0153821D" w14:textId="77777777" w:rsidR="00996C35" w:rsidRPr="00B82254" w:rsidRDefault="00996C35" w:rsidP="00996C35">
      <w:pPr>
        <w:pStyle w:val="Default"/>
        <w:ind w:firstLine="567"/>
        <w:jc w:val="both"/>
        <w:rPr>
          <w:color w:val="auto"/>
          <w:shd w:val="clear" w:color="auto" w:fill="FFFFFF"/>
        </w:rPr>
      </w:pPr>
    </w:p>
    <w:p w14:paraId="32678BE8" w14:textId="035C5EC7" w:rsidR="001178B1" w:rsidRPr="00B82254" w:rsidRDefault="001178B1" w:rsidP="00285F25">
      <w:pPr>
        <w:spacing w:after="0" w:line="360" w:lineRule="auto"/>
        <w:ind w:firstLine="567"/>
        <w:jc w:val="both"/>
        <w:rPr>
          <w:rFonts w:ascii="Times New Roman" w:hAnsi="Times New Roman" w:cs="Times New Roman"/>
          <w:color w:val="FF0000"/>
          <w:sz w:val="24"/>
          <w:szCs w:val="24"/>
        </w:rPr>
      </w:pPr>
      <w:r w:rsidRPr="00B82254">
        <w:rPr>
          <w:rFonts w:ascii="Times New Roman" w:hAnsi="Times New Roman" w:cs="Times New Roman"/>
          <w:sz w:val="24"/>
          <w:szCs w:val="24"/>
        </w:rPr>
        <w:t xml:space="preserve">Investīciju projekts atbilst Gulbenes novada attīstības programmas 2018. – 2024.gadam, Investīciju plānam 2022. – </w:t>
      </w:r>
      <w:r w:rsidRPr="0028040E">
        <w:rPr>
          <w:rFonts w:ascii="Times New Roman" w:hAnsi="Times New Roman" w:cs="Times New Roman"/>
          <w:sz w:val="24"/>
          <w:szCs w:val="24"/>
        </w:rPr>
        <w:t>2024.gadam (IP</w:t>
      </w:r>
      <w:r w:rsidR="0028040E" w:rsidRPr="0028040E">
        <w:rPr>
          <w:rFonts w:ascii="Times New Roman" w:hAnsi="Times New Roman" w:cs="Times New Roman"/>
          <w:sz w:val="24"/>
          <w:szCs w:val="24"/>
        </w:rPr>
        <w:t>2</w:t>
      </w:r>
      <w:r w:rsidRPr="0028040E">
        <w:rPr>
          <w:rFonts w:ascii="Times New Roman" w:hAnsi="Times New Roman" w:cs="Times New Roman"/>
          <w:sz w:val="24"/>
          <w:szCs w:val="24"/>
        </w:rPr>
        <w:t>.sadaļā</w:t>
      </w:r>
      <w:r w:rsidR="00FA7854" w:rsidRPr="0028040E">
        <w:rPr>
          <w:rFonts w:ascii="Times New Roman" w:hAnsi="Times New Roman" w:cs="Times New Roman"/>
          <w:sz w:val="24"/>
          <w:szCs w:val="24"/>
        </w:rPr>
        <w:t xml:space="preserve"> </w:t>
      </w:r>
      <w:r w:rsidR="0028040E" w:rsidRPr="0028040E">
        <w:rPr>
          <w:rFonts w:ascii="Times New Roman" w:hAnsi="Times New Roman" w:cs="Times New Roman"/>
          <w:sz w:val="24"/>
          <w:szCs w:val="24"/>
          <w:shd w:val="clear" w:color="auto" w:fill="FFFFFF"/>
        </w:rPr>
        <w:t>Ilgtspējīga ekonomika un uzņēmējdarbību atbalstoša vide</w:t>
      </w:r>
      <w:r w:rsidR="00DB439E" w:rsidRPr="0028040E">
        <w:rPr>
          <w:rFonts w:ascii="Times New Roman" w:hAnsi="Times New Roman" w:cs="Times New Roman"/>
          <w:sz w:val="24"/>
          <w:szCs w:val="24"/>
        </w:rPr>
        <w:t xml:space="preserve"> (</w:t>
      </w:r>
      <w:r w:rsidR="0028040E" w:rsidRPr="0028040E">
        <w:rPr>
          <w:rFonts w:ascii="Times New Roman" w:hAnsi="Times New Roman" w:cs="Times New Roman"/>
          <w:sz w:val="24"/>
          <w:szCs w:val="24"/>
        </w:rPr>
        <w:t>RVE</w:t>
      </w:r>
      <w:r w:rsidR="00DB439E" w:rsidRPr="0028040E">
        <w:rPr>
          <w:rFonts w:ascii="Times New Roman" w:hAnsi="Times New Roman" w:cs="Times New Roman"/>
          <w:sz w:val="24"/>
          <w:szCs w:val="24"/>
        </w:rPr>
        <w:t>) aktivitāte</w:t>
      </w:r>
      <w:r w:rsidR="00415EEA">
        <w:rPr>
          <w:rFonts w:ascii="Times New Roman" w:hAnsi="Times New Roman" w:cs="Times New Roman"/>
          <w:sz w:val="24"/>
          <w:szCs w:val="24"/>
        </w:rPr>
        <w:t>i</w:t>
      </w:r>
      <w:r w:rsidR="00DB439E" w:rsidRPr="0028040E">
        <w:rPr>
          <w:rFonts w:ascii="Times New Roman" w:hAnsi="Times New Roman" w:cs="Times New Roman"/>
          <w:sz w:val="24"/>
          <w:szCs w:val="24"/>
        </w:rPr>
        <w:t xml:space="preserve"> Nr.</w:t>
      </w:r>
      <w:r w:rsidR="0028040E" w:rsidRPr="0028040E">
        <w:rPr>
          <w:rFonts w:ascii="Times New Roman" w:hAnsi="Times New Roman" w:cs="Times New Roman"/>
          <w:sz w:val="24"/>
          <w:szCs w:val="24"/>
        </w:rPr>
        <w:t>115</w:t>
      </w:r>
      <w:r w:rsidR="00DB439E" w:rsidRPr="0028040E">
        <w:rPr>
          <w:rFonts w:ascii="Times New Roman" w:hAnsi="Times New Roman" w:cs="Times New Roman"/>
          <w:sz w:val="24"/>
          <w:szCs w:val="24"/>
        </w:rPr>
        <w:t>.</w:t>
      </w:r>
    </w:p>
    <w:p w14:paraId="160CDAEF" w14:textId="77777777" w:rsidR="00E83670" w:rsidRPr="00B82254" w:rsidRDefault="00B522A3" w:rsidP="00022B8E">
      <w:pPr>
        <w:spacing w:after="0" w:line="360" w:lineRule="auto"/>
        <w:ind w:firstLine="720"/>
        <w:jc w:val="both"/>
        <w:rPr>
          <w:rFonts w:ascii="Times New Roman" w:hAnsi="Times New Roman" w:cs="Times New Roman"/>
          <w:sz w:val="24"/>
          <w:szCs w:val="24"/>
          <w:shd w:val="clear" w:color="auto" w:fill="FFFFFF"/>
        </w:rPr>
      </w:pPr>
      <w:bookmarkStart w:id="1" w:name="_Hlk164073218"/>
      <w:r w:rsidRPr="00B82254">
        <w:rPr>
          <w:rFonts w:ascii="Times New Roman" w:hAnsi="Times New Roman" w:cs="Times New Roman"/>
          <w:sz w:val="24"/>
          <w:szCs w:val="24"/>
        </w:rPr>
        <w:t xml:space="preserve">Pamatojoties uz Pašvaldību likuma 4.panta pirmās daļas 4.punktu pašvaldības autonomā funkcija ir </w:t>
      </w:r>
      <w:r w:rsidRPr="00B82254">
        <w:rPr>
          <w:rFonts w:ascii="Times New Roman" w:hAnsi="Times New Roman" w:cs="Times New Roman"/>
          <w:sz w:val="24"/>
          <w:szCs w:val="24"/>
          <w:shd w:val="clear" w:color="auto" w:fill="FFFFFF"/>
        </w:rPr>
        <w:t xml:space="preserve">gādāt par </w:t>
      </w:r>
      <w:r w:rsidRPr="00B82254">
        <w:rPr>
          <w:rFonts w:ascii="Arial" w:hAnsi="Arial" w:cs="Arial"/>
          <w:sz w:val="20"/>
          <w:szCs w:val="20"/>
          <w:shd w:val="clear" w:color="auto" w:fill="FFFFFF"/>
        </w:rPr>
        <w:t> </w:t>
      </w:r>
      <w:r w:rsidRPr="00B82254">
        <w:rPr>
          <w:rFonts w:ascii="Times New Roman" w:hAnsi="Times New Roman" w:cs="Times New Roman"/>
          <w:sz w:val="24"/>
          <w:szCs w:val="24"/>
          <w:shd w:val="clear" w:color="auto" w:fill="FFFFFF"/>
        </w:rPr>
        <w:t>iedzīvotāju izglītību, tostarp nodrošināt iespēju iegūt obligāto izglītību un gādāt par pirmsskolas izglītības, vidējās izglītības, profesionālās ievirzes izglītības, interešu izglītības un pieaugušo izglītības pieejamību</w:t>
      </w:r>
      <w:r w:rsidR="003F79FA" w:rsidRPr="00B82254">
        <w:rPr>
          <w:rFonts w:ascii="Times New Roman" w:hAnsi="Times New Roman" w:cs="Times New Roman"/>
          <w:sz w:val="24"/>
          <w:szCs w:val="24"/>
          <w:shd w:val="clear" w:color="auto" w:fill="FFFFFF"/>
        </w:rPr>
        <w:t>.</w:t>
      </w:r>
      <w:r w:rsidR="006C5F17" w:rsidRPr="00B82254">
        <w:rPr>
          <w:rFonts w:ascii="Times New Roman" w:hAnsi="Times New Roman" w:cs="Times New Roman"/>
          <w:sz w:val="24"/>
          <w:szCs w:val="24"/>
          <w:shd w:val="clear" w:color="auto" w:fill="FFFFFF"/>
        </w:rPr>
        <w:t xml:space="preserve"> </w:t>
      </w:r>
    </w:p>
    <w:p w14:paraId="6DB20835" w14:textId="2FEFFBE9" w:rsidR="00022B8E" w:rsidRPr="00B82254" w:rsidRDefault="0002667F" w:rsidP="0002667F">
      <w:pPr>
        <w:spacing w:after="0" w:line="360" w:lineRule="auto"/>
        <w:ind w:firstLine="720"/>
        <w:jc w:val="both"/>
        <w:rPr>
          <w:rFonts w:ascii="Times New Roman" w:hAnsi="Times New Roman" w:cs="Times New Roman"/>
          <w:sz w:val="24"/>
          <w:szCs w:val="24"/>
          <w:shd w:val="clear" w:color="auto" w:fill="FFFFFF"/>
        </w:rPr>
      </w:pPr>
      <w:r w:rsidRPr="00B82254">
        <w:rPr>
          <w:rFonts w:ascii="Times New Roman" w:hAnsi="Times New Roman" w:cs="Times New Roman"/>
          <w:sz w:val="24"/>
          <w:szCs w:val="24"/>
          <w:shd w:val="clear" w:color="auto" w:fill="FFFFFF"/>
        </w:rPr>
        <w:t xml:space="preserve">Kopš 2019.gada Gulbenes novada pašvaldībā notiek mērķtiecīgs darbs pie skolu tīkla sakārtošanas un </w:t>
      </w:r>
      <w:proofErr w:type="spellStart"/>
      <w:r w:rsidRPr="00B82254">
        <w:rPr>
          <w:rFonts w:ascii="Times New Roman" w:hAnsi="Times New Roman" w:cs="Times New Roman"/>
          <w:sz w:val="24"/>
          <w:szCs w:val="24"/>
          <w:shd w:val="clear" w:color="auto" w:fill="FFFFFF"/>
        </w:rPr>
        <w:t>efektivizēšanas</w:t>
      </w:r>
      <w:proofErr w:type="spellEnd"/>
      <w:r w:rsidRPr="00B82254">
        <w:rPr>
          <w:rFonts w:ascii="Times New Roman" w:hAnsi="Times New Roman" w:cs="Times New Roman"/>
          <w:sz w:val="24"/>
          <w:szCs w:val="24"/>
          <w:shd w:val="clear" w:color="auto" w:fill="FFFFFF"/>
        </w:rPr>
        <w:t>, tādēļ, lai nodrošinātu izglītības pieejamību, nepieciešams organizēt izglītojamo pārvadājumus ar Gulbenes novada pašvaldības transportu.</w:t>
      </w:r>
      <w:bookmarkEnd w:id="1"/>
    </w:p>
    <w:p w14:paraId="26684316" w14:textId="0B7F8457" w:rsidR="0002667F" w:rsidRPr="00B82254" w:rsidRDefault="00793792" w:rsidP="00793792">
      <w:pPr>
        <w:spacing w:after="0" w:line="360" w:lineRule="auto"/>
        <w:ind w:firstLine="720"/>
        <w:jc w:val="both"/>
        <w:rPr>
          <w:rFonts w:ascii="Times New Roman" w:hAnsi="Times New Roman" w:cs="Times New Roman"/>
          <w:sz w:val="24"/>
          <w:szCs w:val="24"/>
        </w:rPr>
      </w:pPr>
      <w:r w:rsidRPr="00B82254">
        <w:rPr>
          <w:rFonts w:ascii="Times New Roman" w:hAnsi="Times New Roman" w:cs="Times New Roman"/>
          <w:sz w:val="24"/>
          <w:szCs w:val="24"/>
        </w:rPr>
        <w:t>202</w:t>
      </w:r>
      <w:r w:rsidR="0002667F" w:rsidRPr="00B82254">
        <w:rPr>
          <w:rFonts w:ascii="Times New Roman" w:hAnsi="Times New Roman" w:cs="Times New Roman"/>
          <w:sz w:val="24"/>
          <w:szCs w:val="24"/>
        </w:rPr>
        <w:t>4</w:t>
      </w:r>
      <w:r w:rsidRPr="00B82254">
        <w:rPr>
          <w:rFonts w:ascii="Times New Roman" w:hAnsi="Times New Roman" w:cs="Times New Roman"/>
          <w:sz w:val="24"/>
          <w:szCs w:val="24"/>
        </w:rPr>
        <w:t xml:space="preserve">.gada </w:t>
      </w:r>
      <w:r w:rsidR="0002667F" w:rsidRPr="00B82254">
        <w:rPr>
          <w:rFonts w:ascii="Times New Roman" w:hAnsi="Times New Roman" w:cs="Times New Roman"/>
          <w:sz w:val="24"/>
          <w:szCs w:val="24"/>
        </w:rPr>
        <w:t>15</w:t>
      </w:r>
      <w:r w:rsidRPr="00B82254">
        <w:rPr>
          <w:rFonts w:ascii="Times New Roman" w:hAnsi="Times New Roman" w:cs="Times New Roman"/>
          <w:sz w:val="24"/>
          <w:szCs w:val="24"/>
        </w:rPr>
        <w:t>.</w:t>
      </w:r>
      <w:r w:rsidR="0002667F" w:rsidRPr="00B82254">
        <w:rPr>
          <w:rFonts w:ascii="Times New Roman" w:hAnsi="Times New Roman" w:cs="Times New Roman"/>
          <w:sz w:val="24"/>
          <w:szCs w:val="24"/>
        </w:rPr>
        <w:t>aprīlī</w:t>
      </w:r>
      <w:r w:rsidRPr="00B82254">
        <w:rPr>
          <w:rFonts w:ascii="Times New Roman" w:hAnsi="Times New Roman" w:cs="Times New Roman"/>
          <w:sz w:val="24"/>
          <w:szCs w:val="24"/>
        </w:rPr>
        <w:t xml:space="preserve"> Gulbenes novada pašvaldības iepirkumu komisija</w:t>
      </w:r>
      <w:r w:rsidR="000008B4" w:rsidRPr="00B82254">
        <w:rPr>
          <w:rFonts w:ascii="Times New Roman" w:hAnsi="Times New Roman" w:cs="Times New Roman"/>
          <w:sz w:val="24"/>
          <w:szCs w:val="24"/>
        </w:rPr>
        <w:t xml:space="preserve"> </w:t>
      </w:r>
      <w:r w:rsidR="0002667F" w:rsidRPr="00B82254">
        <w:rPr>
          <w:rFonts w:ascii="Times New Roman" w:hAnsi="Times New Roman" w:cs="Times New Roman"/>
          <w:sz w:val="24"/>
          <w:szCs w:val="24"/>
        </w:rPr>
        <w:t>ir paziņojusi konkursa rezultātus iepirkumam “</w:t>
      </w:r>
      <w:r w:rsidR="0002667F" w:rsidRPr="00B82254">
        <w:rPr>
          <w:rFonts w:ascii="Times New Roman" w:hAnsi="Times New Roman" w:cs="Times New Roman"/>
          <w:sz w:val="24"/>
          <w:szCs w:val="24"/>
          <w:shd w:val="clear" w:color="auto" w:fill="FFFFFF"/>
        </w:rPr>
        <w:t>Divu autobusu piegāde Gulbenes novada pašvaldības vajadzībām</w:t>
      </w:r>
      <w:r w:rsidR="0002667F" w:rsidRPr="00B82254">
        <w:rPr>
          <w:rFonts w:ascii="Times New Roman" w:hAnsi="Times New Roman" w:cs="Times New Roman"/>
          <w:sz w:val="24"/>
          <w:szCs w:val="24"/>
        </w:rPr>
        <w:t>”, par uzvarētāju nosakot SIA “</w:t>
      </w:r>
      <w:r w:rsidR="00FC1DDF" w:rsidRPr="00B82254">
        <w:rPr>
          <w:rFonts w:ascii="Times New Roman" w:hAnsi="Times New Roman" w:cs="Times New Roman"/>
          <w:sz w:val="24"/>
          <w:szCs w:val="24"/>
        </w:rPr>
        <w:t>M.E.LAT-LUX</w:t>
      </w:r>
      <w:r w:rsidR="0002667F" w:rsidRPr="00B82254">
        <w:rPr>
          <w:rFonts w:ascii="Times New Roman" w:hAnsi="Times New Roman" w:cs="Times New Roman"/>
          <w:sz w:val="24"/>
          <w:szCs w:val="24"/>
        </w:rPr>
        <w:t xml:space="preserve">” par līgumcenu </w:t>
      </w:r>
      <w:r w:rsidR="00FC1DDF" w:rsidRPr="00B82254">
        <w:rPr>
          <w:rFonts w:ascii="Times New Roman" w:hAnsi="Times New Roman" w:cs="Times New Roman"/>
          <w:sz w:val="24"/>
          <w:szCs w:val="24"/>
        </w:rPr>
        <w:t>183 315,00</w:t>
      </w:r>
      <w:r w:rsidR="0002667F" w:rsidRPr="00B82254">
        <w:rPr>
          <w:rFonts w:ascii="Times New Roman" w:hAnsi="Times New Roman" w:cs="Times New Roman"/>
          <w:sz w:val="24"/>
          <w:szCs w:val="24"/>
        </w:rPr>
        <w:t xml:space="preserve"> EUR ar PVN.</w:t>
      </w:r>
    </w:p>
    <w:p w14:paraId="1E56CD95" w14:textId="3A163231" w:rsidR="003146D0" w:rsidRPr="00B82254" w:rsidRDefault="003146D0" w:rsidP="00CC2331">
      <w:pPr>
        <w:spacing w:after="0" w:line="360" w:lineRule="auto"/>
        <w:ind w:firstLine="539"/>
        <w:jc w:val="both"/>
        <w:rPr>
          <w:rFonts w:ascii="Times New Roman" w:hAnsi="Times New Roman" w:cs="Times New Roman"/>
          <w:sz w:val="24"/>
          <w:szCs w:val="24"/>
        </w:rPr>
      </w:pPr>
      <w:r w:rsidRPr="00B82254">
        <w:rPr>
          <w:rFonts w:ascii="Times New Roman" w:hAnsi="Times New Roman" w:cs="Times New Roman"/>
          <w:iCs/>
          <w:sz w:val="24"/>
          <w:szCs w:val="24"/>
        </w:rPr>
        <w:t xml:space="preserve">Lai </w:t>
      </w:r>
      <w:proofErr w:type="spellStart"/>
      <w:r w:rsidRPr="00B82254">
        <w:rPr>
          <w:rFonts w:ascii="Times New Roman" w:hAnsi="Times New Roman" w:cs="Times New Roman"/>
          <w:iCs/>
          <w:sz w:val="24"/>
          <w:szCs w:val="24"/>
        </w:rPr>
        <w:t>efektivizētu</w:t>
      </w:r>
      <w:proofErr w:type="spellEnd"/>
      <w:r w:rsidRPr="00B82254">
        <w:rPr>
          <w:rFonts w:ascii="Times New Roman" w:hAnsi="Times New Roman" w:cs="Times New Roman"/>
          <w:iCs/>
          <w:sz w:val="24"/>
          <w:szCs w:val="24"/>
        </w:rPr>
        <w:t xml:space="preserve"> 2024.gada pašvaldības budžeta līdzekļu izlietojumu, </w:t>
      </w:r>
      <w:r w:rsidRPr="00B82254">
        <w:rPr>
          <w:rFonts w:ascii="Times New Roman" w:hAnsi="Times New Roman" w:cs="Times New Roman"/>
          <w:sz w:val="24"/>
          <w:szCs w:val="24"/>
        </w:rPr>
        <w:t>Gulbenes novada Centrālās pārvaldes Finanšu nodaļa konstatē, ka investīciju “</w:t>
      </w:r>
      <w:r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finansēšanai </w:t>
      </w:r>
      <w:r w:rsidRPr="00B82254">
        <w:rPr>
          <w:rFonts w:ascii="Times New Roman" w:hAnsi="Times New Roman" w:cs="Times New Roman"/>
          <w:iCs/>
          <w:sz w:val="24"/>
          <w:szCs w:val="24"/>
        </w:rPr>
        <w:t xml:space="preserve">nepieciešams ņemt aizņēmumu transporta iegādei skolēnu pārvadāšanai </w:t>
      </w:r>
      <w:r w:rsidR="00FC1DDF" w:rsidRPr="00B82254">
        <w:rPr>
          <w:rFonts w:ascii="Times New Roman" w:hAnsi="Times New Roman" w:cs="Times New Roman"/>
          <w:iCs/>
          <w:sz w:val="24"/>
          <w:szCs w:val="24"/>
        </w:rPr>
        <w:t>164 983,50</w:t>
      </w:r>
      <w:r w:rsidRPr="00B82254">
        <w:rPr>
          <w:rFonts w:ascii="Times New Roman" w:hAnsi="Times New Roman" w:cs="Times New Roman"/>
          <w:iCs/>
          <w:sz w:val="24"/>
          <w:szCs w:val="24"/>
        </w:rPr>
        <w:t xml:space="preserve"> EUR </w:t>
      </w:r>
      <w:r w:rsidRPr="00B82254">
        <w:rPr>
          <w:rFonts w:ascii="Times New Roman" w:hAnsi="Times New Roman" w:cs="Times New Roman"/>
          <w:i/>
          <w:iCs/>
          <w:sz w:val="24"/>
          <w:szCs w:val="24"/>
        </w:rPr>
        <w:t>(</w:t>
      </w:r>
      <w:r w:rsidR="00FC1DDF" w:rsidRPr="00B82254">
        <w:rPr>
          <w:rFonts w:ascii="Times New Roman" w:hAnsi="Times New Roman" w:cs="Times New Roman"/>
          <w:i/>
          <w:iCs/>
          <w:sz w:val="24"/>
          <w:szCs w:val="24"/>
        </w:rPr>
        <w:t>viens simts sešdesmit četri</w:t>
      </w:r>
      <w:r w:rsidRPr="00B82254">
        <w:rPr>
          <w:rFonts w:ascii="Times New Roman" w:hAnsi="Times New Roman" w:cs="Times New Roman"/>
          <w:i/>
          <w:iCs/>
          <w:sz w:val="24"/>
          <w:szCs w:val="24"/>
        </w:rPr>
        <w:t xml:space="preserve"> tūkstoši </w:t>
      </w:r>
      <w:r w:rsidR="00FC1DDF" w:rsidRPr="00B82254">
        <w:rPr>
          <w:rFonts w:ascii="Times New Roman" w:hAnsi="Times New Roman" w:cs="Times New Roman"/>
          <w:i/>
          <w:iCs/>
          <w:sz w:val="24"/>
          <w:szCs w:val="24"/>
        </w:rPr>
        <w:t>deviņi simti astoņdesmit trīs</w:t>
      </w:r>
      <w:r w:rsidRPr="00B82254">
        <w:rPr>
          <w:rFonts w:ascii="Times New Roman" w:hAnsi="Times New Roman" w:cs="Times New Roman"/>
          <w:i/>
          <w:iCs/>
          <w:sz w:val="24"/>
          <w:szCs w:val="24"/>
        </w:rPr>
        <w:t xml:space="preserve"> </w:t>
      </w:r>
      <w:proofErr w:type="spellStart"/>
      <w:r w:rsidRPr="00B82254">
        <w:rPr>
          <w:rFonts w:ascii="Times New Roman" w:hAnsi="Times New Roman" w:cs="Times New Roman"/>
          <w:i/>
          <w:iCs/>
          <w:sz w:val="24"/>
          <w:szCs w:val="24"/>
        </w:rPr>
        <w:t>euro</w:t>
      </w:r>
      <w:proofErr w:type="spellEnd"/>
      <w:r w:rsidRPr="00B82254">
        <w:rPr>
          <w:rFonts w:ascii="Times New Roman" w:hAnsi="Times New Roman" w:cs="Times New Roman"/>
          <w:i/>
          <w:iCs/>
          <w:sz w:val="24"/>
          <w:szCs w:val="24"/>
        </w:rPr>
        <w:t xml:space="preserve"> un </w:t>
      </w:r>
      <w:r w:rsidR="00FC1DDF" w:rsidRPr="00B82254">
        <w:rPr>
          <w:rFonts w:ascii="Times New Roman" w:hAnsi="Times New Roman" w:cs="Times New Roman"/>
          <w:i/>
          <w:iCs/>
          <w:sz w:val="24"/>
          <w:szCs w:val="24"/>
        </w:rPr>
        <w:t>50</w:t>
      </w:r>
      <w:r w:rsidRPr="00B82254">
        <w:rPr>
          <w:rFonts w:ascii="Times New Roman" w:hAnsi="Times New Roman" w:cs="Times New Roman"/>
          <w:i/>
          <w:iCs/>
          <w:sz w:val="24"/>
          <w:szCs w:val="24"/>
        </w:rPr>
        <w:t xml:space="preserve"> centi)</w:t>
      </w:r>
      <w:r w:rsidRPr="00B82254">
        <w:rPr>
          <w:rFonts w:ascii="Times New Roman" w:hAnsi="Times New Roman" w:cs="Times New Roman"/>
          <w:iCs/>
          <w:sz w:val="24"/>
          <w:szCs w:val="24"/>
        </w:rPr>
        <w:t xml:space="preserve"> apmērā Valsts kasē. </w:t>
      </w:r>
    </w:p>
    <w:p w14:paraId="031990F1" w14:textId="7E512358" w:rsidR="003146D0" w:rsidRPr="00B82254" w:rsidRDefault="003146D0" w:rsidP="00CC2331">
      <w:pPr>
        <w:spacing w:after="0" w:line="360" w:lineRule="auto"/>
        <w:ind w:firstLine="539"/>
        <w:jc w:val="both"/>
        <w:rPr>
          <w:rFonts w:ascii="Times New Roman" w:hAnsi="Times New Roman" w:cs="Times New Roman"/>
          <w:sz w:val="24"/>
          <w:szCs w:val="24"/>
        </w:rPr>
      </w:pPr>
      <w:r w:rsidRPr="00B82254">
        <w:rPr>
          <w:rFonts w:ascii="Times New Roman" w:hAnsi="Times New Roman" w:cs="Times New Roman"/>
          <w:sz w:val="24"/>
          <w:szCs w:val="24"/>
        </w:rPr>
        <w:t>Plānoto aizņēmumu paredzēts apgūt līdz 202</w:t>
      </w:r>
      <w:r w:rsidR="0026564B" w:rsidRPr="00B82254">
        <w:rPr>
          <w:rFonts w:ascii="Times New Roman" w:hAnsi="Times New Roman" w:cs="Times New Roman"/>
          <w:sz w:val="24"/>
          <w:szCs w:val="24"/>
        </w:rPr>
        <w:t>4</w:t>
      </w:r>
      <w:r w:rsidRPr="00B82254">
        <w:rPr>
          <w:rFonts w:ascii="Times New Roman" w:hAnsi="Times New Roman" w:cs="Times New Roman"/>
          <w:sz w:val="24"/>
          <w:szCs w:val="24"/>
        </w:rPr>
        <w:t>.gada 31.decembrim.</w:t>
      </w:r>
    </w:p>
    <w:p w14:paraId="0A957008" w14:textId="00904C22" w:rsidR="00846A49" w:rsidRPr="00B82254" w:rsidRDefault="00846A49" w:rsidP="00CC2331">
      <w:pPr>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 xml:space="preserve">Investīciju projekts atbilst likuma “Par valsts budžetu 2024.gadam un budžeta ietvaru 2024., 2025. un 2026.gadam” 36.panta otrās daļas 6.punktā noteiktajiem kritērijiem par iespēju saņemt valsts budžeta aizdevumu transporta iegādei skolēnu pārvadāšanai ja pašvaldības budžeta ikgadējais līdzfinansējums, sākot ar 2024.gadu, nav mazāks par 10 procentiem un ikgadējais </w:t>
      </w:r>
      <w:r w:rsidRPr="00B82254">
        <w:rPr>
          <w:rFonts w:ascii="Times New Roman" w:hAnsi="Times New Roman" w:cs="Times New Roman"/>
          <w:sz w:val="24"/>
          <w:szCs w:val="24"/>
        </w:rPr>
        <w:lastRenderedPageBreak/>
        <w:t xml:space="preserve">aizņēmuma apmērs nav lielāks par 90 procentiem no pašvaldības kopējām projekta izmaksām attiecīgajā gadā. </w:t>
      </w:r>
      <w:r w:rsidRPr="00B82254">
        <w:rPr>
          <w:rFonts w:ascii="Times New Roman" w:hAnsi="Times New Roman" w:cs="Times New Roman"/>
          <w:sz w:val="24"/>
          <w:szCs w:val="24"/>
          <w:shd w:val="clear" w:color="auto" w:fill="FFFFFF"/>
        </w:rPr>
        <w:t xml:space="preserve">Ņemot vērā iepriekš minēto, </w:t>
      </w:r>
      <w:r w:rsidRPr="00B82254">
        <w:rPr>
          <w:rFonts w:ascii="Times New Roman" w:hAnsi="Times New Roman" w:cs="Times New Roman"/>
          <w:sz w:val="24"/>
          <w:szCs w:val="24"/>
        </w:rPr>
        <w:t>2024.gada investīciju projekta “</w:t>
      </w:r>
      <w:r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w:t>
      </w:r>
      <w:r w:rsidRPr="00B82254">
        <w:rPr>
          <w:rFonts w:ascii="Times New Roman" w:hAnsi="Times New Roman" w:cs="Times New Roman"/>
          <w:sz w:val="24"/>
          <w:szCs w:val="24"/>
          <w:shd w:val="clear" w:color="auto" w:fill="FFFFFF"/>
        </w:rPr>
        <w:t>p</w:t>
      </w:r>
      <w:r w:rsidRPr="00B82254">
        <w:rPr>
          <w:rFonts w:ascii="Times New Roman" w:hAnsi="Times New Roman" w:cs="Times New Roman"/>
          <w:sz w:val="24"/>
          <w:szCs w:val="24"/>
        </w:rPr>
        <w:t xml:space="preserve">ašvaldības budžeta līdzfinansējuma 10 procentus veido </w:t>
      </w:r>
      <w:r w:rsidR="00BB2C39" w:rsidRPr="00B82254">
        <w:rPr>
          <w:rFonts w:ascii="Times New Roman" w:hAnsi="Times New Roman" w:cs="Times New Roman"/>
          <w:sz w:val="24"/>
          <w:szCs w:val="24"/>
        </w:rPr>
        <w:t>18 331,50</w:t>
      </w:r>
      <w:r w:rsidRPr="00B82254">
        <w:rPr>
          <w:rFonts w:ascii="Times New Roman" w:hAnsi="Times New Roman" w:cs="Times New Roman"/>
          <w:sz w:val="24"/>
          <w:szCs w:val="24"/>
        </w:rPr>
        <w:t xml:space="preserve"> EUR </w:t>
      </w:r>
      <w:r w:rsidRPr="00B82254">
        <w:rPr>
          <w:rFonts w:ascii="Times New Roman" w:hAnsi="Times New Roman" w:cs="Times New Roman"/>
          <w:i/>
          <w:iCs/>
          <w:sz w:val="24"/>
          <w:szCs w:val="24"/>
        </w:rPr>
        <w:t>(</w:t>
      </w:r>
      <w:r w:rsidR="00BB2C39" w:rsidRPr="00B82254">
        <w:rPr>
          <w:rFonts w:ascii="Times New Roman" w:hAnsi="Times New Roman" w:cs="Times New Roman"/>
          <w:i/>
          <w:iCs/>
          <w:sz w:val="24"/>
          <w:szCs w:val="24"/>
        </w:rPr>
        <w:t>astoņpadsmi</w:t>
      </w:r>
      <w:r w:rsidRPr="00B82254">
        <w:rPr>
          <w:rFonts w:ascii="Times New Roman" w:hAnsi="Times New Roman" w:cs="Times New Roman"/>
          <w:i/>
          <w:iCs/>
          <w:sz w:val="24"/>
          <w:szCs w:val="24"/>
        </w:rPr>
        <w:t xml:space="preserve">t tūkstoši </w:t>
      </w:r>
      <w:r w:rsidR="00BB2C39" w:rsidRPr="00B82254">
        <w:rPr>
          <w:rFonts w:ascii="Times New Roman" w:hAnsi="Times New Roman" w:cs="Times New Roman"/>
          <w:i/>
          <w:iCs/>
          <w:sz w:val="24"/>
          <w:szCs w:val="24"/>
        </w:rPr>
        <w:t>trīs simti trīsdesmit viens</w:t>
      </w:r>
      <w:r w:rsidRPr="00B82254">
        <w:rPr>
          <w:rFonts w:ascii="Times New Roman" w:hAnsi="Times New Roman" w:cs="Times New Roman"/>
          <w:i/>
          <w:iCs/>
          <w:sz w:val="24"/>
          <w:szCs w:val="24"/>
        </w:rPr>
        <w:t xml:space="preserve"> </w:t>
      </w:r>
      <w:proofErr w:type="spellStart"/>
      <w:r w:rsidRPr="00B82254">
        <w:rPr>
          <w:rFonts w:ascii="Times New Roman" w:hAnsi="Times New Roman" w:cs="Times New Roman"/>
          <w:i/>
          <w:iCs/>
          <w:sz w:val="24"/>
          <w:szCs w:val="24"/>
        </w:rPr>
        <w:t>euro</w:t>
      </w:r>
      <w:proofErr w:type="spellEnd"/>
      <w:r w:rsidRPr="00B82254">
        <w:rPr>
          <w:rFonts w:ascii="Times New Roman" w:hAnsi="Times New Roman" w:cs="Times New Roman"/>
          <w:i/>
          <w:iCs/>
          <w:sz w:val="24"/>
          <w:szCs w:val="24"/>
        </w:rPr>
        <w:t xml:space="preserve"> un </w:t>
      </w:r>
      <w:r w:rsidR="00BB2C39" w:rsidRPr="00B82254">
        <w:rPr>
          <w:rFonts w:ascii="Times New Roman" w:hAnsi="Times New Roman" w:cs="Times New Roman"/>
          <w:i/>
          <w:iCs/>
          <w:sz w:val="24"/>
          <w:szCs w:val="24"/>
        </w:rPr>
        <w:t>50</w:t>
      </w:r>
      <w:r w:rsidRPr="00B82254">
        <w:rPr>
          <w:rFonts w:ascii="Times New Roman" w:hAnsi="Times New Roman" w:cs="Times New Roman"/>
          <w:i/>
          <w:iCs/>
          <w:sz w:val="24"/>
          <w:szCs w:val="24"/>
        </w:rPr>
        <w:t xml:space="preserve"> centi)</w:t>
      </w:r>
      <w:r w:rsidRPr="00B82254">
        <w:rPr>
          <w:rFonts w:ascii="Times New Roman" w:hAnsi="Times New Roman" w:cs="Times New Roman"/>
          <w:sz w:val="24"/>
          <w:szCs w:val="24"/>
        </w:rPr>
        <w:t xml:space="preserve">. </w:t>
      </w:r>
    </w:p>
    <w:p w14:paraId="21F786A6" w14:textId="0135B1F3" w:rsidR="00846A49" w:rsidRPr="00B82254" w:rsidRDefault="00846A49" w:rsidP="00CC2331">
      <w:pPr>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Nepieciešamais Valsts kases aizņēmums investīciju</w:t>
      </w:r>
      <w:r w:rsidR="0033722B" w:rsidRPr="00B82254">
        <w:rPr>
          <w:rFonts w:ascii="Times New Roman" w:hAnsi="Times New Roman" w:cs="Times New Roman"/>
          <w:sz w:val="24"/>
          <w:szCs w:val="24"/>
        </w:rPr>
        <w:t xml:space="preserve"> projekta</w:t>
      </w:r>
      <w:r w:rsidRPr="00B82254">
        <w:rPr>
          <w:rFonts w:ascii="Times New Roman" w:hAnsi="Times New Roman" w:cs="Times New Roman"/>
          <w:sz w:val="24"/>
          <w:szCs w:val="24"/>
        </w:rPr>
        <w:t xml:space="preserve"> “</w:t>
      </w:r>
      <w:r w:rsidR="00CC2331"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finansēšanai sastāda </w:t>
      </w:r>
      <w:r w:rsidR="007C5546" w:rsidRPr="00B82254">
        <w:rPr>
          <w:rFonts w:ascii="Times New Roman" w:hAnsi="Times New Roman" w:cs="Times New Roman"/>
          <w:iCs/>
          <w:sz w:val="24"/>
          <w:szCs w:val="24"/>
        </w:rPr>
        <w:t xml:space="preserve">164 983,50 EUR </w:t>
      </w:r>
      <w:r w:rsidR="007C5546" w:rsidRPr="00B82254">
        <w:rPr>
          <w:rFonts w:ascii="Times New Roman" w:hAnsi="Times New Roman" w:cs="Times New Roman"/>
          <w:i/>
          <w:iCs/>
          <w:sz w:val="24"/>
          <w:szCs w:val="24"/>
        </w:rPr>
        <w:t xml:space="preserve">(viens simts sešdesmit četri tūkstoši deviņi simti astoņdesmit trīs </w:t>
      </w:r>
      <w:proofErr w:type="spellStart"/>
      <w:r w:rsidR="007C5546" w:rsidRPr="00B82254">
        <w:rPr>
          <w:rFonts w:ascii="Times New Roman" w:hAnsi="Times New Roman" w:cs="Times New Roman"/>
          <w:i/>
          <w:iCs/>
          <w:sz w:val="24"/>
          <w:szCs w:val="24"/>
        </w:rPr>
        <w:t>euro</w:t>
      </w:r>
      <w:proofErr w:type="spellEnd"/>
      <w:r w:rsidR="007C5546" w:rsidRPr="00B82254">
        <w:rPr>
          <w:rFonts w:ascii="Times New Roman" w:hAnsi="Times New Roman" w:cs="Times New Roman"/>
          <w:i/>
          <w:iCs/>
          <w:sz w:val="24"/>
          <w:szCs w:val="24"/>
        </w:rPr>
        <w:t xml:space="preserve"> un 50 centi).</w:t>
      </w:r>
    </w:p>
    <w:p w14:paraId="2FF55A6F" w14:textId="77777777" w:rsidR="00846A49" w:rsidRPr="00B82254" w:rsidRDefault="00846A49" w:rsidP="00CC2331">
      <w:pPr>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729B1CC7" w14:textId="342195A4" w:rsidR="00846A49" w:rsidRPr="00B94401" w:rsidRDefault="00846A49" w:rsidP="00CC2331">
      <w:pPr>
        <w:widowControl w:val="0"/>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B82254">
        <w:rPr>
          <w:rFonts w:ascii="Times New Roman" w:hAnsi="Times New Roman" w:cs="Times New Roman"/>
          <w:sz w:val="24"/>
          <w:szCs w:val="24"/>
          <w:vertAlign w:val="superscript"/>
        </w:rPr>
        <w:t>1</w:t>
      </w:r>
      <w:r w:rsidRPr="00B82254">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w:t>
      </w:r>
      <w:r w:rsidR="0033722B" w:rsidRPr="00B82254">
        <w:rPr>
          <w:rFonts w:ascii="Times New Roman" w:hAnsi="Times New Roman" w:cs="Times New Roman"/>
          <w:sz w:val="24"/>
          <w:szCs w:val="24"/>
        </w:rPr>
        <w:t xml:space="preserve"> projekta</w:t>
      </w:r>
      <w:r w:rsidRPr="00B82254">
        <w:rPr>
          <w:rFonts w:ascii="Times New Roman" w:hAnsi="Times New Roman" w:cs="Times New Roman"/>
          <w:sz w:val="24"/>
          <w:szCs w:val="24"/>
        </w:rPr>
        <w:t xml:space="preserve"> “</w:t>
      </w:r>
      <w:r w:rsidR="0033722B" w:rsidRPr="00B82254">
        <w:rPr>
          <w:rFonts w:ascii="Times New Roman" w:hAnsi="Times New Roman" w:cs="Times New Roman"/>
          <w:sz w:val="24"/>
          <w:szCs w:val="24"/>
          <w:shd w:val="clear" w:color="auto" w:fill="FFFFFF"/>
        </w:rPr>
        <w:t xml:space="preserve">Divu autobusu piegāde Gulbenes novada </w:t>
      </w:r>
      <w:r w:rsidR="0033722B" w:rsidRPr="00B94401">
        <w:rPr>
          <w:rFonts w:ascii="Times New Roman" w:hAnsi="Times New Roman" w:cs="Times New Roman"/>
          <w:sz w:val="24"/>
          <w:szCs w:val="24"/>
          <w:shd w:val="clear" w:color="auto" w:fill="FFFFFF"/>
        </w:rPr>
        <w:t>pašvaldības vajadzībām</w:t>
      </w:r>
      <w:r w:rsidRPr="00B94401">
        <w:rPr>
          <w:rFonts w:ascii="Times New Roman" w:hAnsi="Times New Roman" w:cs="Times New Roman"/>
          <w:sz w:val="24"/>
          <w:szCs w:val="24"/>
        </w:rPr>
        <w:t xml:space="preserve">”  </w:t>
      </w:r>
      <w:r w:rsidR="0033722B" w:rsidRPr="00B94401">
        <w:rPr>
          <w:rFonts w:ascii="Times New Roman" w:hAnsi="Times New Roman" w:cs="Times New Roman"/>
          <w:sz w:val="24"/>
          <w:szCs w:val="24"/>
        </w:rPr>
        <w:t>īstenošanas ietvaros paredzēto  izdevumu apmaksai</w:t>
      </w:r>
      <w:r w:rsidRPr="00B94401">
        <w:rPr>
          <w:rFonts w:ascii="Times New Roman" w:hAnsi="Times New Roman" w:cs="Times New Roman"/>
          <w:sz w:val="24"/>
          <w:szCs w:val="24"/>
        </w:rPr>
        <w:t xml:space="preserve">, atklāti balsojot: </w:t>
      </w:r>
      <w:r w:rsidR="00B94401" w:rsidRPr="00B94401">
        <w:rPr>
          <w:rFonts w:ascii="Times New Roman" w:hAnsi="Times New Roman" w:cs="Times New Roman"/>
          <w:noProof/>
          <w:sz w:val="24"/>
          <w:szCs w:val="24"/>
        </w:rPr>
        <w:t>ar 13 balsīm "Par" (Anatolijs Savickis, Andis Caunītis, Atis Jencītis, Daumants Dreiškens, Guna Pūcīte, Guna Švika, Gunārs Ciglis, Intars Liepiņš, Ivars Kupčs, Lāsma Gabdulļina, Mudīte Motivāne, Normunds Audzišs, Normunds Mazūrs), "Pret" – nav, "Atturas" – 1 (Ainārs Brezinskis), "Nepiedalās" – nav</w:t>
      </w:r>
      <w:r w:rsidRPr="00B94401">
        <w:rPr>
          <w:rFonts w:ascii="Times New Roman" w:hAnsi="Times New Roman" w:cs="Times New Roman"/>
          <w:sz w:val="24"/>
          <w:szCs w:val="24"/>
        </w:rPr>
        <w:t xml:space="preserve">, Gulbenes novada </w:t>
      </w:r>
      <w:r w:rsidR="003E6EE6" w:rsidRPr="00B94401">
        <w:rPr>
          <w:rFonts w:ascii="Times New Roman" w:hAnsi="Times New Roman" w:cs="Times New Roman"/>
          <w:sz w:val="24"/>
          <w:szCs w:val="24"/>
        </w:rPr>
        <w:t xml:space="preserve">pašvaldības </w:t>
      </w:r>
      <w:r w:rsidRPr="00B94401">
        <w:rPr>
          <w:rFonts w:ascii="Times New Roman" w:hAnsi="Times New Roman" w:cs="Times New Roman"/>
          <w:sz w:val="24"/>
          <w:szCs w:val="24"/>
        </w:rPr>
        <w:t>dome NOLEMJ:</w:t>
      </w:r>
    </w:p>
    <w:p w14:paraId="43ABF0EF" w14:textId="1091E01F" w:rsidR="00846A49" w:rsidRPr="00B82254" w:rsidRDefault="00846A49" w:rsidP="00B94401">
      <w:pPr>
        <w:spacing w:after="0" w:line="360" w:lineRule="auto"/>
        <w:ind w:firstLine="567"/>
        <w:jc w:val="both"/>
        <w:rPr>
          <w:rFonts w:ascii="Times New Roman" w:hAnsi="Times New Roman" w:cs="Times New Roman"/>
          <w:sz w:val="24"/>
          <w:szCs w:val="24"/>
          <w:shd w:val="clear" w:color="auto" w:fill="FFFFFF"/>
        </w:rPr>
      </w:pPr>
      <w:r w:rsidRPr="00B94401">
        <w:rPr>
          <w:rFonts w:ascii="Times New Roman" w:hAnsi="Times New Roman" w:cs="Times New Roman"/>
          <w:sz w:val="24"/>
          <w:szCs w:val="24"/>
        </w:rPr>
        <w:t>1. 202</w:t>
      </w:r>
      <w:r w:rsidR="00A903E8" w:rsidRPr="00B94401">
        <w:rPr>
          <w:rFonts w:ascii="Times New Roman" w:hAnsi="Times New Roman" w:cs="Times New Roman"/>
          <w:sz w:val="24"/>
          <w:szCs w:val="24"/>
        </w:rPr>
        <w:t>4</w:t>
      </w:r>
      <w:r w:rsidRPr="00B94401">
        <w:rPr>
          <w:rFonts w:ascii="Times New Roman" w:hAnsi="Times New Roman" w:cs="Times New Roman"/>
          <w:sz w:val="24"/>
          <w:szCs w:val="24"/>
        </w:rPr>
        <w:t xml:space="preserve">.gada </w:t>
      </w:r>
      <w:r w:rsidR="001166A1" w:rsidRPr="00B94401">
        <w:rPr>
          <w:rFonts w:ascii="Times New Roman" w:hAnsi="Times New Roman" w:cs="Times New Roman"/>
          <w:sz w:val="24"/>
          <w:szCs w:val="24"/>
        </w:rPr>
        <w:t>investīciju projekta</w:t>
      </w:r>
      <w:r w:rsidRPr="00B94401">
        <w:rPr>
          <w:rFonts w:ascii="Times New Roman" w:hAnsi="Times New Roman" w:cs="Times New Roman"/>
          <w:sz w:val="24"/>
          <w:szCs w:val="24"/>
        </w:rPr>
        <w:t xml:space="preserve"> “</w:t>
      </w:r>
      <w:r w:rsidR="007B5FE0" w:rsidRPr="00B94401">
        <w:rPr>
          <w:rFonts w:ascii="Times New Roman" w:hAnsi="Times New Roman" w:cs="Times New Roman"/>
          <w:sz w:val="24"/>
          <w:szCs w:val="24"/>
          <w:shd w:val="clear" w:color="auto" w:fill="FFFFFF"/>
        </w:rPr>
        <w:t>Divu autobusu piegāde Gulbenes novada pašvaldības</w:t>
      </w:r>
      <w:r w:rsidR="007B5FE0" w:rsidRPr="00B82254">
        <w:rPr>
          <w:rFonts w:ascii="Times New Roman" w:hAnsi="Times New Roman" w:cs="Times New Roman"/>
          <w:sz w:val="24"/>
          <w:szCs w:val="24"/>
          <w:shd w:val="clear" w:color="auto" w:fill="FFFFFF"/>
        </w:rPr>
        <w:t xml:space="preserve"> vajadzībām</w:t>
      </w:r>
      <w:r w:rsidRPr="00B82254">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autonomās funkcijas, </w:t>
      </w:r>
      <w:r w:rsidR="001166A1" w:rsidRPr="00B82254">
        <w:rPr>
          <w:rFonts w:ascii="Times New Roman" w:hAnsi="Times New Roman" w:cs="Times New Roman"/>
          <w:sz w:val="24"/>
          <w:szCs w:val="24"/>
          <w:shd w:val="clear" w:color="auto" w:fill="FFFFFF"/>
        </w:rPr>
        <w:t xml:space="preserve">gādāt par </w:t>
      </w:r>
      <w:r w:rsidR="001166A1" w:rsidRPr="00B82254">
        <w:rPr>
          <w:rFonts w:ascii="Arial" w:hAnsi="Arial" w:cs="Arial"/>
          <w:sz w:val="20"/>
          <w:szCs w:val="20"/>
          <w:shd w:val="clear" w:color="auto" w:fill="FFFFFF"/>
        </w:rPr>
        <w:t> </w:t>
      </w:r>
      <w:r w:rsidR="001166A1" w:rsidRPr="00B82254">
        <w:rPr>
          <w:rFonts w:ascii="Times New Roman" w:hAnsi="Times New Roman" w:cs="Times New Roman"/>
          <w:sz w:val="24"/>
          <w:szCs w:val="24"/>
          <w:shd w:val="clear" w:color="auto" w:fill="FFFFFF"/>
        </w:rPr>
        <w:t>iedzīvotāju izglītību, tostarp nodrošināt iespēju iegūt obligāto izglītību un gādāt par pirmsskolas izglītības, vidējās izglītības, profesionālās ievirzes izglītības, interešu izglītības un pieaugušo izglītības pieejamību</w:t>
      </w:r>
      <w:r w:rsidRPr="00B82254">
        <w:rPr>
          <w:rFonts w:ascii="Times New Roman" w:hAnsi="Times New Roman" w:cs="Times New Roman"/>
          <w:sz w:val="24"/>
          <w:szCs w:val="24"/>
        </w:rPr>
        <w:t>, izpildei:</w:t>
      </w:r>
    </w:p>
    <w:p w14:paraId="3646D75E" w14:textId="42BBCF5A" w:rsidR="00846A49" w:rsidRPr="00B82254" w:rsidRDefault="00846A49" w:rsidP="00B94401">
      <w:pPr>
        <w:widowControl w:val="0"/>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 xml:space="preserve">1.1. ņemt ilgtermiņa aizņēmumu </w:t>
      </w:r>
      <w:r w:rsidR="001166A1" w:rsidRPr="00B82254">
        <w:rPr>
          <w:rFonts w:ascii="Times New Roman" w:hAnsi="Times New Roman" w:cs="Times New Roman"/>
          <w:b/>
          <w:bCs/>
          <w:iCs/>
          <w:sz w:val="24"/>
          <w:szCs w:val="24"/>
        </w:rPr>
        <w:t>164 983,50 EUR</w:t>
      </w:r>
      <w:r w:rsidR="001166A1" w:rsidRPr="00B82254">
        <w:rPr>
          <w:rFonts w:ascii="Times New Roman" w:hAnsi="Times New Roman" w:cs="Times New Roman"/>
          <w:iCs/>
          <w:sz w:val="24"/>
          <w:szCs w:val="24"/>
        </w:rPr>
        <w:t xml:space="preserve"> </w:t>
      </w:r>
      <w:r w:rsidR="001166A1" w:rsidRPr="00B82254">
        <w:rPr>
          <w:rFonts w:ascii="Times New Roman" w:hAnsi="Times New Roman" w:cs="Times New Roman"/>
          <w:i/>
          <w:iCs/>
          <w:sz w:val="24"/>
          <w:szCs w:val="24"/>
        </w:rPr>
        <w:t xml:space="preserve">(viens simts sešdesmit četri tūkstoši deviņi simti astoņdesmit trīs </w:t>
      </w:r>
      <w:proofErr w:type="spellStart"/>
      <w:r w:rsidR="001166A1" w:rsidRPr="00B82254">
        <w:rPr>
          <w:rFonts w:ascii="Times New Roman" w:hAnsi="Times New Roman" w:cs="Times New Roman"/>
          <w:i/>
          <w:iCs/>
          <w:sz w:val="24"/>
          <w:szCs w:val="24"/>
        </w:rPr>
        <w:t>euro</w:t>
      </w:r>
      <w:proofErr w:type="spellEnd"/>
      <w:r w:rsidR="001166A1" w:rsidRPr="00B82254">
        <w:rPr>
          <w:rFonts w:ascii="Times New Roman" w:hAnsi="Times New Roman" w:cs="Times New Roman"/>
          <w:i/>
          <w:iCs/>
          <w:sz w:val="24"/>
          <w:szCs w:val="24"/>
        </w:rPr>
        <w:t xml:space="preserve"> un 50 centi)</w:t>
      </w:r>
      <w:r w:rsidR="001166A1" w:rsidRPr="00B82254">
        <w:rPr>
          <w:rFonts w:ascii="Times New Roman" w:hAnsi="Times New Roman" w:cs="Times New Roman"/>
          <w:iCs/>
          <w:sz w:val="24"/>
          <w:szCs w:val="24"/>
        </w:rPr>
        <w:t xml:space="preserve"> </w:t>
      </w:r>
      <w:r w:rsidRPr="00B82254">
        <w:rPr>
          <w:rFonts w:ascii="Times New Roman" w:hAnsi="Times New Roman" w:cs="Times New Roman"/>
          <w:sz w:val="24"/>
          <w:szCs w:val="24"/>
        </w:rPr>
        <w:t xml:space="preserve">apmērā no Valsts kases ar tās noteikto procentu likmi uz </w:t>
      </w:r>
      <w:r w:rsidR="001166A1" w:rsidRPr="00B82254">
        <w:rPr>
          <w:rFonts w:ascii="Times New Roman" w:hAnsi="Times New Roman" w:cs="Times New Roman"/>
          <w:sz w:val="24"/>
          <w:szCs w:val="24"/>
        </w:rPr>
        <w:lastRenderedPageBreak/>
        <w:t>7</w:t>
      </w:r>
      <w:r w:rsidRPr="00B82254">
        <w:rPr>
          <w:rFonts w:ascii="Times New Roman" w:hAnsi="Times New Roman" w:cs="Times New Roman"/>
          <w:sz w:val="24"/>
          <w:szCs w:val="24"/>
        </w:rPr>
        <w:t xml:space="preserve"> gadiem ar atlikto pamatsummas maksājumu līdz 202</w:t>
      </w:r>
      <w:r w:rsidR="001166A1" w:rsidRPr="00B82254">
        <w:rPr>
          <w:rFonts w:ascii="Times New Roman" w:hAnsi="Times New Roman" w:cs="Times New Roman"/>
          <w:sz w:val="24"/>
          <w:szCs w:val="24"/>
        </w:rPr>
        <w:t>5</w:t>
      </w:r>
      <w:r w:rsidRPr="00B82254">
        <w:rPr>
          <w:rFonts w:ascii="Times New Roman" w:hAnsi="Times New Roman" w:cs="Times New Roman"/>
          <w:sz w:val="24"/>
          <w:szCs w:val="24"/>
        </w:rPr>
        <w:t>.gada martam. Aizņēmuma atmaksu garantēt ar Gulbenes novada pašvaldības budžetu. Aizņēmumu izņemt 2024.gadā.</w:t>
      </w:r>
    </w:p>
    <w:p w14:paraId="56C1031E" w14:textId="74C3354E" w:rsidR="00846A49" w:rsidRPr="00B82254" w:rsidRDefault="00846A49" w:rsidP="00B94401">
      <w:pPr>
        <w:widowControl w:val="0"/>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1.2. paredzēt</w:t>
      </w:r>
      <w:r w:rsidR="00881E1B">
        <w:rPr>
          <w:rFonts w:ascii="Times New Roman" w:hAnsi="Times New Roman" w:cs="Times New Roman"/>
          <w:sz w:val="24"/>
          <w:szCs w:val="24"/>
        </w:rPr>
        <w:t xml:space="preserve"> Gulbenes novada </w:t>
      </w:r>
      <w:r w:rsidRPr="00B82254">
        <w:rPr>
          <w:rFonts w:ascii="Times New Roman" w:hAnsi="Times New Roman" w:cs="Times New Roman"/>
          <w:sz w:val="24"/>
          <w:szCs w:val="24"/>
        </w:rPr>
        <w:t>pašvaldības 202</w:t>
      </w:r>
      <w:r w:rsidR="001166A1" w:rsidRPr="00B82254">
        <w:rPr>
          <w:rFonts w:ascii="Times New Roman" w:hAnsi="Times New Roman" w:cs="Times New Roman"/>
          <w:sz w:val="24"/>
          <w:szCs w:val="24"/>
        </w:rPr>
        <w:t>4</w:t>
      </w:r>
      <w:r w:rsidRPr="00B82254">
        <w:rPr>
          <w:rFonts w:ascii="Times New Roman" w:hAnsi="Times New Roman" w:cs="Times New Roman"/>
          <w:sz w:val="24"/>
          <w:szCs w:val="24"/>
        </w:rPr>
        <w:t xml:space="preserve">.gada budžetā nepieciešamo līdzfinansējumu līdz </w:t>
      </w:r>
      <w:r w:rsidR="001166A1" w:rsidRPr="00B82254">
        <w:rPr>
          <w:rFonts w:ascii="Times New Roman" w:hAnsi="Times New Roman" w:cs="Times New Roman"/>
          <w:sz w:val="24"/>
          <w:szCs w:val="24"/>
        </w:rPr>
        <w:t>18 331,50</w:t>
      </w:r>
      <w:r w:rsidRPr="00B82254">
        <w:rPr>
          <w:rFonts w:ascii="Times New Roman" w:hAnsi="Times New Roman" w:cs="Times New Roman"/>
          <w:sz w:val="24"/>
          <w:szCs w:val="24"/>
        </w:rPr>
        <w:t xml:space="preserve"> EUR </w:t>
      </w:r>
      <w:r w:rsidR="001166A1" w:rsidRPr="00B82254">
        <w:rPr>
          <w:rFonts w:ascii="Times New Roman" w:hAnsi="Times New Roman" w:cs="Times New Roman"/>
          <w:i/>
          <w:iCs/>
          <w:sz w:val="24"/>
          <w:szCs w:val="24"/>
        </w:rPr>
        <w:t xml:space="preserve">(astoņpadsmit tūkstoši trīs simti trīsdesmit viens </w:t>
      </w:r>
      <w:proofErr w:type="spellStart"/>
      <w:r w:rsidR="001166A1" w:rsidRPr="00B82254">
        <w:rPr>
          <w:rFonts w:ascii="Times New Roman" w:hAnsi="Times New Roman" w:cs="Times New Roman"/>
          <w:i/>
          <w:iCs/>
          <w:sz w:val="24"/>
          <w:szCs w:val="24"/>
        </w:rPr>
        <w:t>euro</w:t>
      </w:r>
      <w:proofErr w:type="spellEnd"/>
      <w:r w:rsidR="001166A1" w:rsidRPr="00B82254">
        <w:rPr>
          <w:rFonts w:ascii="Times New Roman" w:hAnsi="Times New Roman" w:cs="Times New Roman"/>
          <w:i/>
          <w:iCs/>
          <w:sz w:val="24"/>
          <w:szCs w:val="24"/>
        </w:rPr>
        <w:t xml:space="preserve"> un 50 centi)</w:t>
      </w:r>
      <w:r w:rsidRPr="00B82254">
        <w:rPr>
          <w:rFonts w:ascii="Times New Roman" w:hAnsi="Times New Roman" w:cs="Times New Roman"/>
          <w:sz w:val="24"/>
          <w:szCs w:val="24"/>
        </w:rPr>
        <w:t xml:space="preserve">. </w:t>
      </w:r>
    </w:p>
    <w:p w14:paraId="45A18B29" w14:textId="27C93E83" w:rsidR="00846A49" w:rsidRPr="00B82254" w:rsidRDefault="00846A49" w:rsidP="00B94401">
      <w:pPr>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2. UZDOT Gulbenes novada Centrālās pārvaldes Finanšu nodaļas finanšu ekonomistei A. Zagorskai nodrošināt dokumentu sagatavošanu un iesniegšanu Finanšu ministrijas Pašvaldību aizņēmumu un galvojumu kontroles un pārraudzības padomei.</w:t>
      </w:r>
    </w:p>
    <w:p w14:paraId="7528F7FE" w14:textId="73EB9001" w:rsidR="003E4813" w:rsidRPr="00B82254" w:rsidRDefault="00846A49" w:rsidP="00B94401">
      <w:pPr>
        <w:spacing w:after="0" w:line="360" w:lineRule="auto"/>
        <w:ind w:firstLine="567"/>
        <w:jc w:val="both"/>
        <w:rPr>
          <w:sz w:val="24"/>
          <w:szCs w:val="24"/>
        </w:rPr>
      </w:pPr>
      <w:r w:rsidRPr="00B82254">
        <w:rPr>
          <w:rFonts w:ascii="Times New Roman" w:hAnsi="Times New Roman" w:cs="Times New Roman"/>
          <w:sz w:val="24"/>
          <w:szCs w:val="24"/>
        </w:rPr>
        <w:t>3. PILNVAROT Gulbenes novada domes priekšsēdētāju parakstīt aizdevuma līgumu</w:t>
      </w:r>
      <w:r w:rsidRPr="00B82254">
        <w:rPr>
          <w:sz w:val="24"/>
          <w:szCs w:val="24"/>
        </w:rPr>
        <w:t>.</w:t>
      </w:r>
    </w:p>
    <w:p w14:paraId="3F6CCEE0" w14:textId="77777777" w:rsidR="00A903E8" w:rsidRPr="00B82254" w:rsidRDefault="00A903E8" w:rsidP="00B94401">
      <w:pPr>
        <w:ind w:firstLine="567"/>
        <w:rPr>
          <w:rFonts w:ascii="Times New Roman" w:hAnsi="Times New Roman" w:cs="Times New Roman"/>
          <w:sz w:val="24"/>
          <w:szCs w:val="24"/>
        </w:rPr>
      </w:pPr>
    </w:p>
    <w:p w14:paraId="77F60E2D" w14:textId="7D72B852" w:rsidR="005D6F37" w:rsidRPr="00B82254" w:rsidRDefault="005D6F37" w:rsidP="005D6F37">
      <w:pPr>
        <w:rPr>
          <w:rFonts w:ascii="Times New Roman" w:hAnsi="Times New Roman" w:cs="Times New Roman"/>
          <w:sz w:val="24"/>
          <w:szCs w:val="24"/>
        </w:rPr>
      </w:pPr>
      <w:r w:rsidRPr="00B82254">
        <w:rPr>
          <w:rFonts w:ascii="Times New Roman" w:hAnsi="Times New Roman" w:cs="Times New Roman"/>
          <w:sz w:val="24"/>
          <w:szCs w:val="24"/>
        </w:rPr>
        <w:t>Gulbenes novada</w:t>
      </w:r>
      <w:r w:rsidR="00881E1B">
        <w:rPr>
          <w:rFonts w:ascii="Times New Roman" w:hAnsi="Times New Roman" w:cs="Times New Roman"/>
          <w:sz w:val="24"/>
          <w:szCs w:val="24"/>
        </w:rPr>
        <w:t xml:space="preserve"> pašvaldības</w:t>
      </w:r>
      <w:r w:rsidRPr="00B82254">
        <w:rPr>
          <w:rFonts w:ascii="Times New Roman" w:hAnsi="Times New Roman" w:cs="Times New Roman"/>
          <w:sz w:val="24"/>
          <w:szCs w:val="24"/>
        </w:rPr>
        <w:t xml:space="preserve"> domes priekšsēdētājs</w:t>
      </w:r>
      <w:r w:rsidRPr="00B82254">
        <w:rPr>
          <w:rFonts w:ascii="Times New Roman" w:hAnsi="Times New Roman" w:cs="Times New Roman"/>
          <w:sz w:val="24"/>
          <w:szCs w:val="24"/>
        </w:rPr>
        <w:tab/>
      </w:r>
      <w:r w:rsidRPr="00B82254">
        <w:rPr>
          <w:rFonts w:ascii="Times New Roman" w:hAnsi="Times New Roman" w:cs="Times New Roman"/>
          <w:sz w:val="24"/>
          <w:szCs w:val="24"/>
        </w:rPr>
        <w:tab/>
      </w:r>
      <w:r w:rsidRPr="00B82254">
        <w:rPr>
          <w:rFonts w:ascii="Times New Roman" w:hAnsi="Times New Roman" w:cs="Times New Roman"/>
          <w:sz w:val="24"/>
          <w:szCs w:val="24"/>
        </w:rPr>
        <w:tab/>
      </w:r>
      <w:r w:rsidRPr="00B82254">
        <w:rPr>
          <w:rFonts w:ascii="Times New Roman" w:hAnsi="Times New Roman" w:cs="Times New Roman"/>
          <w:sz w:val="24"/>
          <w:szCs w:val="24"/>
        </w:rPr>
        <w:tab/>
        <w:t>A. Caunītis</w:t>
      </w:r>
    </w:p>
    <w:p w14:paraId="709DD9CC" w14:textId="77777777" w:rsidR="00A127DA" w:rsidRPr="00B82254" w:rsidRDefault="00A127DA" w:rsidP="000C3869">
      <w:pPr>
        <w:spacing w:after="0" w:line="240" w:lineRule="auto"/>
        <w:ind w:firstLine="540"/>
        <w:jc w:val="both"/>
        <w:rPr>
          <w:rFonts w:ascii="Times New Roman" w:hAnsi="Times New Roman" w:cs="Times New Roman"/>
          <w:sz w:val="24"/>
          <w:szCs w:val="24"/>
        </w:rPr>
      </w:pPr>
    </w:p>
    <w:bookmarkEnd w:id="0"/>
    <w:p w14:paraId="42A8344F" w14:textId="77777777" w:rsidR="00B97398" w:rsidRPr="00B82254" w:rsidRDefault="00B97398" w:rsidP="00B97398">
      <w:pPr>
        <w:rPr>
          <w:rFonts w:ascii="Times New Roman" w:hAnsi="Times New Roman" w:cs="Times New Roman"/>
          <w:sz w:val="24"/>
          <w:szCs w:val="24"/>
        </w:rPr>
      </w:pPr>
    </w:p>
    <w:sectPr w:rsidR="00B97398" w:rsidRPr="00B82254" w:rsidSect="004767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22B8E"/>
    <w:rsid w:val="0002667F"/>
    <w:rsid w:val="00026D24"/>
    <w:rsid w:val="00030763"/>
    <w:rsid w:val="00034C67"/>
    <w:rsid w:val="00040C28"/>
    <w:rsid w:val="000564B2"/>
    <w:rsid w:val="00061DDE"/>
    <w:rsid w:val="00063494"/>
    <w:rsid w:val="00074583"/>
    <w:rsid w:val="000844C1"/>
    <w:rsid w:val="000912A9"/>
    <w:rsid w:val="00095830"/>
    <w:rsid w:val="000A2A2C"/>
    <w:rsid w:val="000A3F1F"/>
    <w:rsid w:val="000A534E"/>
    <w:rsid w:val="000B2D19"/>
    <w:rsid w:val="000B5FB8"/>
    <w:rsid w:val="000C0C81"/>
    <w:rsid w:val="000C3869"/>
    <w:rsid w:val="000D710A"/>
    <w:rsid w:val="000E3D27"/>
    <w:rsid w:val="000F2876"/>
    <w:rsid w:val="001007F8"/>
    <w:rsid w:val="001020B9"/>
    <w:rsid w:val="00106A2B"/>
    <w:rsid w:val="00114DB1"/>
    <w:rsid w:val="0011636E"/>
    <w:rsid w:val="001166A1"/>
    <w:rsid w:val="001178B1"/>
    <w:rsid w:val="00117C83"/>
    <w:rsid w:val="00141F16"/>
    <w:rsid w:val="00151F98"/>
    <w:rsid w:val="00155E70"/>
    <w:rsid w:val="0016280A"/>
    <w:rsid w:val="0016419A"/>
    <w:rsid w:val="00166494"/>
    <w:rsid w:val="00196118"/>
    <w:rsid w:val="00197314"/>
    <w:rsid w:val="001A327D"/>
    <w:rsid w:val="001B0DD5"/>
    <w:rsid w:val="001C0313"/>
    <w:rsid w:val="001C2F25"/>
    <w:rsid w:val="001C4EFB"/>
    <w:rsid w:val="001E61F8"/>
    <w:rsid w:val="002023ED"/>
    <w:rsid w:val="002144A4"/>
    <w:rsid w:val="00224FEE"/>
    <w:rsid w:val="00234C94"/>
    <w:rsid w:val="0023681E"/>
    <w:rsid w:val="00241146"/>
    <w:rsid w:val="00257D4B"/>
    <w:rsid w:val="0026564B"/>
    <w:rsid w:val="00271149"/>
    <w:rsid w:val="002715E3"/>
    <w:rsid w:val="0028040E"/>
    <w:rsid w:val="00285F25"/>
    <w:rsid w:val="00291E4E"/>
    <w:rsid w:val="00292949"/>
    <w:rsid w:val="002C0A42"/>
    <w:rsid w:val="002C49B8"/>
    <w:rsid w:val="002C4D93"/>
    <w:rsid w:val="002C67E3"/>
    <w:rsid w:val="002D4567"/>
    <w:rsid w:val="002D6E38"/>
    <w:rsid w:val="002E2A76"/>
    <w:rsid w:val="002E3640"/>
    <w:rsid w:val="002F2F68"/>
    <w:rsid w:val="003146D0"/>
    <w:rsid w:val="00335637"/>
    <w:rsid w:val="0033722B"/>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E6EE6"/>
    <w:rsid w:val="003F2154"/>
    <w:rsid w:val="003F79FA"/>
    <w:rsid w:val="004130B8"/>
    <w:rsid w:val="00414047"/>
    <w:rsid w:val="00415EEA"/>
    <w:rsid w:val="00416135"/>
    <w:rsid w:val="00420443"/>
    <w:rsid w:val="00426AC4"/>
    <w:rsid w:val="00433735"/>
    <w:rsid w:val="00433D25"/>
    <w:rsid w:val="00447BF5"/>
    <w:rsid w:val="00454850"/>
    <w:rsid w:val="004562A8"/>
    <w:rsid w:val="004678EE"/>
    <w:rsid w:val="00470636"/>
    <w:rsid w:val="00470CE4"/>
    <w:rsid w:val="004711ED"/>
    <w:rsid w:val="0047675A"/>
    <w:rsid w:val="0048066A"/>
    <w:rsid w:val="004A42FB"/>
    <w:rsid w:val="004B2155"/>
    <w:rsid w:val="004C2E3E"/>
    <w:rsid w:val="004D0F12"/>
    <w:rsid w:val="004D3662"/>
    <w:rsid w:val="004D3CD8"/>
    <w:rsid w:val="004E5D64"/>
    <w:rsid w:val="004F35ED"/>
    <w:rsid w:val="005010F6"/>
    <w:rsid w:val="00510A9D"/>
    <w:rsid w:val="00516B08"/>
    <w:rsid w:val="00526EBF"/>
    <w:rsid w:val="00533081"/>
    <w:rsid w:val="00535C47"/>
    <w:rsid w:val="0055116C"/>
    <w:rsid w:val="00551BDF"/>
    <w:rsid w:val="005770DA"/>
    <w:rsid w:val="00581C90"/>
    <w:rsid w:val="00585534"/>
    <w:rsid w:val="005A6086"/>
    <w:rsid w:val="005D6F37"/>
    <w:rsid w:val="005E39D5"/>
    <w:rsid w:val="005E4226"/>
    <w:rsid w:val="005E7D7D"/>
    <w:rsid w:val="0061361A"/>
    <w:rsid w:val="006303CD"/>
    <w:rsid w:val="0064448F"/>
    <w:rsid w:val="00667E4C"/>
    <w:rsid w:val="00673D2C"/>
    <w:rsid w:val="00676A27"/>
    <w:rsid w:val="00687BD1"/>
    <w:rsid w:val="00695048"/>
    <w:rsid w:val="0069509F"/>
    <w:rsid w:val="00696A9B"/>
    <w:rsid w:val="006A0DF6"/>
    <w:rsid w:val="006C5F17"/>
    <w:rsid w:val="006D6270"/>
    <w:rsid w:val="006D669C"/>
    <w:rsid w:val="006E341B"/>
    <w:rsid w:val="006F501E"/>
    <w:rsid w:val="007009D3"/>
    <w:rsid w:val="00704F9C"/>
    <w:rsid w:val="0070591E"/>
    <w:rsid w:val="00720F81"/>
    <w:rsid w:val="00730F9A"/>
    <w:rsid w:val="00734AF7"/>
    <w:rsid w:val="00735367"/>
    <w:rsid w:val="00736A4B"/>
    <w:rsid w:val="00745DB8"/>
    <w:rsid w:val="00755FDF"/>
    <w:rsid w:val="00757C5B"/>
    <w:rsid w:val="007617A0"/>
    <w:rsid w:val="00762C41"/>
    <w:rsid w:val="007730BD"/>
    <w:rsid w:val="007758A8"/>
    <w:rsid w:val="007779C5"/>
    <w:rsid w:val="00791C90"/>
    <w:rsid w:val="00793792"/>
    <w:rsid w:val="007937E4"/>
    <w:rsid w:val="007977EB"/>
    <w:rsid w:val="007A6BAE"/>
    <w:rsid w:val="007B30FE"/>
    <w:rsid w:val="007B45F9"/>
    <w:rsid w:val="007B5FE0"/>
    <w:rsid w:val="007C1FA2"/>
    <w:rsid w:val="007C3EB5"/>
    <w:rsid w:val="007C5546"/>
    <w:rsid w:val="007D1A0C"/>
    <w:rsid w:val="007D3CFC"/>
    <w:rsid w:val="007E231D"/>
    <w:rsid w:val="007E4E47"/>
    <w:rsid w:val="007F3048"/>
    <w:rsid w:val="008126A7"/>
    <w:rsid w:val="00813609"/>
    <w:rsid w:val="00826082"/>
    <w:rsid w:val="00834BF0"/>
    <w:rsid w:val="00846A49"/>
    <w:rsid w:val="00850977"/>
    <w:rsid w:val="00854ECD"/>
    <w:rsid w:val="00860D2E"/>
    <w:rsid w:val="008639ED"/>
    <w:rsid w:val="00867A0C"/>
    <w:rsid w:val="00874858"/>
    <w:rsid w:val="00877AE1"/>
    <w:rsid w:val="00881E1B"/>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922C7"/>
    <w:rsid w:val="00996C35"/>
    <w:rsid w:val="00997162"/>
    <w:rsid w:val="009A05B0"/>
    <w:rsid w:val="009A77DD"/>
    <w:rsid w:val="009B6FE6"/>
    <w:rsid w:val="009C0CFB"/>
    <w:rsid w:val="009C5446"/>
    <w:rsid w:val="009C6668"/>
    <w:rsid w:val="009E57D4"/>
    <w:rsid w:val="009F7D7B"/>
    <w:rsid w:val="00A0320D"/>
    <w:rsid w:val="00A127DA"/>
    <w:rsid w:val="00A13E39"/>
    <w:rsid w:val="00A17969"/>
    <w:rsid w:val="00A20684"/>
    <w:rsid w:val="00A22C0B"/>
    <w:rsid w:val="00A319D5"/>
    <w:rsid w:val="00A40DAD"/>
    <w:rsid w:val="00A51F70"/>
    <w:rsid w:val="00A70E4A"/>
    <w:rsid w:val="00A7611D"/>
    <w:rsid w:val="00A8049A"/>
    <w:rsid w:val="00A83B95"/>
    <w:rsid w:val="00A903E8"/>
    <w:rsid w:val="00AA3EFB"/>
    <w:rsid w:val="00AB09AE"/>
    <w:rsid w:val="00AC7001"/>
    <w:rsid w:val="00AF65F7"/>
    <w:rsid w:val="00B000A5"/>
    <w:rsid w:val="00B10B54"/>
    <w:rsid w:val="00B17B3C"/>
    <w:rsid w:val="00B2404C"/>
    <w:rsid w:val="00B24278"/>
    <w:rsid w:val="00B24893"/>
    <w:rsid w:val="00B305EE"/>
    <w:rsid w:val="00B34CC0"/>
    <w:rsid w:val="00B50A8F"/>
    <w:rsid w:val="00B522A3"/>
    <w:rsid w:val="00B64E6B"/>
    <w:rsid w:val="00B65779"/>
    <w:rsid w:val="00B70484"/>
    <w:rsid w:val="00B718D6"/>
    <w:rsid w:val="00B82254"/>
    <w:rsid w:val="00B9356C"/>
    <w:rsid w:val="00B9375A"/>
    <w:rsid w:val="00B94401"/>
    <w:rsid w:val="00B97392"/>
    <w:rsid w:val="00B97398"/>
    <w:rsid w:val="00BA499F"/>
    <w:rsid w:val="00BB2C39"/>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40D60"/>
    <w:rsid w:val="00C61817"/>
    <w:rsid w:val="00C64B6C"/>
    <w:rsid w:val="00C679A2"/>
    <w:rsid w:val="00C76CF9"/>
    <w:rsid w:val="00C85C40"/>
    <w:rsid w:val="00C91370"/>
    <w:rsid w:val="00C94FE5"/>
    <w:rsid w:val="00CA5566"/>
    <w:rsid w:val="00CA78D9"/>
    <w:rsid w:val="00CB1EBE"/>
    <w:rsid w:val="00CC2331"/>
    <w:rsid w:val="00CC6FC1"/>
    <w:rsid w:val="00CD6E36"/>
    <w:rsid w:val="00CE08F1"/>
    <w:rsid w:val="00CF16FD"/>
    <w:rsid w:val="00CF2CCE"/>
    <w:rsid w:val="00CF5B68"/>
    <w:rsid w:val="00CF6E24"/>
    <w:rsid w:val="00CF6F5D"/>
    <w:rsid w:val="00CF7158"/>
    <w:rsid w:val="00CF74E6"/>
    <w:rsid w:val="00D00272"/>
    <w:rsid w:val="00D1462F"/>
    <w:rsid w:val="00D1622B"/>
    <w:rsid w:val="00D16B74"/>
    <w:rsid w:val="00D25178"/>
    <w:rsid w:val="00D2676F"/>
    <w:rsid w:val="00D2727E"/>
    <w:rsid w:val="00D30B8F"/>
    <w:rsid w:val="00D31A25"/>
    <w:rsid w:val="00D40BED"/>
    <w:rsid w:val="00D41AD1"/>
    <w:rsid w:val="00D4539E"/>
    <w:rsid w:val="00D45D9F"/>
    <w:rsid w:val="00D51C0D"/>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112BE"/>
    <w:rsid w:val="00E21BAD"/>
    <w:rsid w:val="00E2452F"/>
    <w:rsid w:val="00E26203"/>
    <w:rsid w:val="00E3013B"/>
    <w:rsid w:val="00E42566"/>
    <w:rsid w:val="00E47507"/>
    <w:rsid w:val="00E55AD1"/>
    <w:rsid w:val="00E62337"/>
    <w:rsid w:val="00E650F8"/>
    <w:rsid w:val="00E76881"/>
    <w:rsid w:val="00E8231A"/>
    <w:rsid w:val="00E835A5"/>
    <w:rsid w:val="00E83670"/>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C1DDF"/>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3</Pages>
  <Words>3961</Words>
  <Characters>2259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110</cp:revision>
  <cp:lastPrinted>2024-04-29T09:05:00Z</cp:lastPrinted>
  <dcterms:created xsi:type="dcterms:W3CDTF">2024-04-15T06:36:00Z</dcterms:created>
  <dcterms:modified xsi:type="dcterms:W3CDTF">2024-04-29T09:05:00Z</dcterms:modified>
</cp:coreProperties>
</file>