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365A98" w:rsidRPr="00FB464F" w14:paraId="0F51135E" w14:textId="77777777" w:rsidTr="00A00FB7">
        <w:tc>
          <w:tcPr>
            <w:tcW w:w="9354" w:type="dxa"/>
            <w:shd w:val="clear" w:color="auto" w:fill="auto"/>
          </w:tcPr>
          <w:p w14:paraId="1C449D3E" w14:textId="77777777" w:rsidR="00365A98" w:rsidRPr="00FB464F" w:rsidRDefault="00365A98" w:rsidP="00A00FB7">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75AF62FD" wp14:editId="64756863">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65A98" w:rsidRPr="00FB464F" w14:paraId="7B004BD4" w14:textId="77777777" w:rsidTr="00A00FB7">
        <w:tc>
          <w:tcPr>
            <w:tcW w:w="9354" w:type="dxa"/>
            <w:shd w:val="clear" w:color="auto" w:fill="auto"/>
          </w:tcPr>
          <w:p w14:paraId="3460A756" w14:textId="77777777" w:rsidR="00365A98" w:rsidRPr="00FB464F" w:rsidRDefault="00365A98" w:rsidP="00A00FB7">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365A98" w:rsidRPr="00FB464F" w14:paraId="60F6D5A8" w14:textId="77777777" w:rsidTr="00A00FB7">
        <w:tc>
          <w:tcPr>
            <w:tcW w:w="9354" w:type="dxa"/>
            <w:shd w:val="clear" w:color="auto" w:fill="auto"/>
          </w:tcPr>
          <w:p w14:paraId="556A100E" w14:textId="77777777" w:rsidR="00365A98" w:rsidRPr="00FB464F" w:rsidRDefault="00365A98" w:rsidP="00A00FB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365A98" w:rsidRPr="00FB464F" w14:paraId="6612FA9F" w14:textId="77777777" w:rsidTr="00A00FB7">
        <w:tc>
          <w:tcPr>
            <w:tcW w:w="9354" w:type="dxa"/>
            <w:shd w:val="clear" w:color="auto" w:fill="auto"/>
          </w:tcPr>
          <w:p w14:paraId="786F6F6F" w14:textId="77777777" w:rsidR="00365A98" w:rsidRPr="00FB464F" w:rsidRDefault="00365A98" w:rsidP="00A00FB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365A98" w:rsidRPr="00FB464F" w14:paraId="176BFF4F" w14:textId="77777777" w:rsidTr="00A00FB7">
        <w:tc>
          <w:tcPr>
            <w:tcW w:w="9354" w:type="dxa"/>
            <w:shd w:val="clear" w:color="auto" w:fill="auto"/>
          </w:tcPr>
          <w:p w14:paraId="01258500" w14:textId="77777777" w:rsidR="00365A98" w:rsidRPr="00FB464F" w:rsidRDefault="00365A98" w:rsidP="00A00FB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252E36EB" w14:textId="77777777" w:rsidR="00365A98" w:rsidRPr="00FB464F" w:rsidRDefault="00365A98" w:rsidP="00365A98">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LĒMUMS</w:t>
      </w:r>
    </w:p>
    <w:p w14:paraId="78FDA3B5" w14:textId="77777777" w:rsidR="00365A98" w:rsidRPr="00FB464F" w:rsidRDefault="00365A98" w:rsidP="00365A98">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357E4024" w14:textId="77777777" w:rsidR="00365A98" w:rsidRPr="00FB464F" w:rsidRDefault="00365A98" w:rsidP="00365A98">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365A98" w:rsidRPr="00FB464F" w14:paraId="36A78F7B" w14:textId="77777777" w:rsidTr="00A00FB7">
        <w:tc>
          <w:tcPr>
            <w:tcW w:w="4729" w:type="dxa"/>
            <w:shd w:val="clear" w:color="auto" w:fill="auto"/>
          </w:tcPr>
          <w:p w14:paraId="476F7E2B" w14:textId="13CCBB08" w:rsidR="00365A98" w:rsidRPr="00FB464F" w:rsidRDefault="00365A98" w:rsidP="00A00FB7">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 xml:space="preserve">30.maijā </w:t>
            </w:r>
          </w:p>
        </w:tc>
        <w:tc>
          <w:tcPr>
            <w:tcW w:w="4729" w:type="dxa"/>
            <w:shd w:val="clear" w:color="auto" w:fill="auto"/>
          </w:tcPr>
          <w:p w14:paraId="1B481057" w14:textId="77777777" w:rsidR="00365A98" w:rsidRPr="00FB464F" w:rsidRDefault="00365A98" w:rsidP="00A00FB7">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365A98" w:rsidRPr="00FB464F" w14:paraId="7B846B7F" w14:textId="77777777" w:rsidTr="00A00FB7">
        <w:tc>
          <w:tcPr>
            <w:tcW w:w="4729" w:type="dxa"/>
            <w:shd w:val="clear" w:color="auto" w:fill="auto"/>
          </w:tcPr>
          <w:p w14:paraId="55382C29" w14:textId="77777777" w:rsidR="00365A98" w:rsidRPr="00FB464F" w:rsidRDefault="00365A98" w:rsidP="00A00FB7">
            <w:pPr>
              <w:spacing w:after="0" w:line="240" w:lineRule="auto"/>
              <w:rPr>
                <w:rFonts w:ascii="Times New Roman" w:eastAsia="Calibri" w:hAnsi="Times New Roman" w:cs="Times New Roman"/>
                <w:sz w:val="24"/>
                <w:szCs w:val="24"/>
              </w:rPr>
            </w:pPr>
          </w:p>
        </w:tc>
        <w:tc>
          <w:tcPr>
            <w:tcW w:w="4729" w:type="dxa"/>
            <w:shd w:val="clear" w:color="auto" w:fill="auto"/>
          </w:tcPr>
          <w:p w14:paraId="67030FDC" w14:textId="77777777" w:rsidR="00365A98" w:rsidRPr="00FB464F" w:rsidRDefault="00365A98" w:rsidP="00A00FB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Nr.;.p)</w:t>
            </w:r>
          </w:p>
        </w:tc>
      </w:tr>
    </w:tbl>
    <w:p w14:paraId="221CDBA7" w14:textId="77777777" w:rsidR="00365A98" w:rsidRPr="00FB464F" w:rsidRDefault="00365A98" w:rsidP="00365A98">
      <w:pPr>
        <w:rPr>
          <w:rFonts w:ascii="Times New Roman" w:eastAsia="Calibri" w:hAnsi="Times New Roman" w:cs="Times New Roman"/>
          <w:sz w:val="24"/>
          <w:szCs w:val="24"/>
        </w:rPr>
      </w:pPr>
    </w:p>
    <w:p w14:paraId="01880E58" w14:textId="3F3604BB" w:rsidR="00365A98" w:rsidRDefault="00365A98" w:rsidP="00365A98">
      <w:pPr>
        <w:spacing w:after="0"/>
        <w:jc w:val="center"/>
        <w:rPr>
          <w:rFonts w:ascii="Times New Roman" w:eastAsia="Calibri" w:hAnsi="Times New Roman" w:cs="Times New Roman"/>
          <w:b/>
          <w:color w:val="FF0000"/>
          <w:sz w:val="24"/>
          <w:szCs w:val="24"/>
          <w:lang w:eastAsia="lv-LV"/>
        </w:rPr>
      </w:pPr>
      <w:r w:rsidRPr="0034711A">
        <w:rPr>
          <w:rFonts w:ascii="Times New Roman" w:eastAsia="Calibri" w:hAnsi="Times New Roman" w:cs="Times New Roman"/>
          <w:b/>
          <w:bCs/>
          <w:sz w:val="24"/>
          <w:szCs w:val="24"/>
        </w:rPr>
        <w:t>Par telpu nodošanu patapinājumā biedrība</w:t>
      </w:r>
      <w:r w:rsidR="00EB0F08">
        <w:rPr>
          <w:rFonts w:ascii="Times New Roman" w:eastAsia="Calibri" w:hAnsi="Times New Roman" w:cs="Times New Roman"/>
          <w:b/>
          <w:bCs/>
          <w:sz w:val="24"/>
          <w:szCs w:val="24"/>
        </w:rPr>
        <w:t>s</w:t>
      </w:r>
      <w:r w:rsidRPr="0034711A">
        <w:rPr>
          <w:rFonts w:ascii="Times New Roman" w:eastAsia="Calibri" w:hAnsi="Times New Roman" w:cs="Times New Roman"/>
          <w:b/>
          <w:bCs/>
          <w:sz w:val="24"/>
          <w:szCs w:val="24"/>
        </w:rPr>
        <w:t xml:space="preserve"> “Latvijas Sarkanais Krusts”</w:t>
      </w:r>
      <w:r w:rsidR="00EB0F08">
        <w:rPr>
          <w:rFonts w:ascii="Times New Roman" w:eastAsia="Calibri" w:hAnsi="Times New Roman" w:cs="Times New Roman"/>
          <w:b/>
          <w:bCs/>
          <w:sz w:val="24"/>
          <w:szCs w:val="24"/>
        </w:rPr>
        <w:t xml:space="preserve"> Vidzemes komitejai</w:t>
      </w:r>
    </w:p>
    <w:p w14:paraId="13D9BD8D" w14:textId="77777777" w:rsidR="00365A98" w:rsidRPr="00365A98" w:rsidRDefault="00365A98" w:rsidP="00365A98">
      <w:pPr>
        <w:spacing w:after="0"/>
        <w:jc w:val="center"/>
        <w:rPr>
          <w:rFonts w:ascii="Times New Roman" w:eastAsia="Calibri" w:hAnsi="Times New Roman" w:cs="Times New Roman"/>
          <w:b/>
          <w:color w:val="FF0000"/>
          <w:sz w:val="24"/>
          <w:szCs w:val="24"/>
          <w:lang w:eastAsia="lv-LV"/>
        </w:rPr>
      </w:pPr>
    </w:p>
    <w:p w14:paraId="6FEFB7F6" w14:textId="54CDE93E" w:rsidR="006F0C4D" w:rsidRDefault="00365A98" w:rsidP="006F0C4D">
      <w:pPr>
        <w:spacing w:after="0" w:line="360" w:lineRule="auto"/>
        <w:ind w:firstLine="720"/>
        <w:jc w:val="both"/>
        <w:rPr>
          <w:rFonts w:ascii="Times New Roman" w:eastAsia="Times New Roman" w:hAnsi="Times New Roman" w:cs="Times New Roman"/>
          <w:sz w:val="24"/>
          <w:szCs w:val="24"/>
          <w:lang w:eastAsia="lv-LV"/>
        </w:rPr>
      </w:pPr>
      <w:r w:rsidRPr="00730B6D">
        <w:rPr>
          <w:rFonts w:ascii="Times New Roman" w:eastAsia="Times New Roman" w:hAnsi="Times New Roman" w:cs="Times New Roman"/>
          <w:sz w:val="24"/>
          <w:szCs w:val="24"/>
          <w:lang w:eastAsia="lv-LV"/>
        </w:rPr>
        <w:t xml:space="preserve">Gulbenes novada pašvaldības </w:t>
      </w:r>
      <w:r>
        <w:rPr>
          <w:rFonts w:ascii="Times New Roman" w:eastAsia="Times New Roman" w:hAnsi="Times New Roman" w:cs="Times New Roman"/>
          <w:sz w:val="24"/>
          <w:szCs w:val="24"/>
          <w:lang w:eastAsia="lv-LV"/>
        </w:rPr>
        <w:t>dome 20</w:t>
      </w:r>
      <w:r w:rsidR="00C95492">
        <w:rPr>
          <w:rFonts w:ascii="Times New Roman" w:eastAsia="Times New Roman" w:hAnsi="Times New Roman" w:cs="Times New Roman"/>
          <w:sz w:val="24"/>
          <w:szCs w:val="24"/>
          <w:lang w:eastAsia="lv-LV"/>
        </w:rPr>
        <w:t>17.gada 29.novembrī</w:t>
      </w:r>
      <w:r>
        <w:rPr>
          <w:rFonts w:ascii="Times New Roman" w:eastAsia="Times New Roman" w:hAnsi="Times New Roman" w:cs="Times New Roman"/>
          <w:sz w:val="24"/>
          <w:szCs w:val="24"/>
          <w:lang w:eastAsia="lv-LV"/>
        </w:rPr>
        <w:t xml:space="preserve"> pieņēma </w:t>
      </w:r>
      <w:r w:rsidRPr="0034711A">
        <w:rPr>
          <w:rFonts w:ascii="Times New Roman" w:eastAsia="Times New Roman" w:hAnsi="Times New Roman" w:cs="Times New Roman"/>
          <w:sz w:val="24"/>
          <w:szCs w:val="24"/>
          <w:lang w:eastAsia="lv-LV"/>
        </w:rPr>
        <w:t>lēmumu “</w:t>
      </w:r>
      <w:r w:rsidR="00C95492">
        <w:rPr>
          <w:rFonts w:ascii="Times New Roman" w:eastAsia="Times New Roman" w:hAnsi="Times New Roman" w:cs="Times New Roman"/>
          <w:sz w:val="24"/>
          <w:szCs w:val="24"/>
          <w:lang w:eastAsia="lv-LV"/>
        </w:rPr>
        <w:t>Par nekustamā īpašuma nodošanu bezatlīdzības lietošanā</w:t>
      </w:r>
      <w:r w:rsidRPr="0034711A">
        <w:rPr>
          <w:rFonts w:ascii="Times New Roman" w:eastAsia="Times New Roman" w:hAnsi="Times New Roman" w:cs="Times New Roman"/>
          <w:sz w:val="24"/>
          <w:szCs w:val="24"/>
          <w:lang w:eastAsia="lv-LV"/>
        </w:rPr>
        <w:t>” (protokols Nr.</w:t>
      </w:r>
      <w:r w:rsidR="00C95492">
        <w:rPr>
          <w:rFonts w:ascii="Times New Roman" w:eastAsia="Times New Roman" w:hAnsi="Times New Roman" w:cs="Times New Roman"/>
          <w:sz w:val="24"/>
          <w:szCs w:val="24"/>
          <w:lang w:eastAsia="lv-LV"/>
        </w:rPr>
        <w:t>16</w:t>
      </w:r>
      <w:r w:rsidRPr="0034711A">
        <w:rPr>
          <w:rFonts w:ascii="Times New Roman" w:eastAsia="Times New Roman" w:hAnsi="Times New Roman" w:cs="Times New Roman"/>
          <w:sz w:val="24"/>
          <w:szCs w:val="24"/>
          <w:lang w:eastAsia="lv-LV"/>
        </w:rPr>
        <w:t>,</w:t>
      </w:r>
      <w:r w:rsidR="00C95492">
        <w:rPr>
          <w:rFonts w:ascii="Times New Roman" w:eastAsia="Times New Roman" w:hAnsi="Times New Roman" w:cs="Times New Roman"/>
          <w:sz w:val="24"/>
          <w:szCs w:val="24"/>
          <w:lang w:eastAsia="lv-LV"/>
        </w:rPr>
        <w:t xml:space="preserve"> 14</w:t>
      </w:r>
      <w:r w:rsidRPr="0034711A">
        <w:rPr>
          <w:rFonts w:ascii="Times New Roman" w:eastAsia="Times New Roman" w:hAnsi="Times New Roman" w:cs="Times New Roman"/>
          <w:sz w:val="24"/>
          <w:szCs w:val="24"/>
          <w:lang w:eastAsia="lv-LV"/>
        </w:rPr>
        <w:t>.</w:t>
      </w:r>
      <w:r w:rsidR="00C95492" w:rsidRPr="00C95492">
        <w:rPr>
          <w:rFonts w:ascii="Times New Roman" w:eastAsia="Times New Roman" w:hAnsi="Times New Roman" w:cs="Times New Roman"/>
          <w:sz w:val="24"/>
          <w:szCs w:val="24"/>
          <w:lang w:eastAsia="lv-LV"/>
        </w:rPr>
        <w:t>§</w:t>
      </w:r>
      <w:r w:rsidR="0081743C">
        <w:rPr>
          <w:rFonts w:ascii="Times New Roman" w:eastAsia="Times New Roman" w:hAnsi="Times New Roman" w:cs="Times New Roman"/>
          <w:sz w:val="24"/>
          <w:szCs w:val="24"/>
          <w:lang w:eastAsia="lv-LV"/>
        </w:rPr>
        <w:t xml:space="preserve"> 2.punkts</w:t>
      </w:r>
      <w:r w:rsidRPr="0034711A">
        <w:rPr>
          <w:rFonts w:ascii="Times New Roman" w:eastAsia="Times New Roman" w:hAnsi="Times New Roman" w:cs="Times New Roman"/>
          <w:sz w:val="24"/>
          <w:szCs w:val="24"/>
          <w:lang w:eastAsia="lv-LV"/>
        </w:rPr>
        <w:t>)</w:t>
      </w:r>
      <w:r w:rsidR="000B159C">
        <w:rPr>
          <w:rFonts w:ascii="Times New Roman" w:eastAsia="Times New Roman" w:hAnsi="Times New Roman" w:cs="Times New Roman"/>
          <w:sz w:val="24"/>
          <w:szCs w:val="24"/>
          <w:lang w:eastAsia="lv-LV"/>
        </w:rPr>
        <w:t xml:space="preserve"> (turpmāk – Lēmums)</w:t>
      </w:r>
      <w:r w:rsidRPr="0034711A">
        <w:rPr>
          <w:rFonts w:ascii="Times New Roman" w:eastAsia="Times New Roman" w:hAnsi="Times New Roman" w:cs="Times New Roman"/>
          <w:sz w:val="24"/>
          <w:szCs w:val="24"/>
          <w:lang w:eastAsia="lv-LV"/>
        </w:rPr>
        <w:t>, ar kuru nolēma biedrībai “Latvijas Sarkanais Krusts”, reģistrācijas numurs 40008002279, juridiskā adrese: Šarlotes iel</w:t>
      </w:r>
      <w:r>
        <w:rPr>
          <w:rFonts w:ascii="Times New Roman" w:eastAsia="Times New Roman" w:hAnsi="Times New Roman" w:cs="Times New Roman"/>
          <w:sz w:val="24"/>
          <w:szCs w:val="24"/>
          <w:lang w:eastAsia="lv-LV"/>
        </w:rPr>
        <w:t xml:space="preserve">a </w:t>
      </w:r>
      <w:r w:rsidRPr="0034711A">
        <w:rPr>
          <w:rFonts w:ascii="Times New Roman" w:eastAsia="Times New Roman" w:hAnsi="Times New Roman" w:cs="Times New Roman"/>
          <w:sz w:val="24"/>
          <w:szCs w:val="24"/>
          <w:lang w:eastAsia="lv-LV"/>
        </w:rPr>
        <w:t>1D, Rīg</w:t>
      </w:r>
      <w:r>
        <w:rPr>
          <w:rFonts w:ascii="Times New Roman" w:eastAsia="Times New Roman" w:hAnsi="Times New Roman" w:cs="Times New Roman"/>
          <w:sz w:val="24"/>
          <w:szCs w:val="24"/>
          <w:lang w:eastAsia="lv-LV"/>
        </w:rPr>
        <w:t>a</w:t>
      </w:r>
      <w:r w:rsidRPr="0034711A">
        <w:rPr>
          <w:rFonts w:ascii="Times New Roman" w:eastAsia="Times New Roman" w:hAnsi="Times New Roman" w:cs="Times New Roman"/>
          <w:sz w:val="24"/>
          <w:szCs w:val="24"/>
          <w:lang w:eastAsia="lv-LV"/>
        </w:rPr>
        <w:t>, LV</w:t>
      </w:r>
      <w:r w:rsidR="00EB0F08">
        <w:rPr>
          <w:rFonts w:ascii="Times New Roman" w:eastAsia="Times New Roman" w:hAnsi="Times New Roman" w:cs="Times New Roman"/>
          <w:sz w:val="24"/>
          <w:szCs w:val="24"/>
          <w:lang w:eastAsia="lv-LV"/>
        </w:rPr>
        <w:t xml:space="preserve"> – 1001</w:t>
      </w:r>
      <w:r w:rsidR="0081743C" w:rsidRPr="00F4475F">
        <w:rPr>
          <w:rFonts w:ascii="Times New Roman" w:eastAsia="Times New Roman" w:hAnsi="Times New Roman" w:cs="Times New Roman"/>
          <w:sz w:val="24"/>
          <w:szCs w:val="24"/>
          <w:lang w:eastAsia="lv-LV"/>
        </w:rPr>
        <w:t xml:space="preserve"> (turpmāk – </w:t>
      </w:r>
      <w:r w:rsidR="000B159C" w:rsidRPr="00F4475F">
        <w:rPr>
          <w:rFonts w:ascii="Times New Roman" w:eastAsia="Times New Roman" w:hAnsi="Times New Roman" w:cs="Times New Roman"/>
          <w:sz w:val="24"/>
          <w:szCs w:val="24"/>
          <w:lang w:eastAsia="lv-LV"/>
        </w:rPr>
        <w:t>B</w:t>
      </w:r>
      <w:r w:rsidR="0081743C" w:rsidRPr="00F4475F">
        <w:rPr>
          <w:rFonts w:ascii="Times New Roman" w:eastAsia="Times New Roman" w:hAnsi="Times New Roman" w:cs="Times New Roman"/>
          <w:sz w:val="24"/>
          <w:szCs w:val="24"/>
          <w:lang w:eastAsia="lv-LV"/>
        </w:rPr>
        <w:t>iedrība)</w:t>
      </w:r>
      <w:r w:rsidRPr="00F4475F">
        <w:rPr>
          <w:rFonts w:ascii="Times New Roman" w:eastAsia="Times New Roman" w:hAnsi="Times New Roman" w:cs="Times New Roman"/>
          <w:sz w:val="24"/>
          <w:szCs w:val="24"/>
          <w:lang w:eastAsia="lv-LV"/>
        </w:rPr>
        <w:t>,</w:t>
      </w:r>
      <w:r w:rsidR="006F0C4D">
        <w:rPr>
          <w:rFonts w:ascii="Times New Roman" w:eastAsia="Times New Roman" w:hAnsi="Times New Roman" w:cs="Times New Roman"/>
          <w:sz w:val="24"/>
          <w:szCs w:val="24"/>
          <w:lang w:eastAsia="lv-LV"/>
        </w:rPr>
        <w:t xml:space="preserve"> nodot uz </w:t>
      </w:r>
      <w:r w:rsidR="00EB0F08">
        <w:rPr>
          <w:rFonts w:ascii="Times New Roman" w:eastAsia="Times New Roman" w:hAnsi="Times New Roman" w:cs="Times New Roman"/>
          <w:sz w:val="24"/>
          <w:szCs w:val="24"/>
          <w:lang w:eastAsia="lv-LV"/>
        </w:rPr>
        <w:t>pieciem</w:t>
      </w:r>
      <w:r w:rsidR="006F0C4D">
        <w:rPr>
          <w:rFonts w:ascii="Times New Roman" w:eastAsia="Times New Roman" w:hAnsi="Times New Roman" w:cs="Times New Roman"/>
          <w:sz w:val="24"/>
          <w:szCs w:val="24"/>
          <w:lang w:eastAsia="lv-LV"/>
        </w:rPr>
        <w:t xml:space="preserve"> gadiem</w:t>
      </w:r>
      <w:r w:rsidRPr="0034711A">
        <w:rPr>
          <w:rFonts w:ascii="Times New Roman" w:eastAsia="Times New Roman" w:hAnsi="Times New Roman" w:cs="Times New Roman"/>
          <w:sz w:val="24"/>
          <w:szCs w:val="24"/>
          <w:lang w:eastAsia="lv-LV"/>
        </w:rPr>
        <w:t xml:space="preserve"> bezatlīdzības lietošanā </w:t>
      </w:r>
      <w:r w:rsidR="006F0C4D">
        <w:rPr>
          <w:rFonts w:ascii="Times New Roman" w:eastAsia="Times New Roman" w:hAnsi="Times New Roman" w:cs="Times New Roman"/>
          <w:sz w:val="24"/>
          <w:szCs w:val="24"/>
          <w:lang w:eastAsia="lv-LV"/>
        </w:rPr>
        <w:t xml:space="preserve">nedzīvojamās telpas, kas atrodas Gulbenes novada </w:t>
      </w:r>
      <w:r w:rsidR="006F0C4D" w:rsidRPr="006F0C4D">
        <w:rPr>
          <w:rFonts w:ascii="Times New Roman" w:eastAsia="Times New Roman" w:hAnsi="Times New Roman" w:cs="Times New Roman"/>
          <w:sz w:val="24"/>
          <w:szCs w:val="24"/>
          <w:lang w:eastAsia="lv-LV"/>
        </w:rPr>
        <w:t>Rankas pagast</w:t>
      </w:r>
      <w:r w:rsidR="005A77EA">
        <w:rPr>
          <w:rFonts w:ascii="Times New Roman" w:eastAsia="Times New Roman" w:hAnsi="Times New Roman" w:cs="Times New Roman"/>
          <w:sz w:val="24"/>
          <w:szCs w:val="24"/>
          <w:lang w:eastAsia="lv-LV"/>
        </w:rPr>
        <w:t>ā,</w:t>
      </w:r>
      <w:r w:rsidR="006F0C4D" w:rsidRPr="006F0C4D">
        <w:rPr>
          <w:rFonts w:ascii="Times New Roman" w:eastAsia="Times New Roman" w:hAnsi="Times New Roman" w:cs="Times New Roman"/>
          <w:sz w:val="24"/>
          <w:szCs w:val="24"/>
          <w:lang w:eastAsia="lv-LV"/>
        </w:rPr>
        <w:t xml:space="preserve"> nekustam</w:t>
      </w:r>
      <w:r w:rsidR="006F0C4D">
        <w:rPr>
          <w:rFonts w:ascii="Times New Roman" w:eastAsia="Times New Roman" w:hAnsi="Times New Roman" w:cs="Times New Roman"/>
          <w:sz w:val="24"/>
          <w:szCs w:val="24"/>
          <w:lang w:eastAsia="lv-LV"/>
        </w:rPr>
        <w:t>ajā</w:t>
      </w:r>
      <w:r w:rsidR="006F0C4D" w:rsidRPr="006F0C4D">
        <w:rPr>
          <w:rFonts w:ascii="Times New Roman" w:eastAsia="Times New Roman" w:hAnsi="Times New Roman" w:cs="Times New Roman"/>
          <w:sz w:val="24"/>
          <w:szCs w:val="24"/>
          <w:lang w:eastAsia="lv-LV"/>
        </w:rPr>
        <w:t xml:space="preserve"> īpašum</w:t>
      </w:r>
      <w:r w:rsidR="006F0C4D">
        <w:rPr>
          <w:rFonts w:ascii="Times New Roman" w:eastAsia="Times New Roman" w:hAnsi="Times New Roman" w:cs="Times New Roman"/>
          <w:sz w:val="24"/>
          <w:szCs w:val="24"/>
          <w:lang w:eastAsia="lv-LV"/>
        </w:rPr>
        <w:t>ā</w:t>
      </w:r>
      <w:r w:rsidR="006F0C4D" w:rsidRPr="006F0C4D">
        <w:rPr>
          <w:rFonts w:ascii="Times New Roman" w:eastAsia="Times New Roman" w:hAnsi="Times New Roman" w:cs="Times New Roman"/>
          <w:sz w:val="24"/>
          <w:szCs w:val="24"/>
          <w:lang w:eastAsia="lv-LV"/>
        </w:rPr>
        <w:t xml:space="preserve"> “Doktorāts”, ēkas kadastra apzīmējums</w:t>
      </w:r>
      <w:r w:rsidR="005A77EA">
        <w:rPr>
          <w:rFonts w:ascii="Times New Roman" w:eastAsia="Times New Roman" w:hAnsi="Times New Roman" w:cs="Times New Roman"/>
          <w:sz w:val="24"/>
          <w:szCs w:val="24"/>
          <w:lang w:eastAsia="lv-LV"/>
        </w:rPr>
        <w:t>:</w:t>
      </w:r>
      <w:r w:rsidR="006F0C4D" w:rsidRPr="006F0C4D">
        <w:rPr>
          <w:rFonts w:ascii="Times New Roman" w:eastAsia="Times New Roman" w:hAnsi="Times New Roman" w:cs="Times New Roman"/>
          <w:sz w:val="24"/>
          <w:szCs w:val="24"/>
          <w:lang w:eastAsia="lv-LV"/>
        </w:rPr>
        <w:t xml:space="preserve"> 5084 008 0189 005</w:t>
      </w:r>
      <w:r w:rsidR="000B159C">
        <w:rPr>
          <w:rFonts w:ascii="Times New Roman" w:eastAsia="Times New Roman" w:hAnsi="Times New Roman" w:cs="Times New Roman"/>
          <w:sz w:val="24"/>
          <w:szCs w:val="24"/>
          <w:lang w:eastAsia="lv-LV"/>
        </w:rPr>
        <w:t xml:space="preserve"> (turpmāk – Ēka)</w:t>
      </w:r>
      <w:r w:rsidR="006F0C4D" w:rsidRPr="006F0C4D">
        <w:rPr>
          <w:rFonts w:ascii="Times New Roman" w:eastAsia="Times New Roman" w:hAnsi="Times New Roman" w:cs="Times New Roman"/>
          <w:sz w:val="24"/>
          <w:szCs w:val="24"/>
          <w:lang w:eastAsia="lv-LV"/>
        </w:rPr>
        <w:t xml:space="preserve">, Nr.27., Nr.28, Nr.29, Nr.30, Nr.31 </w:t>
      </w:r>
      <w:r w:rsidR="006F0C4D">
        <w:rPr>
          <w:rFonts w:ascii="Times New Roman" w:eastAsia="Times New Roman" w:hAnsi="Times New Roman" w:cs="Times New Roman"/>
          <w:sz w:val="24"/>
          <w:szCs w:val="24"/>
          <w:lang w:eastAsia="lv-LV"/>
        </w:rPr>
        <w:t xml:space="preserve">ar kopējo platību </w:t>
      </w:r>
      <w:r w:rsidR="006F0C4D" w:rsidRPr="006F0C4D">
        <w:rPr>
          <w:rFonts w:ascii="Times New Roman" w:eastAsia="Times New Roman" w:hAnsi="Times New Roman" w:cs="Times New Roman"/>
          <w:sz w:val="24"/>
          <w:szCs w:val="24"/>
          <w:lang w:eastAsia="lv-LV"/>
        </w:rPr>
        <w:t xml:space="preserve">17,8 </w:t>
      </w:r>
      <w:r w:rsidR="006F0C4D">
        <w:rPr>
          <w:rFonts w:ascii="Times New Roman" w:eastAsia="Times New Roman" w:hAnsi="Times New Roman" w:cs="Times New Roman"/>
          <w:sz w:val="24"/>
          <w:szCs w:val="24"/>
          <w:lang w:eastAsia="lv-LV"/>
        </w:rPr>
        <w:t>m</w:t>
      </w:r>
      <w:r w:rsidR="006F0C4D" w:rsidRPr="006F0C4D">
        <w:rPr>
          <w:rFonts w:ascii="Times New Roman" w:eastAsia="Times New Roman" w:hAnsi="Times New Roman" w:cs="Times New Roman"/>
          <w:sz w:val="24"/>
          <w:szCs w:val="24"/>
          <w:vertAlign w:val="superscript"/>
          <w:lang w:eastAsia="lv-LV"/>
        </w:rPr>
        <w:t>2</w:t>
      </w:r>
      <w:r w:rsidR="006F0C4D">
        <w:rPr>
          <w:rFonts w:ascii="Times New Roman" w:eastAsia="Times New Roman" w:hAnsi="Times New Roman" w:cs="Times New Roman"/>
          <w:sz w:val="24"/>
          <w:szCs w:val="24"/>
          <w:lang w:eastAsia="lv-LV"/>
        </w:rPr>
        <w:t xml:space="preserve"> </w:t>
      </w:r>
      <w:r w:rsidR="006F0C4D" w:rsidRPr="006F0C4D">
        <w:rPr>
          <w:rFonts w:ascii="Times New Roman" w:eastAsia="Times New Roman" w:hAnsi="Times New Roman" w:cs="Times New Roman"/>
          <w:sz w:val="24"/>
          <w:szCs w:val="24"/>
          <w:lang w:eastAsia="lv-LV"/>
        </w:rPr>
        <w:t>Latvijas Sarkanā Krusta Gulbenes komitejas Rankas nodaļas darbības nodrošināšanai</w:t>
      </w:r>
      <w:r w:rsidR="006F0C4D">
        <w:rPr>
          <w:rFonts w:ascii="Times New Roman" w:eastAsia="Times New Roman" w:hAnsi="Times New Roman" w:cs="Times New Roman"/>
          <w:sz w:val="24"/>
          <w:szCs w:val="24"/>
          <w:lang w:eastAsia="lv-LV"/>
        </w:rPr>
        <w:t xml:space="preserve">. Saskaņā ar pieņemto </w:t>
      </w:r>
      <w:r w:rsidR="000B159C" w:rsidRPr="00F4475F">
        <w:rPr>
          <w:rFonts w:ascii="Times New Roman" w:eastAsia="Times New Roman" w:hAnsi="Times New Roman" w:cs="Times New Roman"/>
          <w:sz w:val="24"/>
          <w:szCs w:val="24"/>
          <w:lang w:eastAsia="lv-LV"/>
        </w:rPr>
        <w:t xml:space="preserve">Lēmumu, </w:t>
      </w:r>
      <w:r w:rsidR="006F0C4D" w:rsidRPr="00F4475F">
        <w:rPr>
          <w:rFonts w:ascii="Times New Roman" w:eastAsia="Times New Roman" w:hAnsi="Times New Roman" w:cs="Times New Roman"/>
          <w:sz w:val="24"/>
          <w:szCs w:val="24"/>
          <w:lang w:eastAsia="lv-LV"/>
        </w:rPr>
        <w:t>tika noslēgts</w:t>
      </w:r>
      <w:r w:rsidR="00134F7F" w:rsidRPr="00F4475F">
        <w:rPr>
          <w:rFonts w:ascii="Times New Roman" w:eastAsia="Times New Roman" w:hAnsi="Times New Roman" w:cs="Times New Roman"/>
          <w:sz w:val="24"/>
          <w:szCs w:val="24"/>
          <w:lang w:eastAsia="lv-LV"/>
        </w:rPr>
        <w:t xml:space="preserve"> patapinājuma līgums Nr.GND/9.11/18/32 (turpmāk – </w:t>
      </w:r>
      <w:r w:rsidR="000B159C" w:rsidRPr="00F4475F">
        <w:rPr>
          <w:rFonts w:ascii="Times New Roman" w:eastAsia="Times New Roman" w:hAnsi="Times New Roman" w:cs="Times New Roman"/>
          <w:sz w:val="24"/>
          <w:szCs w:val="24"/>
          <w:lang w:eastAsia="lv-LV"/>
        </w:rPr>
        <w:t>L</w:t>
      </w:r>
      <w:r w:rsidR="00134F7F" w:rsidRPr="00F4475F">
        <w:rPr>
          <w:rFonts w:ascii="Times New Roman" w:eastAsia="Times New Roman" w:hAnsi="Times New Roman" w:cs="Times New Roman"/>
          <w:sz w:val="24"/>
          <w:szCs w:val="24"/>
          <w:lang w:eastAsia="lv-LV"/>
        </w:rPr>
        <w:t xml:space="preserve">īgums), nosakot </w:t>
      </w:r>
      <w:r w:rsidR="000B159C" w:rsidRPr="00F4475F">
        <w:rPr>
          <w:rFonts w:ascii="Times New Roman" w:eastAsia="Times New Roman" w:hAnsi="Times New Roman" w:cs="Times New Roman"/>
          <w:sz w:val="24"/>
          <w:szCs w:val="24"/>
          <w:lang w:eastAsia="lv-LV"/>
        </w:rPr>
        <w:t>L</w:t>
      </w:r>
      <w:r w:rsidR="00134F7F" w:rsidRPr="00F4475F">
        <w:rPr>
          <w:rFonts w:ascii="Times New Roman" w:eastAsia="Times New Roman" w:hAnsi="Times New Roman" w:cs="Times New Roman"/>
          <w:sz w:val="24"/>
          <w:szCs w:val="24"/>
          <w:lang w:eastAsia="lv-LV"/>
        </w:rPr>
        <w:t>īguma darbības termiņu 2022.gada 31.decembris.</w:t>
      </w:r>
      <w:r w:rsidR="00134F7F">
        <w:rPr>
          <w:rFonts w:ascii="Times New Roman" w:eastAsia="Times New Roman" w:hAnsi="Times New Roman" w:cs="Times New Roman"/>
          <w:sz w:val="24"/>
          <w:szCs w:val="24"/>
          <w:lang w:eastAsia="lv-LV"/>
        </w:rPr>
        <w:t xml:space="preserve"> </w:t>
      </w:r>
    </w:p>
    <w:p w14:paraId="42166364" w14:textId="0437692F" w:rsidR="006F0C4D" w:rsidRDefault="0081743C" w:rsidP="00737689">
      <w:pPr>
        <w:spacing w:after="0" w:line="360" w:lineRule="auto"/>
        <w:ind w:firstLine="720"/>
        <w:jc w:val="both"/>
        <w:rPr>
          <w:rFonts w:ascii="Times New Roman" w:eastAsia="Times New Roman" w:hAnsi="Times New Roman" w:cs="Times New Roman"/>
          <w:sz w:val="24"/>
          <w:szCs w:val="24"/>
          <w:lang w:eastAsia="lv-LV"/>
        </w:rPr>
      </w:pPr>
      <w:r w:rsidRPr="00730B6D">
        <w:rPr>
          <w:rFonts w:ascii="Times New Roman" w:eastAsia="Times New Roman" w:hAnsi="Times New Roman" w:cs="Times New Roman"/>
          <w:sz w:val="24"/>
          <w:szCs w:val="24"/>
          <w:lang w:eastAsia="lv-LV"/>
        </w:rPr>
        <w:t xml:space="preserve">Gulbenes novada pašvaldības </w:t>
      </w:r>
      <w:r>
        <w:rPr>
          <w:rFonts w:ascii="Times New Roman" w:eastAsia="Times New Roman" w:hAnsi="Times New Roman" w:cs="Times New Roman"/>
          <w:sz w:val="24"/>
          <w:szCs w:val="24"/>
          <w:lang w:eastAsia="lv-LV"/>
        </w:rPr>
        <w:t xml:space="preserve">dome 2022.gada 29.decembrī pieņēma </w:t>
      </w:r>
      <w:r w:rsidRPr="0034711A">
        <w:rPr>
          <w:rFonts w:ascii="Times New Roman" w:eastAsia="Times New Roman" w:hAnsi="Times New Roman" w:cs="Times New Roman"/>
          <w:sz w:val="24"/>
          <w:szCs w:val="24"/>
          <w:lang w:eastAsia="lv-LV"/>
        </w:rPr>
        <w:t>lēmumu</w:t>
      </w:r>
      <w:r w:rsidRPr="0081743C">
        <w:rPr>
          <w:rFonts w:ascii="Times New Roman" w:eastAsia="Times New Roman" w:hAnsi="Times New Roman" w:cs="Times New Roman"/>
          <w:sz w:val="24"/>
          <w:szCs w:val="24"/>
          <w:lang w:eastAsia="lv-LV"/>
        </w:rPr>
        <w:t xml:space="preserve"> Nr.GND/2022/1331</w:t>
      </w:r>
      <w:r>
        <w:rPr>
          <w:rFonts w:ascii="Times New Roman" w:eastAsia="Times New Roman" w:hAnsi="Times New Roman" w:cs="Times New Roman"/>
          <w:sz w:val="24"/>
          <w:szCs w:val="24"/>
          <w:lang w:eastAsia="lv-LV"/>
        </w:rPr>
        <w:t xml:space="preserve"> “</w:t>
      </w:r>
      <w:r w:rsidRPr="0081743C">
        <w:rPr>
          <w:rFonts w:ascii="Times New Roman" w:eastAsia="Times New Roman" w:hAnsi="Times New Roman" w:cs="Times New Roman"/>
          <w:sz w:val="24"/>
          <w:szCs w:val="24"/>
          <w:lang w:eastAsia="lv-LV"/>
        </w:rPr>
        <w:t>Par grozījumu Gulbenes novada domes 2017.gada 29.novembra lēmumā “Par nekustamā īpašuma nodošanu bezatlīdzības lietošanā” (protokols Nr.16, 14.§ 2.punkts)</w:t>
      </w:r>
      <w:r>
        <w:rPr>
          <w:rFonts w:ascii="Times New Roman" w:eastAsia="Times New Roman" w:hAnsi="Times New Roman" w:cs="Times New Roman"/>
          <w:sz w:val="24"/>
          <w:szCs w:val="24"/>
          <w:lang w:eastAsia="lv-LV"/>
        </w:rPr>
        <w:t xml:space="preserve">”, </w:t>
      </w:r>
      <w:r w:rsidR="000B159C">
        <w:rPr>
          <w:rFonts w:ascii="Times New Roman" w:eastAsia="Times New Roman" w:hAnsi="Times New Roman" w:cs="Times New Roman"/>
          <w:sz w:val="24"/>
          <w:szCs w:val="24"/>
          <w:lang w:eastAsia="lv-LV"/>
        </w:rPr>
        <w:t>B</w:t>
      </w:r>
      <w:r>
        <w:rPr>
          <w:rFonts w:ascii="Times New Roman" w:eastAsia="Times New Roman" w:hAnsi="Times New Roman" w:cs="Times New Roman"/>
          <w:sz w:val="24"/>
          <w:szCs w:val="24"/>
          <w:lang w:eastAsia="lv-LV"/>
        </w:rPr>
        <w:t>iedrībai</w:t>
      </w:r>
      <w:r w:rsidR="00EB0F08">
        <w:rPr>
          <w:rFonts w:ascii="Times New Roman" w:eastAsia="Times New Roman" w:hAnsi="Times New Roman" w:cs="Times New Roman"/>
          <w:sz w:val="24"/>
          <w:szCs w:val="24"/>
          <w:lang w:eastAsia="lv-LV"/>
        </w:rPr>
        <w:t xml:space="preserve"> Ēkā </w:t>
      </w:r>
      <w:r w:rsidR="005A77EA">
        <w:rPr>
          <w:rFonts w:ascii="Times New Roman" w:eastAsia="Times New Roman" w:hAnsi="Times New Roman" w:cs="Times New Roman"/>
          <w:sz w:val="24"/>
          <w:szCs w:val="24"/>
          <w:lang w:eastAsia="lv-LV"/>
        </w:rPr>
        <w:t>papildus</w:t>
      </w:r>
      <w:r w:rsidR="000B159C">
        <w:rPr>
          <w:rFonts w:ascii="Times New Roman" w:eastAsia="Times New Roman" w:hAnsi="Times New Roman" w:cs="Times New Roman"/>
          <w:sz w:val="24"/>
          <w:szCs w:val="24"/>
          <w:lang w:eastAsia="lv-LV"/>
        </w:rPr>
        <w:t xml:space="preserve"> </w:t>
      </w:r>
      <w:r w:rsidR="00EB0F08">
        <w:rPr>
          <w:rFonts w:ascii="Times New Roman" w:eastAsia="Times New Roman" w:hAnsi="Times New Roman" w:cs="Times New Roman"/>
          <w:sz w:val="24"/>
          <w:szCs w:val="24"/>
          <w:lang w:eastAsia="lv-LV"/>
        </w:rPr>
        <w:t xml:space="preserve">patapinājumā </w:t>
      </w:r>
      <w:r w:rsidR="005A77EA">
        <w:rPr>
          <w:rFonts w:ascii="Times New Roman" w:eastAsia="Times New Roman" w:hAnsi="Times New Roman" w:cs="Times New Roman"/>
          <w:sz w:val="24"/>
          <w:szCs w:val="24"/>
          <w:lang w:eastAsia="lv-LV"/>
        </w:rPr>
        <w:t>nododot</w:t>
      </w:r>
      <w:r>
        <w:rPr>
          <w:rFonts w:ascii="Times New Roman" w:eastAsia="Times New Roman" w:hAnsi="Times New Roman" w:cs="Times New Roman"/>
          <w:sz w:val="24"/>
          <w:szCs w:val="24"/>
          <w:lang w:eastAsia="lv-LV"/>
        </w:rPr>
        <w:t xml:space="preserve"> </w:t>
      </w:r>
      <w:r w:rsidRPr="0081743C">
        <w:rPr>
          <w:rFonts w:ascii="Times New Roman" w:eastAsia="Times New Roman" w:hAnsi="Times New Roman" w:cs="Times New Roman"/>
          <w:sz w:val="24"/>
          <w:szCs w:val="24"/>
          <w:lang w:eastAsia="lv-LV"/>
        </w:rPr>
        <w:t>telpu Nr.002-14,</w:t>
      </w:r>
      <w:r>
        <w:rPr>
          <w:rFonts w:ascii="Times New Roman" w:eastAsia="Times New Roman" w:hAnsi="Times New Roman" w:cs="Times New Roman"/>
          <w:sz w:val="24"/>
          <w:szCs w:val="24"/>
          <w:lang w:eastAsia="lv-LV"/>
        </w:rPr>
        <w:t xml:space="preserve"> kā arī pagarin</w:t>
      </w:r>
      <w:r w:rsidR="000B159C">
        <w:rPr>
          <w:rFonts w:ascii="Times New Roman" w:eastAsia="Times New Roman" w:hAnsi="Times New Roman" w:cs="Times New Roman"/>
          <w:sz w:val="24"/>
          <w:szCs w:val="24"/>
          <w:lang w:eastAsia="lv-LV"/>
        </w:rPr>
        <w:t>ot</w:t>
      </w:r>
      <w:r w:rsidR="005A77EA">
        <w:rPr>
          <w:rFonts w:ascii="Times New Roman" w:eastAsia="Times New Roman" w:hAnsi="Times New Roman" w:cs="Times New Roman"/>
          <w:sz w:val="24"/>
          <w:szCs w:val="24"/>
          <w:lang w:eastAsia="lv-LV"/>
        </w:rPr>
        <w:t xml:space="preserve"> Lēmumā noteikto</w:t>
      </w:r>
      <w:r w:rsidR="000B159C">
        <w:rPr>
          <w:rFonts w:ascii="Times New Roman" w:eastAsia="Times New Roman" w:hAnsi="Times New Roman" w:cs="Times New Roman"/>
          <w:sz w:val="24"/>
          <w:szCs w:val="24"/>
          <w:lang w:eastAsia="lv-LV"/>
        </w:rPr>
        <w:t xml:space="preserve"> termiņu, uz kādu telpas Biedrībai tiek nodotas patapinājumā, proti, līdz 2027.gada 31.decembrim. Ņemot vērā minēto, Līgums tika grozīts, tā darbības termiņu</w:t>
      </w:r>
      <w:r w:rsidR="005A77EA">
        <w:rPr>
          <w:rFonts w:ascii="Times New Roman" w:eastAsia="Times New Roman" w:hAnsi="Times New Roman" w:cs="Times New Roman"/>
          <w:sz w:val="24"/>
          <w:szCs w:val="24"/>
          <w:lang w:eastAsia="lv-LV"/>
        </w:rPr>
        <w:t xml:space="preserve"> </w:t>
      </w:r>
      <w:r w:rsidR="000B159C">
        <w:rPr>
          <w:rFonts w:ascii="Times New Roman" w:eastAsia="Times New Roman" w:hAnsi="Times New Roman" w:cs="Times New Roman"/>
          <w:sz w:val="24"/>
          <w:szCs w:val="24"/>
          <w:lang w:eastAsia="lv-LV"/>
        </w:rPr>
        <w:t xml:space="preserve">pagarinot līdz 2027.gada 31.decembrim. </w:t>
      </w:r>
    </w:p>
    <w:p w14:paraId="3B2D0158" w14:textId="50B47B22" w:rsidR="00737689" w:rsidRDefault="00365A98" w:rsidP="00365A98">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Gulbenes novada pašvaldībā 2024.gada </w:t>
      </w:r>
      <w:r w:rsidR="00737689">
        <w:rPr>
          <w:rFonts w:ascii="Times New Roman" w:eastAsia="Times New Roman" w:hAnsi="Times New Roman" w:cs="Times New Roman"/>
          <w:sz w:val="24"/>
          <w:szCs w:val="24"/>
          <w:lang w:eastAsia="lv-LV"/>
        </w:rPr>
        <w:t xml:space="preserve">25.aprīlī </w:t>
      </w:r>
      <w:r>
        <w:rPr>
          <w:rFonts w:ascii="Times New Roman" w:eastAsia="Times New Roman" w:hAnsi="Times New Roman" w:cs="Times New Roman"/>
          <w:sz w:val="24"/>
          <w:szCs w:val="24"/>
          <w:lang w:eastAsia="lv-LV"/>
        </w:rPr>
        <w:t xml:space="preserve">saņemts un dokumentu </w:t>
      </w:r>
      <w:r w:rsidRPr="00E2206B">
        <w:rPr>
          <w:rFonts w:ascii="Times New Roman" w:eastAsia="Times New Roman" w:hAnsi="Times New Roman" w:cs="Times New Roman"/>
          <w:sz w:val="24"/>
          <w:szCs w:val="24"/>
          <w:lang w:eastAsia="lv-LV"/>
        </w:rPr>
        <w:t>vadības sistēmā ar reģistrācijas numuru</w:t>
      </w:r>
      <w:r>
        <w:rPr>
          <w:rFonts w:ascii="Times New Roman" w:eastAsia="Times New Roman" w:hAnsi="Times New Roman" w:cs="Times New Roman"/>
          <w:sz w:val="24"/>
          <w:szCs w:val="24"/>
          <w:lang w:eastAsia="lv-LV"/>
        </w:rPr>
        <w:t xml:space="preserve"> </w:t>
      </w:r>
      <w:r w:rsidR="00737689" w:rsidRPr="00737689">
        <w:rPr>
          <w:rFonts w:ascii="Times New Roman" w:eastAsia="Times New Roman" w:hAnsi="Times New Roman" w:cs="Times New Roman"/>
          <w:sz w:val="24"/>
          <w:szCs w:val="24"/>
          <w:lang w:eastAsia="lv-LV"/>
        </w:rPr>
        <w:t>GND/5.13.1/24/913-G</w:t>
      </w:r>
      <w:r w:rsidR="0073768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reģistrēts</w:t>
      </w:r>
      <w:r w:rsidRPr="00737689">
        <w:rPr>
          <w:rFonts w:ascii="Times New Roman" w:eastAsia="Times New Roman" w:hAnsi="Times New Roman" w:cs="Times New Roman"/>
          <w:sz w:val="24"/>
          <w:szCs w:val="24"/>
          <w:lang w:eastAsia="lv-LV"/>
        </w:rPr>
        <w:t xml:space="preserve"> </w:t>
      </w:r>
      <w:r w:rsidR="00737689" w:rsidRPr="00737689">
        <w:rPr>
          <w:rFonts w:ascii="Times New Roman" w:eastAsia="Times New Roman" w:hAnsi="Times New Roman" w:cs="Times New Roman"/>
          <w:sz w:val="24"/>
          <w:szCs w:val="24"/>
          <w:lang w:eastAsia="lv-LV"/>
        </w:rPr>
        <w:t xml:space="preserve">Gulbenes novada Rankas pagasta pārvaldes </w:t>
      </w:r>
      <w:r w:rsidR="00737689">
        <w:rPr>
          <w:rFonts w:ascii="Times New Roman" w:eastAsia="Times New Roman" w:hAnsi="Times New Roman" w:cs="Times New Roman"/>
          <w:sz w:val="24"/>
          <w:szCs w:val="24"/>
          <w:lang w:eastAsia="lv-LV"/>
        </w:rPr>
        <w:t xml:space="preserve">2024.gada 25.aprīļa </w:t>
      </w:r>
      <w:r w:rsidR="00737689" w:rsidRPr="00737689">
        <w:rPr>
          <w:rFonts w:ascii="Times New Roman" w:eastAsia="Times New Roman" w:hAnsi="Times New Roman" w:cs="Times New Roman"/>
          <w:sz w:val="24"/>
          <w:szCs w:val="24"/>
          <w:lang w:eastAsia="lv-LV"/>
        </w:rPr>
        <w:t>iesniegums</w:t>
      </w:r>
      <w:r w:rsidR="00737689">
        <w:rPr>
          <w:rFonts w:ascii="Times New Roman" w:eastAsia="Times New Roman" w:hAnsi="Times New Roman" w:cs="Times New Roman"/>
          <w:sz w:val="24"/>
          <w:szCs w:val="24"/>
          <w:lang w:eastAsia="lv-LV"/>
        </w:rPr>
        <w:t xml:space="preserve">, kurā izteikts lūgums mainīt Biedrībai </w:t>
      </w:r>
      <w:r w:rsidR="00F4475F">
        <w:rPr>
          <w:rFonts w:ascii="Times New Roman" w:eastAsia="Times New Roman" w:hAnsi="Times New Roman" w:cs="Times New Roman"/>
          <w:sz w:val="24"/>
          <w:szCs w:val="24"/>
          <w:lang w:eastAsia="lv-LV"/>
        </w:rPr>
        <w:t xml:space="preserve">Ēkā </w:t>
      </w:r>
      <w:r w:rsidR="00737689">
        <w:rPr>
          <w:rFonts w:ascii="Times New Roman" w:eastAsia="Times New Roman" w:hAnsi="Times New Roman" w:cs="Times New Roman"/>
          <w:sz w:val="24"/>
          <w:szCs w:val="24"/>
          <w:lang w:eastAsia="lv-LV"/>
        </w:rPr>
        <w:t>bezatlīdzības lietošanā nodotās telpas</w:t>
      </w:r>
      <w:r w:rsidR="00F4475F">
        <w:rPr>
          <w:rFonts w:ascii="Times New Roman" w:eastAsia="Times New Roman" w:hAnsi="Times New Roman" w:cs="Times New Roman"/>
          <w:sz w:val="24"/>
          <w:szCs w:val="24"/>
          <w:lang w:eastAsia="lv-LV"/>
        </w:rPr>
        <w:t xml:space="preserve"> </w:t>
      </w:r>
      <w:r w:rsidR="00737689">
        <w:rPr>
          <w:rFonts w:ascii="Times New Roman" w:eastAsia="Times New Roman" w:hAnsi="Times New Roman" w:cs="Times New Roman"/>
          <w:sz w:val="24"/>
          <w:szCs w:val="24"/>
          <w:lang w:eastAsia="lv-LV"/>
        </w:rPr>
        <w:t>uz telpām</w:t>
      </w:r>
      <w:r w:rsidR="00737689" w:rsidRPr="00737689">
        <w:t xml:space="preserve"> </w:t>
      </w:r>
      <w:r w:rsidR="00737689" w:rsidRPr="00737689">
        <w:rPr>
          <w:rFonts w:ascii="Times New Roman" w:eastAsia="Times New Roman" w:hAnsi="Times New Roman" w:cs="Times New Roman"/>
          <w:sz w:val="24"/>
          <w:szCs w:val="24"/>
          <w:lang w:eastAsia="lv-LV"/>
        </w:rPr>
        <w:t>Nr.5 un Nr.49</w:t>
      </w:r>
      <w:r w:rsidR="00F21B8F">
        <w:rPr>
          <w:rFonts w:ascii="Times New Roman" w:eastAsia="Times New Roman" w:hAnsi="Times New Roman" w:cs="Times New Roman"/>
          <w:sz w:val="24"/>
          <w:szCs w:val="24"/>
          <w:lang w:eastAsia="lv-LV"/>
        </w:rPr>
        <w:t xml:space="preserve"> </w:t>
      </w:r>
      <w:r w:rsidR="00737689" w:rsidRPr="00737689">
        <w:rPr>
          <w:rFonts w:ascii="Times New Roman" w:eastAsia="Times New Roman" w:hAnsi="Times New Roman" w:cs="Times New Roman"/>
          <w:sz w:val="24"/>
          <w:szCs w:val="24"/>
          <w:lang w:eastAsia="lv-LV"/>
        </w:rPr>
        <w:t>ar telpu kopējo platību 30,88</w:t>
      </w:r>
      <w:r w:rsidR="00737689">
        <w:rPr>
          <w:rFonts w:ascii="Times New Roman" w:eastAsia="Times New Roman" w:hAnsi="Times New Roman" w:cs="Times New Roman"/>
          <w:sz w:val="24"/>
          <w:szCs w:val="24"/>
          <w:lang w:eastAsia="lv-LV"/>
        </w:rPr>
        <w:t xml:space="preserve"> </w:t>
      </w:r>
      <w:r w:rsidR="00737689" w:rsidRPr="00737689">
        <w:rPr>
          <w:rFonts w:ascii="Times New Roman" w:eastAsia="Times New Roman" w:hAnsi="Times New Roman" w:cs="Times New Roman"/>
          <w:sz w:val="24"/>
          <w:szCs w:val="24"/>
          <w:lang w:eastAsia="lv-LV"/>
        </w:rPr>
        <w:t>m</w:t>
      </w:r>
      <w:r w:rsidR="00737689" w:rsidRPr="00737689">
        <w:rPr>
          <w:rFonts w:ascii="Times New Roman" w:eastAsia="Times New Roman" w:hAnsi="Times New Roman" w:cs="Times New Roman"/>
          <w:sz w:val="24"/>
          <w:szCs w:val="24"/>
          <w:vertAlign w:val="superscript"/>
          <w:lang w:eastAsia="lv-LV"/>
        </w:rPr>
        <w:t>2</w:t>
      </w:r>
      <w:r w:rsidR="00737689">
        <w:rPr>
          <w:rFonts w:ascii="Times New Roman" w:eastAsia="Times New Roman" w:hAnsi="Times New Roman" w:cs="Times New Roman"/>
          <w:sz w:val="24"/>
          <w:szCs w:val="24"/>
          <w:lang w:eastAsia="lv-LV"/>
        </w:rPr>
        <w:t xml:space="preserve">, kas </w:t>
      </w:r>
      <w:r w:rsidR="00737689" w:rsidRPr="00737689">
        <w:rPr>
          <w:rFonts w:ascii="Times New Roman" w:eastAsia="Times New Roman" w:hAnsi="Times New Roman" w:cs="Times New Roman"/>
          <w:sz w:val="24"/>
          <w:szCs w:val="24"/>
          <w:lang w:eastAsia="lv-LV"/>
        </w:rPr>
        <w:t>atrodas Skolas iel</w:t>
      </w:r>
      <w:r w:rsidR="00737689">
        <w:rPr>
          <w:rFonts w:ascii="Times New Roman" w:eastAsia="Times New Roman" w:hAnsi="Times New Roman" w:cs="Times New Roman"/>
          <w:sz w:val="24"/>
          <w:szCs w:val="24"/>
          <w:lang w:eastAsia="lv-LV"/>
        </w:rPr>
        <w:t>ā</w:t>
      </w:r>
      <w:r w:rsidR="00737689" w:rsidRPr="00737689">
        <w:rPr>
          <w:rFonts w:ascii="Times New Roman" w:eastAsia="Times New Roman" w:hAnsi="Times New Roman" w:cs="Times New Roman"/>
          <w:sz w:val="24"/>
          <w:szCs w:val="24"/>
          <w:lang w:eastAsia="lv-LV"/>
        </w:rPr>
        <w:t xml:space="preserve"> 7</w:t>
      </w:r>
      <w:r w:rsidR="00F21B8F">
        <w:rPr>
          <w:rFonts w:ascii="Times New Roman" w:eastAsia="Times New Roman" w:hAnsi="Times New Roman" w:cs="Times New Roman"/>
          <w:sz w:val="24"/>
          <w:szCs w:val="24"/>
          <w:lang w:eastAsia="lv-LV"/>
        </w:rPr>
        <w:t>, Rankā, Rankas pagastā, Gulbenes novadā</w:t>
      </w:r>
      <w:r w:rsidR="00737689" w:rsidRPr="00737689">
        <w:rPr>
          <w:rFonts w:ascii="Times New Roman" w:eastAsia="Times New Roman" w:hAnsi="Times New Roman" w:cs="Times New Roman"/>
          <w:sz w:val="24"/>
          <w:szCs w:val="24"/>
          <w:lang w:eastAsia="lv-LV"/>
        </w:rPr>
        <w:t>, ēkas kadastra apzīmējums</w:t>
      </w:r>
      <w:r w:rsidR="005A77EA">
        <w:rPr>
          <w:rFonts w:ascii="Times New Roman" w:eastAsia="Times New Roman" w:hAnsi="Times New Roman" w:cs="Times New Roman"/>
          <w:sz w:val="24"/>
          <w:szCs w:val="24"/>
          <w:lang w:eastAsia="lv-LV"/>
        </w:rPr>
        <w:t>:</w:t>
      </w:r>
      <w:r w:rsidR="00737689" w:rsidRPr="00737689">
        <w:rPr>
          <w:rFonts w:ascii="Times New Roman" w:eastAsia="Times New Roman" w:hAnsi="Times New Roman" w:cs="Times New Roman"/>
          <w:sz w:val="24"/>
          <w:szCs w:val="24"/>
          <w:lang w:eastAsia="lv-LV"/>
        </w:rPr>
        <w:t xml:space="preserve"> 5084008015900</w:t>
      </w:r>
      <w:r w:rsidR="00737689">
        <w:rPr>
          <w:rFonts w:ascii="Times New Roman" w:eastAsia="Times New Roman" w:hAnsi="Times New Roman" w:cs="Times New Roman"/>
          <w:sz w:val="24"/>
          <w:szCs w:val="24"/>
          <w:lang w:eastAsia="lv-LV"/>
        </w:rPr>
        <w:t xml:space="preserve">. </w:t>
      </w:r>
    </w:p>
    <w:p w14:paraId="153750B5" w14:textId="7B7EF53C" w:rsidR="005A77EA" w:rsidRDefault="005A77EA" w:rsidP="00365A98">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ab/>
        <w:t xml:space="preserve">Gulbenes novada pašvaldībā 2024.gada </w:t>
      </w:r>
      <w:r w:rsidR="00B42204">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.maija saņemts un dokumentu </w:t>
      </w:r>
      <w:r w:rsidRPr="00E2206B">
        <w:rPr>
          <w:rFonts w:ascii="Times New Roman" w:eastAsia="Times New Roman" w:hAnsi="Times New Roman" w:cs="Times New Roman"/>
          <w:sz w:val="24"/>
          <w:szCs w:val="24"/>
          <w:lang w:eastAsia="lv-LV"/>
        </w:rPr>
        <w:t>vadības sistēmā ar reģistrācijas numuru</w:t>
      </w:r>
      <w:r w:rsidR="00B42204">
        <w:rPr>
          <w:rFonts w:ascii="Times New Roman" w:eastAsia="Times New Roman" w:hAnsi="Times New Roman" w:cs="Times New Roman"/>
          <w:sz w:val="24"/>
          <w:szCs w:val="24"/>
          <w:lang w:eastAsia="lv-LV"/>
        </w:rPr>
        <w:t xml:space="preserve"> </w:t>
      </w:r>
      <w:r w:rsidR="00B42204" w:rsidRPr="00B42204">
        <w:rPr>
          <w:rFonts w:ascii="Times New Roman" w:eastAsia="Times New Roman" w:hAnsi="Times New Roman" w:cs="Times New Roman"/>
          <w:sz w:val="24"/>
          <w:szCs w:val="24"/>
          <w:lang w:eastAsia="lv-LV"/>
        </w:rPr>
        <w:t>GND/5.13.3/24/951-L</w:t>
      </w:r>
      <w:r>
        <w:rPr>
          <w:rFonts w:ascii="Times New Roman" w:eastAsia="Times New Roman" w:hAnsi="Times New Roman" w:cs="Times New Roman"/>
          <w:sz w:val="24"/>
          <w:szCs w:val="24"/>
          <w:lang w:eastAsia="lv-LV"/>
        </w:rPr>
        <w:t xml:space="preserve"> reģistrēts </w:t>
      </w:r>
      <w:r w:rsidR="00B42204">
        <w:rPr>
          <w:rFonts w:ascii="Times New Roman" w:eastAsia="Times New Roman" w:hAnsi="Times New Roman" w:cs="Times New Roman"/>
          <w:sz w:val="24"/>
          <w:szCs w:val="24"/>
          <w:lang w:eastAsia="lv-LV"/>
        </w:rPr>
        <w:t>b</w:t>
      </w:r>
      <w:r w:rsidR="00B42204" w:rsidRPr="00B42204">
        <w:rPr>
          <w:rFonts w:ascii="Times New Roman" w:eastAsia="Times New Roman" w:hAnsi="Times New Roman" w:cs="Times New Roman"/>
          <w:sz w:val="24"/>
          <w:szCs w:val="24"/>
          <w:lang w:eastAsia="lv-LV"/>
        </w:rPr>
        <w:t>iedrības “Latvijas Sarkanais Krusts” Vidzemes komiteja</w:t>
      </w:r>
      <w:r w:rsidR="009F2A96">
        <w:rPr>
          <w:rFonts w:ascii="Times New Roman" w:eastAsia="Times New Roman" w:hAnsi="Times New Roman" w:cs="Times New Roman"/>
          <w:sz w:val="24"/>
          <w:szCs w:val="24"/>
          <w:lang w:eastAsia="lv-LV"/>
        </w:rPr>
        <w:t xml:space="preserve">s, </w:t>
      </w:r>
      <w:r w:rsidR="009F2A96" w:rsidRPr="009F2A96">
        <w:rPr>
          <w:rFonts w:ascii="Times New Roman" w:eastAsia="Times New Roman" w:hAnsi="Times New Roman" w:cs="Times New Roman"/>
          <w:sz w:val="24"/>
          <w:szCs w:val="24"/>
          <w:lang w:eastAsia="lv-LV"/>
        </w:rPr>
        <w:t xml:space="preserve">reģistrācijas numurs 40008002279, juridiskā adrese: </w:t>
      </w:r>
      <w:r w:rsidR="009F2A96">
        <w:rPr>
          <w:rFonts w:ascii="Times New Roman" w:eastAsia="Times New Roman" w:hAnsi="Times New Roman" w:cs="Times New Roman"/>
          <w:sz w:val="24"/>
          <w:szCs w:val="24"/>
          <w:lang w:eastAsia="lv-LV"/>
        </w:rPr>
        <w:t>Semināra iela 23, Valka, Valkas novads, LV – 4701,</w:t>
      </w:r>
      <w:r w:rsidR="00B42204" w:rsidRPr="00B4220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2024.gada </w:t>
      </w:r>
      <w:r w:rsidR="00B42204">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.maija iesniegums, kurā</w:t>
      </w:r>
      <w:r w:rsidR="004F6941">
        <w:rPr>
          <w:rFonts w:ascii="Times New Roman" w:eastAsia="Times New Roman" w:hAnsi="Times New Roman" w:cs="Times New Roman"/>
          <w:sz w:val="24"/>
          <w:szCs w:val="24"/>
          <w:lang w:eastAsia="lv-LV"/>
        </w:rPr>
        <w:t xml:space="preserve"> arī</w:t>
      </w:r>
      <w:r>
        <w:rPr>
          <w:rFonts w:ascii="Times New Roman" w:eastAsia="Times New Roman" w:hAnsi="Times New Roman" w:cs="Times New Roman"/>
          <w:sz w:val="24"/>
          <w:szCs w:val="24"/>
          <w:lang w:eastAsia="lv-LV"/>
        </w:rPr>
        <w:t xml:space="preserve"> izteikts lūgum</w:t>
      </w:r>
      <w:r w:rsidR="004F6941">
        <w:rPr>
          <w:rFonts w:ascii="Times New Roman" w:eastAsia="Times New Roman" w:hAnsi="Times New Roman" w:cs="Times New Roman"/>
          <w:sz w:val="24"/>
          <w:szCs w:val="24"/>
          <w:lang w:eastAsia="lv-LV"/>
        </w:rPr>
        <w:t xml:space="preserve">s </w:t>
      </w:r>
      <w:r w:rsidR="004F6941" w:rsidRPr="004F6941">
        <w:rPr>
          <w:rFonts w:ascii="Times New Roman" w:eastAsia="Times New Roman" w:hAnsi="Times New Roman" w:cs="Times New Roman"/>
          <w:sz w:val="24"/>
          <w:szCs w:val="24"/>
          <w:lang w:eastAsia="lv-LV"/>
        </w:rPr>
        <w:t>mainīt Biedrībai Ēkā bezatlīdzības lietošanā nodotās telpas uz telpām Nr.5 un Nr.49 ar telpu kopējo platību 30,88 m</w:t>
      </w:r>
      <w:r w:rsidR="004F6941" w:rsidRPr="004F6941">
        <w:rPr>
          <w:rFonts w:ascii="Times New Roman" w:eastAsia="Times New Roman" w:hAnsi="Times New Roman" w:cs="Times New Roman"/>
          <w:sz w:val="24"/>
          <w:szCs w:val="24"/>
          <w:vertAlign w:val="superscript"/>
          <w:lang w:eastAsia="lv-LV"/>
        </w:rPr>
        <w:t>2</w:t>
      </w:r>
      <w:r w:rsidR="004F6941" w:rsidRPr="004F6941">
        <w:rPr>
          <w:rFonts w:ascii="Times New Roman" w:eastAsia="Times New Roman" w:hAnsi="Times New Roman" w:cs="Times New Roman"/>
          <w:sz w:val="24"/>
          <w:szCs w:val="24"/>
          <w:lang w:eastAsia="lv-LV"/>
        </w:rPr>
        <w:t>, kas atrodas Skolas ielā 7, Rankā, Rankas pagastā, Gulbenes novadā, ēkas kadastra apzīmējums: 5084008015900.</w:t>
      </w:r>
    </w:p>
    <w:p w14:paraId="48907A8D" w14:textId="77777777" w:rsidR="00365A98" w:rsidRDefault="00365A98" w:rsidP="00365A98">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Pašvaldību likuma 73.panta ceturtā daļa nosaka, ka p</w:t>
      </w:r>
      <w:r w:rsidRPr="008B6FA7">
        <w:rPr>
          <w:rFonts w:ascii="Times New Roman" w:eastAsia="Times New Roman" w:hAnsi="Times New Roman" w:cs="Times New Roman"/>
          <w:sz w:val="24"/>
          <w:szCs w:val="24"/>
          <w:lang w:eastAsia="lv-LV"/>
        </w:rPr>
        <w:t>ašvaldībai ir tiesības iegūt un atsavināt kustamo un nekustamo īpašumu, kā arī veikt citas privāttiesiskas darbības, ievērojot likumā noteikto par rīcību ar publiskas personas finanšu līdzekļiem un mantu</w:t>
      </w:r>
      <w:r>
        <w:rPr>
          <w:rFonts w:ascii="Times New Roman" w:eastAsia="Times New Roman" w:hAnsi="Times New Roman" w:cs="Times New Roman"/>
          <w:sz w:val="24"/>
          <w:szCs w:val="24"/>
          <w:lang w:eastAsia="lv-LV"/>
        </w:rPr>
        <w:t xml:space="preserve">. </w:t>
      </w:r>
    </w:p>
    <w:p w14:paraId="69BA60B1" w14:textId="77777777" w:rsidR="00365A98" w:rsidRDefault="00365A98" w:rsidP="00365A98">
      <w:pPr>
        <w:spacing w:after="0" w:line="360" w:lineRule="auto"/>
        <w:ind w:firstLine="567"/>
        <w:jc w:val="both"/>
        <w:rPr>
          <w:rFonts w:ascii="Times New Roman" w:eastAsia="Times New Roman" w:hAnsi="Times New Roman" w:cs="Times New Roman"/>
          <w:sz w:val="24"/>
          <w:szCs w:val="24"/>
          <w:lang w:eastAsia="lv-LV"/>
        </w:rPr>
      </w:pPr>
      <w:r w:rsidRPr="008B6FA7">
        <w:rPr>
          <w:rFonts w:ascii="Times New Roman" w:eastAsia="Times New Roman" w:hAnsi="Times New Roman" w:cs="Times New Roman"/>
          <w:sz w:val="24"/>
          <w:szCs w:val="24"/>
          <w:lang w:eastAsia="lv-LV"/>
        </w:rPr>
        <w:t>Publiskas personas finanšu līdzekļu un mantas izšķērdēšanas novēršanas likuma</w:t>
      </w:r>
      <w:r>
        <w:rPr>
          <w:rFonts w:ascii="Times New Roman" w:eastAsia="Times New Roman" w:hAnsi="Times New Roman" w:cs="Times New Roman"/>
          <w:sz w:val="24"/>
          <w:szCs w:val="24"/>
          <w:lang w:eastAsia="lv-LV"/>
        </w:rPr>
        <w:t xml:space="preserve"> 5.panta pirmā daļa nosaka, ka </w:t>
      </w:r>
      <w:r w:rsidRPr="008B6FA7">
        <w:rPr>
          <w:rFonts w:ascii="Times New Roman" w:eastAsia="Times New Roman" w:hAnsi="Times New Roman" w:cs="Times New Roman"/>
          <w:sz w:val="24"/>
          <w:szCs w:val="24"/>
          <w:lang w:eastAsia="lv-LV"/>
        </w:rPr>
        <w:t>publiskas personas mantu aizliegts nodot privātpersonai vai kapitālsabiedrībai bezatlīdzības lietošanā,</w:t>
      </w:r>
      <w:r>
        <w:rPr>
          <w:rFonts w:ascii="Times New Roman" w:eastAsia="Times New Roman" w:hAnsi="Times New Roman" w:cs="Times New Roman"/>
          <w:sz w:val="24"/>
          <w:szCs w:val="24"/>
          <w:lang w:eastAsia="lv-LV"/>
        </w:rPr>
        <w:t xml:space="preserve"> savukārt šī panta otrās daļas 4.</w:t>
      </w:r>
      <w:r w:rsidRPr="008B6FA7">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punkts nosaka, ka šī panta pirmās daļas noteikumi neattiecas uz gadījumiem, kad </w:t>
      </w:r>
      <w:r w:rsidRPr="008B6FA7">
        <w:rPr>
          <w:rFonts w:ascii="Times New Roman" w:eastAsia="Times New Roman" w:hAnsi="Times New Roman" w:cs="Times New Roman"/>
          <w:sz w:val="24"/>
          <w:szCs w:val="24"/>
          <w:lang w:eastAsia="lv-LV"/>
        </w:rPr>
        <w:t>atvasināta publiska persona savu mantu nodod lietošanā sabiedriskā labuma organizācijai vai sociālajam uzņēmumam</w:t>
      </w:r>
      <w:r>
        <w:rPr>
          <w:rFonts w:ascii="Times New Roman" w:eastAsia="Times New Roman" w:hAnsi="Times New Roman" w:cs="Times New Roman"/>
          <w:sz w:val="24"/>
          <w:szCs w:val="24"/>
          <w:lang w:eastAsia="lv-LV"/>
        </w:rPr>
        <w:t xml:space="preserve">. </w:t>
      </w:r>
      <w:r w:rsidRPr="00491AEB">
        <w:rPr>
          <w:rFonts w:ascii="Times New Roman" w:eastAsia="Times New Roman" w:hAnsi="Times New Roman" w:cs="Times New Roman"/>
          <w:sz w:val="24"/>
          <w:szCs w:val="24"/>
          <w:lang w:eastAsia="lv-LV"/>
        </w:rPr>
        <w:t xml:space="preserve">Publiskas personas finanšu līdzekļu un mantas izšķērdēšanas novēršanas likuma </w:t>
      </w:r>
      <w:r w:rsidRPr="008B6FA7">
        <w:rPr>
          <w:rFonts w:ascii="Times New Roman" w:eastAsia="Times New Roman" w:hAnsi="Times New Roman" w:cs="Times New Roman"/>
          <w:sz w:val="24"/>
          <w:szCs w:val="24"/>
          <w:lang w:eastAsia="lv-LV"/>
        </w:rPr>
        <w:t>5.panta tre</w:t>
      </w:r>
      <w:r>
        <w:rPr>
          <w:rFonts w:ascii="Times New Roman" w:eastAsia="Times New Roman" w:hAnsi="Times New Roman" w:cs="Times New Roman"/>
          <w:sz w:val="24"/>
          <w:szCs w:val="24"/>
          <w:lang w:eastAsia="lv-LV"/>
        </w:rPr>
        <w:t>šā</w:t>
      </w:r>
      <w:r w:rsidRPr="008B6FA7">
        <w:rPr>
          <w:rFonts w:ascii="Times New Roman" w:eastAsia="Times New Roman" w:hAnsi="Times New Roman" w:cs="Times New Roman"/>
          <w:sz w:val="24"/>
          <w:szCs w:val="24"/>
          <w:lang w:eastAsia="lv-LV"/>
        </w:rPr>
        <w:t xml:space="preserve"> prim daļ</w:t>
      </w:r>
      <w:r>
        <w:rPr>
          <w:rFonts w:ascii="Times New Roman" w:eastAsia="Times New Roman" w:hAnsi="Times New Roman" w:cs="Times New Roman"/>
          <w:sz w:val="24"/>
          <w:szCs w:val="24"/>
          <w:lang w:eastAsia="lv-LV"/>
        </w:rPr>
        <w:t>a n</w:t>
      </w:r>
      <w:r w:rsidRPr="008B6FA7">
        <w:rPr>
          <w:rFonts w:ascii="Times New Roman" w:eastAsia="Times New Roman" w:hAnsi="Times New Roman" w:cs="Times New Roman"/>
          <w:sz w:val="24"/>
          <w:szCs w:val="24"/>
          <w:lang w:eastAsia="lv-LV"/>
        </w:rPr>
        <w:t>osaka, ka tiesību subjekts, kuram nodota manta bezatlīdzības lietošanā, nodrošina attiecīgās mantas uzturēšanu, arī sedz ar to saistītos izdevumus</w:t>
      </w:r>
      <w:r>
        <w:rPr>
          <w:rFonts w:ascii="Times New Roman" w:eastAsia="Times New Roman" w:hAnsi="Times New Roman" w:cs="Times New Roman"/>
          <w:sz w:val="24"/>
          <w:szCs w:val="24"/>
          <w:lang w:eastAsia="lv-LV"/>
        </w:rPr>
        <w:t xml:space="preserve">. </w:t>
      </w:r>
      <w:r w:rsidRPr="00491AEB">
        <w:rPr>
          <w:rFonts w:ascii="Times New Roman" w:eastAsia="Times New Roman" w:hAnsi="Times New Roman" w:cs="Times New Roman"/>
          <w:sz w:val="24"/>
          <w:szCs w:val="24"/>
          <w:lang w:eastAsia="lv-LV"/>
        </w:rPr>
        <w:t xml:space="preserve">Publiskas personas finanšu līdzekļu un mantas izšķērdēšanas novēršanas likuma </w:t>
      </w:r>
      <w:r>
        <w:rPr>
          <w:rFonts w:ascii="Times New Roman" w:eastAsia="Times New Roman" w:hAnsi="Times New Roman" w:cs="Times New Roman"/>
          <w:sz w:val="24"/>
          <w:szCs w:val="24"/>
          <w:lang w:eastAsia="lv-LV"/>
        </w:rPr>
        <w:t>5.panta piektā daļa nosaka, ka l</w:t>
      </w:r>
      <w:r w:rsidRPr="00491AEB">
        <w:rPr>
          <w:rFonts w:ascii="Times New Roman" w:eastAsia="Times New Roman" w:hAnsi="Times New Roman" w:cs="Times New Roman"/>
          <w:sz w:val="24"/>
          <w:szCs w:val="24"/>
          <w:lang w:eastAsia="lv-LV"/>
        </w:rPr>
        <w:t>ēmumu par publiskas personas mantas nodošanu bezatlīdzības lietošanā sabiedriskā labuma organizācijai vai sociālajam uzņēmumam pieņem attiecīgi Ministru kabinets vai atvasinātas publiskas personas orgāns</w:t>
      </w:r>
      <w:r>
        <w:rPr>
          <w:rFonts w:ascii="Times New Roman" w:eastAsia="Times New Roman" w:hAnsi="Times New Roman" w:cs="Times New Roman"/>
          <w:sz w:val="24"/>
          <w:szCs w:val="24"/>
          <w:lang w:eastAsia="lv-LV"/>
        </w:rPr>
        <w:t>. P</w:t>
      </w:r>
      <w:r w:rsidRPr="00491AEB">
        <w:rPr>
          <w:rFonts w:ascii="Times New Roman" w:eastAsia="Times New Roman" w:hAnsi="Times New Roman" w:cs="Times New Roman"/>
          <w:sz w:val="24"/>
          <w:szCs w:val="24"/>
          <w:lang w:eastAsia="lv-LV"/>
        </w:rPr>
        <w:t>ubliskas personas mantu bezatlīdzības lietošanā sabiedriskā labuma organizācijai vai sociālajam uzņēmumam nodod uz laiku, kamēr tiem ir spēkā attiecīgais statuss, bet ne ilgāku par 10 gadiem. Publiskas personas mantu bezatlīdzības lietošanā sabiedriskā labuma organizācijai vai sociālajam uzņēmumam var nodot atkārtoti.</w:t>
      </w:r>
    </w:p>
    <w:p w14:paraId="2E1C4E9A" w14:textId="35EECB53" w:rsidR="00365A98" w:rsidRPr="00491AEB" w:rsidRDefault="00365A98" w:rsidP="00365A98">
      <w:pPr>
        <w:spacing w:after="0" w:line="360" w:lineRule="auto"/>
        <w:ind w:firstLine="567"/>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 xml:space="preserve">Ņemot vērā minēto un pamatojoties uz Pašvaldību likuma 73.panta ceturto daļu, </w:t>
      </w:r>
      <w:r w:rsidRPr="00491AEB">
        <w:rPr>
          <w:rFonts w:ascii="Times New Roman" w:eastAsia="Times New Roman" w:hAnsi="Times New Roman" w:cs="Times New Roman"/>
          <w:sz w:val="24"/>
          <w:szCs w:val="24"/>
          <w:lang w:eastAsia="lv-LV"/>
        </w:rPr>
        <w:t>Publiskas personas finanšu līdzekļu un mantas izšķērdēšanas novēršanas likuma 5.panta</w:t>
      </w:r>
      <w:r>
        <w:rPr>
          <w:rFonts w:ascii="Times New Roman" w:eastAsia="Times New Roman" w:hAnsi="Times New Roman" w:cs="Times New Roman"/>
          <w:sz w:val="24"/>
          <w:szCs w:val="24"/>
          <w:lang w:eastAsia="lv-LV"/>
        </w:rPr>
        <w:t xml:space="preserve"> pirmo daļu, otrās daļās 4.</w:t>
      </w:r>
      <w:r w:rsidRPr="00491AEB">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punktu, trešo prim daļu, piekto daļu un Gulbenes novada pašvaldības domes</w:t>
      </w:r>
      <w:r w:rsidR="00B37BD7">
        <w:rPr>
          <w:rFonts w:ascii="Times New Roman" w:eastAsia="Times New Roman" w:hAnsi="Times New Roman" w:cs="Times New Roman"/>
          <w:sz w:val="24"/>
          <w:szCs w:val="24"/>
          <w:lang w:eastAsia="lv-LV"/>
        </w:rPr>
        <w:t xml:space="preserve"> </w:t>
      </w:r>
      <w:r w:rsidR="00B37BD7">
        <w:rPr>
          <w:rFonts w:ascii="Times New Roman" w:hAnsi="Times New Roman" w:cs="Times New Roman"/>
          <w:sz w:val="24"/>
          <w:szCs w:val="24"/>
        </w:rPr>
        <w:t xml:space="preserve">apvienoto </w:t>
      </w:r>
      <w:r w:rsidR="00B37BD7">
        <w:rPr>
          <w:rFonts w:ascii="Times New Roman" w:hAnsi="Times New Roman" w:cs="Times New Roman"/>
          <w:sz w:val="24"/>
          <w:szCs w:val="24"/>
          <w:shd w:val="clear" w:color="auto" w:fill="FFFFFF"/>
        </w:rPr>
        <w:t>Finanšu komitejas, Sociālo un veselības jautājumu komitejas, Attīstības un tautsaimniecības komitejas, Izglītības, kultūras un sporta jautājumu komitejas ieteikumu</w:t>
      </w:r>
      <w:r>
        <w:rPr>
          <w:rFonts w:ascii="Times New Roman" w:eastAsia="Times New Roman" w:hAnsi="Times New Roman" w:cs="Times New Roman"/>
          <w:sz w:val="24"/>
          <w:szCs w:val="24"/>
          <w:lang w:eastAsia="lv-LV"/>
        </w:rPr>
        <w:t xml:space="preserve">, </w:t>
      </w:r>
      <w:r w:rsidRPr="00491AEB">
        <w:rPr>
          <w:rFonts w:ascii="Times New Roman" w:eastAsia="Times New Roman" w:hAnsi="Times New Roman" w:cs="Times New Roman"/>
          <w:noProof/>
          <w:sz w:val="24"/>
          <w:szCs w:val="24"/>
          <w:lang w:eastAsia="lv-LV"/>
        </w:rPr>
        <w:t xml:space="preserve">atklāti balsojot: PAR –__; PRET  – __; ATTURAS – __, Gulbenes novada </w:t>
      </w:r>
      <w:r>
        <w:rPr>
          <w:rFonts w:ascii="Times New Roman" w:eastAsia="Times New Roman" w:hAnsi="Times New Roman" w:cs="Times New Roman"/>
          <w:noProof/>
          <w:sz w:val="24"/>
          <w:szCs w:val="24"/>
          <w:lang w:eastAsia="lv-LV"/>
        </w:rPr>
        <w:t xml:space="preserve">pašvaldības </w:t>
      </w:r>
      <w:r w:rsidRPr="00491AEB">
        <w:rPr>
          <w:rFonts w:ascii="Times New Roman" w:eastAsia="Times New Roman" w:hAnsi="Times New Roman" w:cs="Times New Roman"/>
          <w:noProof/>
          <w:sz w:val="24"/>
          <w:szCs w:val="24"/>
          <w:lang w:eastAsia="lv-LV"/>
        </w:rPr>
        <w:t>dome NOLEMJ:</w:t>
      </w:r>
    </w:p>
    <w:p w14:paraId="0667E9DA" w14:textId="3E6E14D9" w:rsidR="00FB6559" w:rsidRPr="00BB52C4" w:rsidRDefault="00FB6559" w:rsidP="00365A98">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BB52C4">
        <w:rPr>
          <w:rFonts w:ascii="Times New Roman" w:hAnsi="Times New Roman"/>
          <w:sz w:val="24"/>
          <w:szCs w:val="24"/>
        </w:rPr>
        <w:t xml:space="preserve">NODOT </w:t>
      </w:r>
      <w:bookmarkStart w:id="0" w:name="_Hlk101876931"/>
      <w:r w:rsidRPr="00BB52C4">
        <w:rPr>
          <w:rFonts w:ascii="Times New Roman" w:hAnsi="Times New Roman"/>
          <w:sz w:val="24"/>
          <w:szCs w:val="24"/>
        </w:rPr>
        <w:t>biedrība</w:t>
      </w:r>
      <w:r w:rsidR="009F2A96" w:rsidRPr="00BB52C4">
        <w:rPr>
          <w:rFonts w:ascii="Times New Roman" w:hAnsi="Times New Roman"/>
          <w:sz w:val="24"/>
          <w:szCs w:val="24"/>
        </w:rPr>
        <w:t>s</w:t>
      </w:r>
      <w:r w:rsidRPr="00BB52C4">
        <w:rPr>
          <w:rFonts w:ascii="Times New Roman" w:hAnsi="Times New Roman"/>
          <w:sz w:val="24"/>
          <w:szCs w:val="24"/>
        </w:rPr>
        <w:t xml:space="preserve"> “Latvijas Sarkanais Krusts”</w:t>
      </w:r>
      <w:r w:rsidR="009F2A96" w:rsidRPr="00BB52C4">
        <w:rPr>
          <w:rFonts w:ascii="Times New Roman" w:hAnsi="Times New Roman"/>
          <w:sz w:val="24"/>
          <w:szCs w:val="24"/>
        </w:rPr>
        <w:t xml:space="preserve"> Vidzemes komitejai</w:t>
      </w:r>
      <w:r w:rsidRPr="00BB52C4">
        <w:rPr>
          <w:rFonts w:ascii="Times New Roman" w:hAnsi="Times New Roman"/>
          <w:sz w:val="24"/>
          <w:szCs w:val="24"/>
        </w:rPr>
        <w:t>, reģistrācijas numurs 40008002279, juridiskā adrese:</w:t>
      </w:r>
      <w:bookmarkEnd w:id="0"/>
      <w:r w:rsidR="009F2A96" w:rsidRPr="00BB52C4">
        <w:rPr>
          <w:rFonts w:ascii="Times New Roman" w:hAnsi="Times New Roman"/>
          <w:sz w:val="24"/>
          <w:szCs w:val="24"/>
        </w:rPr>
        <w:t xml:space="preserve"> Semināru iela 23, Valka, Valkas novads, LV – 4701</w:t>
      </w:r>
      <w:r w:rsidRPr="00BB52C4">
        <w:rPr>
          <w:rFonts w:ascii="Times New Roman" w:hAnsi="Times New Roman"/>
          <w:sz w:val="24"/>
          <w:szCs w:val="24"/>
        </w:rPr>
        <w:t>, tās darbības</w:t>
      </w:r>
      <w:r w:rsidRPr="00BB52C4">
        <w:rPr>
          <w:rFonts w:ascii="Times New Roman" w:eastAsia="Times New Roman" w:hAnsi="Times New Roman"/>
          <w:sz w:val="24"/>
          <w:szCs w:val="24"/>
        </w:rPr>
        <w:t xml:space="preserve"> nodrošināšanai</w:t>
      </w:r>
      <w:r w:rsidR="005A77EA" w:rsidRPr="00BB52C4">
        <w:t xml:space="preserve"> </w:t>
      </w:r>
      <w:r w:rsidR="005A77EA" w:rsidRPr="00BB52C4">
        <w:rPr>
          <w:rFonts w:ascii="Times New Roman" w:eastAsia="Times New Roman" w:hAnsi="Times New Roman"/>
          <w:sz w:val="24"/>
          <w:szCs w:val="24"/>
        </w:rPr>
        <w:t>bezatlīdzības lietošanā</w:t>
      </w:r>
      <w:r w:rsidRPr="00BB52C4">
        <w:t xml:space="preserve"> </w:t>
      </w:r>
      <w:r w:rsidRPr="00BB52C4">
        <w:rPr>
          <w:rFonts w:ascii="Times New Roman" w:eastAsia="Times New Roman" w:hAnsi="Times New Roman"/>
          <w:sz w:val="24"/>
          <w:szCs w:val="24"/>
        </w:rPr>
        <w:t>nedzīvojamās telpas</w:t>
      </w:r>
      <w:r w:rsidR="00491D27" w:rsidRPr="00491D27">
        <w:rPr>
          <w:rFonts w:ascii="Times New Roman" w:eastAsia="Times New Roman" w:hAnsi="Times New Roman"/>
          <w:sz w:val="24"/>
          <w:szCs w:val="24"/>
        </w:rPr>
        <w:t xml:space="preserve"> </w:t>
      </w:r>
      <w:r w:rsidR="00491D27" w:rsidRPr="00BB52C4">
        <w:rPr>
          <w:rFonts w:ascii="Times New Roman" w:eastAsia="Times New Roman" w:hAnsi="Times New Roman"/>
          <w:sz w:val="24"/>
          <w:szCs w:val="24"/>
        </w:rPr>
        <w:t>Nr.5 un Nr.49 ar kopējo platību 30,88 m</w:t>
      </w:r>
      <w:r w:rsidR="00491D27" w:rsidRPr="00BB52C4">
        <w:rPr>
          <w:rFonts w:ascii="Times New Roman" w:eastAsia="Times New Roman" w:hAnsi="Times New Roman"/>
          <w:sz w:val="24"/>
          <w:szCs w:val="24"/>
          <w:vertAlign w:val="superscript"/>
        </w:rPr>
        <w:t>2</w:t>
      </w:r>
      <w:r w:rsidRPr="00BB52C4">
        <w:rPr>
          <w:rFonts w:ascii="Times New Roman" w:eastAsia="Times New Roman" w:hAnsi="Times New Roman"/>
          <w:sz w:val="24"/>
          <w:szCs w:val="24"/>
        </w:rPr>
        <w:t xml:space="preserve">, kas atrodas nekustamajā īpašumā ar kadastra apzīmējumu 5084008015900 un </w:t>
      </w:r>
      <w:r w:rsidRPr="00BB52C4">
        <w:rPr>
          <w:rFonts w:ascii="Times New Roman" w:eastAsia="Times New Roman" w:hAnsi="Times New Roman"/>
          <w:sz w:val="24"/>
          <w:szCs w:val="24"/>
        </w:rPr>
        <w:lastRenderedPageBreak/>
        <w:t>adresi: Skolas iela 7, Ranka, Rankas pagasts, Gulbenes novads, LV – 4416,</w:t>
      </w:r>
      <w:r w:rsidR="000128BA" w:rsidRPr="00BB52C4">
        <w:rPr>
          <w:rFonts w:ascii="Times New Roman" w:eastAsia="Times New Roman" w:hAnsi="Times New Roman"/>
          <w:sz w:val="24"/>
          <w:szCs w:val="24"/>
        </w:rPr>
        <w:t xml:space="preserve"> uz laiku no 2024.gada </w:t>
      </w:r>
      <w:r w:rsidR="00FA2C1C" w:rsidRPr="00BB52C4">
        <w:rPr>
          <w:rFonts w:ascii="Times New Roman" w:eastAsia="Times New Roman" w:hAnsi="Times New Roman"/>
          <w:sz w:val="24"/>
          <w:szCs w:val="24"/>
        </w:rPr>
        <w:t>1</w:t>
      </w:r>
      <w:r w:rsidR="000128BA" w:rsidRPr="00BB52C4">
        <w:rPr>
          <w:rFonts w:ascii="Times New Roman" w:eastAsia="Times New Roman" w:hAnsi="Times New Roman"/>
          <w:sz w:val="24"/>
          <w:szCs w:val="24"/>
        </w:rPr>
        <w:t>.</w:t>
      </w:r>
      <w:r w:rsidR="00FA2C1C" w:rsidRPr="00BB52C4">
        <w:rPr>
          <w:rFonts w:ascii="Times New Roman" w:eastAsia="Times New Roman" w:hAnsi="Times New Roman"/>
          <w:sz w:val="24"/>
          <w:szCs w:val="24"/>
        </w:rPr>
        <w:t>jūnija</w:t>
      </w:r>
      <w:r w:rsidR="000128BA" w:rsidRPr="00BB52C4">
        <w:rPr>
          <w:rFonts w:ascii="Times New Roman" w:eastAsia="Times New Roman" w:hAnsi="Times New Roman"/>
          <w:sz w:val="24"/>
          <w:szCs w:val="24"/>
        </w:rPr>
        <w:t xml:space="preserve"> līdz 202</w:t>
      </w:r>
      <w:r w:rsidR="00BB52C4" w:rsidRPr="00BB52C4">
        <w:rPr>
          <w:rFonts w:ascii="Times New Roman" w:eastAsia="Times New Roman" w:hAnsi="Times New Roman"/>
          <w:sz w:val="24"/>
          <w:szCs w:val="24"/>
        </w:rPr>
        <w:t>9.</w:t>
      </w:r>
      <w:r w:rsidR="000128BA" w:rsidRPr="00BB52C4">
        <w:rPr>
          <w:rFonts w:ascii="Times New Roman" w:eastAsia="Times New Roman" w:hAnsi="Times New Roman"/>
          <w:sz w:val="24"/>
          <w:szCs w:val="24"/>
        </w:rPr>
        <w:t xml:space="preserve">gada </w:t>
      </w:r>
      <w:r w:rsidR="00BB52C4" w:rsidRPr="00BB52C4">
        <w:rPr>
          <w:rFonts w:ascii="Times New Roman" w:eastAsia="Times New Roman" w:hAnsi="Times New Roman"/>
          <w:sz w:val="24"/>
          <w:szCs w:val="24"/>
        </w:rPr>
        <w:t>1.jūnijam.</w:t>
      </w:r>
    </w:p>
    <w:p w14:paraId="0F003DCB" w14:textId="241B6025" w:rsidR="00365A98" w:rsidRPr="009F2A96" w:rsidRDefault="00A368D0" w:rsidP="009F2A96">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A368D0">
        <w:rPr>
          <w:rFonts w:ascii="Times New Roman" w:eastAsia="Times New Roman" w:hAnsi="Times New Roman" w:cs="Times New Roman"/>
          <w:sz w:val="24"/>
          <w:szCs w:val="24"/>
          <w:lang w:eastAsia="lv-LV"/>
        </w:rPr>
        <w:t>NOTEIKT, ka biedrība</w:t>
      </w:r>
      <w:r w:rsidR="009F2A96">
        <w:rPr>
          <w:rFonts w:ascii="Times New Roman" w:eastAsia="Times New Roman" w:hAnsi="Times New Roman" w:cs="Times New Roman"/>
          <w:sz w:val="24"/>
          <w:szCs w:val="24"/>
          <w:lang w:eastAsia="lv-LV"/>
        </w:rPr>
        <w:t>s</w:t>
      </w:r>
      <w:r w:rsidRPr="00A368D0">
        <w:rPr>
          <w:rFonts w:ascii="Times New Roman" w:eastAsia="Times New Roman" w:hAnsi="Times New Roman" w:cs="Times New Roman"/>
          <w:sz w:val="24"/>
          <w:szCs w:val="24"/>
          <w:lang w:eastAsia="lv-LV"/>
        </w:rPr>
        <w:t xml:space="preserve"> “Latvijas Sarkanais Krusts”, </w:t>
      </w:r>
      <w:r w:rsidR="009F2A96">
        <w:rPr>
          <w:rFonts w:ascii="Times New Roman" w:eastAsia="Times New Roman" w:hAnsi="Times New Roman" w:cs="Times New Roman"/>
          <w:sz w:val="24"/>
          <w:szCs w:val="24"/>
          <w:lang w:eastAsia="lv-LV"/>
        </w:rPr>
        <w:t xml:space="preserve">Vidzemes komiteja, </w:t>
      </w:r>
      <w:r w:rsidRPr="00A368D0">
        <w:rPr>
          <w:rFonts w:ascii="Times New Roman" w:eastAsia="Times New Roman" w:hAnsi="Times New Roman" w:cs="Times New Roman"/>
          <w:sz w:val="24"/>
          <w:szCs w:val="24"/>
          <w:lang w:eastAsia="lv-LV"/>
        </w:rPr>
        <w:t>reģistrācijas numurs 40008002279, juridiskā adrese:</w:t>
      </w:r>
      <w:r w:rsidR="009F2A96">
        <w:rPr>
          <w:rFonts w:ascii="Times New Roman" w:eastAsia="Times New Roman" w:hAnsi="Times New Roman" w:cs="Times New Roman"/>
          <w:sz w:val="24"/>
          <w:szCs w:val="24"/>
          <w:lang w:eastAsia="lv-LV"/>
        </w:rPr>
        <w:t xml:space="preserve"> Semināru iela 23, Valka, Valkas novads, </w:t>
      </w:r>
      <w:r w:rsidR="009F2A96" w:rsidRPr="009F2A96">
        <w:rPr>
          <w:rFonts w:ascii="Times New Roman" w:eastAsia="Times New Roman" w:hAnsi="Times New Roman" w:cs="Times New Roman"/>
          <w:sz w:val="24"/>
          <w:szCs w:val="24"/>
          <w:lang w:eastAsia="lv-LV"/>
        </w:rPr>
        <w:t xml:space="preserve">LV </w:t>
      </w:r>
      <w:r w:rsidR="009F2A96" w:rsidRPr="00B37BD7">
        <w:t xml:space="preserve"> </w:t>
      </w:r>
      <w:r w:rsidR="009F2A96" w:rsidRPr="009F2A96">
        <w:rPr>
          <w:rFonts w:ascii="Times New Roman" w:eastAsia="Times New Roman" w:hAnsi="Times New Roman" w:cs="Times New Roman"/>
          <w:sz w:val="24"/>
          <w:szCs w:val="24"/>
          <w:lang w:eastAsia="lv-LV"/>
        </w:rPr>
        <w:t>– 4701</w:t>
      </w:r>
      <w:r w:rsidRPr="009F2A96">
        <w:rPr>
          <w:rFonts w:ascii="Times New Roman" w:eastAsia="Times New Roman" w:hAnsi="Times New Roman" w:cs="Times New Roman"/>
          <w:sz w:val="24"/>
          <w:szCs w:val="24"/>
          <w:lang w:eastAsia="lv-LV"/>
        </w:rPr>
        <w:t>, nodrošina bezatlīdzības lietošanā nodoto nedzīvojamo telpu uzturēšanu, kā arī sedz ar t</w:t>
      </w:r>
      <w:r w:rsidR="00491D27">
        <w:rPr>
          <w:rFonts w:ascii="Times New Roman" w:eastAsia="Times New Roman" w:hAnsi="Times New Roman" w:cs="Times New Roman"/>
          <w:sz w:val="24"/>
          <w:szCs w:val="24"/>
          <w:lang w:eastAsia="lv-LV"/>
        </w:rPr>
        <w:t>ām</w:t>
      </w:r>
      <w:r w:rsidRPr="009F2A96">
        <w:rPr>
          <w:rFonts w:ascii="Times New Roman" w:eastAsia="Times New Roman" w:hAnsi="Times New Roman" w:cs="Times New Roman"/>
          <w:sz w:val="24"/>
          <w:szCs w:val="24"/>
          <w:lang w:eastAsia="lv-LV"/>
        </w:rPr>
        <w:t xml:space="preserve"> saistītos izdevumus.</w:t>
      </w:r>
    </w:p>
    <w:p w14:paraId="174F520A" w14:textId="7CF0142E" w:rsidR="00365A98" w:rsidRDefault="00365A98" w:rsidP="00A368D0">
      <w:pPr>
        <w:pStyle w:val="Sarakstarindkopa"/>
        <w:numPr>
          <w:ilvl w:val="0"/>
          <w:numId w:val="1"/>
        </w:numPr>
        <w:spacing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 xml:space="preserve">UZDOT Gulbenes novada Centrālās pārvaldes Juridiskajai un personālvadības nodaļai sagatavot </w:t>
      </w:r>
      <w:r w:rsidR="00A368D0" w:rsidRPr="00A368D0">
        <w:rPr>
          <w:rFonts w:ascii="Times New Roman" w:eastAsia="Times New Roman" w:hAnsi="Times New Roman" w:cs="Times New Roman"/>
          <w:sz w:val="24"/>
          <w:szCs w:val="24"/>
          <w:lang w:eastAsia="lv-LV"/>
        </w:rPr>
        <w:t>patapinājuma līgumu ar biedrīb</w:t>
      </w:r>
      <w:r w:rsidR="009F2A96">
        <w:rPr>
          <w:rFonts w:ascii="Times New Roman" w:eastAsia="Times New Roman" w:hAnsi="Times New Roman" w:cs="Times New Roman"/>
          <w:sz w:val="24"/>
          <w:szCs w:val="24"/>
          <w:lang w:eastAsia="lv-LV"/>
        </w:rPr>
        <w:t>as</w:t>
      </w:r>
      <w:r w:rsidR="00A368D0" w:rsidRPr="00A368D0">
        <w:rPr>
          <w:rFonts w:ascii="Times New Roman" w:eastAsia="Times New Roman" w:hAnsi="Times New Roman" w:cs="Times New Roman"/>
          <w:sz w:val="24"/>
          <w:szCs w:val="24"/>
          <w:lang w:eastAsia="lv-LV"/>
        </w:rPr>
        <w:t xml:space="preserve"> “Latvijas Sarkanais Krusts”</w:t>
      </w:r>
      <w:r w:rsidR="009F2A96">
        <w:rPr>
          <w:rFonts w:ascii="Times New Roman" w:eastAsia="Times New Roman" w:hAnsi="Times New Roman" w:cs="Times New Roman"/>
          <w:sz w:val="24"/>
          <w:szCs w:val="24"/>
          <w:lang w:eastAsia="lv-LV"/>
        </w:rPr>
        <w:t xml:space="preserve"> Vidzemes komiteju</w:t>
      </w:r>
      <w:r w:rsidR="00A368D0" w:rsidRPr="00A368D0">
        <w:rPr>
          <w:rFonts w:ascii="Times New Roman" w:eastAsia="Times New Roman" w:hAnsi="Times New Roman" w:cs="Times New Roman"/>
          <w:sz w:val="24"/>
          <w:szCs w:val="24"/>
          <w:lang w:eastAsia="lv-LV"/>
        </w:rPr>
        <w:t>, reģistrācijas numurs 40008002279, juridiskā adrese:</w:t>
      </w:r>
      <w:r w:rsidR="009F2A96" w:rsidRPr="009F2A96">
        <w:t xml:space="preserve"> </w:t>
      </w:r>
      <w:r w:rsidR="009F2A96" w:rsidRPr="009F2A96">
        <w:rPr>
          <w:rFonts w:ascii="Times New Roman" w:eastAsia="Times New Roman" w:hAnsi="Times New Roman" w:cs="Times New Roman"/>
          <w:sz w:val="24"/>
          <w:szCs w:val="24"/>
          <w:lang w:eastAsia="lv-LV"/>
        </w:rPr>
        <w:t>Semināru iela 23, Valka, Valkas novads, LV  – 4701</w:t>
      </w:r>
      <w:r w:rsidR="00A368D0" w:rsidRPr="00A368D0">
        <w:rPr>
          <w:rFonts w:ascii="Times New Roman" w:eastAsia="Times New Roman" w:hAnsi="Times New Roman" w:cs="Times New Roman"/>
          <w:sz w:val="24"/>
          <w:szCs w:val="24"/>
          <w:lang w:eastAsia="lv-LV"/>
        </w:rPr>
        <w:t>,</w:t>
      </w:r>
      <w:r w:rsidR="00A368D0">
        <w:rPr>
          <w:rFonts w:ascii="Times New Roman" w:eastAsia="Times New Roman" w:hAnsi="Times New Roman" w:cs="Times New Roman"/>
          <w:sz w:val="24"/>
          <w:szCs w:val="24"/>
          <w:lang w:eastAsia="lv-LV"/>
        </w:rPr>
        <w:t xml:space="preserve"> </w:t>
      </w:r>
      <w:r w:rsidRPr="00A368D0">
        <w:rPr>
          <w:rFonts w:ascii="Times New Roman" w:eastAsia="Times New Roman" w:hAnsi="Times New Roman" w:cs="Times New Roman"/>
          <w:sz w:val="24"/>
          <w:szCs w:val="24"/>
          <w:lang w:eastAsia="lv-LV"/>
        </w:rPr>
        <w:t>saskaņā ar šī lēmuma 1.punktu.</w:t>
      </w:r>
    </w:p>
    <w:p w14:paraId="0BE74B2A" w14:textId="26D30BAF" w:rsidR="00A368D0" w:rsidRDefault="00A368D0" w:rsidP="00A368D0">
      <w:pPr>
        <w:pStyle w:val="Sarakstarindkopa"/>
        <w:numPr>
          <w:ilvl w:val="0"/>
          <w:numId w:val="1"/>
        </w:numPr>
        <w:spacing w:line="360" w:lineRule="auto"/>
        <w:ind w:left="0" w:firstLine="567"/>
        <w:jc w:val="both"/>
        <w:rPr>
          <w:rFonts w:ascii="Times New Roman" w:eastAsia="Times New Roman" w:hAnsi="Times New Roman" w:cs="Times New Roman"/>
          <w:sz w:val="24"/>
          <w:szCs w:val="24"/>
          <w:lang w:eastAsia="lv-LV"/>
        </w:rPr>
      </w:pPr>
      <w:r w:rsidRPr="00A368D0">
        <w:rPr>
          <w:rFonts w:ascii="Times New Roman" w:eastAsia="Times New Roman" w:hAnsi="Times New Roman" w:cs="Times New Roman"/>
          <w:sz w:val="24"/>
          <w:szCs w:val="24"/>
          <w:lang w:eastAsia="lv-LV"/>
        </w:rPr>
        <w:t>NOTEIKT, ka biedrība</w:t>
      </w:r>
      <w:r w:rsidR="0083656B">
        <w:rPr>
          <w:rFonts w:ascii="Times New Roman" w:eastAsia="Times New Roman" w:hAnsi="Times New Roman" w:cs="Times New Roman"/>
          <w:sz w:val="24"/>
          <w:szCs w:val="24"/>
          <w:lang w:eastAsia="lv-LV"/>
        </w:rPr>
        <w:t>s</w:t>
      </w:r>
      <w:r w:rsidRPr="00A368D0">
        <w:rPr>
          <w:rFonts w:ascii="Times New Roman" w:eastAsia="Times New Roman" w:hAnsi="Times New Roman" w:cs="Times New Roman"/>
          <w:sz w:val="24"/>
          <w:szCs w:val="24"/>
          <w:lang w:eastAsia="lv-LV"/>
        </w:rPr>
        <w:t xml:space="preserve"> </w:t>
      </w:r>
      <w:bookmarkStart w:id="1" w:name="_Hlk165619286"/>
      <w:r w:rsidRPr="00A368D0">
        <w:rPr>
          <w:rFonts w:ascii="Times New Roman" w:eastAsia="Times New Roman" w:hAnsi="Times New Roman" w:cs="Times New Roman"/>
          <w:sz w:val="24"/>
          <w:szCs w:val="24"/>
          <w:lang w:eastAsia="lv-LV"/>
        </w:rPr>
        <w:t>“Latvijas Sarkanais Krusts”</w:t>
      </w:r>
      <w:r w:rsidR="0083656B">
        <w:rPr>
          <w:rFonts w:ascii="Times New Roman" w:eastAsia="Times New Roman" w:hAnsi="Times New Roman" w:cs="Times New Roman"/>
          <w:sz w:val="24"/>
          <w:szCs w:val="24"/>
          <w:lang w:eastAsia="lv-LV"/>
        </w:rPr>
        <w:t xml:space="preserve"> </w:t>
      </w:r>
      <w:bookmarkEnd w:id="1"/>
      <w:r w:rsidR="0083656B">
        <w:rPr>
          <w:rFonts w:ascii="Times New Roman" w:eastAsia="Times New Roman" w:hAnsi="Times New Roman" w:cs="Times New Roman"/>
          <w:sz w:val="24"/>
          <w:szCs w:val="24"/>
          <w:lang w:eastAsia="lv-LV"/>
        </w:rPr>
        <w:t>Vidzemes komiteja</w:t>
      </w:r>
      <w:r w:rsidRPr="00A368D0">
        <w:rPr>
          <w:rFonts w:ascii="Times New Roman" w:eastAsia="Times New Roman" w:hAnsi="Times New Roman" w:cs="Times New Roman"/>
          <w:sz w:val="24"/>
          <w:szCs w:val="24"/>
          <w:lang w:eastAsia="lv-LV"/>
        </w:rPr>
        <w:t>, reģistrācijas numurs 40008002279, juridiskā adrese:</w:t>
      </w:r>
      <w:r w:rsidR="0083656B">
        <w:rPr>
          <w:rFonts w:ascii="Times New Roman" w:eastAsia="Times New Roman" w:hAnsi="Times New Roman" w:cs="Times New Roman"/>
          <w:sz w:val="24"/>
          <w:szCs w:val="24"/>
          <w:lang w:eastAsia="lv-LV"/>
        </w:rPr>
        <w:t xml:space="preserve"> </w:t>
      </w:r>
      <w:r w:rsidR="0083656B" w:rsidRPr="0083656B">
        <w:rPr>
          <w:rFonts w:ascii="Times New Roman" w:eastAsia="Times New Roman" w:hAnsi="Times New Roman" w:cs="Times New Roman"/>
          <w:sz w:val="24"/>
          <w:szCs w:val="24"/>
          <w:lang w:eastAsia="lv-LV"/>
        </w:rPr>
        <w:t>Semināru iela 23, Valka, Valkas novads, LV  – 4701</w:t>
      </w:r>
      <w:r>
        <w:rPr>
          <w:rFonts w:ascii="Times New Roman" w:eastAsia="Times New Roman" w:hAnsi="Times New Roman" w:cs="Times New Roman"/>
          <w:sz w:val="24"/>
          <w:szCs w:val="24"/>
          <w:lang w:eastAsia="lv-LV"/>
        </w:rPr>
        <w:t xml:space="preserve">, </w:t>
      </w:r>
      <w:r w:rsidRPr="00A368D0">
        <w:rPr>
          <w:rFonts w:ascii="Times New Roman" w:eastAsia="Times New Roman" w:hAnsi="Times New Roman" w:cs="Times New Roman"/>
          <w:sz w:val="24"/>
          <w:szCs w:val="24"/>
          <w:lang w:eastAsia="lv-LV"/>
        </w:rPr>
        <w:t>iepriekšminēto nekustamo īpašumu nodod atpakaļ pirms noteiktā lietošanas termiņa</w:t>
      </w:r>
      <w:r w:rsidR="005A77EA">
        <w:rPr>
          <w:rFonts w:ascii="Times New Roman" w:eastAsia="Times New Roman" w:hAnsi="Times New Roman" w:cs="Times New Roman"/>
          <w:sz w:val="24"/>
          <w:szCs w:val="24"/>
          <w:lang w:eastAsia="lv-LV"/>
        </w:rPr>
        <w:t xml:space="preserve"> beigām</w:t>
      </w:r>
      <w:r w:rsidRPr="00A368D0">
        <w:rPr>
          <w:rFonts w:ascii="Times New Roman" w:eastAsia="Times New Roman" w:hAnsi="Times New Roman" w:cs="Times New Roman"/>
          <w:sz w:val="24"/>
          <w:szCs w:val="24"/>
          <w:lang w:eastAsia="lv-LV"/>
        </w:rPr>
        <w:t>, j</w:t>
      </w:r>
      <w:r>
        <w:rPr>
          <w:rFonts w:ascii="Times New Roman" w:eastAsia="Times New Roman" w:hAnsi="Times New Roman" w:cs="Times New Roman"/>
          <w:sz w:val="24"/>
          <w:szCs w:val="24"/>
          <w:lang w:eastAsia="lv-LV"/>
        </w:rPr>
        <w:t>a biedrība</w:t>
      </w:r>
      <w:r w:rsidRPr="00A368D0">
        <w:rPr>
          <w:rFonts w:ascii="Times New Roman" w:eastAsia="Times New Roman" w:hAnsi="Times New Roman" w:cs="Times New Roman"/>
          <w:sz w:val="24"/>
          <w:szCs w:val="24"/>
          <w:lang w:eastAsia="lv-LV"/>
        </w:rPr>
        <w:t xml:space="preserve"> </w:t>
      </w:r>
      <w:r w:rsidR="0083656B" w:rsidRPr="0083656B">
        <w:rPr>
          <w:rFonts w:ascii="Times New Roman" w:eastAsia="Times New Roman" w:hAnsi="Times New Roman" w:cs="Times New Roman"/>
          <w:sz w:val="24"/>
          <w:szCs w:val="24"/>
          <w:lang w:eastAsia="lv-LV"/>
        </w:rPr>
        <w:t>“Latvijas Sarkanais Krusts”</w:t>
      </w:r>
      <w:r w:rsidR="0083656B">
        <w:rPr>
          <w:rFonts w:ascii="Times New Roman" w:eastAsia="Times New Roman" w:hAnsi="Times New Roman" w:cs="Times New Roman"/>
          <w:sz w:val="24"/>
          <w:szCs w:val="24"/>
          <w:lang w:eastAsia="lv-LV"/>
        </w:rPr>
        <w:t xml:space="preserve"> </w:t>
      </w:r>
      <w:r w:rsidRPr="00A368D0">
        <w:rPr>
          <w:rFonts w:ascii="Times New Roman" w:eastAsia="Times New Roman" w:hAnsi="Times New Roman" w:cs="Times New Roman"/>
          <w:sz w:val="24"/>
          <w:szCs w:val="24"/>
          <w:lang w:eastAsia="lv-LV"/>
        </w:rPr>
        <w:t>zaudē sabiedriskā labuma organizācijas statusu.</w:t>
      </w:r>
    </w:p>
    <w:p w14:paraId="64BDA05C" w14:textId="3A2A36E2" w:rsidR="00A368D0" w:rsidRPr="00A368D0" w:rsidRDefault="00A368D0" w:rsidP="00A368D0">
      <w:pPr>
        <w:pStyle w:val="Sarakstarindkopa"/>
        <w:numPr>
          <w:ilvl w:val="0"/>
          <w:numId w:val="1"/>
        </w:numPr>
        <w:spacing w:line="360" w:lineRule="auto"/>
        <w:ind w:left="0" w:firstLine="567"/>
        <w:jc w:val="both"/>
        <w:rPr>
          <w:rFonts w:ascii="Times New Roman" w:eastAsia="Times New Roman" w:hAnsi="Times New Roman" w:cs="Times New Roman"/>
          <w:sz w:val="24"/>
          <w:szCs w:val="24"/>
          <w:lang w:eastAsia="lv-LV"/>
        </w:rPr>
      </w:pPr>
      <w:r w:rsidRPr="0090233D">
        <w:rPr>
          <w:rFonts w:ascii="Times New Roman" w:hAnsi="Times New Roman" w:cs="Times New Roman"/>
          <w:sz w:val="24"/>
          <w:szCs w:val="24"/>
        </w:rPr>
        <w:t>ATZĪT par spēku zaudējušu</w:t>
      </w:r>
      <w:r>
        <w:rPr>
          <w:rFonts w:ascii="Times New Roman" w:hAnsi="Times New Roman" w:cs="Times New Roman"/>
          <w:sz w:val="24"/>
          <w:szCs w:val="24"/>
        </w:rPr>
        <w:t xml:space="preserve"> </w:t>
      </w:r>
      <w:r w:rsidRPr="00A368D0">
        <w:rPr>
          <w:rFonts w:ascii="Times New Roman" w:hAnsi="Times New Roman" w:cs="Times New Roman"/>
          <w:sz w:val="24"/>
          <w:szCs w:val="24"/>
        </w:rPr>
        <w:t>Gulbenes novada pašvaldības dome</w:t>
      </w:r>
      <w:r>
        <w:rPr>
          <w:rFonts w:ascii="Times New Roman" w:hAnsi="Times New Roman" w:cs="Times New Roman"/>
          <w:sz w:val="24"/>
          <w:szCs w:val="24"/>
        </w:rPr>
        <w:t>s</w:t>
      </w:r>
      <w:r w:rsidRPr="00A368D0">
        <w:rPr>
          <w:rFonts w:ascii="Times New Roman" w:hAnsi="Times New Roman" w:cs="Times New Roman"/>
          <w:sz w:val="24"/>
          <w:szCs w:val="24"/>
        </w:rPr>
        <w:t xml:space="preserve"> 2017.gada 29.novemb</w:t>
      </w:r>
      <w:r>
        <w:rPr>
          <w:rFonts w:ascii="Times New Roman" w:hAnsi="Times New Roman" w:cs="Times New Roman"/>
          <w:sz w:val="24"/>
          <w:szCs w:val="24"/>
        </w:rPr>
        <w:t xml:space="preserve">a </w:t>
      </w:r>
      <w:r w:rsidRPr="00A368D0">
        <w:rPr>
          <w:rFonts w:ascii="Times New Roman" w:hAnsi="Times New Roman" w:cs="Times New Roman"/>
          <w:sz w:val="24"/>
          <w:szCs w:val="24"/>
        </w:rPr>
        <w:t>lēmumu “Par nekustamā īpašuma nodošanu bezatlīdzības lietošanā” (protokols Nr.16, 14.§ 2.punkts)</w:t>
      </w:r>
      <w:r>
        <w:rPr>
          <w:rFonts w:ascii="Times New Roman" w:hAnsi="Times New Roman" w:cs="Times New Roman"/>
          <w:sz w:val="24"/>
          <w:szCs w:val="24"/>
        </w:rPr>
        <w:t xml:space="preserve">. </w:t>
      </w:r>
    </w:p>
    <w:p w14:paraId="4C25A5BB" w14:textId="77777777" w:rsidR="00A368D0" w:rsidRDefault="00365A98" w:rsidP="00365A98">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Lēmuma izrakstu nosūtīt</w:t>
      </w:r>
      <w:r w:rsidR="00A368D0">
        <w:rPr>
          <w:rFonts w:ascii="Times New Roman" w:eastAsia="Times New Roman" w:hAnsi="Times New Roman" w:cs="Times New Roman"/>
          <w:sz w:val="24"/>
          <w:szCs w:val="24"/>
          <w:lang w:eastAsia="lv-LV"/>
        </w:rPr>
        <w:t>:</w:t>
      </w:r>
    </w:p>
    <w:p w14:paraId="590B1370" w14:textId="416B75B7" w:rsidR="00365A98" w:rsidRDefault="00A368D0" w:rsidP="00A368D0">
      <w:pPr>
        <w:pStyle w:val="Sarakstarindkopa"/>
        <w:numPr>
          <w:ilvl w:val="1"/>
          <w:numId w:val="1"/>
        </w:numPr>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A368D0">
        <w:rPr>
          <w:rFonts w:ascii="Times New Roman" w:eastAsia="Times New Roman" w:hAnsi="Times New Roman" w:cs="Times New Roman"/>
          <w:sz w:val="24"/>
          <w:szCs w:val="24"/>
          <w:lang w:eastAsia="lv-LV"/>
        </w:rPr>
        <w:t>biedrības “Latvijas Sarkanais Krusts” Vidzemes komitejai, reģistrācijas numurs 40008002279, juridiskā adrese: Semināra iela 23, Valka, LV – 4701</w:t>
      </w:r>
      <w:r>
        <w:rPr>
          <w:rFonts w:ascii="Times New Roman" w:eastAsia="Times New Roman" w:hAnsi="Times New Roman" w:cs="Times New Roman"/>
          <w:sz w:val="24"/>
          <w:szCs w:val="24"/>
          <w:lang w:eastAsia="lv-LV"/>
        </w:rPr>
        <w:t>;</w:t>
      </w:r>
    </w:p>
    <w:p w14:paraId="5310B272" w14:textId="724F5BEE" w:rsidR="00A368D0" w:rsidRPr="004F6941" w:rsidRDefault="00A368D0" w:rsidP="004F6941">
      <w:pPr>
        <w:pStyle w:val="Sarakstarindkopa"/>
        <w:numPr>
          <w:ilvl w:val="1"/>
          <w:numId w:val="1"/>
        </w:numPr>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Gulbenes novada Rankas pagasta pārvaldei: </w:t>
      </w:r>
      <w:r w:rsidR="0031536C" w:rsidRPr="0031536C">
        <w:rPr>
          <w:rFonts w:ascii="Times New Roman" w:eastAsia="Times New Roman" w:hAnsi="Times New Roman" w:cs="Times New Roman"/>
          <w:sz w:val="24"/>
          <w:szCs w:val="24"/>
          <w:lang w:eastAsia="lv-LV"/>
        </w:rPr>
        <w:t>“Krastkalni”, Ranka, Rankas pagasts, Gulbenes novads, LV- 4416</w:t>
      </w:r>
      <w:r w:rsidR="0031536C">
        <w:rPr>
          <w:rFonts w:ascii="Times New Roman" w:eastAsia="Times New Roman" w:hAnsi="Times New Roman" w:cs="Times New Roman"/>
          <w:sz w:val="24"/>
          <w:szCs w:val="24"/>
          <w:lang w:eastAsia="lv-LV"/>
        </w:rPr>
        <w:t xml:space="preserve">. </w:t>
      </w:r>
      <w:r w:rsidRPr="004F6941">
        <w:rPr>
          <w:rFonts w:ascii="Times New Roman" w:eastAsia="Times New Roman" w:hAnsi="Times New Roman" w:cs="Times New Roman"/>
          <w:sz w:val="24"/>
          <w:szCs w:val="24"/>
          <w:lang w:eastAsia="lv-LV"/>
        </w:rPr>
        <w:t xml:space="preserve"> </w:t>
      </w:r>
    </w:p>
    <w:p w14:paraId="57031330" w14:textId="352E7EED" w:rsidR="00A368D0" w:rsidRPr="00C07BF2" w:rsidRDefault="00A368D0" w:rsidP="00A368D0">
      <w:pPr>
        <w:pStyle w:val="Sarakstarindkopa"/>
        <w:spacing w:after="0" w:line="360" w:lineRule="auto"/>
        <w:ind w:left="1437"/>
        <w:jc w:val="both"/>
        <w:rPr>
          <w:rFonts w:ascii="Times New Roman" w:eastAsia="Times New Roman" w:hAnsi="Times New Roman" w:cs="Times New Roman"/>
          <w:sz w:val="24"/>
          <w:szCs w:val="24"/>
          <w:lang w:eastAsia="lv-LV"/>
        </w:rPr>
      </w:pPr>
    </w:p>
    <w:p w14:paraId="18F5864F" w14:textId="77777777" w:rsidR="00365A98" w:rsidRDefault="00365A98" w:rsidP="00365A98">
      <w:pPr>
        <w:rPr>
          <w:rFonts w:ascii="Times New Roman" w:eastAsia="Calibri" w:hAnsi="Times New Roman" w:cs="Times New Roman"/>
          <w:sz w:val="24"/>
          <w:szCs w:val="24"/>
        </w:rPr>
      </w:pPr>
    </w:p>
    <w:p w14:paraId="1E2E3747" w14:textId="4B42491F" w:rsidR="00365A98" w:rsidRPr="00FB464F" w:rsidRDefault="00365A98" w:rsidP="00365A98">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A.Caunītis</w:t>
      </w:r>
    </w:p>
    <w:p w14:paraId="6E0B6992" w14:textId="77777777" w:rsidR="00365A98" w:rsidRDefault="00365A98" w:rsidP="00365A98">
      <w:pPr>
        <w:rPr>
          <w:rFonts w:ascii="Times New Roman" w:eastAsia="Calibri" w:hAnsi="Times New Roman" w:cs="Times New Roman"/>
          <w:sz w:val="24"/>
          <w:szCs w:val="24"/>
        </w:rPr>
      </w:pPr>
    </w:p>
    <w:p w14:paraId="46DDEA85" w14:textId="77777777" w:rsidR="00365A98" w:rsidRDefault="00365A98" w:rsidP="00365A98"/>
    <w:p w14:paraId="4A7ABA1F" w14:textId="77777777" w:rsidR="00365A98" w:rsidRDefault="00365A98" w:rsidP="00365A98"/>
    <w:p w14:paraId="61430DE1" w14:textId="77777777" w:rsidR="00365A98" w:rsidRDefault="00365A98" w:rsidP="00365A98"/>
    <w:p w14:paraId="647849AD" w14:textId="77777777" w:rsidR="00365A98" w:rsidRDefault="00365A98" w:rsidP="00365A98"/>
    <w:p w14:paraId="3642058F" w14:textId="77777777" w:rsidR="007A52BF" w:rsidRDefault="007A52BF"/>
    <w:sectPr w:rsidR="007A52BF" w:rsidSect="00661385">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C1EEF"/>
    <w:multiLevelType w:val="multilevel"/>
    <w:tmpl w:val="45B0C45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33321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98"/>
    <w:rsid w:val="000128BA"/>
    <w:rsid w:val="000B159C"/>
    <w:rsid w:val="00134F7F"/>
    <w:rsid w:val="0031536C"/>
    <w:rsid w:val="00320476"/>
    <w:rsid w:val="00365A98"/>
    <w:rsid w:val="00491D27"/>
    <w:rsid w:val="004C0EEA"/>
    <w:rsid w:val="004F6941"/>
    <w:rsid w:val="005A77EA"/>
    <w:rsid w:val="00661385"/>
    <w:rsid w:val="006F0C4D"/>
    <w:rsid w:val="00737689"/>
    <w:rsid w:val="007A52BF"/>
    <w:rsid w:val="0081743C"/>
    <w:rsid w:val="0083656B"/>
    <w:rsid w:val="009F2A96"/>
    <w:rsid w:val="00A368D0"/>
    <w:rsid w:val="00B1283D"/>
    <w:rsid w:val="00B37BD7"/>
    <w:rsid w:val="00B42204"/>
    <w:rsid w:val="00BB52C4"/>
    <w:rsid w:val="00C95492"/>
    <w:rsid w:val="00EB0F08"/>
    <w:rsid w:val="00ED02F5"/>
    <w:rsid w:val="00F21B8F"/>
    <w:rsid w:val="00F4475F"/>
    <w:rsid w:val="00FA2C1C"/>
    <w:rsid w:val="00FB65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F6EB"/>
  <w15:chartTrackingRefBased/>
  <w15:docId w15:val="{B6045930-C6C1-4BB2-BD31-68E83378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5A98"/>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65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3</Pages>
  <Words>4410</Words>
  <Characters>2515</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Līga Nogobode</cp:lastModifiedBy>
  <cp:revision>37</cp:revision>
  <cp:lastPrinted>2024-04-30T08:14:00Z</cp:lastPrinted>
  <dcterms:created xsi:type="dcterms:W3CDTF">2024-04-30T06:45:00Z</dcterms:created>
  <dcterms:modified xsi:type="dcterms:W3CDTF">2024-05-17T12:12:00Z</dcterms:modified>
</cp:coreProperties>
</file>