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60B4DBFF"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 xml:space="preserve">antas iznomāšanas komisijas </w:t>
      </w:r>
      <w:proofErr w:type="gramStart"/>
      <w:r w:rsidRPr="00A5524D">
        <w:rPr>
          <w:sz w:val="22"/>
          <w:szCs w:val="22"/>
        </w:rPr>
        <w:t>202</w:t>
      </w:r>
      <w:r w:rsidR="00AC7F78" w:rsidRPr="00A5524D">
        <w:rPr>
          <w:sz w:val="22"/>
          <w:szCs w:val="22"/>
        </w:rPr>
        <w:t>4</w:t>
      </w:r>
      <w:r w:rsidRPr="00A5524D">
        <w:rPr>
          <w:sz w:val="22"/>
          <w:szCs w:val="22"/>
        </w:rPr>
        <w:t>.gada</w:t>
      </w:r>
      <w:proofErr w:type="gramEnd"/>
      <w:r w:rsidRPr="00A5524D">
        <w:rPr>
          <w:sz w:val="22"/>
          <w:szCs w:val="22"/>
        </w:rPr>
        <w:t xml:space="preserve"> </w:t>
      </w:r>
      <w:r w:rsidR="005E7FCE">
        <w:rPr>
          <w:sz w:val="22"/>
          <w:szCs w:val="22"/>
        </w:rPr>
        <w:t>______</w:t>
      </w:r>
      <w:r w:rsidRPr="00A5524D">
        <w:rPr>
          <w:sz w:val="22"/>
          <w:szCs w:val="22"/>
        </w:rPr>
        <w:t xml:space="preserve"> lēmumu </w:t>
      </w:r>
      <w:proofErr w:type="spellStart"/>
      <w:r w:rsidR="00A544C7">
        <w:rPr>
          <w:sz w:val="22"/>
          <w:szCs w:val="22"/>
        </w:rPr>
        <w:t>Nr.GND</w:t>
      </w:r>
      <w:proofErr w:type="spellEnd"/>
      <w:r w:rsidR="00A544C7">
        <w:rPr>
          <w:sz w:val="22"/>
          <w:szCs w:val="22"/>
        </w:rPr>
        <w:t>/2.6.2/24/</w:t>
      </w:r>
      <w:r w:rsidR="005E7FCE">
        <w:rPr>
          <w:sz w:val="22"/>
          <w:szCs w:val="22"/>
        </w:rPr>
        <w:t>__</w:t>
      </w:r>
      <w:r w:rsidR="00A544C7">
        <w:rPr>
          <w:sz w:val="22"/>
          <w:szCs w:val="22"/>
        </w:rPr>
        <w:t xml:space="preserve"> “</w:t>
      </w:r>
      <w:r w:rsidR="00A544C7" w:rsidRPr="00A5524D">
        <w:rPr>
          <w:sz w:val="22"/>
          <w:szCs w:val="22"/>
        </w:rPr>
        <w:t>Par</w:t>
      </w:r>
      <w:r w:rsidR="007A1F6F" w:rsidRPr="00720490">
        <w:rPr>
          <w:rFonts w:eastAsia="Calibri"/>
          <w:sz w:val="22"/>
          <w:szCs w:val="22"/>
        </w:rPr>
        <w:t xml:space="preserve"> </w:t>
      </w:r>
      <w:r w:rsidR="005E7FCE" w:rsidRPr="00BB3A45">
        <w:rPr>
          <w:rFonts w:eastAsia="Calibri"/>
          <w:bCs/>
          <w:sz w:val="22"/>
          <w:szCs w:val="22"/>
        </w:rPr>
        <w:t xml:space="preserve">nekustamā īpašuma Gulbenes pilsētā ar nosaukumu </w:t>
      </w:r>
      <w:r w:rsidR="005E7FCE">
        <w:rPr>
          <w:rFonts w:eastAsia="Calibri"/>
          <w:sz w:val="22"/>
          <w:szCs w:val="22"/>
        </w:rPr>
        <w:t>“</w:t>
      </w:r>
      <w:r w:rsidR="004821C5">
        <w:rPr>
          <w:rFonts w:eastAsia="Calibri"/>
          <w:sz w:val="22"/>
          <w:szCs w:val="22"/>
        </w:rPr>
        <w:t>Miera</w:t>
      </w:r>
      <w:r w:rsidR="005E7FCE">
        <w:rPr>
          <w:rFonts w:eastAsia="Calibri"/>
          <w:sz w:val="22"/>
          <w:szCs w:val="22"/>
        </w:rPr>
        <w:t xml:space="preserve"> iela </w:t>
      </w:r>
      <w:r w:rsidR="004821C5">
        <w:rPr>
          <w:rFonts w:eastAsia="Calibri"/>
          <w:sz w:val="22"/>
          <w:szCs w:val="22"/>
        </w:rPr>
        <w:t>41A</w:t>
      </w:r>
      <w:r w:rsidR="005E7FCE">
        <w:rPr>
          <w:rFonts w:eastAsia="Calibri"/>
          <w:sz w:val="22"/>
          <w:szCs w:val="22"/>
        </w:rPr>
        <w:t xml:space="preserve">” </w:t>
      </w:r>
      <w:r w:rsidR="005E7FCE" w:rsidRPr="00BB3A45">
        <w:rPr>
          <w:rFonts w:eastAsia="Calibri"/>
          <w:bCs/>
          <w:sz w:val="22"/>
          <w:szCs w:val="22"/>
        </w:rPr>
        <w:t xml:space="preserve">zemes vienības </w:t>
      </w:r>
      <w:r w:rsidR="007A1F6F" w:rsidRPr="00DB3C51">
        <w:rPr>
          <w:rFonts w:eastAsia="Calibri"/>
          <w:sz w:val="22"/>
          <w:szCs w:val="22"/>
        </w:rPr>
        <w:t xml:space="preserve">ar kadastra </w:t>
      </w:r>
      <w:r w:rsidR="007A1F6F" w:rsidRPr="00347E20">
        <w:rPr>
          <w:rFonts w:eastAsia="Calibri"/>
          <w:sz w:val="22"/>
          <w:szCs w:val="22"/>
        </w:rPr>
        <w:t>apzīmējumu 5001 00</w:t>
      </w:r>
      <w:r w:rsidR="004821C5">
        <w:rPr>
          <w:rFonts w:eastAsia="Calibri"/>
          <w:sz w:val="22"/>
          <w:szCs w:val="22"/>
        </w:rPr>
        <w:t>9</w:t>
      </w:r>
      <w:r w:rsidR="007A1F6F" w:rsidRPr="00347E20">
        <w:rPr>
          <w:rFonts w:eastAsia="Calibri"/>
          <w:sz w:val="22"/>
          <w:szCs w:val="22"/>
        </w:rPr>
        <w:t xml:space="preserve"> 0</w:t>
      </w:r>
      <w:r w:rsidR="005E7FCE">
        <w:rPr>
          <w:rFonts w:eastAsia="Calibri"/>
          <w:sz w:val="22"/>
          <w:szCs w:val="22"/>
        </w:rPr>
        <w:t>0</w:t>
      </w:r>
      <w:r w:rsidR="004821C5">
        <w:rPr>
          <w:rFonts w:eastAsia="Calibri"/>
          <w:sz w:val="22"/>
          <w:szCs w:val="22"/>
        </w:rPr>
        <w:t>71</w:t>
      </w:r>
      <w:r w:rsidR="007A1F6F" w:rsidRPr="00347E20">
        <w:rPr>
          <w:rFonts w:eastAsia="Calibri"/>
          <w:sz w:val="22"/>
          <w:szCs w:val="22"/>
        </w:rPr>
        <w:t xml:space="preserve"> </w:t>
      </w:r>
      <w:r w:rsidR="00245428" w:rsidRPr="0066089B">
        <w:rPr>
          <w:rFonts w:eastAsia="Calibri"/>
          <w:bCs/>
          <w:sz w:val="22"/>
          <w:szCs w:val="22"/>
        </w:rPr>
        <w:t xml:space="preserve">daļas, </w:t>
      </w:r>
      <w:r w:rsidR="004821C5">
        <w:rPr>
          <w:rFonts w:eastAsia="Calibri"/>
          <w:bCs/>
          <w:sz w:val="22"/>
          <w:szCs w:val="22"/>
        </w:rPr>
        <w:t>428</w:t>
      </w:r>
      <w:r w:rsidR="00245428" w:rsidRPr="0066089B">
        <w:rPr>
          <w:rFonts w:eastAsia="Calibri"/>
          <w:bCs/>
          <w:sz w:val="22"/>
          <w:szCs w:val="22"/>
        </w:rPr>
        <w:t xml:space="preserve"> </w:t>
      </w:r>
      <w:proofErr w:type="spellStart"/>
      <w:r w:rsidR="00245428" w:rsidRPr="0066089B">
        <w:rPr>
          <w:rFonts w:eastAsia="Calibri"/>
          <w:bCs/>
          <w:sz w:val="22"/>
          <w:szCs w:val="22"/>
        </w:rPr>
        <w:t>kv.m</w:t>
      </w:r>
      <w:proofErr w:type="spellEnd"/>
      <w:r w:rsidR="00245428" w:rsidRPr="0066089B">
        <w:rPr>
          <w:rFonts w:eastAsia="Calibri"/>
          <w:bCs/>
          <w:sz w:val="22"/>
          <w:szCs w:val="22"/>
        </w:rPr>
        <w:t xml:space="preserve">. platībā, </w:t>
      </w:r>
      <w:r w:rsidR="005E7FCE">
        <w:rPr>
          <w:rFonts w:eastAsia="Calibri"/>
          <w:sz w:val="22"/>
          <w:szCs w:val="22"/>
        </w:rPr>
        <w:t>iz</w:t>
      </w:r>
      <w:r w:rsidR="007A1F6F" w:rsidRPr="007D5D60">
        <w:rPr>
          <w:rFonts w:eastAsia="Calibri"/>
          <w:sz w:val="22"/>
          <w:szCs w:val="22"/>
        </w:rPr>
        <w:t>nom</w:t>
      </w:r>
      <w:r w:rsidR="005E7FCE">
        <w:rPr>
          <w:rFonts w:eastAsia="Calibri"/>
          <w:sz w:val="22"/>
          <w:szCs w:val="22"/>
        </w:rPr>
        <w:t>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25917768"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 xml:space="preserve">antas iznomāšanas komisijas </w:t>
      </w:r>
      <w:proofErr w:type="gramStart"/>
      <w:r w:rsidR="003E57E8" w:rsidRPr="00A5524D">
        <w:rPr>
          <w:sz w:val="22"/>
          <w:szCs w:val="22"/>
        </w:rPr>
        <w:t>202</w:t>
      </w:r>
      <w:r w:rsidR="00AC7F78" w:rsidRPr="00A5524D">
        <w:rPr>
          <w:sz w:val="22"/>
          <w:szCs w:val="22"/>
        </w:rPr>
        <w:t>4</w:t>
      </w:r>
      <w:r w:rsidR="003E57E8" w:rsidRPr="00A5524D">
        <w:rPr>
          <w:sz w:val="22"/>
          <w:szCs w:val="22"/>
        </w:rPr>
        <w:t>.</w:t>
      </w:r>
      <w:r w:rsidR="003E57E8" w:rsidRPr="00347E20">
        <w:rPr>
          <w:sz w:val="22"/>
          <w:szCs w:val="22"/>
        </w:rPr>
        <w:t>gada</w:t>
      </w:r>
      <w:proofErr w:type="gramEnd"/>
      <w:r w:rsidR="003E57E8" w:rsidRPr="00347E20">
        <w:rPr>
          <w:sz w:val="22"/>
          <w:szCs w:val="22"/>
        </w:rPr>
        <w:t xml:space="preserve"> </w:t>
      </w:r>
      <w:r w:rsidR="005E7FCE">
        <w:rPr>
          <w:sz w:val="22"/>
          <w:szCs w:val="22"/>
        </w:rPr>
        <w:t>_____</w:t>
      </w:r>
      <w:r w:rsidR="003E57E8" w:rsidRPr="00347E20">
        <w:rPr>
          <w:sz w:val="22"/>
          <w:szCs w:val="22"/>
        </w:rPr>
        <w:t xml:space="preserve"> lēmumu</w:t>
      </w:r>
      <w:r w:rsidR="00A544C7" w:rsidRPr="00347E20">
        <w:rPr>
          <w:sz w:val="22"/>
          <w:szCs w:val="22"/>
        </w:rPr>
        <w:t xml:space="preserve"> Nr. GND/2.6.2/24/</w:t>
      </w:r>
      <w:r w:rsidR="005E7FCE">
        <w:rPr>
          <w:sz w:val="22"/>
          <w:szCs w:val="22"/>
        </w:rPr>
        <w:t>__</w:t>
      </w:r>
      <w:r w:rsidR="00A544C7" w:rsidRPr="00347E20">
        <w:rPr>
          <w:sz w:val="22"/>
          <w:szCs w:val="22"/>
        </w:rPr>
        <w:t xml:space="preserve"> </w:t>
      </w:r>
      <w:r w:rsidR="003E57E8" w:rsidRPr="00347E20">
        <w:rPr>
          <w:sz w:val="22"/>
          <w:szCs w:val="22"/>
        </w:rPr>
        <w:t xml:space="preserve"> “</w:t>
      </w:r>
      <w:r w:rsidR="005E7FCE" w:rsidRPr="00A5524D">
        <w:rPr>
          <w:sz w:val="22"/>
          <w:szCs w:val="22"/>
        </w:rPr>
        <w:t>Par</w:t>
      </w:r>
      <w:r w:rsidR="005E7FCE" w:rsidRPr="00720490">
        <w:rPr>
          <w:rFonts w:eastAsia="Calibri"/>
          <w:sz w:val="22"/>
          <w:szCs w:val="22"/>
        </w:rPr>
        <w:t xml:space="preserve"> </w:t>
      </w:r>
      <w:r w:rsidR="005E7FCE" w:rsidRPr="00BB3A45">
        <w:rPr>
          <w:rFonts w:eastAsia="Calibri"/>
          <w:bCs/>
          <w:sz w:val="22"/>
          <w:szCs w:val="22"/>
        </w:rPr>
        <w:t>nekustamā īpašuma Gulbenes pilsētā ar</w:t>
      </w:r>
      <w:r w:rsidR="005E7FCE">
        <w:rPr>
          <w:rFonts w:eastAsia="Calibri"/>
          <w:bCs/>
          <w:sz w:val="22"/>
          <w:szCs w:val="22"/>
        </w:rPr>
        <w:t xml:space="preserve"> </w:t>
      </w:r>
      <w:r w:rsidR="005E7FCE" w:rsidRPr="00BB3A45">
        <w:rPr>
          <w:rFonts w:eastAsia="Calibri"/>
          <w:bCs/>
          <w:sz w:val="22"/>
          <w:szCs w:val="22"/>
        </w:rPr>
        <w:t xml:space="preserve">nosaukumu </w:t>
      </w:r>
      <w:r w:rsidR="005E7FCE">
        <w:rPr>
          <w:rFonts w:eastAsia="Calibri"/>
          <w:sz w:val="22"/>
          <w:szCs w:val="22"/>
        </w:rPr>
        <w:t>“</w:t>
      </w:r>
      <w:r w:rsidR="00A500CA">
        <w:rPr>
          <w:rFonts w:eastAsia="Calibri"/>
          <w:sz w:val="22"/>
          <w:szCs w:val="22"/>
        </w:rPr>
        <w:t>Miera iela 41A</w:t>
      </w:r>
      <w:r w:rsidR="005E7FCE">
        <w:rPr>
          <w:rFonts w:eastAsia="Calibri"/>
          <w:sz w:val="22"/>
          <w:szCs w:val="22"/>
        </w:rPr>
        <w:t xml:space="preserve">” </w:t>
      </w:r>
      <w:r w:rsidR="005E7FCE" w:rsidRPr="00BB3A45">
        <w:rPr>
          <w:rFonts w:eastAsia="Calibri"/>
          <w:bCs/>
          <w:sz w:val="22"/>
          <w:szCs w:val="22"/>
        </w:rPr>
        <w:t xml:space="preserve">zemes vienības </w:t>
      </w:r>
      <w:r w:rsidR="005E7FCE" w:rsidRPr="00DB3C51">
        <w:rPr>
          <w:rFonts w:eastAsia="Calibri"/>
          <w:sz w:val="22"/>
          <w:szCs w:val="22"/>
        </w:rPr>
        <w:t xml:space="preserve">ar kadastra </w:t>
      </w:r>
      <w:r w:rsidR="005E7FCE" w:rsidRPr="00347E20">
        <w:rPr>
          <w:rFonts w:eastAsia="Calibri"/>
          <w:sz w:val="22"/>
          <w:szCs w:val="22"/>
        </w:rPr>
        <w:t>apzīmējumu 5001 00</w:t>
      </w:r>
      <w:r w:rsidR="008763F0">
        <w:rPr>
          <w:rFonts w:eastAsia="Calibri"/>
          <w:sz w:val="22"/>
          <w:szCs w:val="22"/>
        </w:rPr>
        <w:t>9</w:t>
      </w:r>
      <w:r w:rsidR="005E7FCE" w:rsidRPr="00347E20">
        <w:rPr>
          <w:rFonts w:eastAsia="Calibri"/>
          <w:sz w:val="22"/>
          <w:szCs w:val="22"/>
        </w:rPr>
        <w:t xml:space="preserve"> 0</w:t>
      </w:r>
      <w:r w:rsidR="005E7FCE">
        <w:rPr>
          <w:rFonts w:eastAsia="Calibri"/>
          <w:sz w:val="22"/>
          <w:szCs w:val="22"/>
        </w:rPr>
        <w:t>0</w:t>
      </w:r>
      <w:r w:rsidR="008763F0">
        <w:rPr>
          <w:rFonts w:eastAsia="Calibri"/>
          <w:sz w:val="22"/>
          <w:szCs w:val="22"/>
        </w:rPr>
        <w:t>71</w:t>
      </w:r>
      <w:r w:rsidR="005E7FCE" w:rsidRPr="00347E20">
        <w:rPr>
          <w:rFonts w:eastAsia="Calibri"/>
          <w:sz w:val="22"/>
          <w:szCs w:val="22"/>
        </w:rPr>
        <w:t xml:space="preserve"> </w:t>
      </w:r>
      <w:r w:rsidR="00245428" w:rsidRPr="0066089B">
        <w:rPr>
          <w:rFonts w:eastAsia="Calibri"/>
          <w:bCs/>
          <w:sz w:val="22"/>
          <w:szCs w:val="22"/>
        </w:rPr>
        <w:t xml:space="preserve">daļas, </w:t>
      </w:r>
      <w:r w:rsidR="008763F0">
        <w:rPr>
          <w:rFonts w:eastAsia="Calibri"/>
          <w:bCs/>
          <w:sz w:val="22"/>
          <w:szCs w:val="22"/>
        </w:rPr>
        <w:t>428</w:t>
      </w:r>
      <w:r w:rsidR="00245428" w:rsidRPr="0066089B">
        <w:rPr>
          <w:rFonts w:eastAsia="Calibri"/>
          <w:bCs/>
          <w:sz w:val="22"/>
          <w:szCs w:val="22"/>
        </w:rPr>
        <w:t xml:space="preserve"> </w:t>
      </w:r>
      <w:proofErr w:type="spellStart"/>
      <w:r w:rsidR="00245428" w:rsidRPr="0066089B">
        <w:rPr>
          <w:rFonts w:eastAsia="Calibri"/>
          <w:bCs/>
          <w:sz w:val="22"/>
          <w:szCs w:val="22"/>
        </w:rPr>
        <w:t>kv.m</w:t>
      </w:r>
      <w:proofErr w:type="spellEnd"/>
      <w:r w:rsidR="00245428" w:rsidRPr="0066089B">
        <w:rPr>
          <w:rFonts w:eastAsia="Calibri"/>
          <w:bCs/>
          <w:sz w:val="22"/>
          <w:szCs w:val="22"/>
        </w:rPr>
        <w:t xml:space="preserve">. platībā, </w:t>
      </w:r>
      <w:r w:rsidR="005E7FCE">
        <w:rPr>
          <w:rFonts w:eastAsia="Calibri"/>
          <w:sz w:val="22"/>
          <w:szCs w:val="22"/>
        </w:rPr>
        <w:t>iz</w:t>
      </w:r>
      <w:r w:rsidR="005E7FCE" w:rsidRPr="007D5D60">
        <w:rPr>
          <w:rFonts w:eastAsia="Calibri"/>
          <w:sz w:val="22"/>
          <w:szCs w:val="22"/>
        </w:rPr>
        <w:t>nom</w:t>
      </w:r>
      <w:r w:rsidR="005E7FCE">
        <w:rPr>
          <w:rFonts w:eastAsia="Calibri"/>
          <w:sz w:val="22"/>
          <w:szCs w:val="22"/>
        </w:rPr>
        <w:t>āšanu</w:t>
      </w:r>
      <w:r w:rsidR="003E57E8" w:rsidRPr="00347E20">
        <w:rPr>
          <w:sz w:val="22"/>
          <w:szCs w:val="22"/>
        </w:rPr>
        <w:t xml:space="preserve">” (protokols </w:t>
      </w:r>
      <w:proofErr w:type="spellStart"/>
      <w:r w:rsidR="003E57E8" w:rsidRPr="00347E20">
        <w:rPr>
          <w:sz w:val="22"/>
          <w:szCs w:val="22"/>
        </w:rPr>
        <w:t>Nr.GND</w:t>
      </w:r>
      <w:proofErr w:type="spellEnd"/>
      <w:r w:rsidR="003E57E8" w:rsidRPr="00347E20">
        <w:rPr>
          <w:sz w:val="22"/>
          <w:szCs w:val="22"/>
        </w:rPr>
        <w:t>/2.6.1/2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77AF50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C0481F" w:rsidRPr="00C0481F">
        <w:rPr>
          <w:rFonts w:eastAsia="Calibri"/>
          <w:b/>
          <w:bCs/>
          <w:sz w:val="22"/>
          <w:szCs w:val="22"/>
        </w:rPr>
        <w:t>Miera</w:t>
      </w:r>
      <w:r w:rsidR="00C0481F" w:rsidRPr="00677186">
        <w:rPr>
          <w:rFonts w:eastAsia="Calibri"/>
          <w:b/>
          <w:bCs/>
          <w:sz w:val="22"/>
          <w:szCs w:val="22"/>
        </w:rPr>
        <w:t xml:space="preserve"> </w:t>
      </w:r>
      <w:r w:rsidR="00677186" w:rsidRPr="00677186">
        <w:rPr>
          <w:rFonts w:eastAsia="Calibri"/>
          <w:b/>
          <w:bCs/>
          <w:sz w:val="22"/>
          <w:szCs w:val="22"/>
        </w:rPr>
        <w:t xml:space="preserve">iela </w:t>
      </w:r>
      <w:r w:rsidR="00C0481F">
        <w:rPr>
          <w:rFonts w:eastAsia="Calibri"/>
          <w:b/>
          <w:bCs/>
          <w:sz w:val="22"/>
          <w:szCs w:val="22"/>
        </w:rPr>
        <w:t>41A</w:t>
      </w:r>
      <w:r w:rsidR="007A1F6F" w:rsidRPr="007A1F6F">
        <w:rPr>
          <w:b/>
          <w:bCs/>
          <w:sz w:val="22"/>
          <w:szCs w:val="22"/>
          <w:lang w:eastAsia="en-US"/>
        </w:rPr>
        <w:t>”</w:t>
      </w:r>
      <w:r w:rsidR="007A1F6F" w:rsidRPr="007A1F6F">
        <w:rPr>
          <w:sz w:val="22"/>
          <w:szCs w:val="22"/>
          <w:lang w:eastAsia="en-US"/>
        </w:rPr>
        <w:t xml:space="preserve">, kadastra apzīmējums </w:t>
      </w:r>
      <w:r w:rsidR="007A1F6F" w:rsidRPr="007A1F6F">
        <w:rPr>
          <w:rFonts w:eastAsia="Calibri"/>
          <w:sz w:val="22"/>
          <w:szCs w:val="22"/>
          <w:lang w:eastAsia="en-US"/>
        </w:rPr>
        <w:t xml:space="preserve">5001 </w:t>
      </w:r>
      <w:bookmarkStart w:id="0" w:name="_Hlk155688324"/>
      <w:r w:rsidR="00677186" w:rsidRPr="00677186">
        <w:rPr>
          <w:rFonts w:eastAsia="Calibri"/>
          <w:sz w:val="22"/>
          <w:szCs w:val="22"/>
        </w:rPr>
        <w:t>00</w:t>
      </w:r>
      <w:r w:rsidR="009B15AB">
        <w:rPr>
          <w:rFonts w:eastAsia="Calibri"/>
          <w:sz w:val="22"/>
          <w:szCs w:val="22"/>
        </w:rPr>
        <w:t>9</w:t>
      </w:r>
      <w:r w:rsidR="00677186" w:rsidRPr="00677186">
        <w:rPr>
          <w:rFonts w:eastAsia="Calibri"/>
          <w:sz w:val="22"/>
          <w:szCs w:val="22"/>
        </w:rPr>
        <w:t xml:space="preserve"> 0</w:t>
      </w:r>
      <w:bookmarkEnd w:id="0"/>
      <w:r w:rsidR="005E7FCE">
        <w:rPr>
          <w:rFonts w:eastAsia="Calibri"/>
          <w:sz w:val="22"/>
          <w:szCs w:val="22"/>
        </w:rPr>
        <w:t>0</w:t>
      </w:r>
      <w:r w:rsidR="009B15AB">
        <w:rPr>
          <w:rFonts w:eastAsia="Calibri"/>
          <w:sz w:val="22"/>
          <w:szCs w:val="22"/>
        </w:rPr>
        <w:t>71</w:t>
      </w:r>
      <w:r w:rsidR="007A1F6F" w:rsidRPr="007A1F6F">
        <w:rPr>
          <w:sz w:val="22"/>
          <w:szCs w:val="22"/>
          <w:lang w:eastAsia="en-US"/>
        </w:rPr>
        <w:t>, ietilpstoš</w:t>
      </w:r>
      <w:r w:rsidR="005E7FCE">
        <w:rPr>
          <w:sz w:val="22"/>
          <w:szCs w:val="22"/>
          <w:lang w:eastAsia="en-US"/>
        </w:rPr>
        <w:t>o</w:t>
      </w:r>
      <w:r w:rsidR="007A1F6F" w:rsidRPr="007A1F6F">
        <w:rPr>
          <w:sz w:val="22"/>
          <w:szCs w:val="22"/>
          <w:lang w:eastAsia="en-US"/>
        </w:rPr>
        <w:t xml:space="preserve"> zemes vienīb</w:t>
      </w:r>
      <w:r w:rsidR="005E7FCE">
        <w:rPr>
          <w:sz w:val="22"/>
          <w:szCs w:val="22"/>
          <w:lang w:eastAsia="en-US"/>
        </w:rPr>
        <w:t>u</w:t>
      </w:r>
      <w:r w:rsidR="007A1F6F" w:rsidRPr="007A1F6F">
        <w:rPr>
          <w:sz w:val="22"/>
          <w:szCs w:val="22"/>
          <w:lang w:eastAsia="en-US"/>
        </w:rPr>
        <w:t xml:space="preserve"> ar kadastra apzīmējumu </w:t>
      </w:r>
      <w:r w:rsidR="009B15AB" w:rsidRPr="007A1F6F">
        <w:rPr>
          <w:rFonts w:eastAsia="Calibri"/>
          <w:sz w:val="22"/>
          <w:szCs w:val="22"/>
          <w:lang w:eastAsia="en-US"/>
        </w:rPr>
        <w:t xml:space="preserve">5001 </w:t>
      </w:r>
      <w:r w:rsidR="009B15AB" w:rsidRPr="00677186">
        <w:rPr>
          <w:rFonts w:eastAsia="Calibri"/>
          <w:sz w:val="22"/>
          <w:szCs w:val="22"/>
        </w:rPr>
        <w:t>00</w:t>
      </w:r>
      <w:r w:rsidR="009B15AB">
        <w:rPr>
          <w:rFonts w:eastAsia="Calibri"/>
          <w:sz w:val="22"/>
          <w:szCs w:val="22"/>
        </w:rPr>
        <w:t>9</w:t>
      </w:r>
      <w:r w:rsidR="009B15AB" w:rsidRPr="00677186">
        <w:rPr>
          <w:rFonts w:eastAsia="Calibri"/>
          <w:sz w:val="22"/>
          <w:szCs w:val="22"/>
        </w:rPr>
        <w:t xml:space="preserve"> 0</w:t>
      </w:r>
      <w:r w:rsidR="009B15AB">
        <w:rPr>
          <w:rFonts w:eastAsia="Calibri"/>
          <w:sz w:val="22"/>
          <w:szCs w:val="22"/>
        </w:rPr>
        <w:t>071</w:t>
      </w:r>
      <w:r w:rsidR="007A1F6F" w:rsidRPr="007A1F6F">
        <w:rPr>
          <w:rFonts w:eastAsia="Calibri"/>
          <w:sz w:val="22"/>
          <w:szCs w:val="22"/>
          <w:lang w:eastAsia="en-US"/>
        </w:rPr>
        <w:t xml:space="preserve">, </w:t>
      </w:r>
      <w:r w:rsidR="00245428" w:rsidRPr="007A1F6F">
        <w:rPr>
          <w:rFonts w:eastAsia="Calibri"/>
          <w:sz w:val="22"/>
          <w:szCs w:val="22"/>
          <w:lang w:eastAsia="en-US"/>
        </w:rPr>
        <w:t>daļu</w:t>
      </w:r>
      <w:r w:rsidR="00245428">
        <w:rPr>
          <w:b/>
          <w:bCs/>
          <w:sz w:val="22"/>
          <w:szCs w:val="22"/>
          <w:lang w:eastAsia="en-US"/>
        </w:rPr>
        <w:t xml:space="preserve"> </w:t>
      </w:r>
      <w:r w:rsidR="009B15AB">
        <w:rPr>
          <w:b/>
          <w:bCs/>
          <w:sz w:val="22"/>
          <w:szCs w:val="22"/>
          <w:lang w:eastAsia="en-US"/>
        </w:rPr>
        <w:t>428</w:t>
      </w:r>
      <w:r w:rsidR="007A1F6F" w:rsidRPr="007A1F6F">
        <w:rPr>
          <w:b/>
          <w:bCs/>
          <w:sz w:val="22"/>
          <w:szCs w:val="22"/>
          <w:lang w:eastAsia="en-US"/>
        </w:rPr>
        <w:t xml:space="preserve"> </w:t>
      </w:r>
      <w:proofErr w:type="spellStart"/>
      <w:r w:rsidR="007A1F6F" w:rsidRPr="007A1F6F">
        <w:rPr>
          <w:b/>
          <w:bCs/>
          <w:sz w:val="22"/>
          <w:szCs w:val="22"/>
          <w:lang w:eastAsia="en-US"/>
        </w:rPr>
        <w:t>kv.m</w:t>
      </w:r>
      <w:proofErr w:type="spellEnd"/>
      <w:r w:rsidR="007A1F6F" w:rsidRPr="007A1F6F">
        <w:rPr>
          <w:b/>
          <w:bCs/>
          <w:sz w:val="22"/>
          <w:szCs w:val="22"/>
          <w:lang w:eastAsia="en-US"/>
        </w:rPr>
        <w:t xml:space="preserve">. </w:t>
      </w:r>
      <w:r w:rsidR="007A1F6F" w:rsidRPr="007A1F6F">
        <w:rPr>
          <w:sz w:val="22"/>
          <w:szCs w:val="22"/>
          <w:lang w:eastAsia="en-US"/>
        </w:rPr>
        <w:t xml:space="preserve">platībā, turpmāk - Zemesgabals, atbilstoši </w:t>
      </w:r>
      <w:proofErr w:type="spellStart"/>
      <w:r w:rsidR="007A1F6F" w:rsidRPr="007A1F6F">
        <w:rPr>
          <w:sz w:val="22"/>
          <w:szCs w:val="22"/>
          <w:lang w:eastAsia="en-US"/>
        </w:rPr>
        <w:t>izkopējumam</w:t>
      </w:r>
      <w:proofErr w:type="spellEnd"/>
      <w:r w:rsidR="007A1F6F" w:rsidRPr="007A1F6F">
        <w:rPr>
          <w:sz w:val="22"/>
          <w:szCs w:val="22"/>
          <w:lang w:eastAsia="en-US"/>
        </w:rPr>
        <w:t xml:space="preserve"> no kadastra kartes </w:t>
      </w:r>
      <w:proofErr w:type="gramStart"/>
      <w:r w:rsidR="007A1F6F" w:rsidRPr="007A1F6F">
        <w:rPr>
          <w:sz w:val="22"/>
          <w:szCs w:val="22"/>
          <w:lang w:eastAsia="en-US"/>
        </w:rPr>
        <w:t>(</w:t>
      </w:r>
      <w:proofErr w:type="gramEnd"/>
      <w:r w:rsidR="007A1F6F" w:rsidRPr="007A1F6F">
        <w:rPr>
          <w:sz w:val="22"/>
          <w:szCs w:val="22"/>
          <w:lang w:eastAsia="en-US"/>
        </w:rPr>
        <w:t>pielikums)</w:t>
      </w:r>
      <w:r w:rsidR="007A1F6F" w:rsidRPr="007A1F6F">
        <w:rPr>
          <w:i/>
          <w:iCs/>
          <w:sz w:val="22"/>
          <w:szCs w:val="22"/>
          <w:lang w:eastAsia="en-US"/>
        </w:rPr>
        <w:t>,</w:t>
      </w:r>
      <w:r w:rsidR="007A1F6F" w:rsidRPr="007A1F6F">
        <w:rPr>
          <w:sz w:val="22"/>
          <w:szCs w:val="22"/>
          <w:lang w:eastAsia="en-US"/>
        </w:rPr>
        <w:t xml:space="preserve"> kas ir Līguma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650F6B0D"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007A1F6F" w:rsidRPr="007A1F6F">
        <w:rPr>
          <w:b/>
          <w:bCs/>
          <w:sz w:val="22"/>
          <w:szCs w:val="22"/>
          <w:lang w:eastAsia="en-US"/>
        </w:rPr>
        <w:t>pagaidu lietošana</w:t>
      </w:r>
      <w:r w:rsidR="007A1F6F" w:rsidRPr="007A1F6F">
        <w:rPr>
          <w:sz w:val="22"/>
          <w:szCs w:val="22"/>
          <w:lang w:eastAsia="en-US"/>
        </w:rPr>
        <w:t xml:space="preserve"> </w:t>
      </w:r>
      <w:r w:rsidR="007A1F6F" w:rsidRPr="007A1F6F">
        <w:rPr>
          <w:b/>
          <w:sz w:val="22"/>
          <w:szCs w:val="22"/>
          <w:lang w:eastAsia="en-US"/>
        </w:rPr>
        <w:t>sakņu (ģimenes) dārza ierīkošanai ar</w:t>
      </w:r>
      <w:r w:rsidR="00BA47ED" w:rsidRPr="00A5524D">
        <w:rPr>
          <w:sz w:val="22"/>
          <w:szCs w:val="22"/>
        </w:rPr>
        <w:t xml:space="preserve"> </w:t>
      </w:r>
      <w:r w:rsidR="007A1F6F" w:rsidRPr="007A1F6F">
        <w:rPr>
          <w:b/>
          <w:sz w:val="22"/>
          <w:szCs w:val="22"/>
          <w:lang w:eastAsia="en-US"/>
        </w:rPr>
        <w:t>nosacījumu, ka nomnieks neapbūvētajā zemesgabalā neveic saimniecisko darbību, kurai samazinātas nomas maksas piemērošanas gadījumā atbalsts nomniekam kvalificējams komercdarbības atbalsts</w:t>
      </w:r>
      <w:r w:rsidRPr="00A5524D">
        <w:rPr>
          <w:sz w:val="22"/>
          <w:szCs w:val="22"/>
        </w:rPr>
        <w:t>.</w:t>
      </w:r>
      <w:r w:rsidR="007A1F6F">
        <w:rPr>
          <w:sz w:val="22"/>
          <w:szCs w:val="22"/>
        </w:rPr>
        <w:t xml:space="preserve"> </w:t>
      </w:r>
      <w:r w:rsidR="00C37592">
        <w:rPr>
          <w:b/>
          <w:sz w:val="22"/>
          <w:szCs w:val="22"/>
        </w:rPr>
        <w:t>A</w:t>
      </w:r>
      <w:r w:rsidR="00C37592" w:rsidRPr="00A84834">
        <w:rPr>
          <w:b/>
          <w:sz w:val="22"/>
          <w:szCs w:val="22"/>
        </w:rPr>
        <w:t>pbūves tiesīb</w:t>
      </w:r>
      <w:r w:rsidR="00C37592">
        <w:rPr>
          <w:b/>
          <w:sz w:val="22"/>
          <w:szCs w:val="22"/>
        </w:rPr>
        <w:t>as netiek piešķirtas</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6914FC54"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1955FE">
        <w:rPr>
          <w:rFonts w:ascii="Times New Roman" w:hAnsi="Times New Roman" w:cs="Times New Roman"/>
          <w:b/>
          <w:bCs/>
          <w:sz w:val="22"/>
          <w:szCs w:val="22"/>
        </w:rPr>
        <w:t>_________</w:t>
      </w:r>
      <w:r w:rsidR="00E404A5" w:rsidRPr="00E404A5">
        <w:rPr>
          <w:rFonts w:ascii="Times New Roman" w:hAnsi="Times New Roman" w:cs="Times New Roman"/>
          <w:b/>
          <w:sz w:val="22"/>
          <w:szCs w:val="22"/>
          <w:lang w:eastAsia="en-US"/>
        </w:rPr>
        <w:t xml:space="preserve"> EUR (</w:t>
      </w:r>
      <w:r w:rsidR="001955FE">
        <w:rPr>
          <w:rFonts w:ascii="Times New Roman" w:hAnsi="Times New Roman" w:cs="Times New Roman"/>
          <w:b/>
          <w:sz w:val="22"/>
          <w:szCs w:val="22"/>
          <w:lang w:eastAsia="en-US"/>
        </w:rPr>
        <w:t>__________</w:t>
      </w:r>
      <w:r w:rsidR="00E404A5" w:rsidRPr="00E404A5">
        <w:rPr>
          <w:rFonts w:ascii="Times New Roman" w:eastAsia="Calibri" w:hAnsi="Times New Roman" w:cs="Times New Roman"/>
          <w:b/>
          <w:bCs/>
          <w:sz w:val="22"/>
          <w:szCs w:val="22"/>
        </w:rPr>
        <w:t xml:space="preserve"> </w:t>
      </w:r>
      <w:proofErr w:type="spellStart"/>
      <w:r w:rsidR="00E404A5" w:rsidRPr="00E404A5">
        <w:rPr>
          <w:rFonts w:ascii="Times New Roman" w:hAnsi="Times New Roman" w:cs="Times New Roman"/>
          <w:b/>
          <w:bCs/>
          <w:i/>
          <w:iCs/>
          <w:sz w:val="22"/>
          <w:szCs w:val="22"/>
          <w:lang w:eastAsia="en-US"/>
        </w:rPr>
        <w:t>euro</w:t>
      </w:r>
      <w:proofErr w:type="spellEnd"/>
      <w:r w:rsidR="00E404A5" w:rsidRPr="00E404A5">
        <w:rPr>
          <w:rFonts w:ascii="Times New Roman" w:hAnsi="Times New Roman" w:cs="Times New Roman"/>
          <w:b/>
          <w:bCs/>
          <w:i/>
          <w:iCs/>
          <w:sz w:val="22"/>
          <w:szCs w:val="22"/>
          <w:lang w:eastAsia="en-US"/>
        </w:rPr>
        <w:t xml:space="preserve"> </w:t>
      </w:r>
      <w:r w:rsidR="001955FE">
        <w:rPr>
          <w:rFonts w:ascii="Times New Roman" w:hAnsi="Times New Roman" w:cs="Times New Roman"/>
          <w:b/>
          <w:bCs/>
          <w:i/>
          <w:iCs/>
          <w:sz w:val="22"/>
          <w:szCs w:val="22"/>
          <w:lang w:eastAsia="en-US"/>
        </w:rPr>
        <w:t>__________</w:t>
      </w:r>
      <w:r w:rsidR="00E404A5" w:rsidRPr="008029F4">
        <w:rPr>
          <w:rFonts w:ascii="Times New Roman" w:hAnsi="Times New Roman" w:cs="Times New Roman"/>
          <w:b/>
          <w:bCs/>
          <w:sz w:val="22"/>
          <w:szCs w:val="22"/>
          <w:lang w:eastAsia="en-US"/>
        </w:rPr>
        <w:t>centi</w:t>
      </w:r>
      <w:r w:rsidR="00E404A5" w:rsidRPr="008029F4">
        <w:rPr>
          <w:rFonts w:ascii="Times New Roman" w:hAnsi="Times New Roman" w:cs="Times New Roman"/>
          <w:b/>
          <w:sz w:val="22"/>
          <w:szCs w:val="22"/>
          <w:lang w:eastAsia="en-US"/>
        </w:rPr>
        <w:t>) gadā</w:t>
      </w:r>
      <w:r w:rsidR="00A544C7" w:rsidRPr="008029F4">
        <w:rPr>
          <w:rFonts w:ascii="Times New Roman" w:hAnsi="Times New Roman" w:cs="Times New Roman"/>
          <w:sz w:val="22"/>
          <w:szCs w:val="22"/>
        </w:rPr>
        <w:t xml:space="preserve">, neieskaitot pievienotās vērtības nodokli, atbilstoši Gulbenes novada pašvaldības domes </w:t>
      </w:r>
      <w:proofErr w:type="gramStart"/>
      <w:r w:rsidR="00A544C7" w:rsidRPr="008029F4">
        <w:rPr>
          <w:rFonts w:ascii="Times New Roman" w:hAnsi="Times New Roman" w:cs="Times New Roman"/>
          <w:sz w:val="22"/>
          <w:szCs w:val="22"/>
        </w:rPr>
        <w:t>2019.gada</w:t>
      </w:r>
      <w:proofErr w:type="gramEnd"/>
      <w:r w:rsidR="00A544C7" w:rsidRPr="008029F4">
        <w:rPr>
          <w:rFonts w:ascii="Times New Roman" w:hAnsi="Times New Roman" w:cs="Times New Roman"/>
          <w:sz w:val="22"/>
          <w:szCs w:val="22"/>
        </w:rPr>
        <w:t xml:space="preserve"> 28.februāra saistošo noteikumu Nr.6 “Par Gulbenes novada pašvaldībai piederoša vai piekrītoša neapbūvēta zemesgabala nomas maksas apmēru” </w:t>
      </w:r>
      <w:r w:rsidR="002D33C8" w:rsidRPr="008029F4">
        <w:rPr>
          <w:rFonts w:ascii="Times New Roman" w:hAnsi="Times New Roman" w:cs="Times New Roman"/>
          <w:sz w:val="22"/>
          <w:szCs w:val="22"/>
        </w:rPr>
        <w:t>3</w:t>
      </w:r>
      <w:r w:rsidR="00A544C7" w:rsidRPr="008029F4">
        <w:rPr>
          <w:rFonts w:ascii="Times New Roman" w:hAnsi="Times New Roman" w:cs="Times New Roman"/>
          <w:sz w:val="22"/>
          <w:szCs w:val="22"/>
        </w:rPr>
        <w:t>.</w:t>
      </w:r>
      <w:r w:rsidR="002D33C8" w:rsidRPr="008029F4">
        <w:rPr>
          <w:rFonts w:ascii="Times New Roman" w:hAnsi="Times New Roman" w:cs="Times New Roman"/>
          <w:sz w:val="22"/>
          <w:szCs w:val="22"/>
        </w:rPr>
        <w:t>2</w:t>
      </w:r>
      <w:r w:rsidR="00A544C7" w:rsidRPr="008029F4">
        <w:rPr>
          <w:rFonts w:ascii="Times New Roman" w:hAnsi="Times New Roman" w:cs="Times New Roman"/>
          <w:sz w:val="22"/>
          <w:szCs w:val="22"/>
        </w:rPr>
        <w:t>. apakšpunktam.</w:t>
      </w:r>
    </w:p>
    <w:p w14:paraId="7FE40731"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059B9D2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8029F4" w:rsidRPr="008029F4">
        <w:rPr>
          <w:rFonts w:ascii="Times New Roman" w:eastAsia="Calibri" w:hAnsi="Times New Roman" w:cs="Times New Roman"/>
          <w:sz w:val="22"/>
          <w:szCs w:val="22"/>
        </w:rPr>
        <w:t>5001 00</w:t>
      </w:r>
      <w:r w:rsidR="009B15AB">
        <w:rPr>
          <w:rFonts w:ascii="Times New Roman" w:eastAsia="Calibri" w:hAnsi="Times New Roman" w:cs="Times New Roman"/>
          <w:sz w:val="22"/>
          <w:szCs w:val="22"/>
        </w:rPr>
        <w:t>9</w:t>
      </w:r>
      <w:r w:rsidR="008029F4" w:rsidRPr="008029F4">
        <w:rPr>
          <w:rFonts w:ascii="Times New Roman" w:eastAsia="Calibri" w:hAnsi="Times New Roman" w:cs="Times New Roman"/>
          <w:sz w:val="22"/>
          <w:szCs w:val="22"/>
        </w:rPr>
        <w:t xml:space="preserve"> 0</w:t>
      </w:r>
      <w:r w:rsidR="001955FE">
        <w:rPr>
          <w:rFonts w:ascii="Times New Roman" w:eastAsia="Calibri" w:hAnsi="Times New Roman" w:cs="Times New Roman"/>
          <w:sz w:val="22"/>
          <w:szCs w:val="22"/>
        </w:rPr>
        <w:t>0</w:t>
      </w:r>
      <w:r w:rsidR="009B15AB">
        <w:rPr>
          <w:rFonts w:ascii="Times New Roman" w:eastAsia="Calibri" w:hAnsi="Times New Roman" w:cs="Times New Roman"/>
          <w:sz w:val="22"/>
          <w:szCs w:val="22"/>
        </w:rPr>
        <w:t>71</w:t>
      </w:r>
      <w:r w:rsidR="00A544C7" w:rsidRPr="008029F4">
        <w:rPr>
          <w:rFonts w:ascii="Times New Roman" w:hAnsi="Times New Roman" w:cs="Times New Roman"/>
          <w:sz w:val="22"/>
          <w:szCs w:val="22"/>
        </w:rPr>
        <w:t xml:space="preserve">, </w:t>
      </w:r>
      <w:r w:rsidR="009B15AB">
        <w:rPr>
          <w:rFonts w:ascii="Times New Roman" w:hAnsi="Times New Roman" w:cs="Times New Roman"/>
          <w:sz w:val="22"/>
          <w:szCs w:val="22"/>
        </w:rPr>
        <w:t>428</w:t>
      </w:r>
      <w:r w:rsidR="008029F4" w:rsidRPr="008029F4">
        <w:rPr>
          <w:rFonts w:ascii="Times New Roman" w:hAnsi="Times New Roman" w:cs="Times New Roman"/>
          <w:sz w:val="22"/>
          <w:szCs w:val="22"/>
        </w:rPr>
        <w:t xml:space="preserve"> </w:t>
      </w:r>
      <w:proofErr w:type="spellStart"/>
      <w:r w:rsidR="008029F4" w:rsidRPr="008029F4">
        <w:rPr>
          <w:rFonts w:ascii="Times New Roman" w:hAnsi="Times New Roman" w:cs="Times New Roman"/>
          <w:sz w:val="22"/>
          <w:szCs w:val="22"/>
        </w:rPr>
        <w:t>kv.m</w:t>
      </w:r>
      <w:proofErr w:type="spellEnd"/>
      <w:r w:rsidR="008029F4" w:rsidRPr="008029F4">
        <w:rPr>
          <w:rFonts w:ascii="Times New Roman" w:hAnsi="Times New Roman" w:cs="Times New Roman"/>
          <w:sz w:val="22"/>
          <w:szCs w:val="22"/>
        </w:rPr>
        <w:t>.</w:t>
      </w:r>
      <w:r w:rsidRPr="008029F4">
        <w:rPr>
          <w:rFonts w:ascii="Times New Roman" w:hAnsi="Times New Roman" w:cs="Times New Roman"/>
          <w:sz w:val="22"/>
          <w:szCs w:val="22"/>
        </w:rPr>
        <w:t xml:space="preserve"> platībā”.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w:t>
      </w:r>
      <w:proofErr w:type="gramStart"/>
      <w:r w:rsidRPr="008029F4">
        <w:rPr>
          <w:rFonts w:ascii="Times New Roman" w:hAnsi="Times New Roman" w:cs="Times New Roman"/>
          <w:sz w:val="22"/>
          <w:szCs w:val="22"/>
        </w:rPr>
        <w:t xml:space="preserve"> vai rēķinu, vienpusēji mainīt</w:t>
      </w:r>
      <w:r w:rsidRPr="00A5524D">
        <w:rPr>
          <w:rFonts w:ascii="Times New Roman" w:hAnsi="Times New Roman" w:cs="Times New Roman"/>
          <w:sz w:val="22"/>
          <w:szCs w:val="22"/>
        </w:rPr>
        <w:t xml:space="preserve"> nomas maksu vai citu saistīto maksājumu apmēru bez grozījumu izdarīšanas Līgumā</w:t>
      </w:r>
      <w:proofErr w:type="gramEnd"/>
      <w:r w:rsidRPr="00A5524D">
        <w:rPr>
          <w:rFonts w:ascii="Times New Roman" w:hAnsi="Times New Roman" w:cs="Times New Roman"/>
          <w:sz w:val="22"/>
          <w:szCs w:val="22"/>
        </w:rPr>
        <w:t>,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5A2ED14A"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E404A5">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w:t>
      </w:r>
      <w:proofErr w:type="gramStart"/>
      <w:r w:rsidRPr="00A5524D">
        <w:rPr>
          <w:sz w:val="22"/>
          <w:szCs w:val="22"/>
        </w:rPr>
        <w:t>(</w:t>
      </w:r>
      <w:proofErr w:type="gramEnd"/>
      <w:r w:rsidRPr="00A5524D">
        <w:rPr>
          <w:sz w:val="22"/>
          <w:szCs w:val="22"/>
        </w:rPr>
        <w:t xml:space="preserve">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w:t>
      </w:r>
      <w:proofErr w:type="gramStart"/>
      <w:r w:rsidRPr="00A5524D">
        <w:rPr>
          <w:rFonts w:ascii="Times New Roman" w:hAnsi="Times New Roman" w:cs="Times New Roman"/>
          <w:color w:val="000000"/>
          <w:sz w:val="22"/>
          <w:szCs w:val="22"/>
        </w:rPr>
        <w:t>1763.pantu</w:t>
      </w:r>
      <w:proofErr w:type="gramEnd"/>
      <w:r w:rsidRPr="00A5524D">
        <w:rPr>
          <w:rFonts w:ascii="Times New Roman" w:hAnsi="Times New Roman" w:cs="Times New Roman"/>
          <w:color w:val="000000"/>
          <w:sz w:val="22"/>
          <w:szCs w:val="22"/>
        </w:rPr>
        <w:t xml:space="preserve">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proofErr w:type="gramStart"/>
            <w:r w:rsidRPr="005D29E0">
              <w:rPr>
                <w:rFonts w:ascii="Times New Roman" w:hAnsi="Times New Roman"/>
                <w:bCs/>
                <w:sz w:val="22"/>
                <w:szCs w:val="22"/>
              </w:rPr>
              <w:t>2024.gada</w:t>
            </w:r>
            <w:proofErr w:type="gramEnd"/>
            <w:r w:rsidRPr="005D29E0">
              <w:rPr>
                <w:rFonts w:ascii="Times New Roman" w:hAnsi="Times New Roman"/>
                <w:bCs/>
                <w:sz w:val="22"/>
                <w:szCs w:val="22"/>
              </w:rPr>
              <w:t xml:space="preserve">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proofErr w:type="gramStart"/>
            <w:r>
              <w:rPr>
                <w:bCs/>
                <w:sz w:val="22"/>
                <w:szCs w:val="22"/>
              </w:rPr>
              <w:t>2024.gada</w:t>
            </w:r>
            <w:proofErr w:type="gramEnd"/>
            <w:r>
              <w:rPr>
                <w:bCs/>
                <w:sz w:val="22"/>
                <w:szCs w:val="22"/>
              </w:rPr>
              <w:t xml:space="preserve">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15CB" w14:textId="77777777" w:rsidR="00A203F0" w:rsidRDefault="00A203F0" w:rsidP="005B70E1">
      <w:r>
        <w:separator/>
      </w:r>
    </w:p>
  </w:endnote>
  <w:endnote w:type="continuationSeparator" w:id="0">
    <w:p w14:paraId="6E76E262" w14:textId="77777777" w:rsidR="00A203F0" w:rsidRDefault="00A203F0"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Courier New"/>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E29D" w14:textId="77777777" w:rsidR="00A203F0" w:rsidRDefault="00A203F0" w:rsidP="005B70E1">
      <w:r>
        <w:separator/>
      </w:r>
    </w:p>
  </w:footnote>
  <w:footnote w:type="continuationSeparator" w:id="0">
    <w:p w14:paraId="422A2706" w14:textId="77777777" w:rsidR="00A203F0" w:rsidRDefault="00A203F0"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955FE"/>
    <w:rsid w:val="001C4AAA"/>
    <w:rsid w:val="001E0D98"/>
    <w:rsid w:val="001E284A"/>
    <w:rsid w:val="0020721C"/>
    <w:rsid w:val="00211165"/>
    <w:rsid w:val="002277AB"/>
    <w:rsid w:val="00245428"/>
    <w:rsid w:val="002A4E2B"/>
    <w:rsid w:val="002C6BC4"/>
    <w:rsid w:val="002D33C8"/>
    <w:rsid w:val="003237CF"/>
    <w:rsid w:val="00347E20"/>
    <w:rsid w:val="00351279"/>
    <w:rsid w:val="003E1550"/>
    <w:rsid w:val="003E57E8"/>
    <w:rsid w:val="003F0592"/>
    <w:rsid w:val="00427CA4"/>
    <w:rsid w:val="00433809"/>
    <w:rsid w:val="00447C00"/>
    <w:rsid w:val="00473BF3"/>
    <w:rsid w:val="004821C5"/>
    <w:rsid w:val="004909FA"/>
    <w:rsid w:val="00504B55"/>
    <w:rsid w:val="00514B02"/>
    <w:rsid w:val="005221FA"/>
    <w:rsid w:val="0053260B"/>
    <w:rsid w:val="00573BAF"/>
    <w:rsid w:val="005B70E1"/>
    <w:rsid w:val="005D29E0"/>
    <w:rsid w:val="005E7FCE"/>
    <w:rsid w:val="00677186"/>
    <w:rsid w:val="00696DCB"/>
    <w:rsid w:val="006A1465"/>
    <w:rsid w:val="006D22D8"/>
    <w:rsid w:val="006E20DD"/>
    <w:rsid w:val="006E6542"/>
    <w:rsid w:val="007977A3"/>
    <w:rsid w:val="00797ED3"/>
    <w:rsid w:val="007A1F6F"/>
    <w:rsid w:val="007B25A2"/>
    <w:rsid w:val="00802609"/>
    <w:rsid w:val="008029F4"/>
    <w:rsid w:val="00846EBA"/>
    <w:rsid w:val="00864CD0"/>
    <w:rsid w:val="008763F0"/>
    <w:rsid w:val="008A360C"/>
    <w:rsid w:val="0094222C"/>
    <w:rsid w:val="00954B7F"/>
    <w:rsid w:val="00962B15"/>
    <w:rsid w:val="00965327"/>
    <w:rsid w:val="009719C2"/>
    <w:rsid w:val="009A0EA2"/>
    <w:rsid w:val="009B15AB"/>
    <w:rsid w:val="009B69BB"/>
    <w:rsid w:val="009C253F"/>
    <w:rsid w:val="009D0BA5"/>
    <w:rsid w:val="00A203F0"/>
    <w:rsid w:val="00A500CA"/>
    <w:rsid w:val="00A544C7"/>
    <w:rsid w:val="00A5524D"/>
    <w:rsid w:val="00A818AE"/>
    <w:rsid w:val="00AB1F17"/>
    <w:rsid w:val="00AC7F78"/>
    <w:rsid w:val="00B34513"/>
    <w:rsid w:val="00B5213B"/>
    <w:rsid w:val="00B679A9"/>
    <w:rsid w:val="00BA47ED"/>
    <w:rsid w:val="00C0481F"/>
    <w:rsid w:val="00C37592"/>
    <w:rsid w:val="00C477D4"/>
    <w:rsid w:val="00C95DE6"/>
    <w:rsid w:val="00D36ECD"/>
    <w:rsid w:val="00D735C6"/>
    <w:rsid w:val="00D846EB"/>
    <w:rsid w:val="00E404A5"/>
    <w:rsid w:val="00E45393"/>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10587</Words>
  <Characters>6036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44</cp:revision>
  <dcterms:created xsi:type="dcterms:W3CDTF">2024-03-11T13:21:00Z</dcterms:created>
  <dcterms:modified xsi:type="dcterms:W3CDTF">2024-05-30T06:35:00Z</dcterms:modified>
</cp:coreProperties>
</file>