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7E1F9887" w14:textId="3FAB7807" w:rsidR="00342098" w:rsidRPr="00067C78" w:rsidRDefault="00342098" w:rsidP="0034209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 xml:space="preserve">pasažieru autobusa </w:t>
      </w:r>
      <w:r w:rsidRPr="001E089C">
        <w:rPr>
          <w:rFonts w:ascii="Times New Roman" w:eastAsia="Calibri" w:hAnsi="Times New Roman" w:cs="Times New Roman"/>
          <w:i/>
          <w:iCs/>
          <w:lang w:eastAsia="en-US"/>
        </w:rPr>
        <w:t xml:space="preserve">Ford </w:t>
      </w:r>
      <w:proofErr w:type="spellStart"/>
      <w:r w:rsidRPr="001E089C">
        <w:rPr>
          <w:rFonts w:ascii="Times New Roman" w:eastAsia="Calibri" w:hAnsi="Times New Roman" w:cs="Times New Roman"/>
          <w:i/>
          <w:iCs/>
          <w:lang w:eastAsia="en-US"/>
        </w:rPr>
        <w:t>Transi</w:t>
      </w:r>
      <w:r>
        <w:rPr>
          <w:rFonts w:ascii="Times New Roman" w:eastAsia="Calibri" w:hAnsi="Times New Roman" w:cs="Times New Roman"/>
          <w:i/>
          <w:iCs/>
          <w:lang w:eastAsia="en-US"/>
        </w:rPr>
        <w:t>t</w:t>
      </w:r>
      <w:proofErr w:type="spellEnd"/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3983F0C5" w14:textId="3B21A2AF" w:rsidR="00D87B3E" w:rsidRPr="00067C78" w:rsidRDefault="00342098" w:rsidP="0034209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</w:t>
      </w:r>
      <w:r w:rsidR="00AF2D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– pasažieru autobusa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1E089C">
        <w:rPr>
          <w:rFonts w:ascii="Times New Roman" w:hAnsi="Times New Roman" w:cs="Times New Roman"/>
          <w:b/>
          <w:bCs/>
          <w:sz w:val="24"/>
          <w:szCs w:val="24"/>
        </w:rPr>
        <w:t xml:space="preserve">Ford </w:t>
      </w:r>
      <w:proofErr w:type="spellStart"/>
      <w:r w:rsidRPr="001E089C">
        <w:rPr>
          <w:rFonts w:ascii="Times New Roman" w:hAnsi="Times New Roman" w:cs="Times New Roman"/>
          <w:b/>
          <w:bCs/>
          <w:sz w:val="24"/>
          <w:szCs w:val="24"/>
        </w:rPr>
        <w:t>Transit</w:t>
      </w:r>
      <w:proofErr w:type="spellEnd"/>
      <w:r w:rsidRPr="001E08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089C">
        <w:rPr>
          <w:rFonts w:ascii="Times New Roman" w:hAnsi="Times New Roman" w:cs="Times New Roman"/>
          <w:sz w:val="24"/>
          <w:szCs w:val="24"/>
        </w:rPr>
        <w:t>(valsts reģistrācijas numurs JF7353)</w:t>
      </w:r>
      <w:r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09690B69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2E18A4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E18A4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6E51F54E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</w:p>
    <w:p w14:paraId="593C90A5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  <w:r>
        <w:t xml:space="preserve">DOKUMENTS PARAKSTĪTS AR DROŠU ELEKTRONISKO PARAKSTU UN </w:t>
      </w:r>
    </w:p>
    <w:p w14:paraId="555AA959" w14:textId="65155928" w:rsidR="00067C78" w:rsidRPr="00067C78" w:rsidRDefault="00272E15" w:rsidP="00272E15">
      <w:pPr>
        <w:pStyle w:val="Paraststmeklis"/>
        <w:spacing w:before="0" w:beforeAutospacing="0" w:after="0" w:afterAutospacing="0"/>
        <w:jc w:val="center"/>
      </w:pPr>
      <w:r>
        <w:t>SATUR LAIKA ZĪMOGU</w:t>
      </w:r>
    </w:p>
    <w:sectPr w:rsidR="00067C78" w:rsidRPr="00067C78" w:rsidSect="002F6D5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F0C3B" w14:textId="77777777" w:rsidR="001516CA" w:rsidRDefault="001516CA" w:rsidP="00272E15">
      <w:r>
        <w:separator/>
      </w:r>
    </w:p>
  </w:endnote>
  <w:endnote w:type="continuationSeparator" w:id="0">
    <w:p w14:paraId="085720D3" w14:textId="77777777" w:rsidR="001516CA" w:rsidRDefault="001516CA" w:rsidP="002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311AF" w14:textId="77777777" w:rsidR="001516CA" w:rsidRDefault="001516CA" w:rsidP="00272E15">
      <w:r>
        <w:separator/>
      </w:r>
    </w:p>
  </w:footnote>
  <w:footnote w:type="continuationSeparator" w:id="0">
    <w:p w14:paraId="48EDA9C3" w14:textId="77777777" w:rsidR="001516CA" w:rsidRDefault="001516CA" w:rsidP="00272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473B"/>
    <w:rsid w:val="001121B8"/>
    <w:rsid w:val="001516CA"/>
    <w:rsid w:val="00190430"/>
    <w:rsid w:val="001C6231"/>
    <w:rsid w:val="001D3DD6"/>
    <w:rsid w:val="002272B4"/>
    <w:rsid w:val="002326A4"/>
    <w:rsid w:val="00272E15"/>
    <w:rsid w:val="002A1903"/>
    <w:rsid w:val="002D5BEC"/>
    <w:rsid w:val="002E18A4"/>
    <w:rsid w:val="002F6D5A"/>
    <w:rsid w:val="00314EA2"/>
    <w:rsid w:val="00342098"/>
    <w:rsid w:val="003F3C3F"/>
    <w:rsid w:val="00430E0B"/>
    <w:rsid w:val="00450060"/>
    <w:rsid w:val="004C2CCD"/>
    <w:rsid w:val="00563018"/>
    <w:rsid w:val="00583494"/>
    <w:rsid w:val="005E2A53"/>
    <w:rsid w:val="00736FBD"/>
    <w:rsid w:val="00777E18"/>
    <w:rsid w:val="009225AD"/>
    <w:rsid w:val="00944F30"/>
    <w:rsid w:val="00966198"/>
    <w:rsid w:val="009A57C5"/>
    <w:rsid w:val="00AF2DF0"/>
    <w:rsid w:val="00B468EF"/>
    <w:rsid w:val="00D43326"/>
    <w:rsid w:val="00D87B3E"/>
    <w:rsid w:val="00F5674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72E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5</cp:revision>
  <cp:lastPrinted>2023-12-01T13:42:00Z</cp:lastPrinted>
  <dcterms:created xsi:type="dcterms:W3CDTF">2024-05-30T11:09:00Z</dcterms:created>
  <dcterms:modified xsi:type="dcterms:W3CDTF">2024-05-30T12:04:00Z</dcterms:modified>
</cp:coreProperties>
</file>