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12353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3D31" w:rsidRPr="00963D31" w14:paraId="53F87F5A" w14:textId="77777777" w:rsidTr="005B57BF">
        <w:tc>
          <w:tcPr>
            <w:tcW w:w="9458" w:type="dxa"/>
          </w:tcPr>
          <w:p w14:paraId="0C3E7AC5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66E2D9" wp14:editId="201996B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31" w:rsidRPr="00963D31" w14:paraId="03ED5092" w14:textId="77777777" w:rsidTr="005B57BF">
        <w:tc>
          <w:tcPr>
            <w:tcW w:w="9458" w:type="dxa"/>
          </w:tcPr>
          <w:p w14:paraId="7F3A8AD7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3D31" w:rsidRPr="00963D31" w14:paraId="130EE1FD" w14:textId="77777777" w:rsidTr="005B57BF">
        <w:tc>
          <w:tcPr>
            <w:tcW w:w="9458" w:type="dxa"/>
          </w:tcPr>
          <w:p w14:paraId="4238AB42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63D31" w:rsidRPr="00963D31" w14:paraId="536FC46D" w14:textId="77777777" w:rsidTr="005B57BF">
        <w:tc>
          <w:tcPr>
            <w:tcW w:w="9458" w:type="dxa"/>
          </w:tcPr>
          <w:p w14:paraId="3D0066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63D31" w:rsidRPr="00963D31" w14:paraId="0E48B8CA" w14:textId="77777777" w:rsidTr="005B57BF">
        <w:tc>
          <w:tcPr>
            <w:tcW w:w="9458" w:type="dxa"/>
          </w:tcPr>
          <w:p w14:paraId="01CF71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16E5E70B" w14:textId="77777777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CDD4A52" w14:textId="77777777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47290169" w14:textId="15C9E5BE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2024.gada 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__.jūnijā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 Nr. GND/2024/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0B27F8C2" w14:textId="7ACC5F27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>(protokols Nr.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77ED543" w14:textId="77777777" w:rsidR="00534CFF" w:rsidRPr="00534CFF" w:rsidRDefault="00534CFF" w:rsidP="00534CFF">
      <w:pPr>
        <w:pStyle w:val="Default"/>
        <w:rPr>
          <w:szCs w:val="24"/>
        </w:rPr>
      </w:pP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</w:p>
    <w:p w14:paraId="77C83A50" w14:textId="5474030F" w:rsidR="00534CFF" w:rsidRPr="00534CFF" w:rsidRDefault="00534CFF" w:rsidP="00534CFF">
      <w:pPr>
        <w:pStyle w:val="Default"/>
        <w:jc w:val="center"/>
        <w:rPr>
          <w:szCs w:val="24"/>
        </w:rPr>
      </w:pPr>
      <w:r w:rsidRPr="00534CFF">
        <w:rPr>
          <w:b/>
          <w:bCs/>
          <w:kern w:val="36"/>
          <w:szCs w:val="24"/>
        </w:rPr>
        <w:t xml:space="preserve">Par </w:t>
      </w:r>
      <w:proofErr w:type="spellStart"/>
      <w:r w:rsidRPr="00534CFF">
        <w:rPr>
          <w:b/>
          <w:bCs/>
          <w:kern w:val="36"/>
          <w:szCs w:val="24"/>
        </w:rPr>
        <w:t>priekšfinansējuma</w:t>
      </w:r>
      <w:proofErr w:type="spellEnd"/>
      <w:r w:rsidRPr="00534CFF">
        <w:rPr>
          <w:b/>
          <w:bCs/>
          <w:kern w:val="36"/>
          <w:szCs w:val="24"/>
        </w:rPr>
        <w:t xml:space="preserve"> </w:t>
      </w:r>
      <w:r w:rsidRPr="00534CFF">
        <w:rPr>
          <w:b/>
          <w:bCs/>
          <w:szCs w:val="24"/>
        </w:rPr>
        <w:t xml:space="preserve">nodrošināšanu </w:t>
      </w:r>
      <w:bookmarkStart w:id="0" w:name="_Hlk137814400"/>
      <w:proofErr w:type="spellStart"/>
      <w:r w:rsidRPr="00534CFF">
        <w:rPr>
          <w:b/>
          <w:bCs/>
          <w:szCs w:val="24"/>
        </w:rPr>
        <w:t>Erasmus</w:t>
      </w:r>
      <w:proofErr w:type="spellEnd"/>
      <w:r w:rsidRPr="00534CFF">
        <w:rPr>
          <w:b/>
          <w:bCs/>
          <w:szCs w:val="24"/>
        </w:rPr>
        <w:t xml:space="preserve">+ </w:t>
      </w:r>
      <w:bookmarkStart w:id="1" w:name="_Hlk50992090"/>
      <w:bookmarkEnd w:id="0"/>
      <w:r w:rsidR="00BB7918">
        <w:rPr>
          <w:b/>
          <w:bCs/>
        </w:rPr>
        <w:t>Eiropas Solidaritātes korpusa  projektam,</w:t>
      </w:r>
      <w:r w:rsidR="00BB7918" w:rsidRPr="00A625BC">
        <w:rPr>
          <w:b/>
          <w:bCs/>
        </w:rPr>
        <w:t xml:space="preserve"> </w:t>
      </w:r>
      <w:bookmarkEnd w:id="1"/>
      <w:r w:rsidR="00BB7918">
        <w:rPr>
          <w:b/>
          <w:bCs/>
        </w:rPr>
        <w:t xml:space="preserve">līguma </w:t>
      </w:r>
      <w:r w:rsidR="00BB7918" w:rsidRPr="00586387">
        <w:rPr>
          <w:b/>
          <w:bCs/>
        </w:rPr>
        <w:t>Nr.</w:t>
      </w:r>
      <w:r w:rsidR="00BB7918" w:rsidRPr="008F4D41">
        <w:rPr>
          <w:b/>
        </w:rPr>
        <w:t xml:space="preserve"> </w:t>
      </w:r>
      <w:r w:rsidR="00BB7918" w:rsidRPr="00A61AD0">
        <w:rPr>
          <w:b/>
          <w:bCs/>
        </w:rPr>
        <w:t>2024-1-LV02-ESC51-VTJ-000195928</w:t>
      </w:r>
    </w:p>
    <w:p w14:paraId="373C144D" w14:textId="77777777" w:rsidR="00BB7918" w:rsidRPr="00A625BC" w:rsidRDefault="00BB7918" w:rsidP="00BB7918">
      <w:pPr>
        <w:spacing w:line="360" w:lineRule="auto"/>
        <w:jc w:val="both"/>
        <w:rPr>
          <w:b/>
          <w:bCs/>
        </w:rPr>
      </w:pPr>
    </w:p>
    <w:p w14:paraId="16E3B11B" w14:textId="77777777" w:rsidR="00BB7918" w:rsidRPr="00BB7918" w:rsidRDefault="00BB7918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918">
        <w:rPr>
          <w:rFonts w:ascii="Times New Roman" w:hAnsi="Times New Roman" w:cs="Times New Roman"/>
          <w:sz w:val="24"/>
          <w:szCs w:val="24"/>
        </w:rPr>
        <w:t xml:space="preserve">Gulbenes novada pašvaldība ir </w:t>
      </w:r>
      <w:r w:rsidRPr="00054E6A">
        <w:rPr>
          <w:rFonts w:ascii="Times New Roman" w:hAnsi="Times New Roman" w:cs="Times New Roman"/>
          <w:sz w:val="24"/>
          <w:szCs w:val="24"/>
        </w:rPr>
        <w:t>ieguvusi Eiropas Solidaritātes korpusa akreditāciju brīvprātīgā darba nodrošināšanai no 2022. līdz 2027.gadam. Projekta mērķis – sekmēt pagastu pirmsskolu un vietējo kopienu izaugsmi, mācību nodrošināšanu,</w:t>
      </w:r>
      <w:r w:rsidRPr="00BB7918">
        <w:rPr>
          <w:rFonts w:ascii="Times New Roman" w:hAnsi="Times New Roman" w:cs="Times New Roman"/>
          <w:sz w:val="24"/>
          <w:szCs w:val="24"/>
        </w:rPr>
        <w:t xml:space="preserve"> sociālo iekļaušanu. Kopumā akreditācijas ietvaros plānots sniegt atbalstu pagastu pirmsskolu sagatavošanai brīvprātīgā darba uzņemšanai. Kopumā projektā plānots piesaistīt 1 brīvprātīgo   - Lizuma pamatskolas pirmsskolas grupām.</w:t>
      </w:r>
    </w:p>
    <w:p w14:paraId="380E1833" w14:textId="77777777" w:rsidR="00BB7918" w:rsidRPr="00BB7918" w:rsidRDefault="00BB7918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918">
        <w:rPr>
          <w:rFonts w:ascii="Times New Roman" w:hAnsi="Times New Roman" w:cs="Times New Roman"/>
          <w:sz w:val="24"/>
          <w:szCs w:val="24"/>
        </w:rPr>
        <w:t>Brīvprātīgo uzdevums būs iekļauties pirmsskolu mācību kolektīvā un ar savām aktivitātēm dažādot un pilnveidot mācību procesu pirmsskolās. Brīvprātīgo uzdevums būs iesaistīties arī vietējās kopienas aktivitātēs.</w:t>
      </w:r>
    </w:p>
    <w:p w14:paraId="2684FAC7" w14:textId="77777777" w:rsidR="00054E6A" w:rsidRDefault="00BB7918" w:rsidP="00054E6A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18">
        <w:rPr>
          <w:rFonts w:ascii="Times New Roman" w:hAnsi="Times New Roman" w:cs="Times New Roman"/>
          <w:color w:val="000000"/>
          <w:sz w:val="24"/>
          <w:szCs w:val="24"/>
        </w:rPr>
        <w:t xml:space="preserve">Abas mobilitātes un rezultātu izplatīšanas aktivitāti plānots īstenot 2024. – 2025.gadā. </w:t>
      </w:r>
    </w:p>
    <w:p w14:paraId="4D20DBCE" w14:textId="0B7AD26F" w:rsidR="00BB7918" w:rsidRPr="00054E6A" w:rsidRDefault="00BB7918" w:rsidP="00054E6A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18">
        <w:rPr>
          <w:rFonts w:ascii="Times New Roman" w:hAnsi="Times New Roman" w:cs="Times New Roman"/>
          <w:sz w:val="24"/>
          <w:szCs w:val="24"/>
        </w:rPr>
        <w:t>Projekta kopējās uz Gulbenes</w:t>
      </w:r>
      <w:r w:rsidR="00054E6A">
        <w:rPr>
          <w:rFonts w:ascii="Times New Roman" w:hAnsi="Times New Roman" w:cs="Times New Roman"/>
          <w:sz w:val="24"/>
          <w:szCs w:val="24"/>
        </w:rPr>
        <w:t xml:space="preserve"> novada</w:t>
      </w:r>
      <w:r w:rsidRPr="00BB7918">
        <w:rPr>
          <w:rFonts w:ascii="Times New Roman" w:hAnsi="Times New Roman" w:cs="Times New Roman"/>
          <w:sz w:val="24"/>
          <w:szCs w:val="24"/>
        </w:rPr>
        <w:t xml:space="preserve"> pašvaldību attiecināmās izmaksas ir līdz 9541,00</w:t>
      </w:r>
      <w:r w:rsidR="00054E6A">
        <w:rPr>
          <w:rFonts w:ascii="Times New Roman" w:hAnsi="Times New Roman" w:cs="Times New Roman"/>
          <w:sz w:val="24"/>
          <w:szCs w:val="24"/>
        </w:rPr>
        <w:t xml:space="preserve"> </w:t>
      </w:r>
      <w:r w:rsidRPr="00BB7918">
        <w:rPr>
          <w:rFonts w:ascii="Times New Roman" w:hAnsi="Times New Roman" w:cs="Times New Roman"/>
          <w:sz w:val="24"/>
          <w:szCs w:val="24"/>
        </w:rPr>
        <w:t xml:space="preserve">EUR (deviņi tūkstoši pieci simti četrdesmit viens </w:t>
      </w:r>
      <w:proofErr w:type="spellStart"/>
      <w:r w:rsidRPr="00054E6A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BB7918">
        <w:rPr>
          <w:rFonts w:ascii="Times New Roman" w:hAnsi="Times New Roman" w:cs="Times New Roman"/>
          <w:sz w:val="24"/>
          <w:szCs w:val="24"/>
        </w:rPr>
        <w:t xml:space="preserve"> un 00 centi). Finansējums tiek piešķirts divās </w:t>
      </w:r>
      <w:r w:rsidRPr="00054E6A">
        <w:rPr>
          <w:rFonts w:ascii="Times New Roman" w:hAnsi="Times New Roman" w:cs="Times New Roman"/>
          <w:sz w:val="24"/>
          <w:szCs w:val="24"/>
        </w:rPr>
        <w:t>daļās, 80 %</w:t>
      </w:r>
      <w:r w:rsidR="00054E6A" w:rsidRPr="00054E6A">
        <w:rPr>
          <w:rFonts w:ascii="Times New Roman" w:hAnsi="Times New Roman" w:cs="Times New Roman"/>
          <w:sz w:val="24"/>
          <w:szCs w:val="24"/>
        </w:rPr>
        <w:t xml:space="preserve"> </w:t>
      </w:r>
      <w:r w:rsidRPr="00054E6A">
        <w:rPr>
          <w:rFonts w:ascii="Times New Roman" w:hAnsi="Times New Roman" w:cs="Times New Roman"/>
          <w:sz w:val="24"/>
          <w:szCs w:val="24"/>
        </w:rPr>
        <w:t>jeb 7632,8</w:t>
      </w:r>
      <w:r w:rsidR="00054E6A" w:rsidRPr="00054E6A">
        <w:rPr>
          <w:rFonts w:ascii="Times New Roman" w:hAnsi="Times New Roman" w:cs="Times New Roman"/>
          <w:sz w:val="24"/>
          <w:szCs w:val="24"/>
        </w:rPr>
        <w:t>0</w:t>
      </w:r>
      <w:r w:rsidRPr="00054E6A">
        <w:rPr>
          <w:rFonts w:ascii="Times New Roman" w:hAnsi="Times New Roman" w:cs="Times New Roman"/>
          <w:sz w:val="24"/>
          <w:szCs w:val="24"/>
        </w:rPr>
        <w:t xml:space="preserve"> EUR (septiņi tūkstoši seši simti trīsdesmit divi</w:t>
      </w:r>
      <w:r w:rsidRPr="00054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4E6A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054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4E6A" w:rsidRPr="00054E6A">
        <w:rPr>
          <w:rFonts w:ascii="Times New Roman" w:hAnsi="Times New Roman" w:cs="Times New Roman"/>
          <w:sz w:val="24"/>
          <w:szCs w:val="24"/>
        </w:rPr>
        <w:t>un 8</w:t>
      </w:r>
      <w:r w:rsidRPr="00054E6A">
        <w:rPr>
          <w:rFonts w:ascii="Times New Roman" w:hAnsi="Times New Roman" w:cs="Times New Roman"/>
          <w:sz w:val="24"/>
          <w:szCs w:val="24"/>
        </w:rPr>
        <w:t>0 centi) apmērā uzsākot projekta pirmā posma realizāciju</w:t>
      </w:r>
      <w:r w:rsidR="00054E6A" w:rsidRPr="00054E6A">
        <w:rPr>
          <w:rFonts w:ascii="Times New Roman" w:hAnsi="Times New Roman" w:cs="Times New Roman"/>
          <w:sz w:val="24"/>
          <w:szCs w:val="24"/>
        </w:rPr>
        <w:t xml:space="preserve">, </w:t>
      </w:r>
      <w:r w:rsidRPr="00054E6A">
        <w:rPr>
          <w:rFonts w:ascii="Times New Roman" w:hAnsi="Times New Roman" w:cs="Times New Roman"/>
          <w:sz w:val="24"/>
          <w:szCs w:val="24"/>
        </w:rPr>
        <w:t>otrā daļa 1908</w:t>
      </w:r>
      <w:r w:rsidR="00054E6A" w:rsidRPr="00054E6A">
        <w:rPr>
          <w:rFonts w:ascii="Times New Roman" w:hAnsi="Times New Roman" w:cs="Times New Roman"/>
          <w:sz w:val="24"/>
          <w:szCs w:val="24"/>
        </w:rPr>
        <w:t>,</w:t>
      </w:r>
      <w:r w:rsidRPr="00054E6A">
        <w:rPr>
          <w:rFonts w:ascii="Times New Roman" w:hAnsi="Times New Roman" w:cs="Times New Roman"/>
          <w:sz w:val="24"/>
          <w:szCs w:val="24"/>
        </w:rPr>
        <w:t xml:space="preserve">20 </w:t>
      </w:r>
      <w:r w:rsidR="00054E6A" w:rsidRPr="00054E6A">
        <w:rPr>
          <w:rFonts w:ascii="Times New Roman" w:hAnsi="Times New Roman" w:cs="Times New Roman"/>
          <w:sz w:val="24"/>
          <w:szCs w:val="24"/>
        </w:rPr>
        <w:t xml:space="preserve">EUR </w:t>
      </w:r>
      <w:r w:rsidRPr="00054E6A">
        <w:rPr>
          <w:rFonts w:ascii="Times New Roman" w:hAnsi="Times New Roman" w:cs="Times New Roman"/>
          <w:sz w:val="24"/>
          <w:szCs w:val="24"/>
        </w:rPr>
        <w:t>(</w:t>
      </w:r>
      <w:r w:rsidR="00054E6A" w:rsidRPr="00054E6A">
        <w:rPr>
          <w:rFonts w:ascii="Times New Roman" w:hAnsi="Times New Roman" w:cs="Times New Roman"/>
          <w:sz w:val="24"/>
          <w:szCs w:val="24"/>
        </w:rPr>
        <w:t>viens tūkstotis</w:t>
      </w:r>
      <w:r w:rsidRPr="00054E6A">
        <w:rPr>
          <w:rFonts w:ascii="Times New Roman" w:hAnsi="Times New Roman" w:cs="Times New Roman"/>
          <w:sz w:val="24"/>
          <w:szCs w:val="24"/>
        </w:rPr>
        <w:t xml:space="preserve"> deviņi simti astoņi </w:t>
      </w:r>
      <w:proofErr w:type="spellStart"/>
      <w:r w:rsidRPr="00054E6A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054E6A">
        <w:rPr>
          <w:rFonts w:ascii="Times New Roman" w:hAnsi="Times New Roman" w:cs="Times New Roman"/>
          <w:sz w:val="24"/>
          <w:szCs w:val="24"/>
        </w:rPr>
        <w:t xml:space="preserve"> </w:t>
      </w:r>
      <w:r w:rsidR="00054E6A">
        <w:rPr>
          <w:rFonts w:ascii="Times New Roman" w:hAnsi="Times New Roman" w:cs="Times New Roman"/>
          <w:sz w:val="24"/>
          <w:szCs w:val="24"/>
        </w:rPr>
        <w:t>un 2</w:t>
      </w:r>
      <w:r w:rsidRPr="00BB7918">
        <w:rPr>
          <w:rFonts w:ascii="Times New Roman" w:hAnsi="Times New Roman" w:cs="Times New Roman"/>
          <w:sz w:val="24"/>
          <w:szCs w:val="24"/>
        </w:rPr>
        <w:t xml:space="preserve">0 centi) pēc projekta pirmā posma realizācijas un visu nepieciešamo atskaišu apstiprināšanas. </w:t>
      </w:r>
    </w:p>
    <w:p w14:paraId="27B67D69" w14:textId="77777777" w:rsidR="00534CFF" w:rsidRDefault="00534CFF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Projekts atbilst </w:t>
      </w:r>
      <w:r w:rsidRPr="00534CFF">
        <w:rPr>
          <w:rFonts w:ascii="Times New Roman" w:hAnsi="Times New Roman" w:cs="Times New Roman"/>
          <w:sz w:val="24"/>
          <w:szCs w:val="24"/>
        </w:rPr>
        <w:t>Gulbenes novada ilgtspējīgas attīstības stratēģijas 2014. - 2030.gadam stratēģiskajam mērķim “SM1. Izglītota, informēta, sociāli aktīva un vesela sabiedrība”, kam kā viens no prioritārajiem virzieniem ir noteikts “Kvalitatīva izglītība un uz attīstību, radošu darbību motivēts cilvēks”.</w:t>
      </w:r>
    </w:p>
    <w:p w14:paraId="34EC8C5C" w14:textId="5E32B8CC" w:rsidR="005C0F7F" w:rsidRPr="00C84FB4" w:rsidRDefault="005C0F7F" w:rsidP="00BB791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FB4">
        <w:rPr>
          <w:rFonts w:ascii="Times New Roman" w:hAnsi="Times New Roman" w:cs="Times New Roman"/>
          <w:sz w:val="24"/>
          <w:szCs w:val="24"/>
        </w:rPr>
        <w:t xml:space="preserve">Pēc projekta realizēšanas un atskaites iesniegšanas </w:t>
      </w:r>
      <w:proofErr w:type="spellStart"/>
      <w:r w:rsidRPr="00C84FB4">
        <w:rPr>
          <w:rFonts w:ascii="Times New Roman" w:hAnsi="Times New Roman" w:cs="Times New Roman"/>
          <w:sz w:val="24"/>
          <w:szCs w:val="24"/>
        </w:rPr>
        <w:t>priekšfinansējums</w:t>
      </w:r>
      <w:proofErr w:type="spellEnd"/>
      <w:r w:rsidRPr="00C84FB4">
        <w:rPr>
          <w:rFonts w:ascii="Times New Roman" w:hAnsi="Times New Roman" w:cs="Times New Roman"/>
          <w:sz w:val="24"/>
          <w:szCs w:val="24"/>
        </w:rPr>
        <w:t xml:space="preserve"> tiks ieskaitīts Gulbenes novada pašvaldības projekta kontā.</w:t>
      </w:r>
    </w:p>
    <w:p w14:paraId="1EF5EAD5" w14:textId="5928CD13" w:rsidR="00534CFF" w:rsidRPr="00534CFF" w:rsidRDefault="00534CFF" w:rsidP="00BB79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4CFF">
        <w:rPr>
          <w:rFonts w:ascii="Times New Roman" w:hAnsi="Times New Roman" w:cs="Times New Roman"/>
          <w:sz w:val="24"/>
          <w:szCs w:val="24"/>
        </w:rPr>
        <w:t xml:space="preserve">Pamatojoties uz Gulbenes novada ilgtspējīgas attīstības stratēģiju 2014. - 2030.gadam un Pašvaldību likuma 10.panta pirmās daļas 21.punktu, kas nosaka, ka dome ir tiesīga izlemt ikvienu pašvaldības kompetences jautājumu; tikai domes kompetencē ir pieņemt lēmumus citos ārējos </w:t>
      </w:r>
      <w:r w:rsidRPr="00534CFF">
        <w:rPr>
          <w:rFonts w:ascii="Times New Roman" w:hAnsi="Times New Roman" w:cs="Times New Roman"/>
          <w:sz w:val="24"/>
          <w:szCs w:val="24"/>
        </w:rPr>
        <w:lastRenderedPageBreak/>
        <w:t xml:space="preserve">normatīvajos aktos paredzētajos gadījumos,  un Gulbenes novada pašvaldības domes Izglītības, kultūras un sporta jautājumu komitejas ieteikumu, atklāti balsojot: 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054E6A">
        <w:rPr>
          <w:rFonts w:ascii="Times New Roman" w:hAnsi="Times New Roman" w:cs="Times New Roman"/>
          <w:noProof/>
          <w:sz w:val="24"/>
          <w:szCs w:val="24"/>
        </w:rPr>
        <w:t xml:space="preserve">___ </w:t>
      </w:r>
      <w:r w:rsidRPr="00534CFF">
        <w:rPr>
          <w:rFonts w:ascii="Times New Roman" w:hAnsi="Times New Roman" w:cs="Times New Roman"/>
          <w:noProof/>
          <w:sz w:val="24"/>
          <w:szCs w:val="24"/>
        </w:rPr>
        <w:t>balsīm "Par" (</w:t>
      </w:r>
      <w:r w:rsidR="00054E6A">
        <w:rPr>
          <w:rFonts w:ascii="Times New Roman" w:hAnsi="Times New Roman" w:cs="Times New Roman"/>
          <w:noProof/>
          <w:sz w:val="24"/>
          <w:szCs w:val="24"/>
        </w:rPr>
        <w:t>_____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054E6A">
        <w:rPr>
          <w:rFonts w:ascii="Times New Roman" w:hAnsi="Times New Roman" w:cs="Times New Roman"/>
          <w:noProof/>
          <w:sz w:val="24"/>
          <w:szCs w:val="24"/>
        </w:rPr>
        <w:t>___ (_____)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054E6A">
        <w:rPr>
          <w:rFonts w:ascii="Times New Roman" w:hAnsi="Times New Roman" w:cs="Times New Roman"/>
          <w:noProof/>
          <w:sz w:val="24"/>
          <w:szCs w:val="24"/>
        </w:rPr>
        <w:t>____ (____)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054E6A">
        <w:rPr>
          <w:rFonts w:ascii="Times New Roman" w:hAnsi="Times New Roman" w:cs="Times New Roman"/>
          <w:noProof/>
          <w:sz w:val="24"/>
          <w:szCs w:val="24"/>
        </w:rPr>
        <w:t>___ (____)</w:t>
      </w:r>
      <w:r w:rsidRPr="00534CFF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5B3E9E02" w14:textId="3760571A" w:rsidR="00534CFF" w:rsidRPr="00BB7918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ATBALSTĪT </w:t>
      </w:r>
      <w:proofErr w:type="spellStart"/>
      <w:r w:rsidRPr="00534CF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534CFF">
        <w:rPr>
          <w:rFonts w:ascii="Times New Roman" w:hAnsi="Times New Roman" w:cs="Times New Roman"/>
          <w:sz w:val="24"/>
          <w:szCs w:val="24"/>
        </w:rPr>
        <w:t xml:space="preserve">+ </w:t>
      </w:r>
      <w:r w:rsidR="00BB7918" w:rsidRPr="00BB7918">
        <w:rPr>
          <w:rFonts w:ascii="Times New Roman" w:hAnsi="Times New Roman" w:cs="Times New Roman"/>
          <w:sz w:val="24"/>
          <w:szCs w:val="24"/>
        </w:rPr>
        <w:t>Eiropas Solidaritātes korpusa  projekt</w:t>
      </w:r>
      <w:r w:rsidR="00054E6A">
        <w:rPr>
          <w:rFonts w:ascii="Times New Roman" w:hAnsi="Times New Roman" w:cs="Times New Roman"/>
          <w:sz w:val="24"/>
          <w:szCs w:val="24"/>
        </w:rPr>
        <w:t>a īstenošanu,</w:t>
      </w:r>
      <w:r w:rsidR="00BB7918" w:rsidRPr="00BB7918">
        <w:rPr>
          <w:rFonts w:ascii="Times New Roman" w:hAnsi="Times New Roman" w:cs="Times New Roman"/>
          <w:sz w:val="24"/>
          <w:szCs w:val="24"/>
        </w:rPr>
        <w:t xml:space="preserve"> līguma Nr. 2024-1-LV02-ESC51-VTJ-000195928.</w:t>
      </w:r>
    </w:p>
    <w:p w14:paraId="0C408826" w14:textId="545B1C90" w:rsidR="00534CFF" w:rsidRPr="00534CFF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GARANTĒT </w:t>
      </w:r>
      <w:proofErr w:type="spellStart"/>
      <w:r w:rsidRPr="00534CFF">
        <w:rPr>
          <w:rFonts w:ascii="Times New Roman" w:eastAsia="Calibri" w:hAnsi="Times New Roman" w:cs="Times New Roman"/>
          <w:bCs/>
          <w:sz w:val="24"/>
          <w:szCs w:val="24"/>
        </w:rPr>
        <w:t>priekšfinansējumu</w:t>
      </w:r>
      <w:proofErr w:type="spellEnd"/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7918">
        <w:rPr>
          <w:rFonts w:ascii="Times New Roman" w:hAnsi="Times New Roman" w:cs="Times New Roman"/>
          <w:sz w:val="24"/>
          <w:szCs w:val="24"/>
        </w:rPr>
        <w:t>1908</w:t>
      </w:r>
      <w:r w:rsidRPr="00534CFF">
        <w:rPr>
          <w:rFonts w:ascii="Times New Roman" w:hAnsi="Times New Roman" w:cs="Times New Roman"/>
          <w:sz w:val="24"/>
          <w:szCs w:val="24"/>
        </w:rPr>
        <w:t>,</w:t>
      </w:r>
      <w:r w:rsidR="00BB7918">
        <w:rPr>
          <w:rFonts w:ascii="Times New Roman" w:hAnsi="Times New Roman" w:cs="Times New Roman"/>
          <w:sz w:val="24"/>
          <w:szCs w:val="24"/>
        </w:rPr>
        <w:t>2</w:t>
      </w:r>
      <w:r w:rsidRPr="00534CFF">
        <w:rPr>
          <w:rFonts w:ascii="Times New Roman" w:hAnsi="Times New Roman" w:cs="Times New Roman"/>
          <w:sz w:val="24"/>
          <w:szCs w:val="24"/>
        </w:rPr>
        <w:t>0 EUR (</w:t>
      </w:r>
      <w:r w:rsidR="00054E6A">
        <w:rPr>
          <w:rFonts w:ascii="Times New Roman" w:hAnsi="Times New Roman" w:cs="Times New Roman"/>
          <w:sz w:val="24"/>
          <w:szCs w:val="24"/>
        </w:rPr>
        <w:t>viens tūkstotis</w:t>
      </w:r>
      <w:r w:rsidR="00BB7918">
        <w:rPr>
          <w:rFonts w:ascii="Times New Roman" w:hAnsi="Times New Roman" w:cs="Times New Roman"/>
          <w:sz w:val="24"/>
          <w:szCs w:val="24"/>
        </w:rPr>
        <w:t xml:space="preserve"> deviņi simti astoņi</w:t>
      </w:r>
      <w:r w:rsidRPr="005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CF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534CFF">
        <w:rPr>
          <w:rFonts w:ascii="Times New Roman" w:hAnsi="Times New Roman" w:cs="Times New Roman"/>
          <w:sz w:val="24"/>
          <w:szCs w:val="24"/>
        </w:rPr>
        <w:t xml:space="preserve"> un </w:t>
      </w:r>
      <w:r w:rsidR="00BB7918">
        <w:rPr>
          <w:rFonts w:ascii="Times New Roman" w:hAnsi="Times New Roman" w:cs="Times New Roman"/>
          <w:sz w:val="24"/>
          <w:szCs w:val="24"/>
        </w:rPr>
        <w:t>20</w:t>
      </w:r>
      <w:r w:rsidRPr="00534CFF">
        <w:rPr>
          <w:rFonts w:ascii="Times New Roman" w:hAnsi="Times New Roman" w:cs="Times New Roman"/>
          <w:sz w:val="24"/>
          <w:szCs w:val="24"/>
        </w:rPr>
        <w:t xml:space="preserve"> centi). </w:t>
      </w:r>
    </w:p>
    <w:p w14:paraId="22B3CFFB" w14:textId="77777777" w:rsidR="00534CFF" w:rsidRPr="00534CFF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UZDOT Gulbenes novada Centrālās pārvaldes Finanšu nodaļai nodrošināt projektam nepieciešamo </w:t>
      </w:r>
      <w:proofErr w:type="spellStart"/>
      <w:r w:rsidRPr="00534CFF">
        <w:rPr>
          <w:rFonts w:ascii="Times New Roman" w:eastAsia="Calibri" w:hAnsi="Times New Roman" w:cs="Times New Roman"/>
          <w:sz w:val="24"/>
          <w:szCs w:val="24"/>
        </w:rPr>
        <w:t>priekšfinansējumu</w:t>
      </w:r>
      <w:proofErr w:type="spellEnd"/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 no Gulbenes novada pašvaldības budžeta projektu līdzfinansējumiem paredzētajiem finanšu līdzekļiem.</w:t>
      </w:r>
    </w:p>
    <w:p w14:paraId="673E902C" w14:textId="77777777" w:rsidR="00534CFF" w:rsidRDefault="00534CFF" w:rsidP="00534CFF">
      <w:pPr>
        <w:pStyle w:val="Sarakstarindkopa"/>
        <w:spacing w:line="360" w:lineRule="auto"/>
        <w:ind w:left="927"/>
        <w:jc w:val="both"/>
      </w:pPr>
    </w:p>
    <w:p w14:paraId="3C5DE2F6" w14:textId="7C6C0F9C" w:rsidR="00FB7666" w:rsidRPr="00BB7918" w:rsidRDefault="0012353F" w:rsidP="00BB791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E6A">
        <w:rPr>
          <w:rFonts w:ascii="Times New Roman" w:hAnsi="Times New Roman" w:cs="Times New Roman"/>
          <w:sz w:val="24"/>
          <w:szCs w:val="24"/>
        </w:rPr>
        <w:tab/>
      </w:r>
      <w:r w:rsidR="00054E6A">
        <w:rPr>
          <w:rFonts w:ascii="Times New Roman" w:hAnsi="Times New Roman" w:cs="Times New Roman"/>
          <w:sz w:val="24"/>
          <w:szCs w:val="24"/>
        </w:rPr>
        <w:tab/>
      </w:r>
      <w:r w:rsidR="00054E6A">
        <w:rPr>
          <w:rFonts w:ascii="Times New Roman" w:hAnsi="Times New Roman" w:cs="Times New Roman"/>
          <w:sz w:val="24"/>
          <w:szCs w:val="24"/>
        </w:rPr>
        <w:tab/>
      </w: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sectPr w:rsidR="00FB7666" w:rsidRPr="00BB7918" w:rsidSect="008B311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7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8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5"/>
  </w:num>
  <w:num w:numId="7" w16cid:durableId="1709256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4"/>
  </w:num>
  <w:num w:numId="10" w16cid:durableId="204239523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54E6A"/>
    <w:rsid w:val="00076E90"/>
    <w:rsid w:val="000966BA"/>
    <w:rsid w:val="000B0E8E"/>
    <w:rsid w:val="000C6158"/>
    <w:rsid w:val="0012353F"/>
    <w:rsid w:val="00132CBB"/>
    <w:rsid w:val="001B6A81"/>
    <w:rsid w:val="001F4043"/>
    <w:rsid w:val="00234915"/>
    <w:rsid w:val="00235100"/>
    <w:rsid w:val="0027111A"/>
    <w:rsid w:val="0027132F"/>
    <w:rsid w:val="002E6B6A"/>
    <w:rsid w:val="00345C4E"/>
    <w:rsid w:val="0035196E"/>
    <w:rsid w:val="003731D3"/>
    <w:rsid w:val="0039139E"/>
    <w:rsid w:val="00392F3D"/>
    <w:rsid w:val="003E01A8"/>
    <w:rsid w:val="003F7D8D"/>
    <w:rsid w:val="004C09D3"/>
    <w:rsid w:val="004D5A12"/>
    <w:rsid w:val="004D6026"/>
    <w:rsid w:val="00534CFF"/>
    <w:rsid w:val="005404EA"/>
    <w:rsid w:val="005407B5"/>
    <w:rsid w:val="00551EA5"/>
    <w:rsid w:val="00571514"/>
    <w:rsid w:val="005C0F7F"/>
    <w:rsid w:val="005C48B3"/>
    <w:rsid w:val="00606AE6"/>
    <w:rsid w:val="00614394"/>
    <w:rsid w:val="00620EE2"/>
    <w:rsid w:val="0062253E"/>
    <w:rsid w:val="006411EA"/>
    <w:rsid w:val="00677651"/>
    <w:rsid w:val="00686197"/>
    <w:rsid w:val="006F14B5"/>
    <w:rsid w:val="00704738"/>
    <w:rsid w:val="0070634B"/>
    <w:rsid w:val="00750106"/>
    <w:rsid w:val="007832A8"/>
    <w:rsid w:val="007C78B8"/>
    <w:rsid w:val="0089313F"/>
    <w:rsid w:val="008B1962"/>
    <w:rsid w:val="008B311F"/>
    <w:rsid w:val="008E2F71"/>
    <w:rsid w:val="0094395A"/>
    <w:rsid w:val="00963D31"/>
    <w:rsid w:val="009E3E2C"/>
    <w:rsid w:val="00A31867"/>
    <w:rsid w:val="00A36D45"/>
    <w:rsid w:val="00A4618E"/>
    <w:rsid w:val="00A712CB"/>
    <w:rsid w:val="00A86AF5"/>
    <w:rsid w:val="00A87182"/>
    <w:rsid w:val="00AD3928"/>
    <w:rsid w:val="00AD44D7"/>
    <w:rsid w:val="00B53465"/>
    <w:rsid w:val="00B71DD7"/>
    <w:rsid w:val="00B73233"/>
    <w:rsid w:val="00BB7918"/>
    <w:rsid w:val="00C84FB4"/>
    <w:rsid w:val="00C9461B"/>
    <w:rsid w:val="00CC2BE5"/>
    <w:rsid w:val="00D201DD"/>
    <w:rsid w:val="00D5552F"/>
    <w:rsid w:val="00DC1A6E"/>
    <w:rsid w:val="00DE0854"/>
    <w:rsid w:val="00DF5859"/>
    <w:rsid w:val="00E308F0"/>
    <w:rsid w:val="00E36D8E"/>
    <w:rsid w:val="00E40BE2"/>
    <w:rsid w:val="00E53AEC"/>
    <w:rsid w:val="00EB4C40"/>
    <w:rsid w:val="00F42EFC"/>
    <w:rsid w:val="00F752F2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2024-04-03T08:12:00Z</cp:lastPrinted>
  <dcterms:created xsi:type="dcterms:W3CDTF">2024-06-20T12:26:00Z</dcterms:created>
  <dcterms:modified xsi:type="dcterms:W3CDTF">2024-06-20T13:26:00Z</dcterms:modified>
</cp:coreProperties>
</file>