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E2D781A"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D67BDD">
              <w:rPr>
                <w:rFonts w:cs="Times New Roman"/>
                <w:b/>
                <w:bCs/>
                <w:szCs w:val="24"/>
              </w:rPr>
              <w:t>27.jūnijā</w:t>
            </w:r>
          </w:p>
        </w:tc>
        <w:tc>
          <w:tcPr>
            <w:tcW w:w="4678" w:type="dxa"/>
          </w:tcPr>
          <w:p w14:paraId="4CDBC07C" w14:textId="6836827C"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4EBB35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11B4B79" w:rsidR="0080311D" w:rsidRPr="00F0532A" w:rsidRDefault="0080311D" w:rsidP="00D67BDD">
      <w:pPr>
        <w:pStyle w:val="Default"/>
        <w:spacing w:after="240"/>
        <w:jc w:val="center"/>
        <w:rPr>
          <w:szCs w:val="24"/>
        </w:rPr>
      </w:pPr>
      <w:r w:rsidRPr="00134705">
        <w:rPr>
          <w:b/>
          <w:szCs w:val="24"/>
        </w:rPr>
        <w:t xml:space="preserve">Par </w:t>
      </w:r>
      <w:r w:rsidR="000573A4" w:rsidRPr="000573A4">
        <w:rPr>
          <w:b/>
        </w:rPr>
        <w:t xml:space="preserve">dzīvokļa īpašuma </w:t>
      </w:r>
      <w:r w:rsidR="00D67BDD" w:rsidRPr="00D67BDD">
        <w:rPr>
          <w:b/>
        </w:rPr>
        <w:t>O.</w:t>
      </w:r>
      <w:r w:rsidR="00D67BDD">
        <w:rPr>
          <w:b/>
        </w:rPr>
        <w:t xml:space="preserve"> </w:t>
      </w:r>
      <w:r w:rsidR="00D67BDD" w:rsidRPr="00D67BDD">
        <w:rPr>
          <w:b/>
        </w:rPr>
        <w:t>Kalpaka iela 35 – 2, Gulbenē,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007DCDF1" w:rsidR="006D4198" w:rsidRPr="00FC7F25" w:rsidRDefault="008712A2" w:rsidP="006D4198">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2024.gada 25.aprīlī pieņēma lēmumu Nr.</w:t>
      </w:r>
      <w:r w:rsidR="00EC60FE">
        <w:rPr>
          <w:rFonts w:cs="Times New Roman"/>
          <w:szCs w:val="24"/>
        </w:rPr>
        <w:t> </w:t>
      </w:r>
      <w:r w:rsidR="00D67BDD" w:rsidRPr="00D67BDD">
        <w:rPr>
          <w:rFonts w:cs="Times New Roman"/>
          <w:szCs w:val="24"/>
        </w:rPr>
        <w:t xml:space="preserve">GND/2024/184 “Par Gulbenes pilsētas dzīvokļa īpašuma O. Kalpaka iela 35 – 2 atsavināšanu” (protokols Nr. 10; 16.p.), ar kuru nolēma nodot atsavināšanai atklātā mutiskā izsolē ar augšupejošu soli dzīvokļa īpašumu O. Kalpaka iela 35 – 2, Gulbenē, Gulbenes novadā, ar kadastra numuru 5001 900 2612, kas sastāv no divu istabu dzīvokļa, 34,9 kv.m. platībā (telpu grupas kadastra apzīmējums 5001 001 0041 001 002), un pie tā piederošām kopīpašuma 390/2782 domājamām daļām no dzīvojamās ēkas (būves kadastra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7206CB60"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D67BDD">
        <w:t>14.jūnijā</w:t>
      </w:r>
      <w:r w:rsidR="00D67BDD" w:rsidRPr="000D6020">
        <w:t xml:space="preserve"> un reģistrēta ar Nr. </w:t>
      </w:r>
      <w:r w:rsidR="00D67BDD" w:rsidRPr="00B46E8A">
        <w:t>GND/4.18/24/</w:t>
      </w:r>
      <w:r w:rsidR="00D67BDD">
        <w:t>2125</w:t>
      </w:r>
      <w:r w:rsidR="00D67BDD" w:rsidRPr="00B46E8A">
        <w:t>-D</w:t>
      </w:r>
      <w:r w:rsidR="00D67BDD" w:rsidRPr="000D6020">
        <w:t xml:space="preserve">) par </w:t>
      </w:r>
      <w:r w:rsidR="00D67BDD">
        <w:t xml:space="preserve">dzīvokļa </w:t>
      </w:r>
      <w:r w:rsidR="00D67BDD" w:rsidRPr="000D6020">
        <w:t xml:space="preserve">īpašuma tirgus vērtību, saskaņā ar 2024.gada </w:t>
      </w:r>
      <w:r w:rsidR="00D67BDD">
        <w:t>7.jūnija</w:t>
      </w:r>
      <w:r w:rsidR="00D67BDD" w:rsidRPr="000D6020">
        <w:t xml:space="preserve"> slēdzienu Reģ.</w:t>
      </w:r>
      <w:r w:rsidR="00EC60FE">
        <w:t xml:space="preserve"> </w:t>
      </w:r>
      <w:r w:rsidR="00D67BDD" w:rsidRPr="000D6020">
        <w:t xml:space="preserve">Nr. </w:t>
      </w:r>
      <w:r w:rsidR="00D67BDD">
        <w:t>D</w:t>
      </w:r>
      <w:r w:rsidR="00EC60FE">
        <w:t>-</w:t>
      </w:r>
      <w:r w:rsidR="00D67BDD" w:rsidRPr="000D6020">
        <w:t>24/</w:t>
      </w:r>
      <w:r w:rsidR="00D67BDD">
        <w:t>131</w:t>
      </w:r>
      <w:r w:rsidR="00D67BDD" w:rsidRPr="000D6020">
        <w:t xml:space="preserve">, visiespējamākā objekta </w:t>
      </w:r>
      <w:r w:rsidR="00D67BDD">
        <w:t>tirgus</w:t>
      </w:r>
      <w:r w:rsidR="00D67BDD" w:rsidRPr="000D6020">
        <w:t xml:space="preserve"> vērtība ir </w:t>
      </w:r>
      <w:r w:rsidR="00D67BDD">
        <w:t>2000</w:t>
      </w:r>
      <w:r w:rsidR="00D67BDD" w:rsidRPr="000D6020">
        <w:t xml:space="preserve"> EUR (</w:t>
      </w:r>
      <w:r w:rsidR="00D67BDD">
        <w:t xml:space="preserve">divi tūkstoši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2AC63FC2"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D67BDD">
        <w:rPr>
          <w:rFonts w:cs="Times New Roman"/>
          <w:szCs w:val="24"/>
        </w:rPr>
        <w:t>18.jūnija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Par dzīvokļa īpašuma O.Kalpaka iela 35 – 2, Gulbenē, Gulbenes novadā,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 xml:space="preserve">GND/2.7.2/24/14 </w:t>
      </w:r>
      <w:r w:rsidR="00CB39DD">
        <w:rPr>
          <w:rFonts w:cs="Times New Roman"/>
          <w:szCs w:val="24"/>
        </w:rPr>
        <w:t>(</w:t>
      </w:r>
      <w:r w:rsidR="004B716D">
        <w:rPr>
          <w:rFonts w:cs="Times New Roman"/>
          <w:szCs w:val="24"/>
        </w:rPr>
        <w:t>7</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Pr="00AA7474">
        <w:rPr>
          <w:rFonts w:cs="Times New Roman"/>
          <w:szCs w:val="24"/>
        </w:rPr>
        <w:t xml:space="preserve">atklāti </w:t>
      </w:r>
      <w:r w:rsidR="000E6316" w:rsidRPr="000E6316">
        <w:rPr>
          <w:rFonts w:cs="Times New Roman"/>
          <w:szCs w:val="24"/>
        </w:rPr>
        <w:t xml:space="preserve">balsojot: </w:t>
      </w:r>
      <w:r w:rsidR="00CB7F9B" w:rsidRPr="00FD737E">
        <w:rPr>
          <w:rFonts w:cs="Times New Roman"/>
          <w:noProof/>
          <w:szCs w:val="24"/>
        </w:rPr>
        <w:t xml:space="preserve">ar  balsīm </w:t>
      </w:r>
      <w:r w:rsidR="00D67BDD">
        <w:rPr>
          <w:rFonts w:cs="Times New Roman"/>
          <w:noProof/>
          <w:szCs w:val="24"/>
        </w:rPr>
        <w:t>“</w:t>
      </w:r>
      <w:r w:rsidR="00CB7F9B" w:rsidRPr="00FD737E">
        <w:rPr>
          <w:rFonts w:cs="Times New Roman"/>
          <w:noProof/>
          <w:szCs w:val="24"/>
        </w:rPr>
        <w:t>Par</w:t>
      </w:r>
      <w:r w:rsidR="00D67BDD">
        <w:rPr>
          <w:rFonts w:cs="Times New Roman"/>
          <w:noProof/>
          <w:szCs w:val="24"/>
        </w:rPr>
        <w:t>”</w:t>
      </w:r>
      <w:r w:rsidR="00CB7F9B" w:rsidRPr="00FD737E">
        <w:rPr>
          <w:rFonts w:cs="Times New Roman"/>
          <w:noProof/>
          <w:szCs w:val="24"/>
        </w:rPr>
        <w:t xml:space="preserve"> (</w:t>
      </w:r>
      <w:r w:rsidR="00D67BDD">
        <w:rPr>
          <w:rFonts w:cs="Times New Roman"/>
          <w:noProof/>
          <w:szCs w:val="24"/>
        </w:rPr>
        <w:t xml:space="preserve"> </w:t>
      </w:r>
      <w:r w:rsidR="00CB7F9B" w:rsidRPr="00FD737E">
        <w:rPr>
          <w:rFonts w:cs="Times New Roman"/>
          <w:noProof/>
          <w:szCs w:val="24"/>
        </w:rPr>
        <w:t xml:space="preserve">), </w:t>
      </w:r>
      <w:r w:rsidR="00D67BDD">
        <w:rPr>
          <w:rFonts w:cs="Times New Roman"/>
          <w:noProof/>
          <w:szCs w:val="24"/>
        </w:rPr>
        <w:t>“</w:t>
      </w:r>
      <w:r w:rsidR="00CB7F9B" w:rsidRPr="00FD737E">
        <w:rPr>
          <w:rFonts w:cs="Times New Roman"/>
          <w:noProof/>
          <w:szCs w:val="24"/>
        </w:rPr>
        <w:t>Pret</w:t>
      </w:r>
      <w:r w:rsidR="00D67BDD">
        <w:rPr>
          <w:rFonts w:cs="Times New Roman"/>
          <w:noProof/>
          <w:szCs w:val="24"/>
        </w:rPr>
        <w:t>”</w:t>
      </w:r>
      <w:r w:rsidR="00CB7F9B" w:rsidRPr="00FD737E">
        <w:rPr>
          <w:rFonts w:cs="Times New Roman"/>
          <w:noProof/>
          <w:szCs w:val="24"/>
        </w:rPr>
        <w:t xml:space="preserve"> – nav, </w:t>
      </w:r>
      <w:r w:rsidR="00D67BDD">
        <w:rPr>
          <w:rFonts w:cs="Times New Roman"/>
          <w:noProof/>
          <w:szCs w:val="24"/>
        </w:rPr>
        <w:t>“</w:t>
      </w:r>
      <w:r w:rsidR="00CB7F9B" w:rsidRPr="00FD737E">
        <w:rPr>
          <w:rFonts w:cs="Times New Roman"/>
          <w:noProof/>
          <w:szCs w:val="24"/>
        </w:rPr>
        <w:t>Atturas</w:t>
      </w:r>
      <w:r w:rsidR="00D67BDD">
        <w:rPr>
          <w:rFonts w:cs="Times New Roman"/>
          <w:noProof/>
          <w:szCs w:val="24"/>
        </w:rPr>
        <w:t>”</w:t>
      </w:r>
      <w:r w:rsidR="00CB7F9B" w:rsidRPr="00FD737E">
        <w:rPr>
          <w:rFonts w:cs="Times New Roman"/>
          <w:noProof/>
          <w:szCs w:val="24"/>
        </w:rPr>
        <w:t xml:space="preserve"> – nav, </w:t>
      </w:r>
      <w:r w:rsidR="00D67BDD">
        <w:rPr>
          <w:rFonts w:cs="Times New Roman"/>
          <w:noProof/>
          <w:szCs w:val="24"/>
        </w:rPr>
        <w:t>“</w:t>
      </w:r>
      <w:r w:rsidR="00CB7F9B" w:rsidRPr="00FD737E">
        <w:rPr>
          <w:rFonts w:cs="Times New Roman"/>
          <w:noProof/>
          <w:szCs w:val="24"/>
        </w:rPr>
        <w:t>Nepiedalās</w:t>
      </w:r>
      <w:r w:rsidR="00D67BDD">
        <w:rPr>
          <w:rFonts w:cs="Times New Roman"/>
          <w:noProof/>
          <w:szCs w:val="24"/>
        </w:rPr>
        <w:t>”</w:t>
      </w:r>
      <w:r w:rsidR="00CB7F9B" w:rsidRPr="00FD737E">
        <w:rPr>
          <w:rFonts w:cs="Times New Roman"/>
          <w:noProof/>
          <w:szCs w:val="24"/>
        </w:rPr>
        <w:t xml:space="preserve"> – nav</w:t>
      </w:r>
      <w:r w:rsidR="000E6316" w:rsidRPr="000E6316">
        <w:rPr>
          <w:rFonts w:cs="Times New Roman"/>
          <w:szCs w:val="24"/>
        </w:rPr>
        <w:t>, Gulbenes novada</w:t>
      </w:r>
      <w:r w:rsidR="00CB39DD">
        <w:rPr>
          <w:rFonts w:cs="Times New Roman"/>
          <w:szCs w:val="24"/>
        </w:rPr>
        <w:t xml:space="preserve"> pašvaldības</w:t>
      </w:r>
      <w:r w:rsidR="000E6316" w:rsidRPr="000E6316">
        <w:rPr>
          <w:rFonts w:cs="Times New Roman"/>
          <w:szCs w:val="24"/>
        </w:rPr>
        <w:t xml:space="preserve"> dome NOLEMJ</w:t>
      </w:r>
      <w:r w:rsidRPr="00AA7474">
        <w:rPr>
          <w:rFonts w:cs="Times New Roman"/>
          <w:szCs w:val="24"/>
        </w:rPr>
        <w:t>:</w:t>
      </w:r>
    </w:p>
    <w:p w14:paraId="58B858B9" w14:textId="179302F8"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4B716D">
        <w:rPr>
          <w:rFonts w:cs="Times New Roman"/>
          <w:szCs w:val="24"/>
        </w:rPr>
        <w:t>O.</w:t>
      </w:r>
      <w:r w:rsidR="004B716D" w:rsidRPr="00D67BDD">
        <w:rPr>
          <w:rFonts w:cs="Times New Roman"/>
          <w:szCs w:val="24"/>
        </w:rPr>
        <w:t xml:space="preserve"> Kalpaka iela 35 – 2, Gulbenē, Gulbenes novadā, ar kadastra numuru 5001 900 2612, kas sastāv no divu istabu dzīvokļa, 34,9 kv.m. platībā (telpu grupas kadastra apzīmējums 5001 001 0041 001 002), un pie tā piederošām kopīpašuma 390/2782 domājamām daļām no dzīvojamās ēkas (būves kadastra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w:t>
      </w:r>
      <w:r w:rsidR="00B140DB" w:rsidRPr="000E6316">
        <w:rPr>
          <w:rFonts w:cs="Times New Roman"/>
          <w:szCs w:val="24"/>
        </w:rPr>
        <w:t xml:space="preserve">, </w:t>
      </w:r>
      <w:r w:rsidRPr="000E6316">
        <w:rPr>
          <w:rFonts w:cs="Times New Roman"/>
          <w:szCs w:val="24"/>
        </w:rPr>
        <w:t>pirmo izsoli.</w:t>
      </w:r>
    </w:p>
    <w:p w14:paraId="3330A160" w14:textId="54A28B34"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4B716D">
        <w:t>2000</w:t>
      </w:r>
      <w:r w:rsidR="004B716D" w:rsidRPr="000D6020">
        <w:t xml:space="preserve"> EUR (</w:t>
      </w:r>
      <w:r w:rsidR="004B716D">
        <w:t xml:space="preserve">divi tūkstoši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447AAF55" w14:textId="77777777" w:rsidR="001C2029" w:rsidRDefault="001C2029">
      <w:pPr>
        <w:spacing w:after="160" w:line="259" w:lineRule="auto"/>
        <w:rPr>
          <w:rFonts w:cs="Times New Roman"/>
          <w:szCs w:val="24"/>
        </w:rPr>
      </w:pPr>
    </w:p>
    <w:p w14:paraId="31A53B54" w14:textId="6E064B03" w:rsidR="001C2029" w:rsidRDefault="001C2029" w:rsidP="001C2029">
      <w:pPr>
        <w:spacing w:line="360" w:lineRule="auto"/>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priekšsēdētājs </w:t>
      </w:r>
      <w:r w:rsidRPr="00F0532A">
        <w:rPr>
          <w:rFonts w:cs="Times New Roman"/>
          <w:szCs w:val="24"/>
        </w:rPr>
        <w:tab/>
      </w:r>
      <w:r w:rsidRPr="00F0532A">
        <w:rPr>
          <w:rFonts w:cs="Times New Roman"/>
          <w:szCs w:val="24"/>
        </w:rPr>
        <w:tab/>
      </w:r>
      <w:r w:rsidRPr="00F0532A">
        <w:rPr>
          <w:rFonts w:cs="Times New Roman"/>
          <w:szCs w:val="24"/>
        </w:rPr>
        <w:tab/>
      </w:r>
      <w:r w:rsidRPr="00F0532A">
        <w:rPr>
          <w:rFonts w:cs="Times New Roman"/>
          <w:szCs w:val="24"/>
        </w:rPr>
        <w:tab/>
      </w:r>
      <w:r w:rsidRPr="00F0532A">
        <w:rPr>
          <w:rFonts w:cs="Times New Roman"/>
          <w:szCs w:val="24"/>
        </w:rPr>
        <w:tab/>
      </w:r>
      <w:r w:rsidR="00C9531C">
        <w:rPr>
          <w:rFonts w:cs="Times New Roman"/>
          <w:szCs w:val="24"/>
        </w:rPr>
        <w:t>A.</w:t>
      </w:r>
      <w:r w:rsidR="00005981">
        <w:rPr>
          <w:rFonts w:cs="Times New Roman"/>
          <w:szCs w:val="24"/>
        </w:rPr>
        <w:t> </w:t>
      </w:r>
      <w:r w:rsidR="00C9531C">
        <w:rPr>
          <w:rFonts w:cs="Times New Roman"/>
          <w:szCs w:val="24"/>
        </w:rPr>
        <w:t>Caunītis</w:t>
      </w:r>
    </w:p>
    <w:p w14:paraId="48C5901C" w14:textId="77777777" w:rsidR="00344015" w:rsidRDefault="00344015" w:rsidP="007933CC">
      <w:pPr>
        <w:pStyle w:val="Pamatteksts"/>
        <w:spacing w:after="0"/>
        <w:jc w:val="right"/>
        <w:rPr>
          <w:rFonts w:cs="Times New Roman"/>
          <w:szCs w:val="24"/>
        </w:rPr>
      </w:pPr>
    </w:p>
    <w:p w14:paraId="670FE9C7" w14:textId="77777777" w:rsidR="00344015" w:rsidRDefault="00344015" w:rsidP="007933CC">
      <w:pPr>
        <w:pStyle w:val="Pamatteksts"/>
        <w:spacing w:after="0"/>
        <w:jc w:val="right"/>
        <w:rPr>
          <w:rFonts w:cs="Times New Roman"/>
          <w:szCs w:val="24"/>
        </w:rPr>
      </w:pPr>
    </w:p>
    <w:p w14:paraId="51B14A9B" w14:textId="77777777" w:rsidR="00344015" w:rsidRDefault="00344015" w:rsidP="007933CC">
      <w:pPr>
        <w:pStyle w:val="Pamatteksts"/>
        <w:spacing w:after="0"/>
        <w:jc w:val="right"/>
        <w:rPr>
          <w:rFonts w:cs="Times New Roman"/>
          <w:szCs w:val="24"/>
        </w:rPr>
      </w:pPr>
    </w:p>
    <w:p w14:paraId="049A19A2" w14:textId="68885853"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4B716D">
        <w:rPr>
          <w:rFonts w:cs="Times New Roman"/>
          <w:szCs w:val="24"/>
        </w:rPr>
        <w:t>27.06</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Pr="008703D2">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546596CA" w:rsidR="00F91ACE" w:rsidRDefault="004B716D" w:rsidP="000573A4">
      <w:pPr>
        <w:pStyle w:val="Pamatteksts"/>
        <w:spacing w:after="0"/>
        <w:jc w:val="center"/>
        <w:rPr>
          <w:rFonts w:cs="Times New Roman"/>
          <w:b/>
          <w:caps/>
          <w:szCs w:val="24"/>
        </w:rPr>
      </w:pPr>
      <w:r w:rsidRPr="004B716D">
        <w:rPr>
          <w:rFonts w:cs="Times New Roman"/>
          <w:b/>
          <w:caps/>
          <w:szCs w:val="24"/>
        </w:rPr>
        <w:t>O. Kalpaka iela 35 – 2, Gulbenē,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33C1BAF2"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bookmarkStart w:id="0" w:name="_Hlk169779703"/>
      <w:r w:rsidR="004B716D" w:rsidRPr="004B716D">
        <w:rPr>
          <w:rFonts w:cs="Times New Roman"/>
          <w:szCs w:val="24"/>
        </w:rPr>
        <w:t>O. Kalpaka iela 35 – 2, Gulbenē</w:t>
      </w:r>
      <w:bookmarkEnd w:id="0"/>
      <w:r w:rsidR="004B716D" w:rsidRPr="004B716D">
        <w:rPr>
          <w:rFonts w:cs="Times New Roman"/>
          <w:szCs w:val="24"/>
        </w:rPr>
        <w:t xml:space="preserve">, Gulbenes novadā, ar kadastra numuru 5001 900 2612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78C0F2DF"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193C77" w:rsidRPr="00193C77">
        <w:rPr>
          <w:rFonts w:cs="Times New Roman"/>
          <w:szCs w:val="24"/>
        </w:rPr>
        <w:t>“</w:t>
      </w:r>
      <w:r w:rsidR="004B716D">
        <w:rPr>
          <w:rFonts w:cs="Times New Roman"/>
          <w:szCs w:val="24"/>
        </w:rPr>
        <w:t>O.</w:t>
      </w:r>
      <w:r w:rsidR="004B716D" w:rsidRPr="00D67BDD">
        <w:rPr>
          <w:rFonts w:cs="Times New Roman"/>
          <w:szCs w:val="24"/>
        </w:rPr>
        <w:t xml:space="preserve"> Kalpaka iela 35 – 2, Gulbenē, Gulbenes novadā, ar kadastra numuru 5001 900 2612, kas sastāv no divu istabu dzīvokļa, 34,9 kv.m. platībā (telpu grupas kadastra apzīmējums 5001 001 0041 001 002), un pie tā piederošām kopīpašuma 390/2782 domājamām daļām no dzīvojamās ēkas (būves kadastra apzīmējums 5001 001 0041 001), 390/2782 domājamām daļām šķūņa (būves ar kadastra apzīmējumu 5001 001 0041 002), 390/2782 domājamām daļām no šķūņa (būves ar kadastra apzīmējumu 5001 001 0041 003), un 390/2782 domājamām daļām no zemes ar kadastra apzīmējumu 5001 001 0041</w:t>
      </w:r>
      <w:r w:rsidR="00344015">
        <w:rPr>
          <w:rFonts w:cs="Times New Roman"/>
          <w:szCs w:val="24"/>
        </w:rPr>
        <w:t>;</w:t>
      </w:r>
    </w:p>
    <w:p w14:paraId="2F4212FC" w14:textId="27CB49BB"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B716D">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B716D">
        <w:rPr>
          <w:rFonts w:cs="Times New Roman"/>
          <w:color w:val="000000"/>
          <w:szCs w:val="24"/>
        </w:rPr>
        <w:t>255 2</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416B7419"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4B716D">
        <w:rPr>
          <w:rFonts w:cs="Times New Roman"/>
          <w:szCs w:val="24"/>
        </w:rPr>
        <w:t>64474919 (Gulbenes novada Centrālās pārvaldes Īpašumu pārraudzības nodaļas vecākā zemes lietu speciāliste L.Bašķere)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7BCC6397"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4B716D">
        <w:t>2000</w:t>
      </w:r>
      <w:r w:rsidR="004B716D" w:rsidRPr="000D6020">
        <w:t xml:space="preserve"> EUR (</w:t>
      </w:r>
      <w:r w:rsidR="004B716D">
        <w:t xml:space="preserve">divi tūkstoši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2D6C86B"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B716D">
        <w:rPr>
          <w:rFonts w:cs="Times New Roman"/>
          <w:color w:val="000000"/>
          <w:szCs w:val="24"/>
        </w:rPr>
        <w:t>20</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B716D">
        <w:rPr>
          <w:rFonts w:cs="Times New Roman"/>
          <w:color w:val="000000"/>
          <w:szCs w:val="24"/>
        </w:rPr>
        <w:t xml:space="preserve">divi </w:t>
      </w:r>
      <w:r w:rsidR="009A7880">
        <w:rPr>
          <w:rFonts w:cs="Times New Roman"/>
          <w:color w:val="000000"/>
          <w:szCs w:val="24"/>
        </w:rPr>
        <w:t>simti</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4B716D" w:rsidRPr="004B716D">
        <w:rPr>
          <w:rFonts w:cs="Times New Roman"/>
          <w:szCs w:val="24"/>
          <w:lang w:eastAsia="en-US"/>
        </w:rPr>
        <w:t>O. Kalpaka iela 35 – 2, Gulbenē</w:t>
      </w:r>
      <w:r w:rsidR="003D5AB3" w:rsidRPr="003D5AB3">
        <w:rPr>
          <w:rFonts w:cs="Times New Roman"/>
          <w:szCs w:val="24"/>
          <w:lang w:eastAsia="en-US"/>
        </w:rPr>
        <w:t>,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9255B1A"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B716D">
        <w:rPr>
          <w:rFonts w:cs="Times New Roman"/>
          <w:szCs w:val="24"/>
        </w:rPr>
        <w:t>100</w:t>
      </w:r>
      <w:r w:rsidRPr="007858F7">
        <w:rPr>
          <w:rFonts w:eastAsia="Calibri" w:cs="Times New Roman"/>
          <w:szCs w:val="24"/>
          <w:lang w:eastAsia="en-US"/>
        </w:rPr>
        <w:t xml:space="preserve"> EUR</w:t>
      </w:r>
      <w:r w:rsidRPr="007858F7">
        <w:rPr>
          <w:rFonts w:cs="Times New Roman"/>
          <w:szCs w:val="24"/>
        </w:rPr>
        <w:t xml:space="preserve"> (</w:t>
      </w:r>
      <w:r w:rsidR="004B716D">
        <w:rPr>
          <w:rFonts w:cs="Times New Roman"/>
          <w:szCs w:val="24"/>
        </w:rPr>
        <w:t>viens</w:t>
      </w:r>
      <w:r w:rsidR="009A7880">
        <w:rPr>
          <w:rFonts w:cs="Times New Roman"/>
          <w:szCs w:val="24"/>
        </w:rPr>
        <w:t xml:space="preserve"> simt</w:t>
      </w:r>
      <w:r w:rsidR="004B716D">
        <w:rPr>
          <w:rFonts w:cs="Times New Roman"/>
          <w:szCs w:val="24"/>
        </w:rPr>
        <w:t>s</w:t>
      </w:r>
      <w:r w:rsidR="009A7880">
        <w:rPr>
          <w:rFonts w:cs="Times New Roman"/>
          <w:szCs w:val="24"/>
        </w:rPr>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7FC44D4E"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1" w:name="_Hlk163826772"/>
      <w:r w:rsidR="00F91ACE" w:rsidRPr="00F91ACE">
        <w:rPr>
          <w:rFonts w:cs="Times New Roman"/>
          <w:szCs w:val="24"/>
          <w:lang w:eastAsia="en-US"/>
        </w:rPr>
        <w:t>Dzīvokļa īpašuma</w:t>
      </w:r>
      <w:r w:rsidR="003D5AB3">
        <w:rPr>
          <w:rFonts w:cs="Times New Roman"/>
          <w:szCs w:val="24"/>
          <w:lang w:eastAsia="en-US"/>
        </w:rPr>
        <w:t xml:space="preserve"> </w:t>
      </w:r>
      <w:r w:rsidR="004B716D" w:rsidRPr="004B716D">
        <w:rPr>
          <w:rFonts w:cs="Times New Roman"/>
          <w:szCs w:val="24"/>
          <w:lang w:eastAsia="en-US"/>
        </w:rPr>
        <w:t>O. Kalpaka iela 35 – 2, Gulbenē</w:t>
      </w:r>
      <w:r w:rsidR="004B716D">
        <w:rPr>
          <w:rFonts w:cs="Times New Roman"/>
          <w:szCs w:val="24"/>
          <w:lang w:eastAsia="en-US"/>
        </w:rPr>
        <w:t>,</w:t>
      </w:r>
      <w:r w:rsidR="003D5AB3">
        <w:rPr>
          <w:rFonts w:cs="Times New Roman"/>
          <w:szCs w:val="24"/>
          <w:lang w:eastAsia="en-US"/>
        </w:rPr>
        <w:t xml:space="preserve"> Gulbenes novadā</w:t>
      </w:r>
      <w:bookmarkEnd w:id="1"/>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09270A1"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DC383F">
        <w:rPr>
          <w:rFonts w:cs="Times New Roman"/>
          <w:b/>
          <w:bCs/>
          <w:color w:val="000000"/>
          <w:szCs w:val="24"/>
        </w:rPr>
        <w:t>4</w:t>
      </w:r>
      <w:r w:rsidRPr="007858F7">
        <w:rPr>
          <w:rFonts w:cs="Times New Roman"/>
          <w:b/>
          <w:bCs/>
          <w:color w:val="000000"/>
          <w:szCs w:val="24"/>
        </w:rPr>
        <w:t xml:space="preserve">.gada </w:t>
      </w:r>
      <w:r w:rsidR="004B716D">
        <w:rPr>
          <w:rFonts w:cs="Times New Roman"/>
          <w:b/>
          <w:bCs/>
          <w:color w:val="000000"/>
          <w:szCs w:val="24"/>
        </w:rPr>
        <w:t>6.augusta</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213A8DC"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DC383F">
        <w:rPr>
          <w:rFonts w:cs="Times New Roman"/>
          <w:b/>
          <w:szCs w:val="24"/>
        </w:rPr>
        <w:t>4</w:t>
      </w:r>
      <w:r w:rsidRPr="007858F7">
        <w:rPr>
          <w:rFonts w:cs="Times New Roman"/>
          <w:b/>
          <w:szCs w:val="24"/>
        </w:rPr>
        <w:t xml:space="preserve">.gada </w:t>
      </w:r>
      <w:r w:rsidR="004B716D">
        <w:rPr>
          <w:rFonts w:cs="Times New Roman"/>
          <w:b/>
          <w:szCs w:val="24"/>
        </w:rPr>
        <w:t>8.augustā</w:t>
      </w:r>
      <w:r w:rsidRPr="000E6316">
        <w:rPr>
          <w:rFonts w:cs="Times New Roman"/>
          <w:b/>
          <w:szCs w:val="24"/>
        </w:rPr>
        <w:t xml:space="preserve"> plkst.</w:t>
      </w:r>
      <w:r w:rsidR="00160A3F" w:rsidRPr="000E6316">
        <w:rPr>
          <w:rFonts w:cs="Times New Roman"/>
          <w:b/>
          <w:szCs w:val="24"/>
        </w:rPr>
        <w:t>1</w:t>
      </w:r>
      <w:r w:rsidR="004B716D">
        <w:rPr>
          <w:rFonts w:cs="Times New Roman"/>
          <w:b/>
          <w:szCs w:val="24"/>
        </w:rPr>
        <w:t>1</w:t>
      </w:r>
      <w:r w:rsidR="009234B6" w:rsidRPr="000E6316">
        <w:rPr>
          <w:rFonts w:cs="Times New Roman"/>
          <w:b/>
          <w:szCs w:val="24"/>
        </w:rPr>
        <w:t>.</w:t>
      </w:r>
      <w:r w:rsidR="00193C77">
        <w:rPr>
          <w:rFonts w:cs="Times New Roman"/>
          <w:b/>
          <w:szCs w:val="24"/>
        </w:rPr>
        <w:t>2</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286B6A3"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4B716D" w:rsidRPr="004B716D">
        <w:rPr>
          <w:rFonts w:cs="Times New Roman"/>
          <w:szCs w:val="24"/>
          <w:lang w:eastAsia="en-US"/>
        </w:rPr>
        <w:t>O. Kalpaka iela 35 – 2, Gulbenē</w:t>
      </w:r>
      <w:r w:rsidR="003D5AB3">
        <w:rPr>
          <w:rFonts w:cs="Times New Roman"/>
          <w:szCs w:val="24"/>
          <w:lang w:eastAsia="en-US"/>
        </w:rPr>
        <w:t>,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6D9FC19D" w14:textId="77777777" w:rsidR="007933CC" w:rsidRPr="008703D2" w:rsidRDefault="007933CC" w:rsidP="007933CC">
      <w:pPr>
        <w:spacing w:line="360" w:lineRule="auto"/>
        <w:jc w:val="center"/>
        <w:rPr>
          <w:rFonts w:cs="Times New Roman"/>
          <w:b/>
          <w:bCs/>
          <w:szCs w:val="24"/>
          <w:lang w:eastAsia="en-US"/>
        </w:rPr>
      </w:pPr>
      <w:r>
        <w:rPr>
          <w:rFonts w:cs="Times New Roman"/>
          <w:b/>
          <w:bCs/>
          <w:szCs w:val="24"/>
          <w:lang w:eastAsia="en-US"/>
        </w:rPr>
        <w:t>8</w:t>
      </w:r>
      <w:r w:rsidRPr="008703D2">
        <w:rPr>
          <w:rFonts w:cs="Times New Roman"/>
          <w:b/>
          <w:bCs/>
          <w:szCs w:val="24"/>
          <w:lang w:eastAsia="en-US"/>
        </w:rPr>
        <w:t>. Citi noteikumi</w:t>
      </w:r>
    </w:p>
    <w:p w14:paraId="24D3A5E3" w14:textId="77777777" w:rsidR="007933CC" w:rsidRPr="008703D2" w:rsidRDefault="007933CC" w:rsidP="007933CC">
      <w:pPr>
        <w:spacing w:line="360" w:lineRule="auto"/>
        <w:ind w:left="567" w:hanging="567"/>
        <w:rPr>
          <w:rFonts w:cs="Times New Roman"/>
          <w:szCs w:val="24"/>
          <w:lang w:eastAsia="en-US"/>
        </w:rPr>
      </w:pPr>
      <w:r>
        <w:rPr>
          <w:rFonts w:cs="Times New Roman"/>
          <w:szCs w:val="24"/>
          <w:lang w:eastAsia="en-US"/>
        </w:rPr>
        <w:t>8</w:t>
      </w:r>
      <w:r w:rsidRPr="008703D2">
        <w:rPr>
          <w:rFonts w:cs="Times New Roman"/>
          <w:szCs w:val="24"/>
          <w:lang w:eastAsia="en-US"/>
        </w:rPr>
        <w:t xml:space="preserve">.1. </w:t>
      </w:r>
      <w:r w:rsidRPr="008703D2">
        <w:rPr>
          <w:rFonts w:cs="Times New Roman"/>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rPr>
          <w:rFonts w:cs="Times New Roman"/>
          <w:szCs w:val="24"/>
        </w:rPr>
      </w:pPr>
      <w:r>
        <w:rPr>
          <w:rFonts w:cs="Times New Roman"/>
          <w:szCs w:val="24"/>
          <w:lang w:eastAsia="en-US"/>
        </w:rPr>
        <w:t>8</w:t>
      </w:r>
      <w:r w:rsidRPr="008703D2">
        <w:rPr>
          <w:rFonts w:cs="Times New Roman"/>
          <w:szCs w:val="24"/>
          <w:lang w:eastAsia="en-US"/>
        </w:rPr>
        <w:t xml:space="preserve">.2. </w:t>
      </w:r>
      <w:r w:rsidRPr="008703D2">
        <w:rPr>
          <w:rFonts w:cs="Times New Roman"/>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rPr>
          <w:rFonts w:cs="Times New Roman"/>
          <w:szCs w:val="24"/>
          <w:lang w:eastAsia="en-US"/>
        </w:rPr>
      </w:pPr>
      <w:r>
        <w:rPr>
          <w:rFonts w:cs="Times New Roman"/>
          <w:szCs w:val="24"/>
        </w:rPr>
        <w:t>8</w:t>
      </w:r>
      <w:r w:rsidRPr="008703D2">
        <w:rPr>
          <w:rFonts w:cs="Times New Roman"/>
          <w:szCs w:val="24"/>
        </w:rPr>
        <w:t>.3. Iegūtie personas dati tiek apstrādāti ievērojot Fizisko personu datu apstrādes l</w:t>
      </w:r>
      <w:r>
        <w:rPr>
          <w:rFonts w:cs="Times New Roman"/>
          <w:szCs w:val="24"/>
        </w:rPr>
        <w:t>ikuma 25.</w:t>
      </w:r>
      <w:r w:rsidRPr="008703D2">
        <w:rPr>
          <w:rFonts w:cs="Times New Roman"/>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4B70C1D2" w14:textId="2D1ADB5C" w:rsidR="007933CC" w:rsidRPr="008703D2" w:rsidRDefault="007933CC" w:rsidP="007933CC">
      <w:pPr>
        <w:spacing w:line="360" w:lineRule="auto"/>
        <w:rPr>
          <w:rFonts w:cs="Times New Roman"/>
          <w:szCs w:val="24"/>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priekšsēdētājs</w:t>
      </w:r>
      <w:r w:rsidRPr="008703D2">
        <w:rPr>
          <w:rFonts w:eastAsia="Calibri" w:cs="Times New Roman"/>
          <w:szCs w:val="24"/>
          <w:lang w:eastAsia="en-US"/>
        </w:rPr>
        <w:tab/>
      </w:r>
      <w:r w:rsidRPr="008703D2">
        <w:rPr>
          <w:rFonts w:eastAsia="Calibri" w:cs="Times New Roman"/>
          <w:szCs w:val="24"/>
          <w:lang w:eastAsia="en-US"/>
        </w:rPr>
        <w:tab/>
      </w:r>
      <w:r w:rsidRPr="008703D2">
        <w:rPr>
          <w:rFonts w:eastAsia="Calibri" w:cs="Times New Roman"/>
          <w:szCs w:val="24"/>
          <w:lang w:eastAsia="en-US"/>
        </w:rPr>
        <w:tab/>
      </w:r>
      <w:r w:rsidRPr="008703D2">
        <w:rPr>
          <w:rFonts w:eastAsia="Calibri" w:cs="Times New Roman"/>
          <w:szCs w:val="24"/>
          <w:lang w:eastAsia="en-US"/>
        </w:rPr>
        <w:tab/>
      </w:r>
      <w:r w:rsidRPr="008703D2">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5B34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05F0D"/>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3B8B"/>
    <w:rsid w:val="005B340B"/>
    <w:rsid w:val="005B6C5D"/>
    <w:rsid w:val="005D09DA"/>
    <w:rsid w:val="005F1301"/>
    <w:rsid w:val="00604EED"/>
    <w:rsid w:val="00624291"/>
    <w:rsid w:val="0063024C"/>
    <w:rsid w:val="00637892"/>
    <w:rsid w:val="00645566"/>
    <w:rsid w:val="0065094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23A1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361"/>
    <w:rsid w:val="00CB398E"/>
    <w:rsid w:val="00CB39DD"/>
    <w:rsid w:val="00CB7E35"/>
    <w:rsid w:val="00CB7F9B"/>
    <w:rsid w:val="00CC39C1"/>
    <w:rsid w:val="00CD5048"/>
    <w:rsid w:val="00CE1CF9"/>
    <w:rsid w:val="00CE57D6"/>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12438</Words>
  <Characters>7090</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2024-05-31T11:15:00Z</cp:lastPrinted>
  <dcterms:created xsi:type="dcterms:W3CDTF">2024-06-21T05:40:00Z</dcterms:created>
  <dcterms:modified xsi:type="dcterms:W3CDTF">2024-06-21T05:40:00Z</dcterms:modified>
</cp:coreProperties>
</file>