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shd w:val="clear" w:color="auto" w:fill="auto"/>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shd w:val="clear" w:color="auto" w:fill="auto"/>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shd w:val="clear" w:color="auto" w:fill="auto"/>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shd w:val="clear" w:color="auto" w:fill="auto"/>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shd w:val="clear" w:color="auto" w:fill="auto"/>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D51076"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4"/>
          <w:szCs w:val="4"/>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shd w:val="clear" w:color="auto" w:fill="auto"/>
          </w:tcPr>
          <w:p w14:paraId="27C68D67" w14:textId="2D5560A7"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2024.gada</w:t>
            </w:r>
            <w:r w:rsidR="00976C09" w:rsidRPr="00790A47">
              <w:rPr>
                <w:rFonts w:ascii="Times New Roman" w:eastAsia="Times New Roman" w:hAnsi="Times New Roman" w:cs="Times New Roman"/>
                <w:b/>
                <w:sz w:val="24"/>
                <w:szCs w:val="24"/>
              </w:rPr>
              <w:t xml:space="preserve"> 2</w:t>
            </w:r>
            <w:r w:rsidR="00750603" w:rsidRPr="00790A47">
              <w:rPr>
                <w:rFonts w:ascii="Times New Roman" w:eastAsia="Times New Roman" w:hAnsi="Times New Roman" w:cs="Times New Roman"/>
                <w:b/>
                <w:sz w:val="24"/>
                <w:szCs w:val="24"/>
              </w:rPr>
              <w:t>7</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shd w:val="clear" w:color="auto" w:fill="auto"/>
          </w:tcPr>
          <w:p w14:paraId="072B6E41" w14:textId="72FEF960"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GND/2024</w:t>
            </w:r>
            <w:r w:rsidR="00976C09" w:rsidRPr="00790A47">
              <w:rPr>
                <w:rFonts w:ascii="Times New Roman" w:eastAsia="Times New Roman" w:hAnsi="Times New Roman" w:cs="Times New Roman"/>
                <w:b/>
                <w:sz w:val="24"/>
                <w:szCs w:val="24"/>
              </w:rPr>
              <w:t>/</w:t>
            </w:r>
            <w:r w:rsidR="00D51076">
              <w:rPr>
                <w:rFonts w:ascii="Times New Roman" w:eastAsia="Times New Roman" w:hAnsi="Times New Roman" w:cs="Times New Roman"/>
                <w:b/>
                <w:sz w:val="24"/>
                <w:szCs w:val="24"/>
              </w:rPr>
              <w:t>350</w:t>
            </w:r>
          </w:p>
        </w:tc>
      </w:tr>
      <w:tr w:rsidR="001C4157" w:rsidRPr="00790A47" w14:paraId="2BC1950F" w14:textId="77777777">
        <w:tc>
          <w:tcPr>
            <w:tcW w:w="4729" w:type="dxa"/>
            <w:shd w:val="clear" w:color="auto" w:fill="auto"/>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shd w:val="clear" w:color="auto" w:fill="auto"/>
          </w:tcPr>
          <w:p w14:paraId="7B98B0BF" w14:textId="593622F9"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D51076">
              <w:rPr>
                <w:rFonts w:ascii="Times New Roman" w:eastAsia="Times New Roman" w:hAnsi="Times New Roman" w:cs="Times New Roman"/>
                <w:b/>
                <w:sz w:val="24"/>
                <w:szCs w:val="24"/>
              </w:rPr>
              <w:t>.14</w:t>
            </w:r>
            <w:r w:rsidRPr="00790A47">
              <w:rPr>
                <w:rFonts w:ascii="Times New Roman" w:eastAsia="Times New Roman" w:hAnsi="Times New Roman" w:cs="Times New Roman"/>
                <w:b/>
                <w:sz w:val="24"/>
                <w:szCs w:val="24"/>
              </w:rPr>
              <w:t xml:space="preserve">; </w:t>
            </w:r>
            <w:r w:rsidR="00D51076">
              <w:rPr>
                <w:rFonts w:ascii="Times New Roman" w:eastAsia="Times New Roman" w:hAnsi="Times New Roman" w:cs="Times New Roman"/>
                <w:b/>
                <w:sz w:val="24"/>
                <w:szCs w:val="24"/>
              </w:rPr>
              <w:t>49</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0F6A30A0"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Par Gulbenes novada pašvaldības 2023.gada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7871E34B" w:rsidR="007B02ED" w:rsidRPr="00D51076" w:rsidRDefault="00790A47" w:rsidP="00D51076">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dome ir tiesīga izlemt ikvienu pašvaldības kompetences jautājumu; tikai domes kompetencē ir apstiprināt pašvaldības gada pārskatu, konsolidēto gada pārskatu un gada publisko pārskatu, 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w:t>
      </w:r>
      <w:r w:rsidRPr="00D51076">
        <w:rPr>
          <w:rFonts w:ascii="Times New Roman" w:hAnsi="Times New Roman" w:cs="Times New Roman"/>
          <w:sz w:val="24"/>
          <w:szCs w:val="24"/>
        </w:rPr>
        <w:t xml:space="preserve">un Gulbenes novada </w:t>
      </w:r>
      <w:r w:rsidR="00DC29DF" w:rsidRPr="00D51076">
        <w:rPr>
          <w:rFonts w:ascii="Times New Roman" w:hAnsi="Times New Roman" w:cs="Times New Roman"/>
          <w:sz w:val="24"/>
          <w:szCs w:val="24"/>
        </w:rPr>
        <w:t xml:space="preserve">pašvaldības </w:t>
      </w:r>
      <w:r w:rsidRPr="00D51076">
        <w:rPr>
          <w:rFonts w:ascii="Times New Roman" w:hAnsi="Times New Roman" w:cs="Times New Roman"/>
          <w:sz w:val="24"/>
          <w:szCs w:val="24"/>
        </w:rPr>
        <w:t xml:space="preserve">domes </w:t>
      </w:r>
      <w:r w:rsidRPr="00D51076">
        <w:rPr>
          <w:rFonts w:ascii="Times New Roman" w:hAnsi="Times New Roman" w:cs="Times New Roman"/>
          <w:bCs/>
          <w:sz w:val="24"/>
          <w:szCs w:val="24"/>
        </w:rPr>
        <w:t xml:space="preserve">Finanšu komitejas ieteikumu, </w:t>
      </w:r>
      <w:r w:rsidR="004121A2" w:rsidRPr="00D51076">
        <w:rPr>
          <w:rFonts w:ascii="Times New Roman" w:eastAsia="Times New Roman" w:hAnsi="Times New Roman" w:cs="Times New Roman"/>
          <w:sz w:val="24"/>
          <w:szCs w:val="24"/>
        </w:rPr>
        <w:t xml:space="preserve">atklāti balsojot: </w:t>
      </w:r>
      <w:r w:rsidR="00D51076" w:rsidRPr="00D51076">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4121A2" w:rsidRPr="00D51076">
        <w:rPr>
          <w:rFonts w:ascii="Times New Roman" w:eastAsia="Times New Roman" w:hAnsi="Times New Roman" w:cs="Times New Roman"/>
          <w:sz w:val="24"/>
          <w:szCs w:val="24"/>
        </w:rPr>
        <w:t>, Gulbenes novada pašvaldības dome NOLEMJ:</w:t>
      </w:r>
    </w:p>
    <w:p w14:paraId="353EB4FA" w14:textId="6C108FA6" w:rsidR="007B02ED" w:rsidRPr="00790A47" w:rsidRDefault="007B02ED" w:rsidP="00D51076">
      <w:pPr>
        <w:spacing w:after="0"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 xml:space="preserve">1. APSTIPRINĀT Gulbenes novada pašvaldības 2023.gada publisko pārskatu </w:t>
      </w:r>
      <w:r w:rsidRPr="00790A47">
        <w:rPr>
          <w:rFonts w:ascii="Times New Roman" w:hAnsi="Times New Roman" w:cs="Times New Roman"/>
          <w:bCs/>
          <w:iCs/>
          <w:sz w:val="24"/>
          <w:szCs w:val="24"/>
        </w:rPr>
        <w:t xml:space="preserve">(pielikumā). </w:t>
      </w:r>
    </w:p>
    <w:p w14:paraId="41B1BD47" w14:textId="0B66F007" w:rsidR="007B02ED" w:rsidRPr="00790A47" w:rsidRDefault="007B02ED" w:rsidP="00D51076">
      <w:pPr>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 xml:space="preserve">2. PUBLICĒT Gulbenes novada pašvaldības 2023.gada publisko pārskatu Gulbenes novada pašvaldības mājaslapā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319D6F99" w:rsidR="007B02ED" w:rsidRPr="00790A47" w:rsidRDefault="007B02ED" w:rsidP="00D51076">
      <w:pPr>
        <w:spacing w:after="0"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t xml:space="preserve">3. NODROŠINĀT Gulbenes novada pašvaldības 2023.gada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76843669" w:rsidR="007B02ED" w:rsidRPr="00790A47" w:rsidRDefault="007B02ED" w:rsidP="00D51076">
      <w:pPr>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lastRenderedPageBreak/>
        <w:t>4. UZDOT Gulbenes novada Centrālās pārvaldes Kancelejas nodaļas kancelejas pārzinei Vitai Baškerei iesniegt Vides aizsardzības un reģionālās attīstības ministrijai Gulbenes novada pašvaldības 2023.gada publisko pārskatu publicēšanai tās mājaslapā internetā.</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63BEA397" w14:textId="77777777" w:rsidR="00D51076" w:rsidRDefault="003B2082" w:rsidP="00D51076">
      <w:pPr>
        <w:spacing w:after="0" w:line="24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 xml:space="preserve">domes </w:t>
      </w:r>
    </w:p>
    <w:p w14:paraId="559B6C16" w14:textId="644C3079" w:rsidR="001C4157" w:rsidRPr="00DC29DF" w:rsidRDefault="003B2082" w:rsidP="00D51076">
      <w:pPr>
        <w:spacing w:after="0" w:line="24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priekšsēdētāj</w:t>
      </w:r>
      <w:r w:rsidR="00DC29DF" w:rsidRPr="00DC29DF">
        <w:rPr>
          <w:rFonts w:ascii="Times New Roman" w:eastAsia="Times New Roman" w:hAnsi="Times New Roman" w:cs="Times New Roman"/>
          <w:sz w:val="24"/>
          <w:szCs w:val="24"/>
        </w:rPr>
        <w:t xml:space="preserve">a vietniece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r w:rsidR="00D51076">
        <w:rPr>
          <w:rFonts w:ascii="Times New Roman" w:eastAsia="Times New Roman" w:hAnsi="Times New Roman" w:cs="Times New Roman"/>
          <w:sz w:val="24"/>
          <w:szCs w:val="24"/>
        </w:rPr>
        <w:tab/>
      </w:r>
      <w:r w:rsidR="00D51076">
        <w:rPr>
          <w:rFonts w:ascii="Times New Roman" w:eastAsia="Times New Roman" w:hAnsi="Times New Roman" w:cs="Times New Roman"/>
          <w:sz w:val="24"/>
          <w:szCs w:val="24"/>
        </w:rPr>
        <w:tab/>
      </w:r>
      <w:r w:rsidR="00D51076">
        <w:rPr>
          <w:rFonts w:ascii="Times New Roman" w:eastAsia="Times New Roman" w:hAnsi="Times New Roman" w:cs="Times New Roman"/>
          <w:sz w:val="24"/>
          <w:szCs w:val="24"/>
        </w:rPr>
        <w:tab/>
      </w:r>
      <w:r w:rsidR="00D51076">
        <w:rPr>
          <w:rFonts w:ascii="Times New Roman" w:eastAsia="Times New Roman" w:hAnsi="Times New Roman" w:cs="Times New Roman"/>
          <w:sz w:val="24"/>
          <w:szCs w:val="24"/>
        </w:rPr>
        <w:tab/>
      </w:r>
      <w:r w:rsidR="00D51076">
        <w:rPr>
          <w:rFonts w:ascii="Times New Roman" w:eastAsia="Times New Roman" w:hAnsi="Times New Roman" w:cs="Times New Roman"/>
          <w:sz w:val="24"/>
          <w:szCs w:val="24"/>
        </w:rPr>
        <w:tab/>
      </w:r>
      <w:r w:rsidR="00D51076">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G.Švika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rsidSect="00D5107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1C4157"/>
    <w:rsid w:val="003B2082"/>
    <w:rsid w:val="004121A2"/>
    <w:rsid w:val="00423AEA"/>
    <w:rsid w:val="004E3916"/>
    <w:rsid w:val="006205B9"/>
    <w:rsid w:val="0074698F"/>
    <w:rsid w:val="00750603"/>
    <w:rsid w:val="00756A79"/>
    <w:rsid w:val="00790A47"/>
    <w:rsid w:val="007B02ED"/>
    <w:rsid w:val="008159DC"/>
    <w:rsid w:val="00832471"/>
    <w:rsid w:val="00976C09"/>
    <w:rsid w:val="00996F55"/>
    <w:rsid w:val="00C430F6"/>
    <w:rsid w:val="00D51076"/>
    <w:rsid w:val="00DC29DF"/>
    <w:rsid w:val="00DD6BEC"/>
    <w:rsid w:val="00DF7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1793</Words>
  <Characters>1023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2024-07-01T05:32:00Z</cp:lastPrinted>
  <dcterms:created xsi:type="dcterms:W3CDTF">2024-07-03T06:48:00Z</dcterms:created>
  <dcterms:modified xsi:type="dcterms:W3CDTF">2024-07-03T06:48:00Z</dcterms:modified>
</cp:coreProperties>
</file>