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3DFA0FF6"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924F31">
              <w:rPr>
                <w:rFonts w:eastAsiaTheme="minorHAnsi"/>
                <w:b/>
                <w:bCs/>
                <w:lang w:eastAsia="en-US"/>
              </w:rPr>
              <w:t>25</w:t>
            </w:r>
            <w:r>
              <w:rPr>
                <w:rFonts w:eastAsiaTheme="minorHAnsi"/>
                <w:b/>
                <w:bCs/>
                <w:lang w:eastAsia="en-US"/>
              </w:rPr>
              <w:t>.</w:t>
            </w:r>
            <w:r w:rsidR="00924F31">
              <w:rPr>
                <w:rFonts w:eastAsiaTheme="minorHAnsi"/>
                <w:b/>
                <w:bCs/>
                <w:lang w:eastAsia="en-US"/>
              </w:rPr>
              <w:t>jūlijā</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525E5A9A" w:rsidR="00F87FD6" w:rsidRDefault="000E297C" w:rsidP="000175D1">
      <w:pPr>
        <w:jc w:val="center"/>
        <w:rPr>
          <w:b/>
        </w:rPr>
      </w:pPr>
      <w:r w:rsidRPr="000E297C">
        <w:rPr>
          <w:b/>
        </w:rPr>
        <w:t xml:space="preserve">Par </w:t>
      </w:r>
      <w:r w:rsidR="00924F31">
        <w:rPr>
          <w:b/>
        </w:rPr>
        <w:t>Tirzas</w:t>
      </w:r>
      <w:r w:rsidR="00685C11">
        <w:rPr>
          <w:b/>
        </w:rPr>
        <w:t xml:space="preserve"> </w:t>
      </w:r>
      <w:r w:rsidR="00C03FE4">
        <w:rPr>
          <w:b/>
        </w:rPr>
        <w:t>pagast</w:t>
      </w:r>
      <w:r w:rsidR="004F7745">
        <w:rPr>
          <w:b/>
        </w:rPr>
        <w:t xml:space="preserve">a </w:t>
      </w:r>
      <w:r w:rsidR="004F7745" w:rsidRPr="004F7745">
        <w:rPr>
          <w:b/>
        </w:rPr>
        <w:t xml:space="preserve">nekustamā īpašuma </w:t>
      </w:r>
      <w:r w:rsidR="00C03FE4">
        <w:rPr>
          <w:b/>
        </w:rPr>
        <w:t>“</w:t>
      </w:r>
      <w:r w:rsidR="00924F31">
        <w:rPr>
          <w:b/>
        </w:rPr>
        <w:t>Kaktiņi</w:t>
      </w:r>
      <w:r w:rsidR="0083140A">
        <w:rPr>
          <w:b/>
        </w:rPr>
        <w:t>”</w:t>
      </w:r>
      <w:r w:rsidR="00BF4ACF">
        <w:rPr>
          <w:b/>
        </w:rPr>
        <w:t xml:space="preserve"> </w:t>
      </w:r>
      <w:r w:rsidR="004F7745">
        <w:rPr>
          <w:b/>
        </w:rPr>
        <w:t xml:space="preserve">sastāva grozīšanu </w:t>
      </w:r>
    </w:p>
    <w:p w14:paraId="04B9F3C6" w14:textId="77777777" w:rsidR="000E297C" w:rsidRPr="007F31A4" w:rsidRDefault="000E297C" w:rsidP="00F87FD6"/>
    <w:p w14:paraId="146591AC" w14:textId="77777777"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7F27D2F3" w14:textId="6312E99D" w:rsidR="0083140A" w:rsidRDefault="0083140A" w:rsidP="00A64C62">
      <w:pPr>
        <w:spacing w:line="360" w:lineRule="auto"/>
        <w:ind w:firstLine="567"/>
        <w:jc w:val="both"/>
        <w:rPr>
          <w:rFonts w:eastAsia="SimSun"/>
          <w:lang w:eastAsia="zh-CN" w:bidi="hi-IN"/>
        </w:rPr>
      </w:pPr>
      <w:r>
        <w:rPr>
          <w:rFonts w:eastAsia="SimSun"/>
          <w:lang w:eastAsia="zh-CN" w:bidi="hi-IN"/>
        </w:rPr>
        <w:t xml:space="preserve">Saskaņā ar </w:t>
      </w:r>
      <w:r w:rsidRPr="0083140A">
        <w:rPr>
          <w:rFonts w:eastAsia="SimSun"/>
          <w:lang w:eastAsia="zh-CN" w:bidi="hi-IN"/>
        </w:rPr>
        <w:t xml:space="preserve">Nekustamā īpašuma valsts kadastra informācijas </w:t>
      </w:r>
      <w:r w:rsidRPr="003E69A9">
        <w:rPr>
          <w:rFonts w:eastAsia="SimSun"/>
          <w:lang w:eastAsia="zh-CN" w:bidi="hi-IN"/>
        </w:rPr>
        <w:t>sistēmas (turpmāk – Kadastrs)</w:t>
      </w:r>
      <w:r>
        <w:rPr>
          <w:rFonts w:eastAsia="SimSun"/>
          <w:lang w:eastAsia="zh-CN" w:bidi="hi-IN"/>
        </w:rPr>
        <w:t xml:space="preserve"> datiem, Gulbenes novada pašvaldība ir tiesiskais valdītājs n</w:t>
      </w:r>
      <w:r w:rsidRPr="0083140A">
        <w:rPr>
          <w:rFonts w:eastAsia="SimSun"/>
          <w:lang w:eastAsia="zh-CN" w:bidi="hi-IN"/>
        </w:rPr>
        <w:t>ekustama</w:t>
      </w:r>
      <w:r>
        <w:rPr>
          <w:rFonts w:eastAsia="SimSun"/>
          <w:lang w:eastAsia="zh-CN" w:bidi="hi-IN"/>
        </w:rPr>
        <w:t>jam</w:t>
      </w:r>
      <w:r w:rsidRPr="0083140A">
        <w:rPr>
          <w:rFonts w:eastAsia="SimSun"/>
          <w:lang w:eastAsia="zh-CN" w:bidi="hi-IN"/>
        </w:rPr>
        <w:t xml:space="preserve"> īpašum</w:t>
      </w:r>
      <w:r>
        <w:rPr>
          <w:rFonts w:eastAsia="SimSun"/>
          <w:lang w:eastAsia="zh-CN" w:bidi="hi-IN"/>
        </w:rPr>
        <w:t>am</w:t>
      </w:r>
      <w:r w:rsidRPr="0083140A">
        <w:rPr>
          <w:rFonts w:eastAsia="SimSun"/>
          <w:lang w:eastAsia="zh-CN" w:bidi="hi-IN"/>
        </w:rPr>
        <w:t xml:space="preserve"> ar nosaukumu “Kaktiņi”, Tirzas pagasts, Gulbenes novads, kadastra numurs 5094 009 0047</w:t>
      </w:r>
      <w:r w:rsidR="00EF09C5">
        <w:rPr>
          <w:rFonts w:eastAsia="SimSun"/>
          <w:lang w:eastAsia="zh-CN" w:bidi="hi-IN"/>
        </w:rPr>
        <w:t xml:space="preserve"> </w:t>
      </w:r>
      <w:r w:rsidR="00EF09C5" w:rsidRPr="00B022BB">
        <w:rPr>
          <w:rFonts w:eastAsia="SimSun"/>
          <w:lang w:eastAsia="zh-CN" w:bidi="hi-IN"/>
        </w:rPr>
        <w:t>(turpmāk – Nekustamais īpašums)</w:t>
      </w:r>
      <w:r w:rsidRPr="00B022BB">
        <w:rPr>
          <w:rFonts w:eastAsia="SimSun"/>
          <w:lang w:eastAsia="zh-CN" w:bidi="hi-IN"/>
        </w:rPr>
        <w:t>, kura sastāvā reģistrētas divas zemes vienības ar kadastra apz</w:t>
      </w:r>
      <w:r>
        <w:rPr>
          <w:rFonts w:eastAsia="SimSun"/>
          <w:lang w:eastAsia="zh-CN" w:bidi="hi-IN"/>
        </w:rPr>
        <w:t xml:space="preserve">īmējumiem </w:t>
      </w:r>
      <w:r w:rsidRPr="0083140A">
        <w:rPr>
          <w:rFonts w:eastAsia="SimSun"/>
          <w:lang w:eastAsia="zh-CN" w:bidi="hi-IN"/>
        </w:rPr>
        <w:t>5094 009 0047 5,9</w:t>
      </w:r>
      <w:r w:rsidR="006105C9">
        <w:rPr>
          <w:rFonts w:eastAsia="SimSun"/>
          <w:lang w:eastAsia="zh-CN" w:bidi="hi-IN"/>
        </w:rPr>
        <w:t> </w:t>
      </w:r>
      <w:r w:rsidRPr="0083140A">
        <w:rPr>
          <w:rFonts w:eastAsia="SimSun"/>
          <w:lang w:eastAsia="zh-CN" w:bidi="hi-IN"/>
        </w:rPr>
        <w:t>ha platībā</w:t>
      </w:r>
      <w:r>
        <w:rPr>
          <w:rFonts w:eastAsia="SimSun"/>
          <w:lang w:eastAsia="zh-CN" w:bidi="hi-IN"/>
        </w:rPr>
        <w:t xml:space="preserve"> un </w:t>
      </w:r>
      <w:r w:rsidRPr="0083140A">
        <w:rPr>
          <w:rFonts w:eastAsia="SimSun"/>
          <w:lang w:eastAsia="zh-CN" w:bidi="hi-IN"/>
        </w:rPr>
        <w:t>5094 009 0048 1,3</w:t>
      </w:r>
      <w:r w:rsidR="006105C9">
        <w:rPr>
          <w:rFonts w:eastAsia="SimSun"/>
          <w:lang w:eastAsia="zh-CN" w:bidi="hi-IN"/>
        </w:rPr>
        <w:t> </w:t>
      </w:r>
      <w:r w:rsidRPr="0083140A">
        <w:rPr>
          <w:rFonts w:eastAsia="SimSun"/>
          <w:lang w:eastAsia="zh-CN" w:bidi="hi-IN"/>
        </w:rPr>
        <w:t>ha platībā</w:t>
      </w:r>
      <w:r>
        <w:rPr>
          <w:rFonts w:eastAsia="SimSun"/>
          <w:lang w:eastAsia="zh-CN" w:bidi="hi-IN"/>
        </w:rPr>
        <w:t xml:space="preserve">. Uz zemes vienības ar kadastra apzīmējumu </w:t>
      </w:r>
      <w:r w:rsidRPr="0083140A">
        <w:rPr>
          <w:rFonts w:eastAsia="SimSun"/>
          <w:lang w:eastAsia="zh-CN" w:bidi="hi-IN"/>
        </w:rPr>
        <w:t>5094 009 0047</w:t>
      </w:r>
      <w:r>
        <w:rPr>
          <w:rFonts w:eastAsia="SimSun"/>
          <w:lang w:eastAsia="zh-CN" w:bidi="hi-IN"/>
        </w:rPr>
        <w:t xml:space="preserve"> atrodas mirušai personai lietojumā reģistrētas ēkas (būves) ar kadastra apzīmējumiem </w:t>
      </w:r>
      <w:bookmarkStart w:id="0" w:name="_Hlk172030476"/>
      <w:bookmarkStart w:id="1" w:name="_Hlk172041299"/>
      <w:r>
        <w:rPr>
          <w:rFonts w:eastAsia="SimSun"/>
          <w:lang w:eastAsia="zh-CN" w:bidi="hi-IN"/>
        </w:rPr>
        <w:t>5094 009 0047 001</w:t>
      </w:r>
      <w:bookmarkEnd w:id="0"/>
      <w:r>
        <w:rPr>
          <w:rFonts w:eastAsia="SimSun"/>
          <w:lang w:eastAsia="zh-CN" w:bidi="hi-IN"/>
        </w:rPr>
        <w:t xml:space="preserve">, </w:t>
      </w:r>
      <w:r w:rsidRPr="0083140A">
        <w:rPr>
          <w:rFonts w:eastAsia="SimSun"/>
          <w:lang w:eastAsia="zh-CN" w:bidi="hi-IN"/>
        </w:rPr>
        <w:t>5094 009 0047 00</w:t>
      </w:r>
      <w:r>
        <w:rPr>
          <w:rFonts w:eastAsia="SimSun"/>
          <w:lang w:eastAsia="zh-CN" w:bidi="hi-IN"/>
        </w:rPr>
        <w:t xml:space="preserve">2, </w:t>
      </w:r>
      <w:r w:rsidRPr="0083140A">
        <w:rPr>
          <w:rFonts w:eastAsia="SimSun"/>
          <w:lang w:eastAsia="zh-CN" w:bidi="hi-IN"/>
        </w:rPr>
        <w:t>5094 009 0047 00</w:t>
      </w:r>
      <w:r>
        <w:rPr>
          <w:rFonts w:eastAsia="SimSun"/>
          <w:lang w:eastAsia="zh-CN" w:bidi="hi-IN"/>
        </w:rPr>
        <w:t>3</w:t>
      </w:r>
      <w:bookmarkEnd w:id="1"/>
      <w:r>
        <w:rPr>
          <w:rFonts w:eastAsia="SimSun"/>
          <w:lang w:eastAsia="zh-CN" w:bidi="hi-IN"/>
        </w:rPr>
        <w:t>.</w:t>
      </w:r>
      <w:r w:rsidR="00EF09C5">
        <w:rPr>
          <w:rFonts w:eastAsia="SimSun"/>
          <w:lang w:eastAsia="zh-CN" w:bidi="hi-IN"/>
        </w:rPr>
        <w:t xml:space="preserve"> Nekustamais īpašums nav reģistrēts zemesgrāmatā.</w:t>
      </w:r>
    </w:p>
    <w:p w14:paraId="15D8FDA1" w14:textId="316585CE" w:rsidR="008279F3"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0089336E">
        <w:rPr>
          <w:rFonts w:eastAsia="SimSun"/>
          <w:lang w:eastAsia="zh-CN" w:bidi="hi-IN"/>
        </w:rPr>
        <w:t xml:space="preserve">Gulbenes </w:t>
      </w:r>
      <w:r w:rsidR="006B1367">
        <w:rPr>
          <w:rFonts w:eastAsia="SimSun"/>
          <w:lang w:eastAsia="zh-CN" w:bidi="hi-IN"/>
        </w:rPr>
        <w:t>novada pašvaldības domes</w:t>
      </w:r>
      <w:r>
        <w:rPr>
          <w:rFonts w:eastAsia="SimSun"/>
          <w:lang w:eastAsia="zh-CN" w:bidi="hi-IN"/>
        </w:rPr>
        <w:t xml:space="preserve"> </w:t>
      </w:r>
      <w:r w:rsidR="0089336E">
        <w:rPr>
          <w:rFonts w:eastAsia="SimSun"/>
          <w:lang w:eastAsia="zh-CN" w:bidi="hi-IN"/>
        </w:rPr>
        <w:t>20</w:t>
      </w:r>
      <w:r w:rsidR="006B1367">
        <w:rPr>
          <w:rFonts w:eastAsia="SimSun"/>
          <w:lang w:eastAsia="zh-CN" w:bidi="hi-IN"/>
        </w:rPr>
        <w:t>1</w:t>
      </w:r>
      <w:r w:rsidR="000F2A57">
        <w:rPr>
          <w:rFonts w:eastAsia="SimSun"/>
          <w:lang w:eastAsia="zh-CN" w:bidi="hi-IN"/>
        </w:rPr>
        <w:t>4</w:t>
      </w:r>
      <w:r>
        <w:rPr>
          <w:rFonts w:eastAsia="SimSun"/>
          <w:lang w:eastAsia="zh-CN" w:bidi="hi-IN"/>
        </w:rPr>
        <w:t xml:space="preserve">.gada </w:t>
      </w:r>
      <w:r w:rsidR="00E37FD6">
        <w:rPr>
          <w:rFonts w:eastAsia="SimSun"/>
          <w:lang w:eastAsia="zh-CN" w:bidi="hi-IN"/>
        </w:rPr>
        <w:t>24</w:t>
      </w:r>
      <w:r>
        <w:rPr>
          <w:rFonts w:eastAsia="SimSun"/>
          <w:lang w:eastAsia="zh-CN" w:bidi="hi-IN"/>
        </w:rPr>
        <w:t>.</w:t>
      </w:r>
      <w:r w:rsidR="00E37FD6">
        <w:rPr>
          <w:rFonts w:eastAsia="SimSun"/>
          <w:lang w:eastAsia="zh-CN" w:bidi="hi-IN"/>
        </w:rPr>
        <w:t>jūlija</w:t>
      </w:r>
      <w:r>
        <w:rPr>
          <w:rFonts w:eastAsia="SimSun"/>
          <w:lang w:eastAsia="zh-CN" w:bidi="hi-IN"/>
        </w:rPr>
        <w:t xml:space="preserve"> </w:t>
      </w:r>
      <w:r w:rsidRPr="00E6645E">
        <w:rPr>
          <w:rFonts w:eastAsia="SimSun"/>
          <w:lang w:eastAsia="zh-CN" w:bidi="hi-IN"/>
        </w:rPr>
        <w:t>lēmumu “</w:t>
      </w:r>
      <w:r w:rsidR="00E37FD6" w:rsidRPr="00E37FD6">
        <w:rPr>
          <w:rFonts w:eastAsia="SimSun"/>
          <w:lang w:eastAsia="zh-CN" w:bidi="hi-IN"/>
        </w:rPr>
        <w:t>Par pašvaldībai piekritīgajiem zemes gabaliem</w:t>
      </w:r>
      <w:r w:rsidRPr="00E6645E">
        <w:rPr>
          <w:rFonts w:eastAsia="SimSun"/>
          <w:lang w:eastAsia="zh-CN" w:bidi="hi-IN"/>
        </w:rPr>
        <w:t>” (protokols Nr.</w:t>
      </w:r>
      <w:r w:rsidR="00E37FD6">
        <w:rPr>
          <w:rFonts w:eastAsia="SimSun"/>
          <w:lang w:eastAsia="zh-CN" w:bidi="hi-IN"/>
        </w:rPr>
        <w:t>15</w:t>
      </w:r>
      <w:r w:rsidRPr="00E6645E">
        <w:rPr>
          <w:rFonts w:eastAsia="SimSun"/>
          <w:lang w:eastAsia="zh-CN" w:bidi="hi-IN"/>
        </w:rPr>
        <w:t xml:space="preserve">, </w:t>
      </w:r>
      <w:r w:rsidR="00E37FD6">
        <w:rPr>
          <w:rFonts w:eastAsia="SimSun"/>
          <w:lang w:eastAsia="zh-CN" w:bidi="hi-IN"/>
        </w:rPr>
        <w:t>20</w:t>
      </w:r>
      <w:r w:rsidR="006B1367">
        <w:rPr>
          <w:rFonts w:eastAsia="SimSun"/>
          <w:lang w:eastAsia="zh-CN" w:bidi="hi-IN"/>
        </w:rPr>
        <w:t>.§</w:t>
      </w:r>
      <w:r w:rsidR="00E37FD6">
        <w:rPr>
          <w:rFonts w:eastAsia="SimSun"/>
          <w:lang w:eastAsia="zh-CN" w:bidi="hi-IN"/>
        </w:rPr>
        <w:t>, 2.p.</w:t>
      </w:r>
      <w:r w:rsidRPr="00E6645E">
        <w:rPr>
          <w:rFonts w:eastAsia="SimSun"/>
          <w:lang w:eastAsia="zh-CN" w:bidi="hi-IN"/>
        </w:rPr>
        <w:t xml:space="preserve">) </w:t>
      </w:r>
      <w:r w:rsidR="004C37D9">
        <w:rPr>
          <w:rFonts w:eastAsia="SimSun"/>
          <w:lang w:eastAsia="zh-CN" w:bidi="hi-IN"/>
        </w:rPr>
        <w:t>N</w:t>
      </w:r>
      <w:r w:rsidRPr="00E6645E">
        <w:rPr>
          <w:rFonts w:eastAsia="SimSun"/>
          <w:lang w:eastAsia="zh-CN" w:bidi="hi-IN"/>
        </w:rPr>
        <w:t>ekustam</w:t>
      </w:r>
      <w:r w:rsidR="002740A9">
        <w:rPr>
          <w:rFonts w:eastAsia="SimSun"/>
          <w:lang w:eastAsia="zh-CN" w:bidi="hi-IN"/>
        </w:rPr>
        <w:t>ā</w:t>
      </w:r>
      <w:r>
        <w:rPr>
          <w:rFonts w:eastAsia="SimSun"/>
          <w:lang w:eastAsia="zh-CN" w:bidi="hi-IN"/>
        </w:rPr>
        <w:t xml:space="preserve"> īpašum</w:t>
      </w:r>
      <w:r w:rsidR="002740A9">
        <w:rPr>
          <w:rFonts w:eastAsia="SimSun"/>
          <w:lang w:eastAsia="zh-CN" w:bidi="hi-IN"/>
        </w:rPr>
        <w:t>a</w:t>
      </w:r>
      <w:r>
        <w:rPr>
          <w:rFonts w:eastAsia="SimSun"/>
          <w:lang w:eastAsia="zh-CN" w:bidi="hi-IN"/>
        </w:rPr>
        <w:t xml:space="preserve"> </w:t>
      </w:r>
      <w:r w:rsidR="002740A9">
        <w:rPr>
          <w:rFonts w:eastAsia="SimSun"/>
          <w:lang w:eastAsia="zh-CN" w:bidi="hi-IN"/>
        </w:rPr>
        <w:t xml:space="preserve">sastāvā esošā zemes vienība </w:t>
      </w:r>
      <w:bookmarkStart w:id="2" w:name="_Hlk166836503"/>
      <w:r w:rsidR="002740A9">
        <w:rPr>
          <w:rFonts w:eastAsia="SimSun"/>
          <w:lang w:eastAsia="zh-CN" w:bidi="hi-IN"/>
        </w:rPr>
        <w:t xml:space="preserve">ar kadastra apzīmējumu </w:t>
      </w:r>
      <w:r w:rsidR="00E37FD6">
        <w:rPr>
          <w:rFonts w:eastAsia="SimSun"/>
          <w:lang w:eastAsia="zh-CN" w:bidi="hi-IN"/>
        </w:rPr>
        <w:t>5094 009 0047</w:t>
      </w:r>
      <w:r w:rsidR="002740A9">
        <w:rPr>
          <w:rFonts w:eastAsia="SimSun"/>
          <w:lang w:eastAsia="zh-CN" w:bidi="hi-IN"/>
        </w:rPr>
        <w:t xml:space="preserve"> </w:t>
      </w:r>
      <w:r w:rsidR="00E37FD6">
        <w:rPr>
          <w:rFonts w:eastAsia="SimSun"/>
          <w:lang w:eastAsia="zh-CN" w:bidi="hi-IN"/>
        </w:rPr>
        <w:t>5</w:t>
      </w:r>
      <w:r w:rsidR="002740A9">
        <w:rPr>
          <w:rFonts w:eastAsia="SimSun"/>
          <w:lang w:eastAsia="zh-CN" w:bidi="hi-IN"/>
        </w:rPr>
        <w:t>,</w:t>
      </w:r>
      <w:r w:rsidR="00E37FD6">
        <w:rPr>
          <w:rFonts w:eastAsia="SimSun"/>
          <w:lang w:eastAsia="zh-CN" w:bidi="hi-IN"/>
        </w:rPr>
        <w:t>9</w:t>
      </w:r>
      <w:r w:rsidR="002740A9">
        <w:rPr>
          <w:rFonts w:eastAsia="SimSun"/>
          <w:lang w:eastAsia="zh-CN" w:bidi="hi-IN"/>
        </w:rPr>
        <w:t xml:space="preserve"> ha platībā </w:t>
      </w:r>
      <w:bookmarkEnd w:id="2"/>
      <w:r>
        <w:rPr>
          <w:rFonts w:eastAsia="SimSun"/>
          <w:lang w:eastAsia="zh-CN" w:bidi="hi-IN"/>
        </w:rPr>
        <w:t>piekrīt Gulbenes novada pašvaldībai, pamatojoties uz</w:t>
      </w:r>
      <w:r w:rsidR="00414985" w:rsidRPr="00414985">
        <w:t xml:space="preserve"> </w:t>
      </w:r>
      <w:r w:rsidR="00414985" w:rsidRPr="00414985">
        <w:rPr>
          <w:rFonts w:eastAsia="SimSun"/>
          <w:lang w:eastAsia="zh-CN" w:bidi="hi-IN"/>
        </w:rPr>
        <w:t>Valsts un pašvaldību īpašuma privatizācijas un privatizācijas sertifikātu izmantošanas pabeigšanas likuma 25.pantu</w:t>
      </w:r>
      <w:r w:rsidR="00414985">
        <w:rPr>
          <w:rFonts w:eastAsia="SimSun"/>
          <w:lang w:eastAsia="zh-CN" w:bidi="hi-IN"/>
        </w:rPr>
        <w:t xml:space="preserve"> un</w:t>
      </w:r>
      <w:r>
        <w:rPr>
          <w:rFonts w:eastAsia="SimSun"/>
          <w:lang w:eastAsia="zh-CN" w:bidi="hi-IN"/>
        </w:rPr>
        <w:t xml:space="preserve"> </w:t>
      </w:r>
      <w:r w:rsidR="00E6645E" w:rsidRPr="008279F3">
        <w:rPr>
          <w:rFonts w:eastAsia="SimSun"/>
          <w:lang w:eastAsia="zh-CN" w:bidi="hi-IN"/>
        </w:rPr>
        <w:t>likuma “</w:t>
      </w:r>
      <w:r w:rsidR="00E6645E" w:rsidRPr="008279F3">
        <w:t xml:space="preserve">Par valsts un pašvaldību zemes īpašuma tiesībām un to nostiprināšanu zemesgrāmatās” </w:t>
      </w:r>
      <w:r w:rsidR="000B293B" w:rsidRPr="008279F3">
        <w:t>3. </w:t>
      </w:r>
      <w:r w:rsidR="00E6645E" w:rsidRPr="008279F3">
        <w:t xml:space="preserve">panta </w:t>
      </w:r>
      <w:r w:rsidR="00E37FD6">
        <w:t>piekto daļu</w:t>
      </w:r>
      <w:r w:rsidRPr="008279F3">
        <w:rPr>
          <w:rFonts w:eastAsia="SimSun"/>
          <w:lang w:eastAsia="zh-CN" w:bidi="hi-IN"/>
        </w:rPr>
        <w:t xml:space="preserve">. </w:t>
      </w:r>
      <w:r w:rsidR="00902982">
        <w:rPr>
          <w:rFonts w:eastAsia="SimSun"/>
          <w:lang w:eastAsia="zh-CN" w:bidi="hi-IN"/>
        </w:rPr>
        <w:t>Z</w:t>
      </w:r>
      <w:r w:rsidR="00902982" w:rsidRPr="00902982">
        <w:rPr>
          <w:rFonts w:eastAsia="SimSun"/>
          <w:lang w:eastAsia="zh-CN" w:bidi="hi-IN"/>
        </w:rPr>
        <w:t>emes vienība</w:t>
      </w:r>
      <w:r w:rsidR="00902982">
        <w:rPr>
          <w:rFonts w:eastAsia="SimSun"/>
          <w:lang w:eastAsia="zh-CN" w:bidi="hi-IN"/>
        </w:rPr>
        <w:t>s</w:t>
      </w:r>
      <w:r w:rsidR="00902982" w:rsidRPr="00902982">
        <w:rPr>
          <w:rFonts w:eastAsia="SimSun"/>
          <w:lang w:eastAsia="zh-CN" w:bidi="hi-IN"/>
        </w:rPr>
        <w:t xml:space="preserve"> ar kadastra apzīmējumu 5094 009 0047 5,9</w:t>
      </w:r>
      <w:r w:rsidR="00902982">
        <w:rPr>
          <w:rFonts w:eastAsia="SimSun"/>
          <w:lang w:eastAsia="zh-CN" w:bidi="hi-IN"/>
        </w:rPr>
        <w:t> </w:t>
      </w:r>
      <w:r w:rsidR="00902982" w:rsidRPr="00902982">
        <w:rPr>
          <w:rFonts w:eastAsia="SimSun"/>
          <w:lang w:eastAsia="zh-CN" w:bidi="hi-IN"/>
        </w:rPr>
        <w:t>ha platībā</w:t>
      </w:r>
      <w:r w:rsidR="00902982">
        <w:rPr>
          <w:rFonts w:eastAsia="SimSun"/>
          <w:lang w:eastAsia="zh-CN" w:bidi="hi-IN"/>
        </w:rPr>
        <w:t xml:space="preserve"> </w:t>
      </w:r>
      <w:r w:rsidR="00902982" w:rsidRPr="00902982">
        <w:rPr>
          <w:rFonts w:eastAsia="SimSun"/>
          <w:lang w:eastAsia="zh-CN" w:bidi="hi-IN"/>
        </w:rPr>
        <w:t>nekustamā īpašuma lietošanas mērķis – zeme, uz kuras galvenā saimnieciskā darbība ir lauksaimniecība (NĪLM kods 0101). Zemes vienības robežas nav instrumentāli uzmērītas.</w:t>
      </w:r>
    </w:p>
    <w:p w14:paraId="4B0BD358" w14:textId="5880E9D6" w:rsidR="000F2A57" w:rsidRDefault="000F2A57" w:rsidP="00A64C62">
      <w:pPr>
        <w:spacing w:line="360" w:lineRule="auto"/>
        <w:ind w:firstLine="567"/>
        <w:jc w:val="both"/>
      </w:pPr>
      <w:r w:rsidRPr="000F2A57">
        <w:t>Saskaņā ar Gulbenes novada pašvaldības domes 201</w:t>
      </w:r>
      <w:r>
        <w:t>4</w:t>
      </w:r>
      <w:r w:rsidRPr="000F2A57">
        <w:t xml:space="preserve">.gada </w:t>
      </w:r>
      <w:r>
        <w:t>28</w:t>
      </w:r>
      <w:r w:rsidRPr="000F2A57">
        <w:t>.</w:t>
      </w:r>
      <w:r>
        <w:t>augusta</w:t>
      </w:r>
      <w:r w:rsidRPr="000F2A57">
        <w:t xml:space="preserve"> lēmumu “Par pašvaldībai piekritīgajiem zemes gabaliem” (protokols Nr.</w:t>
      </w:r>
      <w:r w:rsidR="00C124B9">
        <w:t>17</w:t>
      </w:r>
      <w:r w:rsidRPr="000F2A57">
        <w:t xml:space="preserve">, </w:t>
      </w:r>
      <w:r>
        <w:t>42</w:t>
      </w:r>
      <w:r w:rsidRPr="000F2A57">
        <w:t xml:space="preserve">.§, </w:t>
      </w:r>
      <w:r>
        <w:t>3</w:t>
      </w:r>
      <w:r w:rsidRPr="000F2A57">
        <w:t xml:space="preserve">.p.) </w:t>
      </w:r>
      <w:r w:rsidR="004C37D9">
        <w:t>N</w:t>
      </w:r>
      <w:r w:rsidRPr="000F2A57">
        <w:t>ekustamā īpašuma sastāvā esošā zemes vienība ar kadastra apzīmējumu 5094 009 004</w:t>
      </w:r>
      <w:r>
        <w:t>8</w:t>
      </w:r>
      <w:r w:rsidRPr="000F2A57">
        <w:t xml:space="preserve"> </w:t>
      </w:r>
      <w:r>
        <w:t>1</w:t>
      </w:r>
      <w:r w:rsidRPr="000F2A57">
        <w:t>,</w:t>
      </w:r>
      <w:r>
        <w:t>3 </w:t>
      </w:r>
      <w:r w:rsidRPr="000F2A57">
        <w:t xml:space="preserve">ha platībā piekrīt Gulbenes novada pašvaldībai, pamatojoties uz </w:t>
      </w:r>
      <w:r w:rsidR="00414985" w:rsidRPr="00414985">
        <w:t>Valsts un pašvaldību īpašuma privatizācijas un privatizācijas sertifikātu izmantošanas pabeigšanas likuma 25.pantu</w:t>
      </w:r>
      <w:r w:rsidR="00414985">
        <w:t xml:space="preserve"> un </w:t>
      </w:r>
      <w:r w:rsidRPr="000F2A57">
        <w:t xml:space="preserve">likuma “Par valsts un </w:t>
      </w:r>
      <w:r w:rsidRPr="000F2A57">
        <w:lastRenderedPageBreak/>
        <w:t>pašvaldību zemes īpašuma tiesībām un to nostiprināšanu zemesgrāmatās” 3.</w:t>
      </w:r>
      <w:r w:rsidR="00902982">
        <w:t> </w:t>
      </w:r>
      <w:r w:rsidRPr="000F2A57">
        <w:t>panta piekt</w:t>
      </w:r>
      <w:r>
        <w:t>ās</w:t>
      </w:r>
      <w:r w:rsidRPr="000F2A57">
        <w:t xml:space="preserve"> daļ</w:t>
      </w:r>
      <w:r>
        <w:t>as 2.punktu</w:t>
      </w:r>
      <w:r w:rsidRPr="000F2A57">
        <w:t>.</w:t>
      </w:r>
      <w:r w:rsidR="00902982">
        <w:t xml:space="preserve"> Z</w:t>
      </w:r>
      <w:r w:rsidR="00902982" w:rsidRPr="000F2A57">
        <w:t>emes vienība</w:t>
      </w:r>
      <w:r w:rsidR="00902982">
        <w:t>s</w:t>
      </w:r>
      <w:r w:rsidR="00902982" w:rsidRPr="000F2A57">
        <w:t xml:space="preserve"> ar kadastra apzīmējumu 5094 009 004</w:t>
      </w:r>
      <w:r w:rsidR="00902982">
        <w:t>8</w:t>
      </w:r>
      <w:r w:rsidR="00902982" w:rsidRPr="000F2A57">
        <w:t xml:space="preserve"> </w:t>
      </w:r>
      <w:r w:rsidR="00902982">
        <w:t>1</w:t>
      </w:r>
      <w:r w:rsidR="00902982" w:rsidRPr="000F2A57">
        <w:t>,</w:t>
      </w:r>
      <w:r w:rsidR="00902982">
        <w:t>3 </w:t>
      </w:r>
      <w:r w:rsidR="00902982" w:rsidRPr="000F2A57">
        <w:t>ha platībā</w:t>
      </w:r>
      <w:r w:rsidR="00902982">
        <w:t xml:space="preserve"> </w:t>
      </w:r>
      <w:r w:rsidR="00902982" w:rsidRPr="00902982">
        <w:t>nekustamā īpašuma lietošanas mērķis – zeme, uz kuras galvenā saimnieciskā darbība ir lauksaimniecība (NĪLM kods 0101). Zemes vienības robežas nav instrumentāli uzmērītas.</w:t>
      </w:r>
    </w:p>
    <w:p w14:paraId="0487881D" w14:textId="29DBB8D1" w:rsidR="0083140A" w:rsidRDefault="00E5105D" w:rsidP="00A64C62">
      <w:pPr>
        <w:spacing w:line="360" w:lineRule="auto"/>
        <w:ind w:firstLine="567"/>
        <w:jc w:val="both"/>
      </w:pPr>
      <w:r w:rsidRPr="00E5105D">
        <w:t xml:space="preserve">Valsts un pašvaldību īpašuma privatizācijas un privatizācijas sertifikātu izmantošanas pabeigšanas likuma 25.panta ceturtā </w:t>
      </w:r>
      <w:proofErr w:type="spellStart"/>
      <w:r w:rsidRPr="00E5105D">
        <w:t>prim</w:t>
      </w:r>
      <w:proofErr w:type="spellEnd"/>
      <w:r w:rsidRPr="00E5105D">
        <w:t xml:space="preserve"> daļa nosaka, ja personai saskaņā ar šo likumu ir izbeigušās zemes pastāvīgās lietošanas tiesības un tā neizmanto zemes nomas pirmtiesības, bet uz zemesgabala atrodas šai personai piederošas ēkas (būves), pašvaldība pieņem lēmumu par atsevišķa zemesgabala izveidošanu platībā, kas nepieciešama ēku (būvju) uzturēšanai saskaņā ar pašvaldības saistošajos noteikumos paredzēto apbūves platību, izņemot par zemi, kas ierakstīta zemesgrāmatā uz valsts vārda valsts akciju sabiedrības “Latvijas Hipotēku un zemes banka” personā. Izveidotajam zemesgabalam nosaka atbilstošu nekustamā īpašuma lietošanas mērķi un lēmumam par atsevišķa zemesgabala izveidošanu pievieno zemesgabala grafisko pielikumu ar norādītu sadalāmā zemesgabala kadastra apzīmējumu. Par izveidoto zemesgabalu noslēdzams zemes nomas līgums, un ēku (būvju) īpašnieks to turpmāk var atsavināt Publiskas personas mantas atsavināšanas likumā noteiktajā kārtībā, taču tas nav atsavināms vai iznomājams citai personai.</w:t>
      </w:r>
    </w:p>
    <w:p w14:paraId="765DC41D" w14:textId="77777777" w:rsidR="000D5D2E" w:rsidRDefault="000D5D2E" w:rsidP="000D5D2E">
      <w:pPr>
        <w:spacing w:line="360" w:lineRule="auto"/>
        <w:ind w:firstLine="567"/>
        <w:jc w:val="both"/>
      </w:pPr>
      <w:r>
        <w:t xml:space="preserve">Zemes ierīcības likuma Pārejas noteikumu 5.punktā noteikts, ka 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06398027" w14:textId="77777777" w:rsidR="000D5D2E" w:rsidRDefault="000D5D2E" w:rsidP="000D5D2E">
      <w:pPr>
        <w:spacing w:line="360" w:lineRule="auto"/>
        <w:ind w:firstLine="567"/>
        <w:jc w:val="both"/>
      </w:pPr>
      <w:r>
        <w:t xml:space="preserve">Ministru kabineta 2013.gada 30.aprīļa noteikumu Nr.240 “Vispārīgie teritorijas plānošanas, izmantošanas un apbūves noteikumi” 12.punkts nosaka,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t>lokālplānojumā</w:t>
      </w:r>
      <w:proofErr w:type="spellEnd"/>
      <w:r>
        <w:t xml:space="preserve"> noteikto minimālo platību, 12.</w:t>
      </w:r>
      <w:r w:rsidRPr="007C7415">
        <w:rPr>
          <w:vertAlign w:val="superscript"/>
        </w:rPr>
        <w:t>1</w:t>
      </w:r>
      <w:r>
        <w:t xml:space="preserve"> punkts nosaka, ka veicot zemes vienības sadalīšanu šo noteikumu 12. punktā minētajos gadījumos, zemes vienībai ar esošo apbūvi platību nosaka atbilstoši funkcionālajai nepieciešamībai, iekļaujot teritoriju, kurā atrodas atdalāmā būve vai tās daļa un tās uzturēšanai, apsaimniekošanai un funkcionēšanai nepieciešamie infrastruktūras, labiekārtojuma un inženiertīklu elementi. Atlikušā neapbūvētā zemes gabala sīkāka sadale iespējama tikai tad, ja </w:t>
      </w:r>
      <w:proofErr w:type="spellStart"/>
      <w:r>
        <w:t>jaunveidojamo</w:t>
      </w:r>
      <w:proofErr w:type="spellEnd"/>
      <w:r>
        <w:t xml:space="preserve"> zemes vienību platība atbilst teritorijas plānojumā vai </w:t>
      </w:r>
      <w:proofErr w:type="spellStart"/>
      <w:r>
        <w:t>lokālplānojumā</w:t>
      </w:r>
      <w:proofErr w:type="spellEnd"/>
      <w:r>
        <w:t xml:space="preserve"> noteiktajai minimālajai platībai. Visu </w:t>
      </w:r>
      <w:proofErr w:type="spellStart"/>
      <w:r>
        <w:t>jaunizveidoto</w:t>
      </w:r>
      <w:proofErr w:type="spellEnd"/>
      <w:r>
        <w:t xml:space="preserve"> zemes vienību turpmākā izmantošana veicama atbilstoši teritorijas plānojumam vai </w:t>
      </w:r>
      <w:proofErr w:type="spellStart"/>
      <w:r>
        <w:t>lokālplānojumam</w:t>
      </w:r>
      <w:proofErr w:type="spellEnd"/>
      <w:r>
        <w:t>.</w:t>
      </w:r>
    </w:p>
    <w:p w14:paraId="0BCF8A39" w14:textId="77777777" w:rsidR="00343C52" w:rsidRDefault="00343C52" w:rsidP="000D5D2E">
      <w:pPr>
        <w:spacing w:line="360" w:lineRule="auto"/>
        <w:ind w:firstLine="567"/>
        <w:jc w:val="both"/>
      </w:pPr>
      <w:r w:rsidRPr="00343C52">
        <w:t xml:space="preserve">Saskaņā ar Nekustamā īpašuma valsts kadastra likuma (turpmāk – Kadastra likums)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343C52">
        <w:lastRenderedPageBreak/>
        <w:t>Kadastra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Saskaņā ar Kadastra likuma 19.panta 1.punktu,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r>
        <w:t xml:space="preserve"> </w:t>
      </w:r>
    </w:p>
    <w:p w14:paraId="09BBF883" w14:textId="2837DF4E" w:rsidR="000D5D2E" w:rsidRDefault="000D5D2E" w:rsidP="000D5D2E">
      <w:pPr>
        <w:spacing w:line="360" w:lineRule="auto"/>
        <w:ind w:firstLine="567"/>
        <w:jc w:val="both"/>
      </w:pPr>
      <w:r>
        <w:t xml:space="preserve">Ministru kabineta 2006.gada 20.jūnija noteikumu Nr.496 “Nekustamā īpašuma lietošanas mērķu klasifikācija un nekustamā īpašuma lietošanas mērķu noteikšanas un maiņas kārtība” 16.1.apakšpunkts nosaka, ka lietošanas mērķi nosaka, ja tiek izveidota jauna zemes vienība vai zemes vienības daļa </w:t>
      </w:r>
      <w:r w:rsidR="000D4B1D" w:rsidRPr="000D4B1D">
        <w:t>30.punkt</w:t>
      </w:r>
      <w:r w:rsidR="000D4B1D">
        <w:t>s</w:t>
      </w:r>
      <w:r w:rsidR="000D4B1D" w:rsidRPr="000D4B1D">
        <w:t xml:space="preserve">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0D4B1D">
        <w:t>.</w:t>
      </w:r>
    </w:p>
    <w:p w14:paraId="110A70FF" w14:textId="0B396B1F" w:rsidR="000D5D2E" w:rsidRDefault="000D5D2E" w:rsidP="000D5D2E">
      <w:pPr>
        <w:spacing w:line="360" w:lineRule="auto"/>
        <w:ind w:firstLine="567"/>
        <w:jc w:val="both"/>
      </w:pPr>
      <w:r>
        <w:t>Ministru kabineta 2021.gada 29.jūnija noteikumu Nr.455 “Adresācijas noteikumi” 2.8., 2.9. un 2.10.apakšpunkts nosaka, ka adresācijas objekts ir viensēta, dzīvošanai, saimnieciskai, administratīvai vai publiskai darbībai paredzēta ēka un zemes vienība, uz kuras ir atļauts būvēt šo noteikumu 2.8. un 2.9. apakšpunktā minētos objektus un 9.pants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79F30B6" w14:textId="3A9D5A8E" w:rsidR="00D77490" w:rsidRDefault="00D77490" w:rsidP="00D7749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B518263" w14:textId="3F393412" w:rsidR="00A64C62" w:rsidRDefault="00A64C62" w:rsidP="00103746">
      <w:pPr>
        <w:spacing w:line="360" w:lineRule="auto"/>
        <w:ind w:firstLine="567"/>
        <w:jc w:val="both"/>
        <w:rPr>
          <w:rFonts w:eastAsia="SimSun"/>
          <w:lang w:eastAsia="zh-CN" w:bidi="hi-IN"/>
        </w:rPr>
      </w:pPr>
      <w:r w:rsidRPr="003E69A9">
        <w:rPr>
          <w:rFonts w:eastAsia="SimSun"/>
          <w:lang w:eastAsia="zh-CN" w:bidi="hi-IN"/>
        </w:rPr>
        <w:t xml:space="preserve">Pamatojoties uz Pašvaldību likuma 10.panta pirmās daļas </w:t>
      </w:r>
      <w:r w:rsidR="006F7B91" w:rsidRPr="003E69A9">
        <w:rPr>
          <w:rFonts w:eastAsia="SimSun"/>
          <w:lang w:eastAsia="zh-CN" w:bidi="hi-IN"/>
        </w:rPr>
        <w:t>21.</w:t>
      </w:r>
      <w:r w:rsidRPr="003E69A9">
        <w:rPr>
          <w:rFonts w:eastAsia="SimSun"/>
          <w:lang w:eastAsia="zh-CN" w:bidi="hi-IN"/>
        </w:rPr>
        <w:t xml:space="preserve">punktu, </w:t>
      </w:r>
      <w:r w:rsidR="003E69A9" w:rsidRPr="003E69A9">
        <w:rPr>
          <w:rFonts w:eastAsia="SimSun"/>
          <w:lang w:eastAsia="zh-CN" w:bidi="hi-IN"/>
        </w:rPr>
        <w:t>Valsts un pašvaldību īpašuma privatizācijas un privatizācijas sertifikātu izmantošanas pabeigšanas likuma 25.panta ceturt</w:t>
      </w:r>
      <w:r w:rsidR="003E69A9">
        <w:rPr>
          <w:rFonts w:eastAsia="SimSun"/>
          <w:lang w:eastAsia="zh-CN" w:bidi="hi-IN"/>
        </w:rPr>
        <w:t>o</w:t>
      </w:r>
      <w:r w:rsidR="003E69A9" w:rsidRPr="003E69A9">
        <w:rPr>
          <w:rFonts w:eastAsia="SimSun"/>
          <w:lang w:eastAsia="zh-CN" w:bidi="hi-IN"/>
        </w:rPr>
        <w:t xml:space="preserve"> </w:t>
      </w:r>
      <w:proofErr w:type="spellStart"/>
      <w:r w:rsidR="003E69A9" w:rsidRPr="003E69A9">
        <w:rPr>
          <w:rFonts w:eastAsia="SimSun"/>
          <w:lang w:eastAsia="zh-CN" w:bidi="hi-IN"/>
        </w:rPr>
        <w:t>prim</w:t>
      </w:r>
      <w:proofErr w:type="spellEnd"/>
      <w:r w:rsidR="003E69A9" w:rsidRPr="003E69A9">
        <w:rPr>
          <w:rFonts w:eastAsia="SimSun"/>
          <w:lang w:eastAsia="zh-CN" w:bidi="hi-IN"/>
        </w:rPr>
        <w:t xml:space="preserve"> daļ</w:t>
      </w:r>
      <w:r w:rsidR="003E69A9">
        <w:rPr>
          <w:rFonts w:eastAsia="SimSun"/>
          <w:lang w:eastAsia="zh-CN" w:bidi="hi-IN"/>
        </w:rPr>
        <w:t xml:space="preserve">u, </w:t>
      </w:r>
      <w:r w:rsidR="0057538E" w:rsidRPr="003E69A9">
        <w:rPr>
          <w:rFonts w:eastAsia="SimSun"/>
          <w:lang w:eastAsia="zh-CN" w:bidi="hi-IN"/>
        </w:rPr>
        <w:t xml:space="preserve">Zemes ierīcības likuma Pārejas noteikumu 5.punktu, </w:t>
      </w:r>
      <w:r w:rsidR="007C7415" w:rsidRPr="007C7415">
        <w:rPr>
          <w:rFonts w:eastAsia="SimSun"/>
          <w:lang w:eastAsia="zh-CN" w:bidi="hi-IN"/>
        </w:rPr>
        <w:t xml:space="preserve">Ministru kabineta </w:t>
      </w:r>
      <w:r w:rsidR="007C7415" w:rsidRPr="007C7415">
        <w:rPr>
          <w:rFonts w:eastAsia="SimSun"/>
          <w:lang w:eastAsia="zh-CN" w:bidi="hi-IN"/>
        </w:rPr>
        <w:lastRenderedPageBreak/>
        <w:t>2013.gada 30.aprīļa noteikumu Nr.240 “Vispārīgie teritorijas plānošanas, izmantošanas un apbūves noteikumi” 12.</w:t>
      </w:r>
      <w:r w:rsidR="007C7415">
        <w:rPr>
          <w:rFonts w:eastAsia="SimSun"/>
          <w:lang w:eastAsia="zh-CN" w:bidi="hi-IN"/>
        </w:rPr>
        <w:t xml:space="preserve"> un 12.</w:t>
      </w:r>
      <w:r w:rsidR="007C7415" w:rsidRPr="007C7415">
        <w:rPr>
          <w:rFonts w:eastAsia="SimSun"/>
          <w:vertAlign w:val="superscript"/>
          <w:lang w:eastAsia="zh-CN" w:bidi="hi-IN"/>
        </w:rPr>
        <w:t>1</w:t>
      </w:r>
      <w:r w:rsidR="007C7415">
        <w:rPr>
          <w:rFonts w:eastAsia="SimSun"/>
          <w:lang w:eastAsia="zh-CN" w:bidi="hi-IN"/>
        </w:rPr>
        <w:t xml:space="preserve"> punktu, </w:t>
      </w:r>
      <w:r w:rsidRPr="007B72E8">
        <w:rPr>
          <w:rFonts w:eastAsia="SimSun"/>
          <w:lang w:eastAsia="zh-CN" w:bidi="hi-IN"/>
        </w:rPr>
        <w:t>Nekustamā īpašuma valsts kadastra likuma 1.panta 14.punktu,</w:t>
      </w:r>
      <w:r w:rsidR="0057538E" w:rsidRPr="007B72E8">
        <w:t xml:space="preserve"> </w:t>
      </w:r>
      <w:r w:rsidR="0057538E" w:rsidRPr="007B72E8">
        <w:rPr>
          <w:rFonts w:eastAsia="SimSun"/>
          <w:lang w:eastAsia="zh-CN" w:bidi="hi-IN"/>
        </w:rPr>
        <w:t xml:space="preserve">11.panta otrās daļas 1.punktu, 19.panta 1.punktu, </w:t>
      </w:r>
      <w:r w:rsidR="0057538E" w:rsidRPr="007B72E8">
        <w:rPr>
          <w:rFonts w:eastAsia="SimSun"/>
          <w:sz w:val="22"/>
          <w:szCs w:val="22"/>
          <w:lang w:eastAsia="zh-CN" w:bidi="hi-IN"/>
        </w:rPr>
        <w:t xml:space="preserve">32.panta pirmo daļu, 33.panta 4.punktu, </w:t>
      </w:r>
      <w:r w:rsidRPr="007B72E8">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103746" w:rsidRPr="007B72E8">
        <w:rPr>
          <w:rFonts w:eastAsia="SimSun"/>
          <w:lang w:eastAsia="zh-CN" w:bidi="hi-IN"/>
        </w:rPr>
        <w:t>16.1</w:t>
      </w:r>
      <w:r w:rsidRPr="007B72E8">
        <w:rPr>
          <w:rFonts w:eastAsia="SimSun"/>
          <w:lang w:eastAsia="zh-CN" w:bidi="hi-IN"/>
        </w:rPr>
        <w:t>.</w:t>
      </w:r>
      <w:r w:rsidR="00103746" w:rsidRPr="007B72E8">
        <w:rPr>
          <w:rFonts w:eastAsia="SimSun"/>
          <w:lang w:eastAsia="zh-CN" w:bidi="hi-IN"/>
        </w:rPr>
        <w:t>apakš</w:t>
      </w:r>
      <w:r w:rsidRPr="007B72E8">
        <w:rPr>
          <w:rFonts w:eastAsia="SimSun"/>
          <w:lang w:eastAsia="zh-CN" w:bidi="hi-IN"/>
        </w:rPr>
        <w:t>punktu</w:t>
      </w:r>
      <w:r w:rsidR="00D77490" w:rsidRPr="007B72E8">
        <w:rPr>
          <w:rFonts w:eastAsia="SimSun"/>
          <w:lang w:eastAsia="zh-CN" w:bidi="hi-IN"/>
        </w:rPr>
        <w:t>, 30.punktu</w:t>
      </w:r>
      <w:r w:rsidRPr="007B72E8">
        <w:rPr>
          <w:rFonts w:eastAsia="SimSun"/>
          <w:lang w:eastAsia="zh-CN" w:bidi="hi-IN"/>
        </w:rPr>
        <w:t>,</w:t>
      </w:r>
      <w:r>
        <w:rPr>
          <w:rFonts w:eastAsia="SimSun"/>
          <w:lang w:eastAsia="zh-CN" w:bidi="hi-IN"/>
        </w:rPr>
        <w:t xml:space="preserve"> </w:t>
      </w:r>
      <w:r w:rsidR="007B72E8" w:rsidRPr="007B72E8">
        <w:rPr>
          <w:rFonts w:eastAsia="SimSun"/>
          <w:lang w:eastAsia="zh-CN" w:bidi="hi-IN"/>
        </w:rPr>
        <w:t>Ministru kabineta 2012. gada 10. janvāra noteikumu Nr. 50 “Vietvārdu informācijas noteikumu” 16.</w:t>
      </w:r>
      <w:r w:rsidR="007B72E8" w:rsidRPr="00D663AA">
        <w:rPr>
          <w:rFonts w:eastAsia="SimSun"/>
          <w:vertAlign w:val="superscript"/>
          <w:lang w:eastAsia="zh-CN" w:bidi="hi-IN"/>
        </w:rPr>
        <w:t>1</w:t>
      </w:r>
      <w:r w:rsidR="007B72E8" w:rsidRPr="007B72E8">
        <w:rPr>
          <w:rFonts w:eastAsia="SimSun"/>
          <w:lang w:eastAsia="zh-CN" w:bidi="hi-IN"/>
        </w:rPr>
        <w:t xml:space="preserve"> punktu, </w:t>
      </w:r>
      <w:r w:rsidRPr="004C4748">
        <w:rPr>
          <w:rFonts w:eastAsia="SimSun"/>
          <w:lang w:eastAsia="zh-CN" w:bidi="hi-IN"/>
        </w:rPr>
        <w:t xml:space="preserve">atklāti balsojot: ar … balsīm “PAR”- , “PRET”- , “ATTURAS”- , Gulbenes novada </w:t>
      </w:r>
      <w:r w:rsidR="004366B5">
        <w:rPr>
          <w:rFonts w:eastAsia="SimSun"/>
          <w:lang w:eastAsia="zh-CN" w:bidi="hi-IN"/>
        </w:rPr>
        <w:t xml:space="preserve">pašvaldības </w:t>
      </w:r>
      <w:r w:rsidRPr="004C4748">
        <w:rPr>
          <w:rFonts w:eastAsia="SimSun"/>
          <w:lang w:eastAsia="zh-CN" w:bidi="hi-IN"/>
        </w:rPr>
        <w:t>dome NOLEMJ:</w:t>
      </w:r>
    </w:p>
    <w:p w14:paraId="51969136" w14:textId="734EB265" w:rsidR="00657DDD" w:rsidRPr="003E69A9" w:rsidRDefault="00A64C62" w:rsidP="00383B4A">
      <w:pPr>
        <w:spacing w:line="360" w:lineRule="auto"/>
        <w:ind w:firstLine="567"/>
        <w:jc w:val="both"/>
        <w:rPr>
          <w:rFonts w:eastAsia="SimSun"/>
          <w:lang w:eastAsia="zh-CN" w:bidi="hi-IN"/>
        </w:rPr>
      </w:pPr>
      <w:r w:rsidRPr="008777CE">
        <w:rPr>
          <w:rFonts w:eastAsia="SimSun"/>
          <w:lang w:eastAsia="zh-CN" w:bidi="hi-IN"/>
        </w:rPr>
        <w:t xml:space="preserve">1. ATDALĪT no nekustamā īpašuma </w:t>
      </w:r>
      <w:r w:rsidR="00942EA4" w:rsidRPr="00942EA4">
        <w:rPr>
          <w:rFonts w:eastAsia="SimSun"/>
          <w:lang w:eastAsia="zh-CN" w:bidi="hi-IN"/>
        </w:rPr>
        <w:t>“</w:t>
      </w:r>
      <w:r w:rsidR="00657DDD">
        <w:rPr>
          <w:rFonts w:eastAsia="SimSun"/>
          <w:lang w:eastAsia="zh-CN" w:bidi="hi-IN"/>
        </w:rPr>
        <w:t>Kaktiņi</w:t>
      </w:r>
      <w:r w:rsidR="00942EA4" w:rsidRPr="00942EA4">
        <w:rPr>
          <w:rFonts w:eastAsia="SimSun"/>
          <w:lang w:eastAsia="zh-CN" w:bidi="hi-IN"/>
        </w:rPr>
        <w:t xml:space="preserve">”, </w:t>
      </w:r>
      <w:r w:rsidR="00657DDD">
        <w:rPr>
          <w:rFonts w:eastAsia="SimSun"/>
          <w:lang w:eastAsia="zh-CN" w:bidi="hi-IN"/>
        </w:rPr>
        <w:t>Tirzas</w:t>
      </w:r>
      <w:r w:rsidR="00942EA4" w:rsidRPr="00942EA4">
        <w:rPr>
          <w:rFonts w:eastAsia="SimSun"/>
          <w:lang w:eastAsia="zh-CN" w:bidi="hi-IN"/>
        </w:rPr>
        <w:t xml:space="preserve"> pagastā, Gulbenes novadā, kadastra numurs </w:t>
      </w:r>
      <w:r w:rsidR="00657DDD">
        <w:rPr>
          <w:rFonts w:eastAsia="SimSun"/>
          <w:lang w:eastAsia="zh-CN" w:bidi="hi-IN"/>
        </w:rPr>
        <w:t>5094 009 0047</w:t>
      </w:r>
      <w:r w:rsidRPr="008777CE">
        <w:rPr>
          <w:rFonts w:eastAsia="SimSun"/>
          <w:lang w:eastAsia="zh-CN" w:bidi="hi-IN"/>
        </w:rPr>
        <w:t xml:space="preserve">, sastāvā ietilpstošās zemes vienības ar kadastra apzīmējumu </w:t>
      </w:r>
      <w:r w:rsidR="00657DDD">
        <w:rPr>
          <w:rFonts w:eastAsia="SimSun"/>
          <w:lang w:eastAsia="zh-CN" w:bidi="hi-IN"/>
        </w:rPr>
        <w:t>5094 009 0047</w:t>
      </w:r>
      <w:r w:rsidR="00942EA4" w:rsidRPr="00942EA4">
        <w:rPr>
          <w:rFonts w:eastAsia="SimSun"/>
          <w:lang w:eastAsia="zh-CN" w:bidi="hi-IN"/>
        </w:rPr>
        <w:t xml:space="preserve"> </w:t>
      </w:r>
      <w:r w:rsidR="00657DDD">
        <w:rPr>
          <w:rFonts w:eastAsia="SimSun"/>
          <w:lang w:eastAsia="zh-CN" w:bidi="hi-IN"/>
        </w:rPr>
        <w:t>5,9 </w:t>
      </w:r>
      <w:r w:rsidR="00942EA4" w:rsidRPr="00942EA4">
        <w:rPr>
          <w:rFonts w:eastAsia="SimSun"/>
          <w:lang w:eastAsia="zh-CN" w:bidi="hi-IN"/>
        </w:rPr>
        <w:t>ha platībā</w:t>
      </w:r>
      <w:r w:rsidRPr="008777CE">
        <w:rPr>
          <w:rFonts w:eastAsia="SimSun"/>
          <w:lang w:eastAsia="zh-CN" w:bidi="hi-IN"/>
        </w:rPr>
        <w:t xml:space="preserve"> </w:t>
      </w:r>
      <w:r w:rsidR="00657DDD" w:rsidRPr="00657DDD">
        <w:rPr>
          <w:rFonts w:eastAsia="SimSun"/>
          <w:lang w:eastAsia="zh-CN" w:bidi="hi-IN"/>
        </w:rPr>
        <w:t xml:space="preserve">zemesgabalu ar aptuveno </w:t>
      </w:r>
      <w:r w:rsidR="00657DDD" w:rsidRPr="003E69A9">
        <w:rPr>
          <w:rFonts w:eastAsia="SimSun"/>
          <w:lang w:eastAsia="zh-CN" w:bidi="hi-IN"/>
        </w:rPr>
        <w:t xml:space="preserve">platību </w:t>
      </w:r>
      <w:r w:rsidR="003E69A9" w:rsidRPr="003E69A9">
        <w:rPr>
          <w:rFonts w:eastAsia="SimSun"/>
          <w:lang w:eastAsia="zh-CN" w:bidi="hi-IN"/>
        </w:rPr>
        <w:t>5,67 ha</w:t>
      </w:r>
      <w:r w:rsidR="00657DDD" w:rsidRPr="003E69A9">
        <w:rPr>
          <w:rFonts w:eastAsia="SimSun"/>
          <w:lang w:eastAsia="zh-CN" w:bidi="hi-IN"/>
        </w:rPr>
        <w:t xml:space="preserve"> </w:t>
      </w:r>
      <w:r w:rsidR="00B64D20" w:rsidRPr="003E69A9">
        <w:rPr>
          <w:rFonts w:eastAsia="SimSun"/>
          <w:lang w:eastAsia="zh-CN" w:bidi="hi-IN"/>
        </w:rPr>
        <w:t>lauksaimniecības un mežsaimniecības vajadzībām</w:t>
      </w:r>
      <w:r w:rsidR="006A2231" w:rsidRPr="003E69A9">
        <w:rPr>
          <w:rFonts w:eastAsia="SimSun"/>
          <w:lang w:eastAsia="zh-CN" w:bidi="hi-IN"/>
        </w:rPr>
        <w:t xml:space="preserve"> no zemes, kas nepieciešama ēku (būvju) ar kadastra apzīmējumiem 5094 009 0047 001, 5094 009 0047 002, 5094 009 0047 003</w:t>
      </w:r>
      <w:r w:rsidR="006A2231" w:rsidRPr="003E69A9">
        <w:t xml:space="preserve"> </w:t>
      </w:r>
      <w:r w:rsidR="006A2231" w:rsidRPr="003E69A9">
        <w:rPr>
          <w:rFonts w:eastAsia="SimSun"/>
          <w:lang w:eastAsia="zh-CN" w:bidi="hi-IN"/>
        </w:rPr>
        <w:t>uzturēšanai un apsaimniekošanai.</w:t>
      </w:r>
      <w:r w:rsidR="00657DDD" w:rsidRPr="003E69A9">
        <w:rPr>
          <w:rFonts w:eastAsia="SimSun"/>
          <w:lang w:eastAsia="zh-CN" w:bidi="hi-IN"/>
        </w:rPr>
        <w:t xml:space="preserve"> Zemesgabalu platība var tikt precizēta pēc kadastrālās uzmērīšanas. Zemes vienības sadalījuma robežas noteikt saskaņā ar </w:t>
      </w:r>
      <w:proofErr w:type="spellStart"/>
      <w:r w:rsidR="00657DDD" w:rsidRPr="003E69A9">
        <w:rPr>
          <w:rFonts w:eastAsia="SimSun"/>
          <w:lang w:eastAsia="zh-CN" w:bidi="hi-IN"/>
        </w:rPr>
        <w:t>izkopējumu</w:t>
      </w:r>
      <w:proofErr w:type="spellEnd"/>
      <w:r w:rsidR="00657DDD" w:rsidRPr="003E69A9">
        <w:rPr>
          <w:rFonts w:eastAsia="SimSun"/>
          <w:lang w:eastAsia="zh-CN" w:bidi="hi-IN"/>
        </w:rPr>
        <w:t xml:space="preserve"> no digitālās kartes (pielikums), kas ir šī lēmuma neatņemama sastāvdaļa.</w:t>
      </w:r>
    </w:p>
    <w:p w14:paraId="3563CB50" w14:textId="448B17C5" w:rsidR="00A912F5" w:rsidRPr="003E69A9" w:rsidRDefault="00A64C62" w:rsidP="00383B4A">
      <w:pPr>
        <w:spacing w:line="360" w:lineRule="auto"/>
        <w:ind w:firstLine="567"/>
        <w:jc w:val="both"/>
        <w:rPr>
          <w:rFonts w:eastAsia="SimSun"/>
          <w:lang w:eastAsia="zh-CN" w:bidi="hi-IN"/>
        </w:rPr>
      </w:pPr>
      <w:r w:rsidRPr="003E69A9">
        <w:rPr>
          <w:rFonts w:eastAsia="SimSun"/>
          <w:lang w:eastAsia="zh-CN" w:bidi="hi-IN"/>
        </w:rPr>
        <w:t xml:space="preserve">2. SAGLABĀT </w:t>
      </w:r>
      <w:proofErr w:type="spellStart"/>
      <w:r w:rsidR="00296D38" w:rsidRPr="003E69A9">
        <w:rPr>
          <w:rFonts w:eastAsia="SimSun"/>
          <w:lang w:eastAsia="zh-CN" w:bidi="hi-IN"/>
        </w:rPr>
        <w:t>jaunizveidoto</w:t>
      </w:r>
      <w:proofErr w:type="spellEnd"/>
      <w:r w:rsidR="00296D38" w:rsidRPr="003E69A9">
        <w:rPr>
          <w:rFonts w:eastAsia="SimSun"/>
          <w:lang w:eastAsia="zh-CN" w:bidi="hi-IN"/>
        </w:rPr>
        <w:t xml:space="preserve"> </w:t>
      </w:r>
      <w:r w:rsidRPr="003E69A9">
        <w:rPr>
          <w:rFonts w:eastAsia="SimSun"/>
          <w:lang w:eastAsia="zh-CN" w:bidi="hi-IN"/>
        </w:rPr>
        <w:t xml:space="preserve">zemes vienību ar aptuveno platību </w:t>
      </w:r>
      <w:r w:rsidR="00B64D20" w:rsidRPr="003E69A9">
        <w:rPr>
          <w:rFonts w:eastAsia="SimSun"/>
          <w:lang w:eastAsia="zh-CN" w:bidi="hi-IN"/>
        </w:rPr>
        <w:t>0,</w:t>
      </w:r>
      <w:r w:rsidR="0044712A" w:rsidRPr="003E69A9">
        <w:rPr>
          <w:rFonts w:eastAsia="SimSun"/>
          <w:lang w:eastAsia="zh-CN" w:bidi="hi-IN"/>
        </w:rPr>
        <w:t>23</w:t>
      </w:r>
      <w:r w:rsidR="00B64D20" w:rsidRPr="003E69A9">
        <w:rPr>
          <w:rFonts w:eastAsia="SimSun"/>
          <w:lang w:eastAsia="zh-CN" w:bidi="hi-IN"/>
        </w:rPr>
        <w:t> ha</w:t>
      </w:r>
      <w:r w:rsidRPr="003E69A9">
        <w:rPr>
          <w:rFonts w:eastAsia="SimSun"/>
          <w:lang w:eastAsia="zh-CN" w:bidi="hi-IN"/>
        </w:rPr>
        <w:t xml:space="preserve"> </w:t>
      </w:r>
      <w:r w:rsidR="00296D38" w:rsidRPr="003E69A9">
        <w:rPr>
          <w:rFonts w:eastAsia="SimSun"/>
          <w:lang w:eastAsia="zh-CN" w:bidi="hi-IN"/>
        </w:rPr>
        <w:t xml:space="preserve">un ēkām (būvēm) ar kadastra apzīmējumiem 5094 009 0047 001, 5094 009 0047 002, 5094 009 0047 003 </w:t>
      </w:r>
      <w:r w:rsidRPr="003E69A9">
        <w:rPr>
          <w:rFonts w:eastAsia="SimSun"/>
          <w:lang w:eastAsia="zh-CN" w:bidi="hi-IN"/>
        </w:rPr>
        <w:t>nekustamā īpašuma ar nosaukumu “</w:t>
      </w:r>
      <w:r w:rsidR="00B64D20" w:rsidRPr="003E69A9">
        <w:rPr>
          <w:rFonts w:eastAsia="SimSun"/>
          <w:lang w:eastAsia="zh-CN" w:bidi="hi-IN"/>
        </w:rPr>
        <w:t>Kaktiņi</w:t>
      </w:r>
      <w:r w:rsidRPr="003E69A9">
        <w:rPr>
          <w:rFonts w:eastAsia="SimSun"/>
          <w:lang w:eastAsia="zh-CN" w:bidi="hi-IN"/>
        </w:rPr>
        <w:t xml:space="preserve">”, </w:t>
      </w:r>
      <w:r w:rsidR="00B64D20" w:rsidRPr="003E69A9">
        <w:rPr>
          <w:rFonts w:eastAsia="SimSun"/>
          <w:lang w:eastAsia="zh-CN" w:bidi="hi-IN"/>
        </w:rPr>
        <w:t>Tirzas</w:t>
      </w:r>
      <w:r w:rsidRPr="003E69A9">
        <w:rPr>
          <w:rFonts w:eastAsia="SimSun"/>
          <w:lang w:eastAsia="zh-CN" w:bidi="hi-IN"/>
        </w:rPr>
        <w:t xml:space="preserve"> pagasts, Gulbenes novads, kadastra numurs </w:t>
      </w:r>
      <w:r w:rsidR="00B64D20" w:rsidRPr="003E69A9">
        <w:rPr>
          <w:rFonts w:eastAsia="SimSun"/>
          <w:lang w:eastAsia="zh-CN" w:bidi="hi-IN"/>
        </w:rPr>
        <w:t>5094 009 0047</w:t>
      </w:r>
      <w:r w:rsidRPr="003E69A9">
        <w:rPr>
          <w:rFonts w:eastAsia="SimSun"/>
          <w:lang w:eastAsia="zh-CN" w:bidi="hi-IN"/>
        </w:rPr>
        <w:t>, sastāvā</w:t>
      </w:r>
      <w:r w:rsidR="0044712A" w:rsidRPr="003E69A9">
        <w:rPr>
          <w:rFonts w:eastAsia="SimSun"/>
          <w:lang w:eastAsia="zh-CN" w:bidi="hi-IN"/>
        </w:rPr>
        <w:t>, noteikt tai</w:t>
      </w:r>
      <w:r w:rsidRPr="003E69A9">
        <w:rPr>
          <w:rFonts w:eastAsia="SimSun"/>
          <w:lang w:eastAsia="zh-CN" w:bidi="hi-IN"/>
        </w:rPr>
        <w:t xml:space="preserve"> </w:t>
      </w:r>
      <w:bookmarkStart w:id="3" w:name="_Hlk166839699"/>
      <w:r w:rsidR="00A912F5" w:rsidRPr="003E69A9">
        <w:rPr>
          <w:rFonts w:eastAsia="SimSun"/>
          <w:lang w:eastAsia="zh-CN" w:bidi="hi-IN"/>
        </w:rPr>
        <w:t>nekustamā īpašuma</w:t>
      </w:r>
      <w:r w:rsidRPr="003E69A9">
        <w:rPr>
          <w:rFonts w:eastAsia="SimSun"/>
          <w:lang w:eastAsia="zh-CN" w:bidi="hi-IN"/>
        </w:rPr>
        <w:t xml:space="preserve"> </w:t>
      </w:r>
      <w:bookmarkEnd w:id="3"/>
      <w:r w:rsidRPr="003E69A9">
        <w:rPr>
          <w:rFonts w:eastAsia="SimSun"/>
          <w:lang w:eastAsia="zh-CN" w:bidi="hi-IN"/>
        </w:rPr>
        <w:t xml:space="preserve">lietošanas mērķi – </w:t>
      </w:r>
      <w:bookmarkStart w:id="4" w:name="_Hlk172202898"/>
      <w:bookmarkStart w:id="5" w:name="_Hlk166839718"/>
      <w:r w:rsidR="00A912F5" w:rsidRPr="003E69A9">
        <w:rPr>
          <w:rFonts w:eastAsia="SimSun"/>
          <w:lang w:eastAsia="zh-CN" w:bidi="hi-IN"/>
        </w:rPr>
        <w:t>zeme, uz kuras galvenā saimnieciskā darbība ir lauksaimniecība (NĪLM kods 0101)</w:t>
      </w:r>
      <w:bookmarkEnd w:id="4"/>
      <w:r w:rsidR="00296D38" w:rsidRPr="003E69A9">
        <w:rPr>
          <w:rFonts w:eastAsia="SimSun"/>
          <w:lang w:eastAsia="zh-CN" w:bidi="hi-IN"/>
        </w:rPr>
        <w:t xml:space="preserve">, saglabāt adresi: </w:t>
      </w:r>
      <w:r w:rsidR="002459F1" w:rsidRPr="003E69A9">
        <w:rPr>
          <w:rFonts w:eastAsia="SimSun"/>
          <w:lang w:eastAsia="zh-CN" w:bidi="hi-IN"/>
        </w:rPr>
        <w:t>“Kaktiņi”, Tirzas pag., Gulbenes nov., LV-4424</w:t>
      </w:r>
      <w:r w:rsidR="00A912F5" w:rsidRPr="003E69A9">
        <w:rPr>
          <w:rFonts w:eastAsia="SimSun"/>
          <w:lang w:eastAsia="zh-CN" w:bidi="hi-IN"/>
        </w:rPr>
        <w:t>.</w:t>
      </w:r>
    </w:p>
    <w:p w14:paraId="4CB74C46" w14:textId="5428E859" w:rsidR="006A2231" w:rsidRDefault="000B07EB" w:rsidP="00383B4A">
      <w:pPr>
        <w:spacing w:line="360" w:lineRule="auto"/>
        <w:ind w:firstLine="567"/>
        <w:jc w:val="both"/>
        <w:rPr>
          <w:rFonts w:eastAsia="SimSun"/>
          <w:lang w:eastAsia="zh-CN" w:bidi="hi-IN"/>
        </w:rPr>
      </w:pPr>
      <w:r w:rsidRPr="003E69A9">
        <w:rPr>
          <w:rFonts w:eastAsia="SimSun"/>
          <w:lang w:eastAsia="zh-CN" w:bidi="hi-IN"/>
        </w:rPr>
        <w:t>3</w:t>
      </w:r>
      <w:r w:rsidR="0044712A" w:rsidRPr="003E69A9">
        <w:rPr>
          <w:rFonts w:eastAsia="SimSun"/>
          <w:lang w:eastAsia="zh-CN" w:bidi="hi-IN"/>
        </w:rPr>
        <w:t xml:space="preserve">. PIEŠĶIRT </w:t>
      </w:r>
      <w:r w:rsidRPr="003E69A9">
        <w:rPr>
          <w:rFonts w:eastAsia="SimSun"/>
          <w:lang w:eastAsia="zh-CN" w:bidi="hi-IN"/>
        </w:rPr>
        <w:t xml:space="preserve">nosaukumu “Kaktiņu zemes” </w:t>
      </w:r>
      <w:r w:rsidR="0044712A" w:rsidRPr="003E69A9">
        <w:rPr>
          <w:rFonts w:eastAsia="SimSun"/>
          <w:lang w:eastAsia="zh-CN" w:bidi="hi-IN"/>
        </w:rPr>
        <w:t xml:space="preserve">nekustamajam īpašumam, kas </w:t>
      </w:r>
      <w:r w:rsidRPr="003E69A9">
        <w:rPr>
          <w:rFonts w:eastAsia="SimSun"/>
          <w:lang w:eastAsia="zh-CN" w:bidi="hi-IN"/>
        </w:rPr>
        <w:t>sastāvēs</w:t>
      </w:r>
      <w:r w:rsidR="0044712A" w:rsidRPr="003E69A9">
        <w:rPr>
          <w:rFonts w:eastAsia="SimSun"/>
          <w:lang w:eastAsia="zh-CN" w:bidi="hi-IN"/>
        </w:rPr>
        <w:t xml:space="preserve"> no </w:t>
      </w:r>
      <w:proofErr w:type="spellStart"/>
      <w:r w:rsidR="0044712A" w:rsidRPr="003E69A9">
        <w:rPr>
          <w:rFonts w:eastAsia="SimSun"/>
          <w:lang w:eastAsia="zh-CN" w:bidi="hi-IN"/>
        </w:rPr>
        <w:t>jaunizveidotās</w:t>
      </w:r>
      <w:proofErr w:type="spellEnd"/>
      <w:r w:rsidR="0044712A" w:rsidRPr="003E69A9">
        <w:rPr>
          <w:rFonts w:eastAsia="SimSun"/>
          <w:lang w:eastAsia="zh-CN" w:bidi="hi-IN"/>
        </w:rPr>
        <w:t xml:space="preserve"> zemes vienības ar aptuveno platību </w:t>
      </w:r>
      <w:bookmarkStart w:id="6" w:name="_Hlk172202328"/>
      <w:r w:rsidR="003E69A9" w:rsidRPr="003E69A9">
        <w:rPr>
          <w:rFonts w:eastAsia="SimSun"/>
          <w:lang w:eastAsia="zh-CN" w:bidi="hi-IN"/>
        </w:rPr>
        <w:t>5,67 ha</w:t>
      </w:r>
      <w:r w:rsidR="0044712A" w:rsidRPr="003E69A9">
        <w:rPr>
          <w:rFonts w:eastAsia="SimSun"/>
          <w:lang w:eastAsia="zh-CN" w:bidi="hi-IN"/>
        </w:rPr>
        <w:t xml:space="preserve"> </w:t>
      </w:r>
      <w:bookmarkEnd w:id="6"/>
      <w:r w:rsidR="0044712A" w:rsidRPr="003E69A9">
        <w:rPr>
          <w:rFonts w:eastAsia="SimSun"/>
          <w:lang w:eastAsia="zh-CN" w:bidi="hi-IN"/>
        </w:rPr>
        <w:t>un</w:t>
      </w:r>
      <w:r w:rsidR="0044712A" w:rsidRPr="0044712A">
        <w:rPr>
          <w:rFonts w:eastAsia="SimSun"/>
          <w:lang w:eastAsia="zh-CN" w:bidi="hi-IN"/>
        </w:rPr>
        <w:t xml:space="preserve"> zemes vienības ar kadastra apzīmējumu 5094 009 0048 1,3 ha platībā.</w:t>
      </w:r>
      <w:r w:rsidRPr="000B07EB">
        <w:t xml:space="preserve"> </w:t>
      </w:r>
      <w:proofErr w:type="spellStart"/>
      <w:r w:rsidRPr="000B07EB">
        <w:rPr>
          <w:rFonts w:eastAsia="SimSun"/>
          <w:lang w:eastAsia="zh-CN" w:bidi="hi-IN"/>
        </w:rPr>
        <w:t>Jaunizveidotajai</w:t>
      </w:r>
      <w:proofErr w:type="spellEnd"/>
      <w:r w:rsidRPr="000B07EB">
        <w:rPr>
          <w:rFonts w:eastAsia="SimSun"/>
          <w:lang w:eastAsia="zh-CN" w:bidi="hi-IN"/>
        </w:rPr>
        <w:t xml:space="preserve"> zemes vienībai ar aptuveno platību </w:t>
      </w:r>
      <w:r w:rsidR="003E69A9" w:rsidRPr="003E69A9">
        <w:rPr>
          <w:rFonts w:eastAsia="SimSun"/>
          <w:lang w:eastAsia="zh-CN" w:bidi="hi-IN"/>
        </w:rPr>
        <w:t>5,67</w:t>
      </w:r>
      <w:r w:rsidR="003E69A9">
        <w:rPr>
          <w:rFonts w:eastAsia="SimSun"/>
          <w:lang w:eastAsia="zh-CN" w:bidi="hi-IN"/>
        </w:rPr>
        <w:t> </w:t>
      </w:r>
      <w:r w:rsidR="003E69A9" w:rsidRPr="003E69A9">
        <w:rPr>
          <w:rFonts w:eastAsia="SimSun"/>
          <w:lang w:eastAsia="zh-CN" w:bidi="hi-IN"/>
        </w:rPr>
        <w:t xml:space="preserve">ha </w:t>
      </w:r>
      <w:r w:rsidRPr="000B07EB">
        <w:rPr>
          <w:rFonts w:eastAsia="SimSun"/>
          <w:lang w:eastAsia="zh-CN" w:bidi="hi-IN"/>
        </w:rPr>
        <w:t>noteikt nekustamā īpašuma lietošanas mērķi</w:t>
      </w:r>
      <w:r w:rsidR="00C058AF" w:rsidRPr="00C058AF">
        <w:t xml:space="preserve"> </w:t>
      </w:r>
      <w:r w:rsidR="00C058AF">
        <w:t xml:space="preserve">– </w:t>
      </w:r>
      <w:r w:rsidR="00C058AF" w:rsidRPr="00C058AF">
        <w:rPr>
          <w:rFonts w:eastAsia="SimSun"/>
          <w:lang w:eastAsia="zh-CN" w:bidi="hi-IN"/>
        </w:rPr>
        <w:t>zeme, uz kuras galvenā saimnieciskā darbība ir lauksaimniecība (NĪLM kods 0101)</w:t>
      </w:r>
      <w:r w:rsidR="00C058AF">
        <w:rPr>
          <w:rFonts w:eastAsia="SimSun"/>
          <w:lang w:eastAsia="zh-CN" w:bidi="hi-IN"/>
        </w:rPr>
        <w:t>.</w:t>
      </w:r>
    </w:p>
    <w:p w14:paraId="07A4AA24" w14:textId="77777777" w:rsidR="003E69A9" w:rsidRDefault="0072341A" w:rsidP="0072341A">
      <w:pPr>
        <w:spacing w:line="360" w:lineRule="auto"/>
        <w:ind w:firstLine="567"/>
        <w:jc w:val="both"/>
        <w:rPr>
          <w:rFonts w:eastAsia="SimSun"/>
          <w:lang w:eastAsia="zh-CN" w:bidi="hi-IN"/>
        </w:rPr>
      </w:pPr>
      <w:r>
        <w:rPr>
          <w:rFonts w:eastAsia="SimSun"/>
          <w:lang w:eastAsia="zh-CN" w:bidi="hi-IN"/>
        </w:rPr>
        <w:t>4. Lēmumu nosūtīt</w:t>
      </w:r>
      <w:r w:rsidR="003E69A9">
        <w:rPr>
          <w:rFonts w:eastAsia="SimSun"/>
          <w:lang w:eastAsia="zh-CN" w:bidi="hi-IN"/>
        </w:rPr>
        <w:t>:</w:t>
      </w:r>
    </w:p>
    <w:p w14:paraId="4D9ED680" w14:textId="63E1735C" w:rsidR="003E69A9" w:rsidRDefault="003E69A9" w:rsidP="0072341A">
      <w:pPr>
        <w:spacing w:line="360" w:lineRule="auto"/>
        <w:ind w:firstLine="567"/>
        <w:jc w:val="both"/>
        <w:rPr>
          <w:rFonts w:eastAsia="SimSun"/>
          <w:lang w:eastAsia="zh-CN" w:bidi="hi-IN"/>
        </w:rPr>
      </w:pPr>
      <w:r>
        <w:rPr>
          <w:rFonts w:eastAsia="SimSun"/>
          <w:lang w:eastAsia="zh-CN" w:bidi="hi-IN"/>
        </w:rPr>
        <w:t xml:space="preserve">4.1. </w:t>
      </w:r>
      <w:r w:rsidR="00017A06">
        <w:rPr>
          <w:rFonts w:eastAsia="SimSun"/>
          <w:lang w:eastAsia="zh-CN" w:bidi="hi-IN"/>
        </w:rPr>
        <w:t>[..]</w:t>
      </w:r>
    </w:p>
    <w:p w14:paraId="4F32F313" w14:textId="78BF3E48" w:rsidR="0072341A" w:rsidRDefault="003E69A9" w:rsidP="0072341A">
      <w:pPr>
        <w:spacing w:line="360" w:lineRule="auto"/>
        <w:ind w:firstLine="567"/>
        <w:jc w:val="both"/>
        <w:rPr>
          <w:rFonts w:eastAsia="SimSun"/>
          <w:lang w:eastAsia="zh-CN" w:bidi="hi-IN"/>
        </w:rPr>
      </w:pPr>
      <w:r>
        <w:rPr>
          <w:rFonts w:eastAsia="SimSun"/>
          <w:lang w:eastAsia="zh-CN" w:bidi="hi-IN"/>
        </w:rPr>
        <w:t xml:space="preserve">4.2. </w:t>
      </w:r>
      <w:r w:rsidR="0072341A" w:rsidRPr="00A50C04">
        <w:rPr>
          <w:rFonts w:eastAsia="SimSun"/>
          <w:lang w:eastAsia="zh-CN" w:bidi="hi-IN"/>
        </w:rPr>
        <w:t>Valsts zemes dienesta Vidzemes reģionālajai pārvaldei paziņošanai e-adresē adreses reģistrēšanai</w:t>
      </w:r>
      <w:r w:rsidR="00FD75BD">
        <w:rPr>
          <w:rFonts w:eastAsia="SimSun"/>
          <w:lang w:eastAsia="zh-CN" w:bidi="hi-IN"/>
        </w:rPr>
        <w:t>.</w:t>
      </w:r>
    </w:p>
    <w:p w14:paraId="302E6987" w14:textId="77777777" w:rsidR="0072341A" w:rsidRDefault="0072341A" w:rsidP="00383B4A">
      <w:pPr>
        <w:spacing w:line="360" w:lineRule="auto"/>
        <w:ind w:firstLine="567"/>
        <w:jc w:val="both"/>
        <w:rPr>
          <w:rFonts w:eastAsia="SimSun"/>
          <w:lang w:eastAsia="zh-CN" w:bidi="hi-IN"/>
        </w:rPr>
      </w:pPr>
    </w:p>
    <w:bookmarkEnd w:id="5"/>
    <w:p w14:paraId="6CE39942" w14:textId="18A2483C" w:rsidR="00A64C62" w:rsidRDefault="0072341A" w:rsidP="00A64C62">
      <w:pPr>
        <w:spacing w:line="360" w:lineRule="auto"/>
        <w:ind w:firstLine="567"/>
        <w:jc w:val="both"/>
        <w:rPr>
          <w:rFonts w:eastAsia="SimSun"/>
          <w:lang w:eastAsia="zh-CN" w:bidi="hi-IN"/>
        </w:rPr>
      </w:pPr>
      <w:r w:rsidRPr="0072341A">
        <w:rPr>
          <w:rFonts w:eastAsia="SimSun"/>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Pr="003E69A9">
        <w:rPr>
          <w:rFonts w:eastAsia="SimSun"/>
          <w:lang w:eastAsia="zh-CN" w:bidi="hi-IN"/>
        </w:rPr>
        <w:t>8.panta trešo daļu</w:t>
      </w:r>
      <w:r w:rsidRPr="0072341A">
        <w:rPr>
          <w:rFonts w:eastAsia="SimSun"/>
          <w:lang w:eastAsia="zh-CN" w:bidi="hi-IN"/>
        </w:rPr>
        <w:t xml:space="preserve"> dokuments, </w:t>
      </w:r>
      <w:r w:rsidR="003E69A9" w:rsidRPr="003E69A9">
        <w:rPr>
          <w:rFonts w:eastAsia="SimSun"/>
          <w:lang w:eastAsia="zh-CN" w:bidi="hi-IN"/>
        </w:rPr>
        <w:t xml:space="preserve">kas paziņots kā vienkāršs pasta sūtījums, uzskatāms par paziņotu astotajā dienā no </w:t>
      </w:r>
      <w:r w:rsidR="003E69A9" w:rsidRPr="003E69A9">
        <w:rPr>
          <w:rFonts w:eastAsia="SimSun"/>
          <w:lang w:eastAsia="zh-CN" w:bidi="hi-IN"/>
        </w:rPr>
        <w:lastRenderedPageBreak/>
        <w:t>dienas, kad tas iestādē reģistrēts kā nosūtāmais dokuments</w:t>
      </w:r>
      <w:r w:rsidRPr="0072341A">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775EE2E5" w14:textId="77777777" w:rsidR="003E69A9" w:rsidRPr="000E297C" w:rsidRDefault="003E69A9"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6EC01EDC" w:rsidR="007A0C97" w:rsidRDefault="007A0C97" w:rsidP="007A0C97">
      <w:pPr>
        <w:jc w:val="right"/>
      </w:pPr>
      <w:r w:rsidRPr="007A0C97">
        <w:lastRenderedPageBreak/>
        <w:t xml:space="preserve">Pielikums </w:t>
      </w:r>
      <w:r w:rsidR="003E69A9">
        <w:t>25</w:t>
      </w:r>
      <w:r w:rsidRPr="007A0C97">
        <w:t>.</w:t>
      </w:r>
      <w:r w:rsidR="009C5755">
        <w:t>0</w:t>
      </w:r>
      <w:r w:rsidR="003E69A9">
        <w:t>7</w:t>
      </w:r>
      <w:r w:rsidRPr="007A0C97">
        <w:t>.202</w:t>
      </w:r>
      <w:r w:rsidR="00A50C04">
        <w:t>4</w:t>
      </w:r>
      <w:r w:rsidRPr="007A0C97">
        <w:t>. Gulbenes novada domes lēmumam GND/202</w:t>
      </w:r>
      <w:r w:rsidR="00A50C04">
        <w:t>4</w:t>
      </w:r>
      <w:r w:rsidRPr="007A0C97">
        <w:t>/</w:t>
      </w:r>
    </w:p>
    <w:p w14:paraId="0FFAD3C0" w14:textId="333D0BE0" w:rsidR="00056714" w:rsidRDefault="00056714" w:rsidP="003E69A9">
      <w:pPr>
        <w:jc w:val="center"/>
      </w:pPr>
    </w:p>
    <w:p w14:paraId="695DCE1E" w14:textId="0A5BBC7A" w:rsidR="006D248C" w:rsidRDefault="003E69A9" w:rsidP="00261123">
      <w:r w:rsidRPr="003E69A9">
        <w:rPr>
          <w:noProof/>
        </w:rPr>
        <w:drawing>
          <wp:inline distT="0" distB="0" distL="0" distR="0" wp14:anchorId="23D36203" wp14:editId="7F411756">
            <wp:extent cx="5939507" cy="8722581"/>
            <wp:effectExtent l="0" t="0" r="4445" b="2540"/>
            <wp:docPr id="8785815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866" cy="8727514"/>
                    </a:xfrm>
                    <a:prstGeom prst="rect">
                      <a:avLst/>
                    </a:prstGeom>
                    <a:noFill/>
                    <a:ln>
                      <a:noFill/>
                    </a:ln>
                  </pic:spPr>
                </pic:pic>
              </a:graphicData>
            </a:graphic>
          </wp:inline>
        </w:drawing>
      </w:r>
    </w:p>
    <w:p w14:paraId="4A798439" w14:textId="2EF89AF9" w:rsidR="00056714" w:rsidRDefault="007062F3" w:rsidP="00261123">
      <w:r w:rsidRPr="007062F3">
        <w:t>Gulbenes novada pašvaldības domes priekšsēdētājs</w:t>
      </w:r>
      <w:r w:rsidRPr="007062F3">
        <w:tab/>
      </w:r>
      <w:r w:rsidRPr="007062F3">
        <w:tab/>
      </w:r>
      <w:r w:rsidRPr="007062F3">
        <w:tab/>
      </w:r>
      <w:r w:rsidRPr="007062F3">
        <w:tab/>
      </w:r>
      <w:r w:rsidRPr="007062F3">
        <w:tab/>
      </w:r>
      <w:proofErr w:type="spellStart"/>
      <w:r w:rsidRPr="007062F3">
        <w:t>A.Caunītis</w:t>
      </w:r>
      <w:proofErr w:type="spellEnd"/>
    </w:p>
    <w:p w14:paraId="10C327FC" w14:textId="77777777" w:rsidR="00317C0E" w:rsidRDefault="00317C0E" w:rsidP="00261123"/>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17A06"/>
    <w:rsid w:val="0002533A"/>
    <w:rsid w:val="000354FB"/>
    <w:rsid w:val="00037C2E"/>
    <w:rsid w:val="00040083"/>
    <w:rsid w:val="00056714"/>
    <w:rsid w:val="00065244"/>
    <w:rsid w:val="00086138"/>
    <w:rsid w:val="0009485A"/>
    <w:rsid w:val="000A7A9A"/>
    <w:rsid w:val="000B07EB"/>
    <w:rsid w:val="000B293B"/>
    <w:rsid w:val="000C2076"/>
    <w:rsid w:val="000C4EC2"/>
    <w:rsid w:val="000D451C"/>
    <w:rsid w:val="000D4B1D"/>
    <w:rsid w:val="000D5D2E"/>
    <w:rsid w:val="000E1218"/>
    <w:rsid w:val="000E297C"/>
    <w:rsid w:val="000F2A57"/>
    <w:rsid w:val="000F3027"/>
    <w:rsid w:val="000F78EC"/>
    <w:rsid w:val="00103746"/>
    <w:rsid w:val="001168CC"/>
    <w:rsid w:val="0013377C"/>
    <w:rsid w:val="001460BE"/>
    <w:rsid w:val="00152C8A"/>
    <w:rsid w:val="001551D0"/>
    <w:rsid w:val="00167BA5"/>
    <w:rsid w:val="00187B95"/>
    <w:rsid w:val="00191F53"/>
    <w:rsid w:val="001A0EA2"/>
    <w:rsid w:val="001A2A85"/>
    <w:rsid w:val="001A49DD"/>
    <w:rsid w:val="001B262A"/>
    <w:rsid w:val="001B66AE"/>
    <w:rsid w:val="001C61AB"/>
    <w:rsid w:val="001F0608"/>
    <w:rsid w:val="00211523"/>
    <w:rsid w:val="00211A69"/>
    <w:rsid w:val="0023028D"/>
    <w:rsid w:val="00240961"/>
    <w:rsid w:val="00243313"/>
    <w:rsid w:val="002459F1"/>
    <w:rsid w:val="0025624F"/>
    <w:rsid w:val="0025663B"/>
    <w:rsid w:val="00261123"/>
    <w:rsid w:val="002674EF"/>
    <w:rsid w:val="00267925"/>
    <w:rsid w:val="00270584"/>
    <w:rsid w:val="00271454"/>
    <w:rsid w:val="00271592"/>
    <w:rsid w:val="002740A9"/>
    <w:rsid w:val="0027506F"/>
    <w:rsid w:val="002766B5"/>
    <w:rsid w:val="00277D22"/>
    <w:rsid w:val="002811EC"/>
    <w:rsid w:val="00285394"/>
    <w:rsid w:val="00285899"/>
    <w:rsid w:val="00296D38"/>
    <w:rsid w:val="002A1D63"/>
    <w:rsid w:val="002A648B"/>
    <w:rsid w:val="002B356A"/>
    <w:rsid w:val="002C06A5"/>
    <w:rsid w:val="002C41ED"/>
    <w:rsid w:val="002C4DA6"/>
    <w:rsid w:val="002C5397"/>
    <w:rsid w:val="002E08CD"/>
    <w:rsid w:val="00304E40"/>
    <w:rsid w:val="00306553"/>
    <w:rsid w:val="003069C9"/>
    <w:rsid w:val="0031098E"/>
    <w:rsid w:val="00314CD7"/>
    <w:rsid w:val="00317C0E"/>
    <w:rsid w:val="00321B60"/>
    <w:rsid w:val="00323EE9"/>
    <w:rsid w:val="0033590A"/>
    <w:rsid w:val="00343C52"/>
    <w:rsid w:val="0035337B"/>
    <w:rsid w:val="00367539"/>
    <w:rsid w:val="00367DFD"/>
    <w:rsid w:val="00376357"/>
    <w:rsid w:val="00383B4A"/>
    <w:rsid w:val="003A1208"/>
    <w:rsid w:val="003A49EE"/>
    <w:rsid w:val="003B06FC"/>
    <w:rsid w:val="003C251F"/>
    <w:rsid w:val="003C5BF7"/>
    <w:rsid w:val="003E69A9"/>
    <w:rsid w:val="003F29B5"/>
    <w:rsid w:val="003F2F9C"/>
    <w:rsid w:val="003F5E00"/>
    <w:rsid w:val="00411DC0"/>
    <w:rsid w:val="00414985"/>
    <w:rsid w:val="00421DB8"/>
    <w:rsid w:val="0042660C"/>
    <w:rsid w:val="004366B5"/>
    <w:rsid w:val="00443211"/>
    <w:rsid w:val="0044712A"/>
    <w:rsid w:val="00473319"/>
    <w:rsid w:val="00474633"/>
    <w:rsid w:val="00475AA8"/>
    <w:rsid w:val="004902DC"/>
    <w:rsid w:val="004B17AA"/>
    <w:rsid w:val="004C1B4E"/>
    <w:rsid w:val="004C2EA9"/>
    <w:rsid w:val="004C37D9"/>
    <w:rsid w:val="004C4748"/>
    <w:rsid w:val="004D1D79"/>
    <w:rsid w:val="004E551E"/>
    <w:rsid w:val="004E6B02"/>
    <w:rsid w:val="004F7745"/>
    <w:rsid w:val="0050015B"/>
    <w:rsid w:val="00504A44"/>
    <w:rsid w:val="00506F00"/>
    <w:rsid w:val="005152FB"/>
    <w:rsid w:val="0051708E"/>
    <w:rsid w:val="005200CE"/>
    <w:rsid w:val="005215BA"/>
    <w:rsid w:val="00522D14"/>
    <w:rsid w:val="00536216"/>
    <w:rsid w:val="00544EB4"/>
    <w:rsid w:val="00553124"/>
    <w:rsid w:val="00554FEF"/>
    <w:rsid w:val="0057538E"/>
    <w:rsid w:val="00575D19"/>
    <w:rsid w:val="005A4886"/>
    <w:rsid w:val="005A4F7A"/>
    <w:rsid w:val="005B1797"/>
    <w:rsid w:val="005B3F13"/>
    <w:rsid w:val="005B513B"/>
    <w:rsid w:val="005E1747"/>
    <w:rsid w:val="005E2AD3"/>
    <w:rsid w:val="005E50EE"/>
    <w:rsid w:val="00607391"/>
    <w:rsid w:val="006105C9"/>
    <w:rsid w:val="00610B85"/>
    <w:rsid w:val="0061377A"/>
    <w:rsid w:val="006278F3"/>
    <w:rsid w:val="00640B5D"/>
    <w:rsid w:val="00645EB3"/>
    <w:rsid w:val="0064723B"/>
    <w:rsid w:val="006520DA"/>
    <w:rsid w:val="00657DDD"/>
    <w:rsid w:val="00674983"/>
    <w:rsid w:val="00684CC3"/>
    <w:rsid w:val="00685C11"/>
    <w:rsid w:val="0068638E"/>
    <w:rsid w:val="006A2231"/>
    <w:rsid w:val="006A7E99"/>
    <w:rsid w:val="006B06C4"/>
    <w:rsid w:val="006B1367"/>
    <w:rsid w:val="006D248C"/>
    <w:rsid w:val="006E74E5"/>
    <w:rsid w:val="006F7B91"/>
    <w:rsid w:val="007062F3"/>
    <w:rsid w:val="0071641F"/>
    <w:rsid w:val="0072341A"/>
    <w:rsid w:val="0072350F"/>
    <w:rsid w:val="00746693"/>
    <w:rsid w:val="00752B22"/>
    <w:rsid w:val="007A0C97"/>
    <w:rsid w:val="007A75EF"/>
    <w:rsid w:val="007B72E8"/>
    <w:rsid w:val="007C7415"/>
    <w:rsid w:val="007E02D8"/>
    <w:rsid w:val="007E161E"/>
    <w:rsid w:val="007F30AF"/>
    <w:rsid w:val="00803857"/>
    <w:rsid w:val="008074EA"/>
    <w:rsid w:val="00810D99"/>
    <w:rsid w:val="00821ED6"/>
    <w:rsid w:val="00826151"/>
    <w:rsid w:val="008279F3"/>
    <w:rsid w:val="0083140A"/>
    <w:rsid w:val="00843A7F"/>
    <w:rsid w:val="008508FA"/>
    <w:rsid w:val="00865EED"/>
    <w:rsid w:val="008777CE"/>
    <w:rsid w:val="00880B62"/>
    <w:rsid w:val="0089336E"/>
    <w:rsid w:val="008D0AEC"/>
    <w:rsid w:val="008E134F"/>
    <w:rsid w:val="00902982"/>
    <w:rsid w:val="009051C8"/>
    <w:rsid w:val="00907250"/>
    <w:rsid w:val="0091553B"/>
    <w:rsid w:val="00916C3C"/>
    <w:rsid w:val="00917B23"/>
    <w:rsid w:val="00924F31"/>
    <w:rsid w:val="00942EA4"/>
    <w:rsid w:val="00944DB2"/>
    <w:rsid w:val="00963895"/>
    <w:rsid w:val="009715C9"/>
    <w:rsid w:val="009733EB"/>
    <w:rsid w:val="0097580E"/>
    <w:rsid w:val="00980110"/>
    <w:rsid w:val="00984E1A"/>
    <w:rsid w:val="009C5451"/>
    <w:rsid w:val="009C5755"/>
    <w:rsid w:val="009E4855"/>
    <w:rsid w:val="00A06073"/>
    <w:rsid w:val="00A1173B"/>
    <w:rsid w:val="00A12FB4"/>
    <w:rsid w:val="00A140B3"/>
    <w:rsid w:val="00A23A1B"/>
    <w:rsid w:val="00A2475B"/>
    <w:rsid w:val="00A25DD0"/>
    <w:rsid w:val="00A312F3"/>
    <w:rsid w:val="00A329D6"/>
    <w:rsid w:val="00A32A1B"/>
    <w:rsid w:val="00A37452"/>
    <w:rsid w:val="00A467E2"/>
    <w:rsid w:val="00A50C04"/>
    <w:rsid w:val="00A64C62"/>
    <w:rsid w:val="00A65FD9"/>
    <w:rsid w:val="00A745C4"/>
    <w:rsid w:val="00A90E4F"/>
    <w:rsid w:val="00A912F5"/>
    <w:rsid w:val="00A94B3C"/>
    <w:rsid w:val="00AA6940"/>
    <w:rsid w:val="00AC1A05"/>
    <w:rsid w:val="00AC2EA6"/>
    <w:rsid w:val="00AD4974"/>
    <w:rsid w:val="00AF1B03"/>
    <w:rsid w:val="00B00DCA"/>
    <w:rsid w:val="00B022BB"/>
    <w:rsid w:val="00B02FF7"/>
    <w:rsid w:val="00B10D45"/>
    <w:rsid w:val="00B123E1"/>
    <w:rsid w:val="00B276EC"/>
    <w:rsid w:val="00B32C32"/>
    <w:rsid w:val="00B340D4"/>
    <w:rsid w:val="00B37F05"/>
    <w:rsid w:val="00B46EBC"/>
    <w:rsid w:val="00B52471"/>
    <w:rsid w:val="00B53AB7"/>
    <w:rsid w:val="00B64D20"/>
    <w:rsid w:val="00BA44A2"/>
    <w:rsid w:val="00BB18B3"/>
    <w:rsid w:val="00BB2265"/>
    <w:rsid w:val="00BB4FD2"/>
    <w:rsid w:val="00BD010F"/>
    <w:rsid w:val="00BD0446"/>
    <w:rsid w:val="00BF4ACF"/>
    <w:rsid w:val="00BF78BC"/>
    <w:rsid w:val="00C03FE4"/>
    <w:rsid w:val="00C058AF"/>
    <w:rsid w:val="00C06B12"/>
    <w:rsid w:val="00C11EBD"/>
    <w:rsid w:val="00C124B9"/>
    <w:rsid w:val="00C15DD3"/>
    <w:rsid w:val="00C346C2"/>
    <w:rsid w:val="00C40B5A"/>
    <w:rsid w:val="00C559E5"/>
    <w:rsid w:val="00C72676"/>
    <w:rsid w:val="00C73386"/>
    <w:rsid w:val="00C96B22"/>
    <w:rsid w:val="00CA21D8"/>
    <w:rsid w:val="00CC55E5"/>
    <w:rsid w:val="00CF1ED9"/>
    <w:rsid w:val="00D01686"/>
    <w:rsid w:val="00D22486"/>
    <w:rsid w:val="00D60E91"/>
    <w:rsid w:val="00D663AA"/>
    <w:rsid w:val="00D74626"/>
    <w:rsid w:val="00D77490"/>
    <w:rsid w:val="00D81F98"/>
    <w:rsid w:val="00D8283D"/>
    <w:rsid w:val="00D84B8C"/>
    <w:rsid w:val="00D85956"/>
    <w:rsid w:val="00D92754"/>
    <w:rsid w:val="00DA2CF8"/>
    <w:rsid w:val="00DD2C28"/>
    <w:rsid w:val="00DF1268"/>
    <w:rsid w:val="00E02A97"/>
    <w:rsid w:val="00E1796B"/>
    <w:rsid w:val="00E37FD6"/>
    <w:rsid w:val="00E5105D"/>
    <w:rsid w:val="00E521DC"/>
    <w:rsid w:val="00E534CE"/>
    <w:rsid w:val="00E60D1E"/>
    <w:rsid w:val="00E6645E"/>
    <w:rsid w:val="00E708A6"/>
    <w:rsid w:val="00E71F57"/>
    <w:rsid w:val="00E7485B"/>
    <w:rsid w:val="00E7697B"/>
    <w:rsid w:val="00E90DFC"/>
    <w:rsid w:val="00E93A78"/>
    <w:rsid w:val="00EB5173"/>
    <w:rsid w:val="00EC3835"/>
    <w:rsid w:val="00EE1F07"/>
    <w:rsid w:val="00EE7205"/>
    <w:rsid w:val="00EE7C66"/>
    <w:rsid w:val="00EF09C5"/>
    <w:rsid w:val="00EF26B3"/>
    <w:rsid w:val="00F03107"/>
    <w:rsid w:val="00F109C7"/>
    <w:rsid w:val="00F12E0A"/>
    <w:rsid w:val="00F65C6E"/>
    <w:rsid w:val="00F7539B"/>
    <w:rsid w:val="00F81E7F"/>
    <w:rsid w:val="00F8362E"/>
    <w:rsid w:val="00F87FD6"/>
    <w:rsid w:val="00FD6466"/>
    <w:rsid w:val="00FD67DD"/>
    <w:rsid w:val="00FD75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7742</Words>
  <Characters>4413</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2023-03-10T06:03:00Z</cp:lastPrinted>
  <dcterms:created xsi:type="dcterms:W3CDTF">2024-07-19T12:05:00Z</dcterms:created>
  <dcterms:modified xsi:type="dcterms:W3CDTF">2024-07-19T12:06:00Z</dcterms:modified>
</cp:coreProperties>
</file>