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8E96A" w14:textId="76ED4551" w:rsidR="00FB7666" w:rsidRDefault="00FB7666" w:rsidP="0012353F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63D31" w:rsidRPr="00963D31" w14:paraId="53F87F5A" w14:textId="77777777" w:rsidTr="005B57BF">
        <w:tc>
          <w:tcPr>
            <w:tcW w:w="9458" w:type="dxa"/>
          </w:tcPr>
          <w:p w14:paraId="0C3E7AC5" w14:textId="77777777" w:rsidR="00963D31" w:rsidRPr="00963D31" w:rsidRDefault="00963D31" w:rsidP="0012353F">
            <w:pPr>
              <w:jc w:val="center"/>
            </w:pPr>
            <w:r w:rsidRPr="00963D3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266E2D9" wp14:editId="201996B8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3D31" w:rsidRPr="00963D31" w14:paraId="03ED5092" w14:textId="77777777" w:rsidTr="005B57BF">
        <w:tc>
          <w:tcPr>
            <w:tcW w:w="9458" w:type="dxa"/>
          </w:tcPr>
          <w:p w14:paraId="7F3A8AD7" w14:textId="77777777" w:rsidR="00963D31" w:rsidRPr="00963D31" w:rsidRDefault="00963D31" w:rsidP="0012353F">
            <w:pPr>
              <w:jc w:val="center"/>
            </w:pPr>
            <w:r w:rsidRPr="00963D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963D31" w:rsidRPr="00963D31" w14:paraId="130EE1FD" w14:textId="77777777" w:rsidTr="005B57BF">
        <w:tc>
          <w:tcPr>
            <w:tcW w:w="9458" w:type="dxa"/>
          </w:tcPr>
          <w:p w14:paraId="4238AB42" w14:textId="77777777" w:rsidR="00963D31" w:rsidRPr="00963D31" w:rsidRDefault="00963D31" w:rsidP="0012353F">
            <w:pPr>
              <w:jc w:val="center"/>
            </w:pPr>
            <w:r w:rsidRPr="00963D31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963D31" w:rsidRPr="00963D31" w14:paraId="536FC46D" w14:textId="77777777" w:rsidTr="005B57BF">
        <w:tc>
          <w:tcPr>
            <w:tcW w:w="9458" w:type="dxa"/>
          </w:tcPr>
          <w:p w14:paraId="3D0066AD" w14:textId="77777777" w:rsidR="00963D31" w:rsidRPr="00963D31" w:rsidRDefault="00963D31" w:rsidP="0012353F">
            <w:pPr>
              <w:jc w:val="center"/>
            </w:pPr>
            <w:r w:rsidRPr="00963D31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963D31" w:rsidRPr="00963D31" w14:paraId="0E48B8CA" w14:textId="77777777" w:rsidTr="005B57BF">
        <w:tc>
          <w:tcPr>
            <w:tcW w:w="9458" w:type="dxa"/>
          </w:tcPr>
          <w:p w14:paraId="01CF71AD" w14:textId="77777777" w:rsidR="00963D31" w:rsidRPr="00963D31" w:rsidRDefault="00963D31" w:rsidP="0012353F">
            <w:pPr>
              <w:jc w:val="center"/>
            </w:pPr>
            <w:r w:rsidRPr="00963D31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e-pasts: dome@gulbene.lv, www.gulbene.lv</w:t>
            </w:r>
          </w:p>
        </w:tc>
      </w:tr>
    </w:tbl>
    <w:p w14:paraId="0F9EEE22" w14:textId="77777777" w:rsidR="00011FA8" w:rsidRPr="00677243" w:rsidRDefault="00011FA8" w:rsidP="001235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4"/>
          <w:szCs w:val="4"/>
          <w14:ligatures w14:val="none"/>
        </w:rPr>
      </w:pPr>
    </w:p>
    <w:p w14:paraId="16E5E70B" w14:textId="3BD258A1" w:rsidR="00963D31" w:rsidRPr="00963D31" w:rsidRDefault="00963D31" w:rsidP="001235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63D3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GULBENES NOVADA PAŠVALDĪBAS DOMES LĒMUMS</w:t>
      </w:r>
    </w:p>
    <w:p w14:paraId="0CDD4A52" w14:textId="77777777" w:rsidR="00963D31" w:rsidRPr="00963D31" w:rsidRDefault="00963D31" w:rsidP="0012353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63D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Gulbenē</w:t>
      </w:r>
    </w:p>
    <w:p w14:paraId="47290169" w14:textId="160A8513" w:rsidR="00534CFF" w:rsidRPr="00534CFF" w:rsidRDefault="00534CFF" w:rsidP="00534C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34CFF">
        <w:rPr>
          <w:rFonts w:ascii="Times New Roman" w:hAnsi="Times New Roman" w:cs="Times New Roman"/>
          <w:b/>
          <w:bCs/>
          <w:sz w:val="24"/>
          <w:szCs w:val="24"/>
        </w:rPr>
        <w:t xml:space="preserve">2024.gada </w:t>
      </w:r>
      <w:r w:rsidR="00D5178B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BB791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D17CA">
        <w:rPr>
          <w:rFonts w:ascii="Times New Roman" w:hAnsi="Times New Roman" w:cs="Times New Roman"/>
          <w:b/>
          <w:bCs/>
          <w:sz w:val="24"/>
          <w:szCs w:val="24"/>
        </w:rPr>
        <w:t>jūlijā</w:t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Nr. GND/2024/</w:t>
      </w:r>
      <w:r w:rsidR="00677243">
        <w:rPr>
          <w:rFonts w:ascii="Times New Roman" w:hAnsi="Times New Roman" w:cs="Times New Roman"/>
          <w:b/>
          <w:bCs/>
          <w:sz w:val="24"/>
          <w:szCs w:val="24"/>
        </w:rPr>
        <w:t>375</w:t>
      </w:r>
    </w:p>
    <w:p w14:paraId="0B27F8C2" w14:textId="57EE0694" w:rsidR="00534CFF" w:rsidRPr="00534CFF" w:rsidRDefault="00534CFF" w:rsidP="00534C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(protokols Nr.</w:t>
      </w:r>
      <w:r w:rsidR="00677243">
        <w:rPr>
          <w:rFonts w:ascii="Times New Roman" w:hAnsi="Times New Roman" w:cs="Times New Roman"/>
          <w:b/>
          <w:bCs/>
          <w:sz w:val="24"/>
          <w:szCs w:val="24"/>
        </w:rPr>
        <w:t>15; 2.p.</w:t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177ED543" w14:textId="77777777" w:rsidR="00534CFF" w:rsidRPr="00534CFF" w:rsidRDefault="00534CFF" w:rsidP="00534CFF">
      <w:pPr>
        <w:pStyle w:val="Default"/>
        <w:rPr>
          <w:szCs w:val="24"/>
        </w:rPr>
      </w:pPr>
      <w:r w:rsidRPr="00534CFF">
        <w:rPr>
          <w:szCs w:val="24"/>
        </w:rPr>
        <w:tab/>
      </w:r>
      <w:r w:rsidRPr="00534CFF">
        <w:rPr>
          <w:szCs w:val="24"/>
        </w:rPr>
        <w:tab/>
      </w:r>
      <w:r w:rsidRPr="00534CFF">
        <w:rPr>
          <w:szCs w:val="24"/>
        </w:rPr>
        <w:tab/>
      </w:r>
      <w:r w:rsidRPr="00534CFF">
        <w:rPr>
          <w:szCs w:val="24"/>
        </w:rPr>
        <w:tab/>
      </w:r>
      <w:r w:rsidRPr="00534CFF">
        <w:rPr>
          <w:szCs w:val="24"/>
        </w:rPr>
        <w:tab/>
      </w:r>
      <w:r w:rsidRPr="00534CFF">
        <w:rPr>
          <w:szCs w:val="24"/>
        </w:rPr>
        <w:tab/>
      </w:r>
      <w:r w:rsidRPr="00534CFF">
        <w:rPr>
          <w:szCs w:val="24"/>
        </w:rPr>
        <w:tab/>
      </w:r>
      <w:r w:rsidRPr="00534CFF">
        <w:rPr>
          <w:szCs w:val="24"/>
        </w:rPr>
        <w:tab/>
      </w:r>
    </w:p>
    <w:p w14:paraId="373C144D" w14:textId="578162D5" w:rsidR="00BB7918" w:rsidRDefault="00534CFF" w:rsidP="00D5178B">
      <w:pPr>
        <w:pStyle w:val="Default"/>
        <w:jc w:val="center"/>
        <w:rPr>
          <w:b/>
          <w:bCs/>
          <w:kern w:val="36"/>
          <w:szCs w:val="24"/>
        </w:rPr>
      </w:pPr>
      <w:r w:rsidRPr="00D5178B">
        <w:rPr>
          <w:b/>
          <w:bCs/>
          <w:kern w:val="36"/>
          <w:szCs w:val="24"/>
        </w:rPr>
        <w:t xml:space="preserve">Par </w:t>
      </w:r>
      <w:r w:rsidR="001D17CA" w:rsidRPr="00D5178B">
        <w:rPr>
          <w:b/>
          <w:bCs/>
          <w:kern w:val="36"/>
          <w:szCs w:val="24"/>
        </w:rPr>
        <w:t xml:space="preserve">dalību projektā </w:t>
      </w:r>
      <w:r w:rsidR="001D17CA" w:rsidRPr="00D5178B">
        <w:rPr>
          <w:b/>
          <w:bCs/>
          <w:szCs w:val="24"/>
        </w:rPr>
        <w:t xml:space="preserve">Nr.2.3.2.1.i.0/1/23/I/CFLA/001 “Sabiedrības digitālo prasmju attīstība” </w:t>
      </w:r>
      <w:r w:rsidRPr="00D5178B">
        <w:rPr>
          <w:b/>
          <w:bCs/>
          <w:kern w:val="36"/>
          <w:szCs w:val="24"/>
        </w:rPr>
        <w:t xml:space="preserve"> </w:t>
      </w:r>
    </w:p>
    <w:p w14:paraId="33046F4C" w14:textId="77777777" w:rsidR="00D5178B" w:rsidRPr="00D5178B" w:rsidRDefault="00D5178B" w:rsidP="00D5178B">
      <w:pPr>
        <w:pStyle w:val="Default"/>
        <w:jc w:val="center"/>
        <w:rPr>
          <w:b/>
          <w:bCs/>
          <w:szCs w:val="24"/>
        </w:rPr>
      </w:pPr>
    </w:p>
    <w:p w14:paraId="40C45879" w14:textId="595B049B" w:rsidR="00F94F10" w:rsidRPr="00D5178B" w:rsidRDefault="00BB7918" w:rsidP="00D5178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6FE9">
        <w:rPr>
          <w:rFonts w:ascii="Times New Roman" w:hAnsi="Times New Roman" w:cs="Times New Roman"/>
          <w:sz w:val="24"/>
          <w:szCs w:val="24"/>
        </w:rPr>
        <w:t xml:space="preserve">Gulbenes novada pašvaldība ir </w:t>
      </w:r>
      <w:r w:rsidR="00F94F10" w:rsidRPr="004E6FE9">
        <w:rPr>
          <w:rFonts w:ascii="Times New Roman" w:hAnsi="Times New Roman" w:cs="Times New Roman"/>
          <w:sz w:val="24"/>
          <w:szCs w:val="24"/>
        </w:rPr>
        <w:t xml:space="preserve">saņēmusi uzaicinājumu piedalīties </w:t>
      </w:r>
      <w:bookmarkStart w:id="0" w:name="_Hlk138679444"/>
      <w:r w:rsidR="00D5178B">
        <w:rPr>
          <w:rFonts w:ascii="Times New Roman" w:hAnsi="Times New Roman" w:cs="Times New Roman"/>
          <w:sz w:val="24"/>
          <w:szCs w:val="24"/>
        </w:rPr>
        <w:t xml:space="preserve">Viedās administrācijas un reģionālās attīstības ministrijas (turpmāk – VARAM) </w:t>
      </w:r>
      <w:r w:rsidR="00F94F10" w:rsidRPr="004E6FE9">
        <w:rPr>
          <w:rFonts w:ascii="Times New Roman" w:hAnsi="Times New Roman" w:cs="Times New Roman"/>
          <w:sz w:val="24"/>
          <w:szCs w:val="24"/>
        </w:rPr>
        <w:t>koordinēt</w:t>
      </w:r>
      <w:r w:rsidR="00D5178B">
        <w:rPr>
          <w:rFonts w:ascii="Times New Roman" w:hAnsi="Times New Roman" w:cs="Times New Roman"/>
          <w:sz w:val="24"/>
          <w:szCs w:val="24"/>
        </w:rPr>
        <w:t>ajā</w:t>
      </w:r>
      <w:r w:rsidR="00F94F10" w:rsidRPr="004E6FE9">
        <w:rPr>
          <w:rFonts w:ascii="Times New Roman" w:hAnsi="Times New Roman" w:cs="Times New Roman"/>
          <w:sz w:val="24"/>
          <w:szCs w:val="24"/>
        </w:rPr>
        <w:t xml:space="preserve"> projektā </w:t>
      </w:r>
      <w:r w:rsidR="00F94F10" w:rsidRPr="00D5178B">
        <w:rPr>
          <w:rFonts w:ascii="Times New Roman" w:hAnsi="Times New Roman" w:cs="Times New Roman"/>
          <w:sz w:val="24"/>
          <w:szCs w:val="24"/>
        </w:rPr>
        <w:t xml:space="preserve">Nr.2.3.2.1.i.0/1/23/I/CFLA/001 “Sabiedrības digitālo prasmju attīstība” </w:t>
      </w:r>
      <w:r w:rsidR="00F94F10" w:rsidRPr="00D5178B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bookmarkEnd w:id="0"/>
      <w:r w:rsidR="00D5178B">
        <w:rPr>
          <w:rFonts w:ascii="Times New Roman" w:hAnsi="Times New Roman" w:cs="Times New Roman"/>
          <w:kern w:val="36"/>
          <w:sz w:val="24"/>
          <w:szCs w:val="24"/>
        </w:rPr>
        <w:t xml:space="preserve">(turpmāk – Projekts). </w:t>
      </w:r>
    </w:p>
    <w:p w14:paraId="410A0020" w14:textId="26691945" w:rsidR="00F94F10" w:rsidRPr="004E6FE9" w:rsidRDefault="00BB7918" w:rsidP="00BB79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6FE9">
        <w:rPr>
          <w:rFonts w:ascii="Times New Roman" w:hAnsi="Times New Roman" w:cs="Times New Roman"/>
          <w:sz w:val="24"/>
          <w:szCs w:val="24"/>
        </w:rPr>
        <w:t xml:space="preserve">Projekta mērķis </w:t>
      </w:r>
      <w:r w:rsidR="00D5178B">
        <w:rPr>
          <w:rFonts w:ascii="Times New Roman" w:hAnsi="Times New Roman" w:cs="Times New Roman"/>
          <w:sz w:val="24"/>
          <w:szCs w:val="24"/>
        </w:rPr>
        <w:t>ir</w:t>
      </w:r>
      <w:r w:rsidRPr="004E6FE9">
        <w:rPr>
          <w:rFonts w:ascii="Times New Roman" w:hAnsi="Times New Roman" w:cs="Times New Roman"/>
          <w:sz w:val="24"/>
          <w:szCs w:val="24"/>
        </w:rPr>
        <w:t xml:space="preserve"> sekmēt </w:t>
      </w:r>
      <w:r w:rsidR="00F94F10" w:rsidRPr="004E6FE9">
        <w:rPr>
          <w:rFonts w:ascii="Times New Roman" w:hAnsi="Times New Roman" w:cs="Times New Roman"/>
          <w:sz w:val="24"/>
          <w:szCs w:val="24"/>
        </w:rPr>
        <w:t>Latvijas iedzīvotāju digitālo prasmju attīstību. Īpaši uzsvars ti</w:t>
      </w:r>
      <w:r w:rsidR="00D5178B">
        <w:rPr>
          <w:rFonts w:ascii="Times New Roman" w:hAnsi="Times New Roman" w:cs="Times New Roman"/>
          <w:sz w:val="24"/>
          <w:szCs w:val="24"/>
        </w:rPr>
        <w:t>ks</w:t>
      </w:r>
      <w:r w:rsidR="00F94F10" w:rsidRPr="004E6FE9">
        <w:rPr>
          <w:rFonts w:ascii="Times New Roman" w:hAnsi="Times New Roman" w:cs="Times New Roman"/>
          <w:sz w:val="24"/>
          <w:szCs w:val="24"/>
        </w:rPr>
        <w:t xml:space="preserve"> likts uz iedzīvotājiem ar zemām digitālajām prasmēm. </w:t>
      </w:r>
      <w:r w:rsidR="00D5178B">
        <w:rPr>
          <w:rFonts w:ascii="Times New Roman" w:hAnsi="Times New Roman" w:cs="Times New Roman"/>
          <w:sz w:val="24"/>
          <w:szCs w:val="24"/>
        </w:rPr>
        <w:t xml:space="preserve">Projekta ietvaros </w:t>
      </w:r>
      <w:r w:rsidR="00A7469A">
        <w:rPr>
          <w:rFonts w:ascii="Times New Roman" w:hAnsi="Times New Roman" w:cs="Times New Roman"/>
          <w:sz w:val="24"/>
          <w:szCs w:val="24"/>
        </w:rPr>
        <w:t xml:space="preserve">mācībās plānots </w:t>
      </w:r>
      <w:r w:rsidR="00D5178B">
        <w:rPr>
          <w:rFonts w:ascii="Times New Roman" w:hAnsi="Times New Roman" w:cs="Times New Roman"/>
          <w:sz w:val="24"/>
          <w:szCs w:val="24"/>
        </w:rPr>
        <w:t xml:space="preserve">iesaistīt </w:t>
      </w:r>
      <w:r w:rsidR="004E6FE9">
        <w:rPr>
          <w:rFonts w:ascii="Times New Roman" w:hAnsi="Times New Roman" w:cs="Times New Roman"/>
          <w:sz w:val="24"/>
          <w:szCs w:val="24"/>
        </w:rPr>
        <w:t>415 Gulbenes novada</w:t>
      </w:r>
      <w:r w:rsidR="00D5178B">
        <w:rPr>
          <w:rFonts w:ascii="Times New Roman" w:hAnsi="Times New Roman" w:cs="Times New Roman"/>
          <w:sz w:val="24"/>
          <w:szCs w:val="24"/>
        </w:rPr>
        <w:t xml:space="preserve"> pašvaldības</w:t>
      </w:r>
      <w:r w:rsidR="004E6FE9">
        <w:rPr>
          <w:rFonts w:ascii="Times New Roman" w:hAnsi="Times New Roman" w:cs="Times New Roman"/>
          <w:sz w:val="24"/>
          <w:szCs w:val="24"/>
        </w:rPr>
        <w:t xml:space="preserve"> iedzīvotā</w:t>
      </w:r>
      <w:r w:rsidR="00D5178B">
        <w:rPr>
          <w:rFonts w:ascii="Times New Roman" w:hAnsi="Times New Roman" w:cs="Times New Roman"/>
          <w:sz w:val="24"/>
          <w:szCs w:val="24"/>
        </w:rPr>
        <w:t xml:space="preserve">jus. </w:t>
      </w:r>
    </w:p>
    <w:p w14:paraId="7C643A16" w14:textId="55F3E275" w:rsidR="00F94F10" w:rsidRPr="00D5178B" w:rsidRDefault="00F94F10" w:rsidP="00D5178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6FE9">
        <w:rPr>
          <w:rFonts w:ascii="Times New Roman" w:hAnsi="Times New Roman" w:cs="Times New Roman"/>
          <w:sz w:val="24"/>
          <w:szCs w:val="24"/>
        </w:rPr>
        <w:t>Projekta ieviešanu Gulbenes novad</w:t>
      </w:r>
      <w:r w:rsidR="00D5178B">
        <w:rPr>
          <w:rFonts w:ascii="Times New Roman" w:hAnsi="Times New Roman" w:cs="Times New Roman"/>
          <w:sz w:val="24"/>
          <w:szCs w:val="24"/>
        </w:rPr>
        <w:t xml:space="preserve">a pašvaldībā </w:t>
      </w:r>
      <w:r w:rsidRPr="004E6FE9">
        <w:rPr>
          <w:rFonts w:ascii="Times New Roman" w:hAnsi="Times New Roman" w:cs="Times New Roman"/>
          <w:sz w:val="24"/>
          <w:szCs w:val="24"/>
        </w:rPr>
        <w:t>nodrošinās Gulbenes</w:t>
      </w:r>
      <w:r w:rsidR="00D5178B">
        <w:rPr>
          <w:rFonts w:ascii="Times New Roman" w:hAnsi="Times New Roman" w:cs="Times New Roman"/>
          <w:sz w:val="24"/>
          <w:szCs w:val="24"/>
        </w:rPr>
        <w:t xml:space="preserve"> novada</w:t>
      </w:r>
      <w:r w:rsidRPr="004E6FE9">
        <w:rPr>
          <w:rFonts w:ascii="Times New Roman" w:hAnsi="Times New Roman" w:cs="Times New Roman"/>
          <w:sz w:val="24"/>
          <w:szCs w:val="24"/>
        </w:rPr>
        <w:t xml:space="preserve"> bibliotēk</w:t>
      </w:r>
      <w:r w:rsidR="00D5178B">
        <w:rPr>
          <w:rFonts w:ascii="Times New Roman" w:hAnsi="Times New Roman" w:cs="Times New Roman"/>
          <w:sz w:val="24"/>
          <w:szCs w:val="24"/>
        </w:rPr>
        <w:t xml:space="preserve">as speciālisti. </w:t>
      </w:r>
      <w:r w:rsidRPr="004E6FE9">
        <w:rPr>
          <w:rFonts w:ascii="Times New Roman" w:hAnsi="Times New Roman" w:cs="Times New Roman"/>
          <w:sz w:val="24"/>
          <w:szCs w:val="24"/>
        </w:rPr>
        <w:t>Projekta ieviešanas gai</w:t>
      </w:r>
      <w:r w:rsidR="00D5178B">
        <w:rPr>
          <w:rFonts w:ascii="Times New Roman" w:hAnsi="Times New Roman" w:cs="Times New Roman"/>
          <w:sz w:val="24"/>
          <w:szCs w:val="24"/>
        </w:rPr>
        <w:t>tā paredzēta līguma</w:t>
      </w:r>
      <w:r w:rsidR="00A7469A" w:rsidRPr="00A7469A">
        <w:t xml:space="preserve"> </w:t>
      </w:r>
      <w:r w:rsidR="00A7469A" w:rsidRPr="00A7469A">
        <w:rPr>
          <w:rFonts w:ascii="Times New Roman" w:hAnsi="Times New Roman" w:cs="Times New Roman"/>
          <w:sz w:val="24"/>
          <w:szCs w:val="24"/>
        </w:rPr>
        <w:t>par Projekta darbību īstenošanu</w:t>
      </w:r>
      <w:r w:rsidR="00A7469A">
        <w:rPr>
          <w:rFonts w:ascii="Times New Roman" w:hAnsi="Times New Roman" w:cs="Times New Roman"/>
          <w:sz w:val="24"/>
          <w:szCs w:val="24"/>
        </w:rPr>
        <w:t xml:space="preserve"> </w:t>
      </w:r>
      <w:r w:rsidR="00D5178B">
        <w:rPr>
          <w:rFonts w:ascii="Times New Roman" w:hAnsi="Times New Roman" w:cs="Times New Roman"/>
          <w:sz w:val="24"/>
          <w:szCs w:val="24"/>
        </w:rPr>
        <w:t xml:space="preserve">slēgšana, </w:t>
      </w:r>
      <w:proofErr w:type="spellStart"/>
      <w:r w:rsidR="00D5178B">
        <w:rPr>
          <w:rFonts w:ascii="Times New Roman" w:hAnsi="Times New Roman" w:cs="Times New Roman"/>
          <w:sz w:val="24"/>
          <w:szCs w:val="24"/>
        </w:rPr>
        <w:t>m</w:t>
      </w:r>
      <w:r w:rsidRPr="00D5178B">
        <w:rPr>
          <w:rFonts w:ascii="Times New Roman" w:hAnsi="Times New Roman" w:cs="Times New Roman"/>
          <w:sz w:val="24"/>
          <w:szCs w:val="24"/>
        </w:rPr>
        <w:t>entoru</w:t>
      </w:r>
      <w:proofErr w:type="spellEnd"/>
      <w:r w:rsidRPr="00D5178B">
        <w:rPr>
          <w:rFonts w:ascii="Times New Roman" w:hAnsi="Times New Roman" w:cs="Times New Roman"/>
          <w:sz w:val="24"/>
          <w:szCs w:val="24"/>
        </w:rPr>
        <w:t xml:space="preserve"> atlase un </w:t>
      </w:r>
      <w:r w:rsidR="004261A0" w:rsidRPr="00D5178B">
        <w:rPr>
          <w:rFonts w:ascii="Times New Roman" w:hAnsi="Times New Roman" w:cs="Times New Roman"/>
          <w:sz w:val="24"/>
          <w:szCs w:val="24"/>
        </w:rPr>
        <w:t>mācības</w:t>
      </w:r>
      <w:r w:rsidRPr="00D5178B">
        <w:rPr>
          <w:rFonts w:ascii="Times New Roman" w:hAnsi="Times New Roman" w:cs="Times New Roman"/>
          <w:sz w:val="24"/>
          <w:szCs w:val="24"/>
        </w:rPr>
        <w:t xml:space="preserve"> (Gulbenes novad</w:t>
      </w:r>
      <w:r w:rsidR="00D5178B">
        <w:rPr>
          <w:rFonts w:ascii="Times New Roman" w:hAnsi="Times New Roman" w:cs="Times New Roman"/>
          <w:sz w:val="24"/>
          <w:szCs w:val="24"/>
        </w:rPr>
        <w:t xml:space="preserve">a pašvaldībā </w:t>
      </w:r>
      <w:r w:rsidRPr="00D5178B">
        <w:rPr>
          <w:rFonts w:ascii="Times New Roman" w:hAnsi="Times New Roman" w:cs="Times New Roman"/>
          <w:sz w:val="24"/>
          <w:szCs w:val="24"/>
        </w:rPr>
        <w:t xml:space="preserve">būs 2 </w:t>
      </w:r>
      <w:proofErr w:type="spellStart"/>
      <w:r w:rsidRPr="00D5178B">
        <w:rPr>
          <w:rFonts w:ascii="Times New Roman" w:hAnsi="Times New Roman" w:cs="Times New Roman"/>
          <w:sz w:val="24"/>
          <w:szCs w:val="24"/>
        </w:rPr>
        <w:t>mentori</w:t>
      </w:r>
      <w:proofErr w:type="spellEnd"/>
      <w:r w:rsidRPr="00D5178B">
        <w:rPr>
          <w:rFonts w:ascii="Times New Roman" w:hAnsi="Times New Roman" w:cs="Times New Roman"/>
          <w:sz w:val="24"/>
          <w:szCs w:val="24"/>
        </w:rPr>
        <w:t>)</w:t>
      </w:r>
      <w:r w:rsidR="00D5178B">
        <w:rPr>
          <w:rFonts w:ascii="Times New Roman" w:hAnsi="Times New Roman" w:cs="Times New Roman"/>
          <w:sz w:val="24"/>
          <w:szCs w:val="24"/>
        </w:rPr>
        <w:t>, k</w:t>
      </w:r>
      <w:r w:rsidRPr="00D5178B">
        <w:rPr>
          <w:rFonts w:ascii="Times New Roman" w:hAnsi="Times New Roman" w:cs="Times New Roman"/>
          <w:sz w:val="24"/>
          <w:szCs w:val="24"/>
        </w:rPr>
        <w:t xml:space="preserve">omunikācija ar </w:t>
      </w:r>
      <w:r w:rsidR="00D5178B">
        <w:rPr>
          <w:rFonts w:ascii="Times New Roman" w:hAnsi="Times New Roman" w:cs="Times New Roman"/>
          <w:sz w:val="24"/>
          <w:szCs w:val="24"/>
        </w:rPr>
        <w:t>sabiedrību un mācības</w:t>
      </w:r>
      <w:r w:rsidR="00A7469A">
        <w:rPr>
          <w:rFonts w:ascii="Times New Roman" w:hAnsi="Times New Roman" w:cs="Times New Roman"/>
          <w:sz w:val="24"/>
          <w:szCs w:val="24"/>
        </w:rPr>
        <w:t xml:space="preserve"> Gulbenes novada pašvaldības iedzīvotājiem</w:t>
      </w:r>
      <w:r w:rsidR="00D5178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20DBCE" w14:textId="1B48029A" w:rsidR="00BB7918" w:rsidRPr="00501A37" w:rsidRDefault="004261A0" w:rsidP="00E01E8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Projekts tiks īstenots 2024. un 2025.gadā</w:t>
      </w:r>
      <w:r w:rsidR="00D517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nodrošinot </w:t>
      </w:r>
      <w:r w:rsidR="00501A37">
        <w:rPr>
          <w:rFonts w:ascii="Times New Roman" w:hAnsi="Times New Roman" w:cs="Times New Roman"/>
          <w:sz w:val="24"/>
          <w:szCs w:val="24"/>
        </w:rPr>
        <w:t xml:space="preserve">2024.gadā </w:t>
      </w:r>
      <w:r>
        <w:rPr>
          <w:rFonts w:ascii="Times New Roman" w:hAnsi="Times New Roman" w:cs="Times New Roman"/>
          <w:sz w:val="24"/>
          <w:szCs w:val="24"/>
        </w:rPr>
        <w:t>mācības 166</w:t>
      </w:r>
      <w:r w:rsidR="00A7469A" w:rsidRPr="00A7469A">
        <w:t xml:space="preserve"> </w:t>
      </w:r>
      <w:r w:rsidR="00A7469A" w:rsidRPr="00A7469A">
        <w:rPr>
          <w:rFonts w:ascii="Times New Roman" w:hAnsi="Times New Roman" w:cs="Times New Roman"/>
          <w:sz w:val="24"/>
          <w:szCs w:val="24"/>
        </w:rPr>
        <w:t>Gulbenes novada pašvaldības iedzīvotāj</w:t>
      </w:r>
      <w:r w:rsidR="00A7469A">
        <w:rPr>
          <w:rFonts w:ascii="Times New Roman" w:hAnsi="Times New Roman" w:cs="Times New Roman"/>
          <w:sz w:val="24"/>
          <w:szCs w:val="24"/>
        </w:rPr>
        <w:t>iem</w:t>
      </w:r>
      <w:r w:rsidR="00501A37">
        <w:rPr>
          <w:rFonts w:ascii="Times New Roman" w:hAnsi="Times New Roman" w:cs="Times New Roman"/>
          <w:sz w:val="24"/>
          <w:szCs w:val="24"/>
        </w:rPr>
        <w:t xml:space="preserve"> un 2025.gadā </w:t>
      </w:r>
      <w:r w:rsidR="00A7469A">
        <w:rPr>
          <w:rFonts w:ascii="Times New Roman" w:hAnsi="Times New Roman" w:cs="Times New Roman"/>
          <w:sz w:val="24"/>
          <w:szCs w:val="24"/>
        </w:rPr>
        <w:t>–</w:t>
      </w:r>
      <w:r w:rsidR="00501A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249</w:t>
      </w:r>
      <w:r w:rsidR="00A7469A">
        <w:rPr>
          <w:rFonts w:ascii="Times New Roman" w:hAnsi="Times New Roman" w:cs="Times New Roman"/>
          <w:sz w:val="24"/>
          <w:szCs w:val="24"/>
        </w:rPr>
        <w:t xml:space="preserve"> Gulbenes novada pašvaldības</w:t>
      </w:r>
      <w:r>
        <w:rPr>
          <w:rFonts w:ascii="Times New Roman" w:hAnsi="Times New Roman" w:cs="Times New Roman"/>
          <w:sz w:val="24"/>
          <w:szCs w:val="24"/>
        </w:rPr>
        <w:t xml:space="preserve"> iedzīvotājiem</w:t>
      </w:r>
      <w:r w:rsidR="00501A3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Projekta kopējās uz Gulbenes novad</w:t>
      </w:r>
      <w:r w:rsidR="00501A37">
        <w:rPr>
          <w:rFonts w:ascii="Times New Roman" w:hAnsi="Times New Roman" w:cs="Times New Roman"/>
          <w:sz w:val="24"/>
          <w:szCs w:val="24"/>
        </w:rPr>
        <w:t xml:space="preserve">a pašvaldību </w:t>
      </w:r>
      <w:r>
        <w:rPr>
          <w:rFonts w:ascii="Times New Roman" w:hAnsi="Times New Roman" w:cs="Times New Roman"/>
          <w:sz w:val="24"/>
          <w:szCs w:val="24"/>
        </w:rPr>
        <w:t xml:space="preserve">attiecināmās izmaksas ir </w:t>
      </w:r>
      <w:r w:rsidR="00BB7918" w:rsidRPr="00BB7918">
        <w:rPr>
          <w:rFonts w:ascii="Times New Roman" w:hAnsi="Times New Roman" w:cs="Times New Roman"/>
          <w:sz w:val="24"/>
          <w:szCs w:val="24"/>
        </w:rPr>
        <w:t xml:space="preserve">līdz </w:t>
      </w:r>
      <w:r w:rsidR="000939CE" w:rsidRPr="000939CE">
        <w:rPr>
          <w:rFonts w:ascii="Times New Roman" w:hAnsi="Times New Roman" w:cs="Times New Roman"/>
          <w:sz w:val="24"/>
          <w:szCs w:val="24"/>
        </w:rPr>
        <w:t>27116</w:t>
      </w:r>
      <w:r w:rsidR="00BB7918" w:rsidRPr="000939CE">
        <w:rPr>
          <w:rFonts w:ascii="Times New Roman" w:hAnsi="Times New Roman" w:cs="Times New Roman"/>
          <w:sz w:val="24"/>
          <w:szCs w:val="24"/>
        </w:rPr>
        <w:t>,</w:t>
      </w:r>
      <w:r w:rsidR="000939CE" w:rsidRPr="000939CE">
        <w:rPr>
          <w:rFonts w:ascii="Times New Roman" w:hAnsi="Times New Roman" w:cs="Times New Roman"/>
          <w:sz w:val="24"/>
          <w:szCs w:val="24"/>
        </w:rPr>
        <w:t>1</w:t>
      </w:r>
      <w:r w:rsidR="00BB7918" w:rsidRPr="000939CE">
        <w:rPr>
          <w:rFonts w:ascii="Times New Roman" w:hAnsi="Times New Roman" w:cs="Times New Roman"/>
          <w:sz w:val="24"/>
          <w:szCs w:val="24"/>
        </w:rPr>
        <w:t>0 EUR (</w:t>
      </w:r>
      <w:r w:rsidRPr="000939CE">
        <w:rPr>
          <w:rFonts w:ascii="Times New Roman" w:hAnsi="Times New Roman" w:cs="Times New Roman"/>
          <w:sz w:val="24"/>
          <w:szCs w:val="24"/>
        </w:rPr>
        <w:t xml:space="preserve">divdesmit </w:t>
      </w:r>
      <w:r w:rsidR="000939CE" w:rsidRPr="000939CE">
        <w:rPr>
          <w:rFonts w:ascii="Times New Roman" w:hAnsi="Times New Roman" w:cs="Times New Roman"/>
          <w:sz w:val="24"/>
          <w:szCs w:val="24"/>
        </w:rPr>
        <w:t>septiņi</w:t>
      </w:r>
      <w:r w:rsidR="00BB7918" w:rsidRPr="000939CE">
        <w:rPr>
          <w:rFonts w:ascii="Times New Roman" w:hAnsi="Times New Roman" w:cs="Times New Roman"/>
          <w:sz w:val="24"/>
          <w:szCs w:val="24"/>
        </w:rPr>
        <w:t xml:space="preserve"> tūkstoši</w:t>
      </w:r>
      <w:r w:rsidR="00BB7918" w:rsidRPr="000939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7918" w:rsidRPr="000939CE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BB7918" w:rsidRPr="000939CE">
        <w:rPr>
          <w:rFonts w:ascii="Times New Roman" w:hAnsi="Times New Roman" w:cs="Times New Roman"/>
          <w:sz w:val="24"/>
          <w:szCs w:val="24"/>
        </w:rPr>
        <w:t xml:space="preserve"> un </w:t>
      </w:r>
      <w:r w:rsidR="000939CE" w:rsidRPr="000939CE">
        <w:rPr>
          <w:rFonts w:ascii="Times New Roman" w:hAnsi="Times New Roman" w:cs="Times New Roman"/>
          <w:sz w:val="24"/>
          <w:szCs w:val="24"/>
        </w:rPr>
        <w:t>1</w:t>
      </w:r>
      <w:r w:rsidR="00BB7918" w:rsidRPr="000939CE">
        <w:rPr>
          <w:rFonts w:ascii="Times New Roman" w:hAnsi="Times New Roman" w:cs="Times New Roman"/>
          <w:sz w:val="24"/>
          <w:szCs w:val="24"/>
        </w:rPr>
        <w:t>0 centi).</w:t>
      </w:r>
      <w:r w:rsidR="00BB7918" w:rsidRPr="00BB79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Finansējums t</w:t>
      </w:r>
      <w:r w:rsidR="00E01E89">
        <w:rPr>
          <w:rFonts w:ascii="Times New Roman" w:hAnsi="Times New Roman" w:cs="Times New Roman"/>
          <w:sz w:val="24"/>
          <w:szCs w:val="24"/>
        </w:rPr>
        <w:t>iks</w:t>
      </w:r>
      <w:r>
        <w:rPr>
          <w:rFonts w:ascii="Times New Roman" w:hAnsi="Times New Roman" w:cs="Times New Roman"/>
          <w:sz w:val="24"/>
          <w:szCs w:val="24"/>
        </w:rPr>
        <w:t xml:space="preserve"> piešķirts pakāpeni</w:t>
      </w:r>
      <w:r w:rsidR="00E01E89">
        <w:rPr>
          <w:rFonts w:ascii="Times New Roman" w:hAnsi="Times New Roman" w:cs="Times New Roman"/>
          <w:sz w:val="24"/>
          <w:szCs w:val="24"/>
        </w:rPr>
        <w:t xml:space="preserve">ski, </w:t>
      </w:r>
      <w:r>
        <w:rPr>
          <w:rFonts w:ascii="Times New Roman" w:hAnsi="Times New Roman" w:cs="Times New Roman"/>
          <w:sz w:val="24"/>
          <w:szCs w:val="24"/>
        </w:rPr>
        <w:t>VARAM ieskait</w:t>
      </w:r>
      <w:r w:rsidR="00E01E89">
        <w:rPr>
          <w:rFonts w:ascii="Times New Roman" w:hAnsi="Times New Roman" w:cs="Times New Roman"/>
          <w:sz w:val="24"/>
          <w:szCs w:val="24"/>
        </w:rPr>
        <w:t xml:space="preserve">ot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priekšfinansējumu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1E8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rojekta kontā pēc </w:t>
      </w:r>
      <w:r w:rsidR="00E01E89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īguma</w:t>
      </w:r>
      <w:r w:rsidR="00E01E89">
        <w:rPr>
          <w:rFonts w:ascii="Times New Roman" w:hAnsi="Times New Roman" w:cs="Times New Roman"/>
          <w:sz w:val="24"/>
          <w:szCs w:val="24"/>
        </w:rPr>
        <w:t xml:space="preserve"> par Projekta darbību īstenošanu noslēgšanas un </w:t>
      </w:r>
      <w:r>
        <w:rPr>
          <w:rFonts w:ascii="Times New Roman" w:hAnsi="Times New Roman" w:cs="Times New Roman"/>
          <w:sz w:val="24"/>
          <w:szCs w:val="24"/>
        </w:rPr>
        <w:t xml:space="preserve">atlikušo finansējumu </w:t>
      </w:r>
      <w:r w:rsidR="00E01E89">
        <w:rPr>
          <w:rFonts w:ascii="Times New Roman" w:hAnsi="Times New Roman" w:cs="Times New Roman"/>
          <w:sz w:val="24"/>
          <w:szCs w:val="24"/>
        </w:rPr>
        <w:t xml:space="preserve">piešķirot </w:t>
      </w:r>
      <w:r>
        <w:rPr>
          <w:rFonts w:ascii="Times New Roman" w:hAnsi="Times New Roman" w:cs="Times New Roman"/>
          <w:sz w:val="24"/>
          <w:szCs w:val="24"/>
        </w:rPr>
        <w:t xml:space="preserve">pakāpeniski pēc visu nepieciešamo atskaišu iesniegšanas. </w:t>
      </w:r>
    </w:p>
    <w:p w14:paraId="27B67D69" w14:textId="311339BC" w:rsidR="00534CFF" w:rsidRDefault="00534CFF" w:rsidP="00BB79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4CFF">
        <w:rPr>
          <w:rFonts w:ascii="Times New Roman" w:eastAsia="Calibri" w:hAnsi="Times New Roman" w:cs="Times New Roman"/>
          <w:bCs/>
          <w:sz w:val="24"/>
          <w:szCs w:val="24"/>
        </w:rPr>
        <w:t xml:space="preserve">Projekts atbilst </w:t>
      </w:r>
      <w:r w:rsidRPr="00534CFF">
        <w:rPr>
          <w:rFonts w:ascii="Times New Roman" w:hAnsi="Times New Roman" w:cs="Times New Roman"/>
          <w:sz w:val="24"/>
          <w:szCs w:val="24"/>
        </w:rPr>
        <w:t xml:space="preserve">Gulbenes novada ilgtspējīgas attīstības stratēģijas 2014.-2030.gadam stratēģiskajam mērķim </w:t>
      </w:r>
      <w:r w:rsidR="00EA61B7">
        <w:rPr>
          <w:rFonts w:ascii="Times New Roman" w:hAnsi="Times New Roman" w:cs="Times New Roman"/>
          <w:sz w:val="24"/>
          <w:szCs w:val="24"/>
        </w:rPr>
        <w:t xml:space="preserve">- </w:t>
      </w:r>
      <w:r w:rsidRPr="00534CFF">
        <w:rPr>
          <w:rFonts w:ascii="Times New Roman" w:hAnsi="Times New Roman" w:cs="Times New Roman"/>
          <w:sz w:val="24"/>
          <w:szCs w:val="24"/>
        </w:rPr>
        <w:t xml:space="preserve">“SM1. Izglītota, informēta, sociāli aktīva un vesela sabiedrība”, kam kā viens no prioritārajiem virzieniem ir noteikts </w:t>
      </w:r>
      <w:r w:rsidR="00EA61B7">
        <w:rPr>
          <w:rFonts w:ascii="Times New Roman" w:hAnsi="Times New Roman" w:cs="Times New Roman"/>
          <w:sz w:val="24"/>
          <w:szCs w:val="24"/>
        </w:rPr>
        <w:t>k</w:t>
      </w:r>
      <w:r w:rsidRPr="00534CFF">
        <w:rPr>
          <w:rFonts w:ascii="Times New Roman" w:hAnsi="Times New Roman" w:cs="Times New Roman"/>
          <w:sz w:val="24"/>
          <w:szCs w:val="24"/>
        </w:rPr>
        <w:t>valitatīva izglītība un uz attīstību, radošu darbību motivēts cilvēks</w:t>
      </w:r>
      <w:r w:rsidR="00EA61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CE5024" w14:textId="6C28D09B" w:rsidR="00EA61B7" w:rsidRPr="00534CFF" w:rsidRDefault="00EA61B7" w:rsidP="00BB791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Pašvaldību likuma 10.panta pirmās daļas 21.punkts nosaka, ka d</w:t>
      </w:r>
      <w:r w:rsidRPr="00EA61B7">
        <w:rPr>
          <w:rFonts w:ascii="Times New Roman" w:hAnsi="Times New Roman" w:cs="Times New Roman"/>
          <w:sz w:val="24"/>
          <w:szCs w:val="24"/>
        </w:rPr>
        <w:t>ome ir tiesīga izlemt ikvienu pašvaldības kompetences jautājumu</w:t>
      </w:r>
      <w:r>
        <w:rPr>
          <w:rFonts w:ascii="Times New Roman" w:hAnsi="Times New Roman" w:cs="Times New Roman"/>
          <w:sz w:val="24"/>
          <w:szCs w:val="24"/>
        </w:rPr>
        <w:t>, t</w:t>
      </w:r>
      <w:r w:rsidRPr="00EA61B7">
        <w:rPr>
          <w:rFonts w:ascii="Times New Roman" w:hAnsi="Times New Roman" w:cs="Times New Roman"/>
          <w:sz w:val="24"/>
          <w:szCs w:val="24"/>
        </w:rPr>
        <w:t>ikai domes kompetencē 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61B7">
        <w:rPr>
          <w:rFonts w:ascii="Times New Roman" w:hAnsi="Times New Roman" w:cs="Times New Roman"/>
          <w:sz w:val="24"/>
          <w:szCs w:val="24"/>
        </w:rPr>
        <w:t>pieņemt lēmumus citos ārējos normatīvajos aktos paredzētajos gadījumos.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F5EAD5" w14:textId="1EB12FDF" w:rsidR="00534CFF" w:rsidRPr="00677243" w:rsidRDefault="00534CFF" w:rsidP="00BB791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34CFF">
        <w:rPr>
          <w:rFonts w:ascii="Times New Roman" w:hAnsi="Times New Roman" w:cs="Times New Roman"/>
          <w:sz w:val="24"/>
          <w:szCs w:val="24"/>
        </w:rPr>
        <w:lastRenderedPageBreak/>
        <w:t>Pamatojoties uz Gulbenes novada ilgtspējīgas attīstības stratēģiju 2014.-2030.gadam</w:t>
      </w:r>
      <w:r w:rsidR="00EA61B7">
        <w:rPr>
          <w:rFonts w:ascii="Times New Roman" w:hAnsi="Times New Roman" w:cs="Times New Roman"/>
          <w:sz w:val="24"/>
          <w:szCs w:val="24"/>
        </w:rPr>
        <w:t xml:space="preserve">, </w:t>
      </w:r>
      <w:r w:rsidRPr="00534CFF">
        <w:rPr>
          <w:rFonts w:ascii="Times New Roman" w:hAnsi="Times New Roman" w:cs="Times New Roman"/>
          <w:sz w:val="24"/>
          <w:szCs w:val="24"/>
        </w:rPr>
        <w:t>Pašvaldību likuma 10.panta pirmās daļas 21.punktu</w:t>
      </w:r>
      <w:r w:rsidR="00EA61B7">
        <w:rPr>
          <w:rFonts w:ascii="Times New Roman" w:hAnsi="Times New Roman" w:cs="Times New Roman"/>
          <w:sz w:val="24"/>
          <w:szCs w:val="24"/>
        </w:rPr>
        <w:t xml:space="preserve"> un </w:t>
      </w:r>
      <w:r w:rsidRPr="00534CFF">
        <w:rPr>
          <w:rFonts w:ascii="Times New Roman" w:hAnsi="Times New Roman" w:cs="Times New Roman"/>
          <w:sz w:val="24"/>
          <w:szCs w:val="24"/>
        </w:rPr>
        <w:t xml:space="preserve">Gulbenes novada pašvaldības domes </w:t>
      </w:r>
      <w:r w:rsidRPr="00677243">
        <w:rPr>
          <w:rFonts w:ascii="Times New Roman" w:hAnsi="Times New Roman" w:cs="Times New Roman"/>
          <w:sz w:val="24"/>
          <w:szCs w:val="24"/>
        </w:rPr>
        <w:t xml:space="preserve">Izglītības, kultūras un sporta jautājumu komitejas ieteikumu, atklāti balsojot: </w:t>
      </w:r>
      <w:r w:rsidR="00677243" w:rsidRPr="00677243">
        <w:rPr>
          <w:rFonts w:ascii="Times New Roman" w:hAnsi="Times New Roman" w:cs="Times New Roman"/>
          <w:noProof/>
          <w:sz w:val="24"/>
          <w:szCs w:val="24"/>
        </w:rPr>
        <w:t>ar 12 balsīm "Par" (Ainārs Brezinskis, Aivars Circens, Anatolijs Savickis, Andis Caunītis, Guna Pūcīte, Guna Švika, Gunārs Ciglis, Intars Liepiņš, Ivars Kupčs, Mudīte Motivāne, Normunds Audzišs, Normunds Mazūrs), "Pret" – nav, "Atturas" – 1 (Atis Jencītis), "Nepiedalās" – nav</w:t>
      </w:r>
      <w:r w:rsidRPr="00677243">
        <w:rPr>
          <w:rFonts w:ascii="Times New Roman" w:hAnsi="Times New Roman" w:cs="Times New Roman"/>
          <w:sz w:val="24"/>
          <w:szCs w:val="24"/>
        </w:rPr>
        <w:t>, Gulbenes novada pašvaldības dome NOLEMJ:</w:t>
      </w:r>
    </w:p>
    <w:p w14:paraId="5B3E9E02" w14:textId="216C7897" w:rsidR="00534CFF" w:rsidRPr="00BB7918" w:rsidRDefault="00534CFF" w:rsidP="00534CFF">
      <w:pPr>
        <w:pStyle w:val="Sarakstarindkopa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7243">
        <w:rPr>
          <w:rFonts w:ascii="Times New Roman" w:eastAsia="Calibri" w:hAnsi="Times New Roman" w:cs="Times New Roman"/>
          <w:sz w:val="24"/>
          <w:szCs w:val="24"/>
        </w:rPr>
        <w:t xml:space="preserve">ATBALSTĪT </w:t>
      </w:r>
      <w:r w:rsidR="00FB471F" w:rsidRPr="00677243">
        <w:rPr>
          <w:rFonts w:ascii="Times New Roman" w:eastAsia="Calibri" w:hAnsi="Times New Roman" w:cs="Times New Roman"/>
          <w:sz w:val="24"/>
          <w:szCs w:val="24"/>
        </w:rPr>
        <w:t>projekta Nr.2.3.2.1.i.0/1/23/I/CFLA/001 “Sabiedrības digitālo</w:t>
      </w:r>
      <w:r w:rsidR="00FB471F" w:rsidRPr="00FB471F">
        <w:rPr>
          <w:rFonts w:ascii="Times New Roman" w:eastAsia="Calibri" w:hAnsi="Times New Roman" w:cs="Times New Roman"/>
          <w:sz w:val="24"/>
          <w:szCs w:val="24"/>
        </w:rPr>
        <w:t xml:space="preserve"> prasmju attīstība”</w:t>
      </w:r>
      <w:r w:rsidR="00FB471F">
        <w:rPr>
          <w:rFonts w:ascii="Times New Roman" w:eastAsia="Calibri" w:hAnsi="Times New Roman" w:cs="Times New Roman"/>
          <w:sz w:val="24"/>
          <w:szCs w:val="24"/>
        </w:rPr>
        <w:t xml:space="preserve"> realizēšanu Gulbenes novada pašvaldībā. </w:t>
      </w:r>
    </w:p>
    <w:p w14:paraId="7DD5D916" w14:textId="338CBD4B" w:rsidR="00FB471F" w:rsidRPr="00FB471F" w:rsidRDefault="00FB471F" w:rsidP="00FB471F">
      <w:pPr>
        <w:pStyle w:val="Sarakstarindkopa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NOTEIKT, ka par </w:t>
      </w:r>
      <w:r w:rsidRPr="00FB471F">
        <w:rPr>
          <w:rFonts w:ascii="Times New Roman" w:eastAsia="Calibri" w:hAnsi="Times New Roman" w:cs="Times New Roman"/>
          <w:sz w:val="24"/>
          <w:szCs w:val="24"/>
        </w:rPr>
        <w:t>projekta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471F">
        <w:rPr>
          <w:rFonts w:ascii="Times New Roman" w:eastAsia="Calibri" w:hAnsi="Times New Roman" w:cs="Times New Roman"/>
          <w:sz w:val="24"/>
          <w:szCs w:val="24"/>
        </w:rPr>
        <w:t>Nr.2.3.2.1.i.0/1/23/I/CFLA/001 “Sabiedrības digitālo prasmju attīstība”  ieviešanu atbildīg</w:t>
      </w:r>
      <w:r w:rsidR="0009675F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471F">
        <w:rPr>
          <w:rFonts w:ascii="Times New Roman" w:eastAsia="Calibri" w:hAnsi="Times New Roman" w:cs="Times New Roman"/>
          <w:sz w:val="24"/>
          <w:szCs w:val="24"/>
        </w:rPr>
        <w:t>ir</w:t>
      </w:r>
      <w:r w:rsidR="000939CE">
        <w:rPr>
          <w:rFonts w:ascii="Times New Roman" w:eastAsia="Calibri" w:hAnsi="Times New Roman" w:cs="Times New Roman"/>
          <w:sz w:val="24"/>
          <w:szCs w:val="24"/>
        </w:rPr>
        <w:t xml:space="preserve"> Gulbenes novada bibliotēkas</w:t>
      </w:r>
      <w:r w:rsidR="000967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39CE">
        <w:rPr>
          <w:rFonts w:ascii="Times New Roman" w:eastAsia="Calibri" w:hAnsi="Times New Roman" w:cs="Times New Roman"/>
          <w:sz w:val="24"/>
          <w:szCs w:val="24"/>
        </w:rPr>
        <w:t>Reģionālā mācību centra vadītāj</w:t>
      </w:r>
      <w:r w:rsidR="0009675F">
        <w:rPr>
          <w:rFonts w:ascii="Times New Roman" w:eastAsia="Calibri" w:hAnsi="Times New Roman" w:cs="Times New Roman"/>
          <w:sz w:val="24"/>
          <w:szCs w:val="24"/>
        </w:rPr>
        <w:t xml:space="preserve">a. </w:t>
      </w:r>
    </w:p>
    <w:p w14:paraId="22B3CFFB" w14:textId="74EFC5B2" w:rsidR="00534CFF" w:rsidRPr="00FB471F" w:rsidRDefault="00A7469A" w:rsidP="00FB471F">
      <w:pPr>
        <w:pStyle w:val="Sarakstarindkopa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NOTEIKT, ka par l</w:t>
      </w:r>
      <w:r w:rsidR="00FB471F" w:rsidRPr="00FB471F">
        <w:rPr>
          <w:rFonts w:ascii="Times New Roman" w:eastAsia="Calibri" w:hAnsi="Times New Roman" w:cs="Times New Roman"/>
          <w:sz w:val="24"/>
          <w:szCs w:val="24"/>
        </w:rPr>
        <w:t>ēmuma izpild</w:t>
      </w:r>
      <w:r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FB471F" w:rsidRPr="00FB471F">
        <w:rPr>
          <w:rFonts w:ascii="Times New Roman" w:eastAsia="Calibri" w:hAnsi="Times New Roman" w:cs="Times New Roman"/>
          <w:sz w:val="24"/>
          <w:szCs w:val="24"/>
        </w:rPr>
        <w:t>kontroli vei</w:t>
      </w:r>
      <w:r>
        <w:rPr>
          <w:rFonts w:ascii="Times New Roman" w:eastAsia="Calibri" w:hAnsi="Times New Roman" w:cs="Times New Roman"/>
          <w:sz w:val="24"/>
          <w:szCs w:val="24"/>
        </w:rPr>
        <w:t>c</w:t>
      </w:r>
      <w:r w:rsidR="00FB471F" w:rsidRPr="00FB471F">
        <w:rPr>
          <w:rFonts w:ascii="Times New Roman" w:eastAsia="Calibri" w:hAnsi="Times New Roman" w:cs="Times New Roman"/>
          <w:sz w:val="24"/>
          <w:szCs w:val="24"/>
        </w:rPr>
        <w:t xml:space="preserve"> Gulbenes novada pašvaldības izpilddirektore.</w:t>
      </w:r>
    </w:p>
    <w:p w14:paraId="673E902C" w14:textId="77777777" w:rsidR="00534CFF" w:rsidRDefault="00534CFF" w:rsidP="00534CFF">
      <w:pPr>
        <w:pStyle w:val="Sarakstarindkopa"/>
        <w:spacing w:line="360" w:lineRule="auto"/>
        <w:ind w:left="927"/>
        <w:jc w:val="both"/>
      </w:pPr>
    </w:p>
    <w:p w14:paraId="502B4049" w14:textId="5101E27F" w:rsidR="00CB2DD6" w:rsidRPr="00CB2DD6" w:rsidRDefault="00CB2DD6" w:rsidP="00CB2DD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B2DD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Gulbenes novada pašvaldība</w:t>
      </w:r>
      <w:r w:rsidR="00E9681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</w:t>
      </w:r>
      <w:r w:rsidRPr="00CB2DD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domes priekšsēdētājs</w:t>
      </w:r>
      <w:r w:rsidRPr="00CB2DD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CB2DD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CB2DD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CB2DD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CB2DD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proofErr w:type="spellStart"/>
      <w:r w:rsidRPr="00CB2DD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A.Caunītis</w:t>
      </w:r>
      <w:proofErr w:type="spellEnd"/>
    </w:p>
    <w:p w14:paraId="3C5DE2F6" w14:textId="3E940908" w:rsidR="00FB7666" w:rsidRPr="00BB7918" w:rsidRDefault="00FB7666" w:rsidP="00CB2DD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sectPr w:rsidR="00FB7666" w:rsidRPr="00BB7918" w:rsidSect="0067724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A5124"/>
    <w:multiLevelType w:val="hybridMultilevel"/>
    <w:tmpl w:val="D0249524"/>
    <w:lvl w:ilvl="0" w:tplc="267EFCA4">
      <w:start w:val="1"/>
      <w:numFmt w:val="decimal"/>
      <w:lvlText w:val="%1."/>
      <w:lvlJc w:val="left"/>
      <w:pPr>
        <w:ind w:left="927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4C722C"/>
    <w:multiLevelType w:val="multilevel"/>
    <w:tmpl w:val="F3A0F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540"/>
      </w:pPr>
      <w:rPr>
        <w:rFonts w:hint="default"/>
        <w:color w:val="00B050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  <w:color w:val="00B050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  <w:color w:val="00B050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  <w:color w:val="00B050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  <w:color w:val="00B050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  <w:color w:val="00B050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  <w:color w:val="00B050"/>
      </w:rPr>
    </w:lvl>
  </w:abstractNum>
  <w:abstractNum w:abstractNumId="3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A53F2"/>
    <w:multiLevelType w:val="hybridMultilevel"/>
    <w:tmpl w:val="54E414CE"/>
    <w:lvl w:ilvl="0" w:tplc="084A43EE">
      <w:start w:val="1"/>
      <w:numFmt w:val="decimal"/>
      <w:lvlText w:val="%1."/>
      <w:lvlJc w:val="left"/>
      <w:pPr>
        <w:ind w:left="1070" w:hanging="360"/>
      </w:p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>
      <w:start w:val="1"/>
      <w:numFmt w:val="lowerRoman"/>
      <w:lvlText w:val="%3."/>
      <w:lvlJc w:val="right"/>
      <w:pPr>
        <w:ind w:left="2510" w:hanging="180"/>
      </w:pPr>
    </w:lvl>
    <w:lvl w:ilvl="3" w:tplc="0426000F">
      <w:start w:val="1"/>
      <w:numFmt w:val="decimal"/>
      <w:lvlText w:val="%4."/>
      <w:lvlJc w:val="left"/>
      <w:pPr>
        <w:ind w:left="3230" w:hanging="360"/>
      </w:pPr>
    </w:lvl>
    <w:lvl w:ilvl="4" w:tplc="04260019">
      <w:start w:val="1"/>
      <w:numFmt w:val="lowerLetter"/>
      <w:lvlText w:val="%5."/>
      <w:lvlJc w:val="left"/>
      <w:pPr>
        <w:ind w:left="3950" w:hanging="360"/>
      </w:pPr>
    </w:lvl>
    <w:lvl w:ilvl="5" w:tplc="0426001B">
      <w:start w:val="1"/>
      <w:numFmt w:val="lowerRoman"/>
      <w:lvlText w:val="%6."/>
      <w:lvlJc w:val="right"/>
      <w:pPr>
        <w:ind w:left="4670" w:hanging="180"/>
      </w:pPr>
    </w:lvl>
    <w:lvl w:ilvl="6" w:tplc="0426000F">
      <w:start w:val="1"/>
      <w:numFmt w:val="decimal"/>
      <w:lvlText w:val="%7."/>
      <w:lvlJc w:val="left"/>
      <w:pPr>
        <w:ind w:left="5390" w:hanging="360"/>
      </w:pPr>
    </w:lvl>
    <w:lvl w:ilvl="7" w:tplc="04260019">
      <w:start w:val="1"/>
      <w:numFmt w:val="lowerLetter"/>
      <w:lvlText w:val="%8."/>
      <w:lvlJc w:val="left"/>
      <w:pPr>
        <w:ind w:left="6110" w:hanging="360"/>
      </w:pPr>
    </w:lvl>
    <w:lvl w:ilvl="8" w:tplc="0426001B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BBD58B8"/>
    <w:multiLevelType w:val="hybridMultilevel"/>
    <w:tmpl w:val="DDEEAF08"/>
    <w:lvl w:ilvl="0" w:tplc="997CAB7A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4C2AB3"/>
    <w:multiLevelType w:val="multilevel"/>
    <w:tmpl w:val="FABEE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A56583"/>
    <w:multiLevelType w:val="hybridMultilevel"/>
    <w:tmpl w:val="6D2CA3B0"/>
    <w:lvl w:ilvl="0" w:tplc="C26407B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13D1D49"/>
    <w:multiLevelType w:val="hybridMultilevel"/>
    <w:tmpl w:val="D6C00EE8"/>
    <w:lvl w:ilvl="0" w:tplc="5D0ACA50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6A9089E"/>
    <w:multiLevelType w:val="multilevel"/>
    <w:tmpl w:val="772419A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49492820"/>
    <w:multiLevelType w:val="multilevel"/>
    <w:tmpl w:val="C32E5D1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4" w15:restartNumberingAfterBreak="0">
    <w:nsid w:val="4E864302"/>
    <w:multiLevelType w:val="multilevel"/>
    <w:tmpl w:val="B8E00FDA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DF54025"/>
    <w:multiLevelType w:val="hybridMultilevel"/>
    <w:tmpl w:val="DC4CFA42"/>
    <w:lvl w:ilvl="0" w:tplc="FD6806C4">
      <w:start w:val="202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 w15:restartNumberingAfterBreak="0">
    <w:nsid w:val="61A118C7"/>
    <w:multiLevelType w:val="multilevel"/>
    <w:tmpl w:val="F9EEB2B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73ED183E"/>
    <w:multiLevelType w:val="multilevel"/>
    <w:tmpl w:val="6C46304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07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330" w:hanging="108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59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19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num w:numId="1" w16cid:durableId="2102332252">
    <w:abstractNumId w:val="11"/>
  </w:num>
  <w:num w:numId="2" w16cid:durableId="9944099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8984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96510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30623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457916">
    <w:abstractNumId w:val="16"/>
  </w:num>
  <w:num w:numId="7" w16cid:durableId="17092566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6326049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1">
    <w:abstractNumId w:val="14"/>
  </w:num>
  <w:num w:numId="10" w16cid:durableId="2042395234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235545">
    <w:abstractNumId w:val="1"/>
  </w:num>
  <w:num w:numId="12" w16cid:durableId="2144346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8512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24859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496488">
    <w:abstractNumId w:val="2"/>
  </w:num>
  <w:num w:numId="16" w16cid:durableId="342325997">
    <w:abstractNumId w:val="6"/>
  </w:num>
  <w:num w:numId="17" w16cid:durableId="1745689053">
    <w:abstractNumId w:val="7"/>
  </w:num>
  <w:num w:numId="18" w16cid:durableId="9106538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27392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82359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745356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B5"/>
    <w:rsid w:val="00011FA8"/>
    <w:rsid w:val="00035F1B"/>
    <w:rsid w:val="00045ECB"/>
    <w:rsid w:val="00076E90"/>
    <w:rsid w:val="000939CE"/>
    <w:rsid w:val="000966BA"/>
    <w:rsid w:val="0009675F"/>
    <w:rsid w:val="000B0E8E"/>
    <w:rsid w:val="000C6158"/>
    <w:rsid w:val="0012353F"/>
    <w:rsid w:val="00132CBB"/>
    <w:rsid w:val="001B6A81"/>
    <w:rsid w:val="001D17CA"/>
    <w:rsid w:val="001F4043"/>
    <w:rsid w:val="00234915"/>
    <w:rsid w:val="00235100"/>
    <w:rsid w:val="0027111A"/>
    <w:rsid w:val="0027132F"/>
    <w:rsid w:val="00345C4E"/>
    <w:rsid w:val="0035196E"/>
    <w:rsid w:val="003731D3"/>
    <w:rsid w:val="0039139E"/>
    <w:rsid w:val="00392F3D"/>
    <w:rsid w:val="003A1CAD"/>
    <w:rsid w:val="003E01A8"/>
    <w:rsid w:val="003F7D8D"/>
    <w:rsid w:val="004261A0"/>
    <w:rsid w:val="004C09D3"/>
    <w:rsid w:val="004D5A12"/>
    <w:rsid w:val="004D6026"/>
    <w:rsid w:val="004D6A0B"/>
    <w:rsid w:val="004E6D14"/>
    <w:rsid w:val="004E6FE9"/>
    <w:rsid w:val="00501A37"/>
    <w:rsid w:val="00534CFF"/>
    <w:rsid w:val="005404EA"/>
    <w:rsid w:val="005407B5"/>
    <w:rsid w:val="00551EA5"/>
    <w:rsid w:val="00571514"/>
    <w:rsid w:val="005C48B3"/>
    <w:rsid w:val="00606AE6"/>
    <w:rsid w:val="00614394"/>
    <w:rsid w:val="00620EE2"/>
    <w:rsid w:val="0062253E"/>
    <w:rsid w:val="006411EA"/>
    <w:rsid w:val="00677243"/>
    <w:rsid w:val="00677651"/>
    <w:rsid w:val="00686197"/>
    <w:rsid w:val="006F14B5"/>
    <w:rsid w:val="00704738"/>
    <w:rsid w:val="0070634B"/>
    <w:rsid w:val="00750106"/>
    <w:rsid w:val="007832A8"/>
    <w:rsid w:val="007C78B8"/>
    <w:rsid w:val="00874CB2"/>
    <w:rsid w:val="00884FC5"/>
    <w:rsid w:val="0089313F"/>
    <w:rsid w:val="00896DBB"/>
    <w:rsid w:val="008B311F"/>
    <w:rsid w:val="008E2F71"/>
    <w:rsid w:val="0094395A"/>
    <w:rsid w:val="00963D31"/>
    <w:rsid w:val="009E3E2C"/>
    <w:rsid w:val="00A31867"/>
    <w:rsid w:val="00A36D45"/>
    <w:rsid w:val="00A4618E"/>
    <w:rsid w:val="00A712CB"/>
    <w:rsid w:val="00A7469A"/>
    <w:rsid w:val="00A87182"/>
    <w:rsid w:val="00AD3928"/>
    <w:rsid w:val="00AD44D7"/>
    <w:rsid w:val="00B71DD7"/>
    <w:rsid w:val="00B73233"/>
    <w:rsid w:val="00BB7918"/>
    <w:rsid w:val="00C9461B"/>
    <w:rsid w:val="00CB2DD6"/>
    <w:rsid w:val="00D069EE"/>
    <w:rsid w:val="00D201DD"/>
    <w:rsid w:val="00D5178B"/>
    <w:rsid w:val="00D5552F"/>
    <w:rsid w:val="00DC1A6E"/>
    <w:rsid w:val="00DE0854"/>
    <w:rsid w:val="00E01E89"/>
    <w:rsid w:val="00E308F0"/>
    <w:rsid w:val="00E36D8E"/>
    <w:rsid w:val="00E40BE2"/>
    <w:rsid w:val="00E53AEC"/>
    <w:rsid w:val="00E7776F"/>
    <w:rsid w:val="00E77CDE"/>
    <w:rsid w:val="00E96810"/>
    <w:rsid w:val="00EA61B7"/>
    <w:rsid w:val="00EB4C40"/>
    <w:rsid w:val="00F752F2"/>
    <w:rsid w:val="00F94F10"/>
    <w:rsid w:val="00FB471F"/>
    <w:rsid w:val="00FB7666"/>
    <w:rsid w:val="00FD58F2"/>
    <w:rsid w:val="00FE0F20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FF0D61"/>
    <w:rPr>
      <w:color w:val="0000FF"/>
      <w:u w:val="single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DC1A6E"/>
  </w:style>
  <w:style w:type="character" w:customStyle="1" w:styleId="BezatstarpmRakstz">
    <w:name w:val="Bez atstarpēm Rakstz."/>
    <w:link w:val="Bezatstarpm"/>
    <w:uiPriority w:val="1"/>
    <w:locked/>
    <w:rsid w:val="00E40BE2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E40BE2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paragraph" w:customStyle="1" w:styleId="tv213">
    <w:name w:val="tv213"/>
    <w:basedOn w:val="Parasts"/>
    <w:rsid w:val="00E40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FB471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B471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B471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B471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B47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2163</Words>
  <Characters>1234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2024-07-26T12:39:00Z</cp:lastPrinted>
  <dcterms:created xsi:type="dcterms:W3CDTF">2024-07-31T08:07:00Z</dcterms:created>
  <dcterms:modified xsi:type="dcterms:W3CDTF">2024-07-31T08:07:00Z</dcterms:modified>
</cp:coreProperties>
</file>