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15F3F86"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1D6A81">
              <w:rPr>
                <w:rFonts w:ascii="Times New Roman" w:hAnsi="Times New Roman" w:cs="Times New Roman"/>
                <w:b/>
                <w:bCs/>
                <w:sz w:val="24"/>
                <w:szCs w:val="24"/>
              </w:rPr>
              <w:t>5</w:t>
            </w:r>
            <w:r w:rsidR="00F11E18">
              <w:rPr>
                <w:rFonts w:ascii="Times New Roman" w:hAnsi="Times New Roman" w:cs="Times New Roman"/>
                <w:b/>
                <w:bCs/>
                <w:sz w:val="24"/>
                <w:szCs w:val="24"/>
              </w:rPr>
              <w:t>.jū</w:t>
            </w:r>
            <w:r w:rsidR="001D6A81">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0BD27A1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63200F">
              <w:rPr>
                <w:rFonts w:ascii="Times New Roman" w:hAnsi="Times New Roman" w:cs="Times New Roman"/>
                <w:b/>
                <w:bCs/>
                <w:sz w:val="24"/>
                <w:szCs w:val="24"/>
              </w:rPr>
              <w:t>439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DE81C4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63200F">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63200F">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CFBBABD" w14:textId="6D610A85" w:rsidR="00BF6A9A" w:rsidRDefault="00326B60" w:rsidP="00BF6A9A">
      <w:pPr>
        <w:pStyle w:val="Default"/>
        <w:jc w:val="center"/>
        <w:rPr>
          <w:b/>
          <w:szCs w:val="24"/>
        </w:rPr>
      </w:pPr>
      <w:r w:rsidRPr="00326B60">
        <w:rPr>
          <w:b/>
          <w:szCs w:val="24"/>
        </w:rPr>
        <w:t xml:space="preserve">Par </w:t>
      </w:r>
      <w:r w:rsidR="00E72CBC">
        <w:rPr>
          <w:b/>
          <w:szCs w:val="24"/>
        </w:rPr>
        <w:t>nekustamā</w:t>
      </w:r>
      <w:r w:rsidR="00C27565" w:rsidRPr="00C27565">
        <w:rPr>
          <w:b/>
          <w:szCs w:val="24"/>
        </w:rPr>
        <w:t xml:space="preserve"> īpašum</w:t>
      </w:r>
      <w:r w:rsidR="00C87E84">
        <w:rPr>
          <w:b/>
          <w:szCs w:val="24"/>
        </w:rPr>
        <w:t>a</w:t>
      </w:r>
      <w:r w:rsidR="00C27565" w:rsidRPr="00C27565">
        <w:rPr>
          <w:b/>
          <w:szCs w:val="24"/>
        </w:rPr>
        <w:t xml:space="preserve"> </w:t>
      </w:r>
      <w:r w:rsidR="00C93B41" w:rsidRPr="00C93B41">
        <w:rPr>
          <w:b/>
          <w:szCs w:val="24"/>
        </w:rPr>
        <w:t>Jaungulbenes pagastā ar nosaukumu “Nīdrupu lauks”</w:t>
      </w:r>
    </w:p>
    <w:p w14:paraId="680DC2E0" w14:textId="0964040A" w:rsidR="00FC7F25" w:rsidRPr="00EE58A9" w:rsidRDefault="003033C1" w:rsidP="003033C1">
      <w:pPr>
        <w:pStyle w:val="Default"/>
        <w:spacing w:after="240"/>
        <w:jc w:val="center"/>
        <w:rPr>
          <w:b/>
          <w:szCs w:val="24"/>
        </w:rPr>
      </w:pPr>
      <w:r>
        <w:rPr>
          <w:b/>
          <w:szCs w:val="24"/>
        </w:rPr>
        <w:t xml:space="preserve"> </w:t>
      </w:r>
      <w:r w:rsidR="00326B60" w:rsidRPr="00326B60">
        <w:rPr>
          <w:b/>
          <w:szCs w:val="24"/>
        </w:rPr>
        <w:t>pircēja apstiprināšanu</w:t>
      </w:r>
    </w:p>
    <w:p w14:paraId="72FA0B6D" w14:textId="29B0BED5"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1D6A81">
        <w:t>30.maijā</w:t>
      </w:r>
      <w:r w:rsidR="008D0350">
        <w:t xml:space="preserve"> pieņēma lēmumu Nr. GND/202</w:t>
      </w:r>
      <w:r w:rsidR="00996AAD">
        <w:t>4</w:t>
      </w:r>
      <w:r w:rsidR="008D0350">
        <w:t>/</w:t>
      </w:r>
      <w:r w:rsidR="001D6A81">
        <w:t>2</w:t>
      </w:r>
      <w:r w:rsidR="00C93B41">
        <w:t>72</w:t>
      </w:r>
      <w:r w:rsidR="00996AAD">
        <w:t xml:space="preserve"> </w:t>
      </w:r>
      <w:r w:rsidR="008D0350">
        <w:t xml:space="preserve">“Par </w:t>
      </w:r>
      <w:r w:rsidR="002262E6">
        <w:t xml:space="preserve">nekustamā īpašuma </w:t>
      </w:r>
      <w:r w:rsidR="00C93B41" w:rsidRPr="00C93B41">
        <w:t>Jaungulbenes pagastā ar nosaukumu “Nīdrupu lauks”</w:t>
      </w:r>
      <w:r w:rsidR="00C93B41">
        <w:t xml:space="preserve"> pirm</w:t>
      </w:r>
      <w:r w:rsidR="002262E6">
        <w:t>ā</w:t>
      </w:r>
      <w:r w:rsidR="00996AAD" w:rsidRPr="00996AAD">
        <w:t>s izsoles rīkošanu, noteikumu un sākumcenas</w:t>
      </w:r>
      <w:r w:rsidR="008D0350" w:rsidRPr="00E9389D">
        <w:t xml:space="preserve"> apstiprināšanu</w:t>
      </w:r>
      <w:r w:rsidR="008D0350">
        <w:t>” (protokols Nr.</w:t>
      </w:r>
      <w:r w:rsidR="00F11E18">
        <w:t xml:space="preserve"> 1</w:t>
      </w:r>
      <w:r w:rsidR="001D6A81">
        <w:t>1</w:t>
      </w:r>
      <w:r w:rsidR="008D0350">
        <w:t xml:space="preserve">; </w:t>
      </w:r>
      <w:r w:rsidR="001D6A81">
        <w:t>4</w:t>
      </w:r>
      <w:r w:rsidR="00C93B41">
        <w:t>1</w:t>
      </w:r>
      <w:r w:rsidR="008D0350">
        <w:t>.p</w:t>
      </w:r>
      <w:r w:rsidR="002B3B27" w:rsidRPr="003033C1">
        <w:t>.</w:t>
      </w:r>
      <w:r w:rsidR="00FB4505" w:rsidRPr="003033C1">
        <w:t>).</w:t>
      </w:r>
    </w:p>
    <w:p w14:paraId="7D953EB1" w14:textId="5F071FB4" w:rsidR="00FB4505" w:rsidRPr="009940FA" w:rsidRDefault="00FB4505" w:rsidP="0096406D">
      <w:pPr>
        <w:pStyle w:val="Parasts1"/>
        <w:spacing w:after="0" w:line="360" w:lineRule="auto"/>
        <w:ind w:firstLine="567"/>
        <w:jc w:val="both"/>
      </w:pPr>
      <w:r>
        <w:t>202</w:t>
      </w:r>
      <w:r w:rsidR="00220C87">
        <w:t>4</w:t>
      </w:r>
      <w:r>
        <w:t xml:space="preserve">.gada </w:t>
      </w:r>
      <w:r w:rsidR="00F11E18">
        <w:t>1</w:t>
      </w:r>
      <w:r w:rsidR="00882860">
        <w:t>1</w:t>
      </w:r>
      <w:r w:rsidR="00F11E18">
        <w:t>.jū</w:t>
      </w:r>
      <w:r w:rsidR="00882860">
        <w:t>l</w:t>
      </w:r>
      <w:r w:rsidR="00F11E18">
        <w:t>ijā</w:t>
      </w:r>
      <w:r w:rsidR="002951CB">
        <w:t xml:space="preserve"> </w:t>
      </w:r>
      <w:r>
        <w:t xml:space="preserve">tika rīkota </w:t>
      </w:r>
      <w:r w:rsidRPr="007C68BC">
        <w:t xml:space="preserve">Gulbenes novada </w:t>
      </w:r>
      <w:r>
        <w:t xml:space="preserve">pašvaldības </w:t>
      </w:r>
      <w:r w:rsidR="00E72CBC">
        <w:t>nekustamā</w:t>
      </w:r>
      <w:r w:rsidR="00765A8A" w:rsidRPr="00765A8A">
        <w:t xml:space="preserve"> īpašum</w:t>
      </w:r>
      <w:r w:rsidR="00765A8A">
        <w:t>a</w:t>
      </w:r>
      <w:r w:rsidR="00765A8A" w:rsidRPr="00765A8A">
        <w:t xml:space="preserve"> </w:t>
      </w:r>
      <w:bookmarkStart w:id="0" w:name="_Hlk172623804"/>
      <w:r w:rsidR="00C93B41" w:rsidRPr="00C93B41">
        <w:t>Jaungulbenes pagastā ar nosaukumu “Nīdrupu lauks”, kadastra numurs 5060 003 0132, kas sastāv no zemes vienības ar kadastra apzīmējumu 50600030132 ar platību 1,29 ha</w:t>
      </w:r>
      <w:r w:rsidR="008F4169" w:rsidRPr="008F4169">
        <w:t xml:space="preserve"> </w:t>
      </w:r>
      <w:bookmarkEnd w:id="0"/>
      <w:r w:rsidR="008E6E36">
        <w:t xml:space="preserve">(turpmāk – </w:t>
      </w:r>
      <w:r w:rsidR="00E72CBC">
        <w:t>Nekustamais</w:t>
      </w:r>
      <w:r w:rsidR="008E6E36">
        <w:t xml:space="preserve"> īpašums)</w:t>
      </w:r>
      <w:r w:rsidRPr="005D02ED">
        <w:t xml:space="preserve">, </w:t>
      </w:r>
      <w:r w:rsidR="008E6E36">
        <w:t>pirmā</w:t>
      </w:r>
      <w:r w:rsidR="008B1324" w:rsidRPr="005D02ED">
        <w:t xml:space="preserve"> </w:t>
      </w:r>
      <w:r w:rsidRPr="005D02ED">
        <w:t>izsole, kurā piedalījās</w:t>
      </w:r>
      <w:r w:rsidR="00DC4DBA">
        <w:t xml:space="preserve"> </w:t>
      </w:r>
      <w:r w:rsidR="00C93B41">
        <w:t>vien</w:t>
      </w:r>
      <w:r w:rsidR="00E72CBC">
        <w:t>s</w:t>
      </w:r>
      <w:r w:rsidR="00C87E84">
        <w:t xml:space="preserve"> </w:t>
      </w:r>
      <w:r w:rsidR="00C024D0" w:rsidRPr="007C559E">
        <w:t>pretenden</w:t>
      </w:r>
      <w:r w:rsidR="008F2A59" w:rsidRPr="007C559E">
        <w:t>t</w:t>
      </w:r>
      <w:r w:rsidR="00C93B41">
        <w:t>s</w:t>
      </w:r>
      <w:r w:rsidRPr="007C559E">
        <w:t>.</w:t>
      </w:r>
      <w:r w:rsidR="00E1191E">
        <w:t xml:space="preserve"> </w:t>
      </w:r>
      <w:r w:rsidR="00C93B41" w:rsidRPr="00C93B41">
        <w:rPr>
          <w:b/>
          <w:bCs/>
        </w:rPr>
        <w:t>Sabiedrība ar ierobežotu atbildību “ARKA”</w:t>
      </w:r>
      <w:r w:rsidR="00C93B41" w:rsidRPr="00C93B41">
        <w:t>, reģistrācijas Nr. 44603001708, juridiskā adrese “Gulbītis”, Jaungulbene, Jaungulbenes pagasts, Gulbenes novads, LV-4420</w:t>
      </w:r>
      <w:r w:rsidR="008D0350">
        <w:t>, par</w:t>
      </w:r>
      <w:r w:rsidR="002262E6">
        <w:t xml:space="preserve"> augstāk</w:t>
      </w:r>
      <w:r w:rsidR="008D0350">
        <w:t xml:space="preserve"> nosolīto cenu </w:t>
      </w:r>
      <w:r w:rsidR="00C93B41" w:rsidRPr="00C93B41">
        <w:rPr>
          <w:color w:val="000000"/>
        </w:rPr>
        <w:t>3276 EUR (trīs tūkstoši divi simti septiņdesmit seši</w:t>
      </w:r>
      <w:r w:rsidR="00E72CBC" w:rsidRPr="00E72CBC">
        <w:rPr>
          <w:color w:val="000000"/>
        </w:rPr>
        <w:t xml:space="preserve"> </w:t>
      </w:r>
      <w:r w:rsidR="008D0350" w:rsidRPr="008D0350">
        <w:rPr>
          <w:i/>
          <w:iCs/>
          <w:color w:val="000000"/>
        </w:rPr>
        <w:t>euro</w:t>
      </w:r>
      <w:r w:rsidR="00D03C76" w:rsidRPr="00D03C76">
        <w:rPr>
          <w:color w:val="000000"/>
        </w:rPr>
        <w:t>)</w:t>
      </w:r>
      <w:r w:rsidR="007C559E" w:rsidRPr="00D75CCF">
        <w:t xml:space="preserve"> </w:t>
      </w:r>
      <w:r w:rsidRPr="005D02ED">
        <w:t>ir ieguv</w:t>
      </w:r>
      <w:r w:rsidR="00C93B41">
        <w:t>u</w:t>
      </w:r>
      <w:r w:rsidR="00882860">
        <w:t>s</w:t>
      </w:r>
      <w:r w:rsidR="00C93B41">
        <w:t>i</w:t>
      </w:r>
      <w:r w:rsidRPr="005D02ED">
        <w:t xml:space="preserve"> tiesības pirkt </w:t>
      </w:r>
      <w:r w:rsidR="000926AF" w:rsidRPr="000926AF">
        <w:t>īpašum</w:t>
      </w:r>
      <w:r w:rsidR="000926AF">
        <w:t>u</w:t>
      </w:r>
      <w:r w:rsidRPr="009940FA">
        <w:t>.</w:t>
      </w:r>
    </w:p>
    <w:p w14:paraId="6193144B" w14:textId="2F5832A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77275CE"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C93B41">
        <w:t>22</w:t>
      </w:r>
      <w:r w:rsidR="00F11E18">
        <w:t>.jū</w:t>
      </w:r>
      <w:r w:rsidR="00882860">
        <w:t>l</w:t>
      </w:r>
      <w:r w:rsidR="00F11E18">
        <w:t>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9BEA4E6" w:rsidR="00FB4505" w:rsidRPr="0063200F" w:rsidRDefault="00FB4505" w:rsidP="002262E6">
      <w:pPr>
        <w:spacing w:line="360" w:lineRule="auto"/>
        <w:ind w:firstLine="567"/>
        <w:jc w:val="both"/>
        <w:rPr>
          <w:rFonts w:ascii="Times New Roman" w:hAnsi="Times New Roman" w:cs="Times New Roman"/>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F11E18">
        <w:rPr>
          <w:rFonts w:ascii="Times New Roman" w:hAnsi="Times New Roman" w:cs="Times New Roman"/>
          <w:sz w:val="24"/>
          <w:szCs w:val="24"/>
        </w:rPr>
        <w:t>1</w:t>
      </w:r>
      <w:r w:rsidR="00882860">
        <w:rPr>
          <w:rFonts w:ascii="Times New Roman" w:hAnsi="Times New Roman" w:cs="Times New Roman"/>
          <w:sz w:val="24"/>
          <w:szCs w:val="24"/>
        </w:rPr>
        <w:t>1</w:t>
      </w:r>
      <w:r w:rsidR="00F11E18">
        <w:rPr>
          <w:rFonts w:ascii="Times New Roman" w:hAnsi="Times New Roman" w:cs="Times New Roman"/>
          <w:sz w:val="24"/>
          <w:szCs w:val="24"/>
        </w:rPr>
        <w:t>.jū</w:t>
      </w:r>
      <w:r w:rsidR="00882860">
        <w:rPr>
          <w:rFonts w:ascii="Times New Roman" w:hAnsi="Times New Roman" w:cs="Times New Roman"/>
          <w:sz w:val="24"/>
          <w:szCs w:val="24"/>
        </w:rPr>
        <w:t>l</w:t>
      </w:r>
      <w:r w:rsidR="00F11E18">
        <w:rPr>
          <w:rFonts w:ascii="Times New Roman" w:hAnsi="Times New Roman" w:cs="Times New Roman"/>
          <w:sz w:val="24"/>
          <w:szCs w:val="24"/>
        </w:rPr>
        <w:t>ija</w:t>
      </w:r>
      <w:r w:rsidR="00BD064B">
        <w:rPr>
          <w:rFonts w:ascii="Times New Roman" w:hAnsi="Times New Roman" w:cs="Times New Roman"/>
          <w:sz w:val="24"/>
          <w:szCs w:val="24"/>
        </w:rPr>
        <w:t xml:space="preserve"> </w:t>
      </w:r>
      <w:r w:rsidR="002262E6">
        <w:rPr>
          <w:rFonts w:ascii="Times New Roman" w:hAnsi="Times New Roman" w:cs="Times New Roman"/>
          <w:sz w:val="24"/>
          <w:szCs w:val="24"/>
        </w:rPr>
        <w:t>Gulbenes novada pašvaldības nekustamā īpašuma</w:t>
      </w:r>
      <w:r w:rsidR="002262E6" w:rsidRPr="002262E6">
        <w:t xml:space="preserve"> </w:t>
      </w:r>
      <w:r w:rsidR="00C93B41" w:rsidRPr="0063200F">
        <w:rPr>
          <w:rFonts w:ascii="Times New Roman" w:hAnsi="Times New Roman" w:cs="Times New Roman"/>
          <w:sz w:val="24"/>
          <w:szCs w:val="24"/>
        </w:rPr>
        <w:t xml:space="preserve">Jaungulbenes pagastā ar nosaukumu “Nīdrupu lauks” </w:t>
      </w:r>
      <w:r w:rsidR="00996AAD" w:rsidRPr="0063200F">
        <w:rPr>
          <w:rFonts w:ascii="Times New Roman" w:hAnsi="Times New Roman" w:cs="Times New Roman"/>
          <w:sz w:val="24"/>
          <w:szCs w:val="24"/>
        </w:rPr>
        <w:t>izsoles gaitas</w:t>
      </w:r>
      <w:r w:rsidR="00220C87" w:rsidRPr="0063200F">
        <w:rPr>
          <w:rFonts w:ascii="Times New Roman" w:hAnsi="Times New Roman" w:cs="Times New Roman"/>
          <w:sz w:val="24"/>
          <w:szCs w:val="24"/>
        </w:rPr>
        <w:t xml:space="preserve"> </w:t>
      </w:r>
      <w:r w:rsidRPr="0063200F">
        <w:rPr>
          <w:rFonts w:ascii="Times New Roman" w:hAnsi="Times New Roman" w:cs="Times New Roman"/>
          <w:sz w:val="24"/>
          <w:szCs w:val="24"/>
        </w:rPr>
        <w:t>protokolu</w:t>
      </w:r>
      <w:r w:rsidR="00832E8E" w:rsidRPr="0063200F">
        <w:rPr>
          <w:rFonts w:ascii="Times New Roman" w:hAnsi="Times New Roman" w:cs="Times New Roman"/>
          <w:sz w:val="24"/>
          <w:szCs w:val="24"/>
        </w:rPr>
        <w:t xml:space="preserve"> Nr.</w:t>
      </w:r>
      <w:r w:rsidR="00016737" w:rsidRPr="0063200F">
        <w:rPr>
          <w:rFonts w:ascii="Times New Roman" w:hAnsi="Times New Roman" w:cs="Times New Roman"/>
          <w:sz w:val="24"/>
          <w:szCs w:val="24"/>
        </w:rPr>
        <w:t xml:space="preserve"> </w:t>
      </w:r>
      <w:r w:rsidR="00C57ACE" w:rsidRPr="0063200F">
        <w:rPr>
          <w:rFonts w:ascii="Times New Roman" w:hAnsi="Times New Roman" w:cs="Times New Roman"/>
          <w:sz w:val="24"/>
          <w:szCs w:val="24"/>
        </w:rPr>
        <w:t>GND/2.7.4/24/</w:t>
      </w:r>
      <w:r w:rsidR="00771096" w:rsidRPr="0063200F">
        <w:rPr>
          <w:rFonts w:ascii="Times New Roman" w:hAnsi="Times New Roman" w:cs="Times New Roman"/>
          <w:sz w:val="24"/>
          <w:szCs w:val="24"/>
        </w:rPr>
        <w:t>2</w:t>
      </w:r>
      <w:r w:rsidR="00C93B41" w:rsidRPr="0063200F">
        <w:rPr>
          <w:rFonts w:ascii="Times New Roman" w:hAnsi="Times New Roman" w:cs="Times New Roman"/>
          <w:sz w:val="24"/>
          <w:szCs w:val="24"/>
        </w:rPr>
        <w:t>7</w:t>
      </w:r>
      <w:r w:rsidR="00FE6379" w:rsidRPr="0063200F">
        <w:rPr>
          <w:rFonts w:ascii="Times New Roman" w:hAnsi="Times New Roman" w:cs="Times New Roman"/>
          <w:sz w:val="24"/>
          <w:szCs w:val="24"/>
        </w:rPr>
        <w:t>,</w:t>
      </w:r>
      <w:r w:rsidR="00560CC9" w:rsidRPr="0063200F">
        <w:rPr>
          <w:rFonts w:ascii="Times New Roman" w:hAnsi="Times New Roman" w:cs="Times New Roman"/>
          <w:sz w:val="24"/>
          <w:szCs w:val="24"/>
        </w:rPr>
        <w:t xml:space="preserve"> </w:t>
      </w:r>
      <w:r w:rsidR="009305F4" w:rsidRPr="0063200F">
        <w:rPr>
          <w:rFonts w:ascii="Times New Roman" w:hAnsi="Times New Roman" w:cs="Times New Roman"/>
          <w:sz w:val="24"/>
          <w:szCs w:val="24"/>
        </w:rPr>
        <w:t xml:space="preserve">atklāti balsojot: </w:t>
      </w:r>
      <w:r w:rsidR="0063200F" w:rsidRPr="0063200F">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63200F" w:rsidRPr="0063200F">
        <w:rPr>
          <w:rFonts w:ascii="Times New Roman" w:hAnsi="Times New Roman" w:cs="Times New Roman"/>
          <w:sz w:val="24"/>
          <w:szCs w:val="24"/>
        </w:rPr>
        <w:t xml:space="preserve">, </w:t>
      </w:r>
      <w:r w:rsidR="009305F4" w:rsidRPr="0063200F">
        <w:rPr>
          <w:rFonts w:ascii="Times New Roman" w:hAnsi="Times New Roman" w:cs="Times New Roman"/>
          <w:sz w:val="24"/>
          <w:szCs w:val="24"/>
        </w:rPr>
        <w:t xml:space="preserve"> , Gulbenes novada pašvaldības dome NOLEMJ</w:t>
      </w:r>
      <w:r w:rsidR="0032159E" w:rsidRPr="0063200F">
        <w:rPr>
          <w:rFonts w:ascii="Times New Roman" w:hAnsi="Times New Roman" w:cs="Times New Roman"/>
          <w:sz w:val="24"/>
          <w:szCs w:val="24"/>
        </w:rPr>
        <w:t>:</w:t>
      </w:r>
    </w:p>
    <w:p w14:paraId="60874A11" w14:textId="09AB54C3" w:rsidR="00FB4505" w:rsidRPr="009940FA" w:rsidRDefault="00FB4505" w:rsidP="00FB4505">
      <w:pPr>
        <w:pStyle w:val="Parasts1"/>
        <w:spacing w:after="0" w:line="360" w:lineRule="auto"/>
        <w:ind w:firstLine="567"/>
        <w:jc w:val="both"/>
      </w:pPr>
      <w:r w:rsidRPr="0063200F">
        <w:rPr>
          <w:rFonts w:cs="Times New Roman"/>
        </w:rPr>
        <w:t xml:space="preserve">1. APSTIPRINĀT Gulbenes novada pašvaldībai piederošā </w:t>
      </w:r>
      <w:r w:rsidR="002262E6" w:rsidRPr="0063200F">
        <w:rPr>
          <w:rFonts w:cs="Times New Roman"/>
        </w:rPr>
        <w:t>nekustamā</w:t>
      </w:r>
      <w:r w:rsidR="00771096" w:rsidRPr="0063200F">
        <w:rPr>
          <w:rFonts w:cs="Times New Roman"/>
        </w:rPr>
        <w:t xml:space="preserve"> īpašuma</w:t>
      </w:r>
      <w:r w:rsidR="00771096" w:rsidRPr="00771096">
        <w:t xml:space="preserve"> </w:t>
      </w:r>
      <w:r w:rsidR="00C93B41" w:rsidRPr="00C93B41">
        <w:t>Jaungulbenes pagastā ar nosaukumu “Nīdrupu lauks”, kadastra numurs 5060 003 0132, kas sastāv no zemes vienības ar kadastra apzīmējumu 50600030132 ar platību 1,29 ha</w:t>
      </w:r>
      <w:r>
        <w:t>, 202</w:t>
      </w:r>
      <w:r w:rsidR="00220C87">
        <w:t>4</w:t>
      </w:r>
      <w:r w:rsidRPr="009940FA">
        <w:t xml:space="preserve">.gada </w:t>
      </w:r>
      <w:r w:rsidR="009305F4">
        <w:t>1</w:t>
      </w:r>
      <w:r w:rsidR="00882860">
        <w:t>1</w:t>
      </w:r>
      <w:r w:rsidR="009305F4">
        <w:t>.jū</w:t>
      </w:r>
      <w:r w:rsidR="00882860">
        <w:t>l</w:t>
      </w:r>
      <w:r w:rsidR="009305F4">
        <w:t>ijā</w:t>
      </w:r>
      <w:r w:rsidR="00F63791">
        <w:t xml:space="preserve"> </w:t>
      </w:r>
      <w:r w:rsidRPr="009940FA">
        <w:t>notikušās izsoles rezultātus.</w:t>
      </w:r>
    </w:p>
    <w:p w14:paraId="413163D0" w14:textId="436FD53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C93B41">
        <w:rPr>
          <w:b/>
          <w:bCs/>
        </w:rPr>
        <w:t>s</w:t>
      </w:r>
      <w:r w:rsidR="00C93B41" w:rsidRPr="00C93B41">
        <w:rPr>
          <w:b/>
          <w:bCs/>
        </w:rPr>
        <w:t>abiedrīb</w:t>
      </w:r>
      <w:r w:rsidR="00C93B41">
        <w:rPr>
          <w:b/>
          <w:bCs/>
        </w:rPr>
        <w:t>u</w:t>
      </w:r>
      <w:r w:rsidR="00C93B41" w:rsidRPr="00C93B41">
        <w:rPr>
          <w:b/>
          <w:bCs/>
        </w:rPr>
        <w:t xml:space="preserve"> ar ierobežotu atbildību “ARKA”</w:t>
      </w:r>
      <w:r w:rsidR="00C93B41" w:rsidRPr="00C93B41">
        <w:t>, reģistrācijas Nr. 44603001708, juridiskā adrese “Gulbītis”, Jaungulbene, Jaungulbenes pagasts, Gulbenes novads, LV-4420</w:t>
      </w:r>
      <w:r w:rsidR="00882860" w:rsidRPr="00882860">
        <w:t xml:space="preserve">, par nosolīto cenu </w:t>
      </w:r>
      <w:r w:rsidR="00C93B41" w:rsidRPr="00C93B41">
        <w:t>3276 EUR (trīs tūkstoši divi simti septiņdesmit seši</w:t>
      </w:r>
      <w:r w:rsidR="002262E6" w:rsidRPr="002262E6">
        <w:t xml:space="preserve">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45CABEFA" w:rsidR="00D656A6" w:rsidRDefault="00D656A6" w:rsidP="00C93B41">
      <w:pPr>
        <w:tabs>
          <w:tab w:val="left" w:pos="720"/>
          <w:tab w:val="left" w:pos="1440"/>
          <w:tab w:val="left" w:pos="2160"/>
          <w:tab w:val="left" w:pos="2880"/>
          <w:tab w:val="left" w:pos="3600"/>
          <w:tab w:val="left" w:pos="4320"/>
          <w:tab w:val="left" w:pos="5040"/>
          <w:tab w:val="left" w:pos="5760"/>
          <w:tab w:val="left" w:pos="6480"/>
          <w:tab w:val="left" w:pos="8070"/>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C93B4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3B41">
        <w:rPr>
          <w:rFonts w:ascii="Times New Roman" w:hAnsi="Times New Roman" w:cs="Times New Roman"/>
          <w:sz w:val="24"/>
          <w:szCs w:val="24"/>
        </w:rPr>
        <w:tab/>
        <w:t>A.Caunītis</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262E6"/>
    <w:rsid w:val="0023262C"/>
    <w:rsid w:val="00240D73"/>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C35CB"/>
    <w:rsid w:val="003F4426"/>
    <w:rsid w:val="00416061"/>
    <w:rsid w:val="0042032D"/>
    <w:rsid w:val="00431B63"/>
    <w:rsid w:val="00446857"/>
    <w:rsid w:val="00460A17"/>
    <w:rsid w:val="00464D45"/>
    <w:rsid w:val="00465D23"/>
    <w:rsid w:val="00467395"/>
    <w:rsid w:val="00470FBB"/>
    <w:rsid w:val="00474D22"/>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00262"/>
    <w:rsid w:val="00615743"/>
    <w:rsid w:val="00617664"/>
    <w:rsid w:val="00617E89"/>
    <w:rsid w:val="00617E9B"/>
    <w:rsid w:val="0063200F"/>
    <w:rsid w:val="00637F91"/>
    <w:rsid w:val="0064325E"/>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376D0"/>
    <w:rsid w:val="00846C45"/>
    <w:rsid w:val="0085218B"/>
    <w:rsid w:val="008539BE"/>
    <w:rsid w:val="008563B1"/>
    <w:rsid w:val="00857767"/>
    <w:rsid w:val="008616CE"/>
    <w:rsid w:val="00867678"/>
    <w:rsid w:val="00872FFA"/>
    <w:rsid w:val="00874CB2"/>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3251"/>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329B"/>
    <w:rsid w:val="00C477F5"/>
    <w:rsid w:val="00C57ACE"/>
    <w:rsid w:val="00C612B4"/>
    <w:rsid w:val="00C63861"/>
    <w:rsid w:val="00C83E9B"/>
    <w:rsid w:val="00C87E84"/>
    <w:rsid w:val="00C93B41"/>
    <w:rsid w:val="00C94947"/>
    <w:rsid w:val="00CA02BC"/>
    <w:rsid w:val="00CA15C5"/>
    <w:rsid w:val="00CA2CD9"/>
    <w:rsid w:val="00CA7EDC"/>
    <w:rsid w:val="00CC7D54"/>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2CBC"/>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2763</Words>
  <Characters>1575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2024-07-26T12:12:00Z</cp:lastPrinted>
  <dcterms:created xsi:type="dcterms:W3CDTF">2024-07-31T08:38:00Z</dcterms:created>
  <dcterms:modified xsi:type="dcterms:W3CDTF">2024-07-31T08:38:00Z</dcterms:modified>
</cp:coreProperties>
</file>