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805FB1" w14:textId="77777777" w:rsidR="00A4087F" w:rsidRDefault="00A4087F">
      <w:pPr>
        <w:widowControl w:val="0"/>
        <w:pBdr>
          <w:top w:val="nil"/>
          <w:left w:val="nil"/>
          <w:bottom w:val="nil"/>
          <w:right w:val="nil"/>
          <w:between w:val="nil"/>
        </w:pBdr>
        <w:spacing w:line="276" w:lineRule="auto"/>
        <w:rPr>
          <w:color w:val="000000"/>
        </w:rPr>
      </w:pPr>
    </w:p>
    <w:tbl>
      <w:tblPr>
        <w:tblStyle w:val="a1"/>
        <w:tblW w:w="935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A4087F" w14:paraId="44805FB3" w14:textId="77777777">
        <w:tc>
          <w:tcPr>
            <w:tcW w:w="9354" w:type="dxa"/>
          </w:tcPr>
          <w:p w14:paraId="44805FB2" w14:textId="77777777" w:rsidR="00A4087F" w:rsidRDefault="00D9753A">
            <w:pPr>
              <w:jc w:val="center"/>
            </w:pPr>
            <w:r>
              <w:rPr>
                <w:rFonts w:ascii="Times New Roman" w:hAnsi="Times New Roman" w:cs="Times New Roman"/>
                <w:noProof/>
                <w:lang w:eastAsia="lv-LV"/>
              </w:rPr>
              <w:drawing>
                <wp:inline distT="0" distB="0" distL="0" distR="0" wp14:anchorId="44805FD2" wp14:editId="44805FD3">
                  <wp:extent cx="619125" cy="68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A4087F" w14:paraId="44805FB5" w14:textId="77777777">
        <w:tc>
          <w:tcPr>
            <w:tcW w:w="9354" w:type="dxa"/>
          </w:tcPr>
          <w:p w14:paraId="44805FB4" w14:textId="77777777" w:rsidR="00A4087F" w:rsidRDefault="00D9753A">
            <w:pPr>
              <w:jc w:val="center"/>
            </w:pPr>
            <w:r>
              <w:rPr>
                <w:rFonts w:ascii="Times New Roman" w:hAnsi="Times New Roman" w:cs="Times New Roman"/>
                <w:b/>
                <w:sz w:val="28"/>
                <w:szCs w:val="28"/>
              </w:rPr>
              <w:t>GULBENES NOVADA PAŠVALDĪBA</w:t>
            </w:r>
          </w:p>
        </w:tc>
      </w:tr>
      <w:tr w:rsidR="00A4087F" w14:paraId="44805FB7" w14:textId="77777777">
        <w:tc>
          <w:tcPr>
            <w:tcW w:w="9354" w:type="dxa"/>
          </w:tcPr>
          <w:p w14:paraId="44805FB6" w14:textId="77777777" w:rsidR="00A4087F" w:rsidRDefault="00D9753A">
            <w:pPr>
              <w:jc w:val="center"/>
            </w:pPr>
            <w:r>
              <w:rPr>
                <w:rFonts w:ascii="Times New Roman" w:hAnsi="Times New Roman" w:cs="Times New Roman"/>
                <w:sz w:val="24"/>
                <w:szCs w:val="24"/>
              </w:rPr>
              <w:t>Reģ.Nr.90009116327</w:t>
            </w:r>
          </w:p>
        </w:tc>
      </w:tr>
      <w:tr w:rsidR="00A4087F" w14:paraId="44805FB9" w14:textId="77777777">
        <w:tc>
          <w:tcPr>
            <w:tcW w:w="9354" w:type="dxa"/>
          </w:tcPr>
          <w:p w14:paraId="44805FB8" w14:textId="77777777" w:rsidR="00A4087F" w:rsidRDefault="00D9753A">
            <w:pPr>
              <w:jc w:val="center"/>
            </w:pPr>
            <w:r>
              <w:rPr>
                <w:rFonts w:ascii="Times New Roman" w:hAnsi="Times New Roman" w:cs="Times New Roman"/>
                <w:sz w:val="24"/>
                <w:szCs w:val="24"/>
              </w:rPr>
              <w:t>Ābeļu iela 2, Gulbene, Gulbenes nov., LV-4401</w:t>
            </w:r>
          </w:p>
        </w:tc>
      </w:tr>
      <w:tr w:rsidR="00A4087F" w14:paraId="44805FBB" w14:textId="77777777">
        <w:tc>
          <w:tcPr>
            <w:tcW w:w="9354" w:type="dxa"/>
          </w:tcPr>
          <w:p w14:paraId="44805FBA" w14:textId="77777777" w:rsidR="00A4087F" w:rsidRDefault="00D9753A">
            <w:pPr>
              <w:jc w:val="center"/>
            </w:pPr>
            <w:r>
              <w:rPr>
                <w:rFonts w:ascii="Times New Roman" w:hAnsi="Times New Roman" w:cs="Times New Roman"/>
                <w:sz w:val="24"/>
                <w:szCs w:val="24"/>
              </w:rPr>
              <w:t>Tālrunis 64497710, mob.26595362, e-pasts: dome@gulbene.lv, www.gulbene.lv</w:t>
            </w:r>
          </w:p>
        </w:tc>
      </w:tr>
    </w:tbl>
    <w:p w14:paraId="44805FBC" w14:textId="77777777" w:rsidR="00A4087F" w:rsidRDefault="00A4087F">
      <w:pPr>
        <w:pBdr>
          <w:top w:val="nil"/>
          <w:left w:val="nil"/>
          <w:bottom w:val="nil"/>
          <w:right w:val="nil"/>
          <w:between w:val="nil"/>
        </w:pBdr>
        <w:jc w:val="center"/>
        <w:rPr>
          <w:rFonts w:ascii="Times New Roman" w:hAnsi="Times New Roman" w:cs="Times New Roman"/>
          <w:b/>
          <w:color w:val="000000"/>
          <w:sz w:val="4"/>
          <w:szCs w:val="4"/>
        </w:rPr>
      </w:pPr>
    </w:p>
    <w:p w14:paraId="44805FBD" w14:textId="77777777" w:rsidR="00A4087F" w:rsidRPr="00FA2B43" w:rsidRDefault="00A4087F">
      <w:pPr>
        <w:pBdr>
          <w:top w:val="nil"/>
          <w:left w:val="nil"/>
          <w:bottom w:val="nil"/>
          <w:right w:val="nil"/>
          <w:between w:val="nil"/>
        </w:pBdr>
        <w:jc w:val="center"/>
        <w:rPr>
          <w:rFonts w:ascii="Times New Roman" w:hAnsi="Times New Roman" w:cs="Times New Roman"/>
          <w:b/>
          <w:color w:val="000000"/>
          <w:sz w:val="4"/>
          <w:szCs w:val="4"/>
        </w:rPr>
      </w:pPr>
    </w:p>
    <w:p w14:paraId="44805FBE" w14:textId="77777777" w:rsidR="00A4087F" w:rsidRDefault="00D9753A">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GULBENES NOVADA PAŠVALDĪBAS DOMES LĒMUMS</w:t>
      </w:r>
    </w:p>
    <w:p w14:paraId="44805FBF" w14:textId="77777777" w:rsidR="00A4087F" w:rsidRDefault="00D9753A">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Style w:val="a2"/>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A4087F" w14:paraId="44805FC2" w14:textId="77777777">
        <w:trPr>
          <w:trHeight w:val="141"/>
        </w:trPr>
        <w:tc>
          <w:tcPr>
            <w:tcW w:w="4676" w:type="dxa"/>
          </w:tcPr>
          <w:p w14:paraId="44805FC0" w14:textId="5ABA870E" w:rsidR="00A4087F" w:rsidRDefault="00D9753A">
            <w:pPr>
              <w:rPr>
                <w:rFonts w:ascii="Times New Roman" w:hAnsi="Times New Roman" w:cs="Times New Roman"/>
                <w:b/>
                <w:sz w:val="24"/>
                <w:szCs w:val="24"/>
              </w:rPr>
            </w:pPr>
            <w:r>
              <w:rPr>
                <w:rFonts w:ascii="Times New Roman" w:hAnsi="Times New Roman" w:cs="Times New Roman"/>
                <w:b/>
                <w:sz w:val="24"/>
                <w:szCs w:val="24"/>
              </w:rPr>
              <w:t>2024.gada 29.august</w:t>
            </w:r>
            <w:r w:rsidR="00FA2B43">
              <w:rPr>
                <w:rFonts w:ascii="Times New Roman" w:hAnsi="Times New Roman" w:cs="Times New Roman"/>
                <w:b/>
                <w:sz w:val="24"/>
                <w:szCs w:val="24"/>
              </w:rPr>
              <w:t>ā</w:t>
            </w:r>
          </w:p>
        </w:tc>
        <w:tc>
          <w:tcPr>
            <w:tcW w:w="4678" w:type="dxa"/>
          </w:tcPr>
          <w:p w14:paraId="44805FC1" w14:textId="77777777" w:rsidR="00A4087F" w:rsidRDefault="00D9753A">
            <w:pPr>
              <w:rPr>
                <w:rFonts w:ascii="Times New Roman" w:hAnsi="Times New Roman" w:cs="Times New Roman"/>
                <w:b/>
                <w:sz w:val="24"/>
                <w:szCs w:val="24"/>
              </w:rPr>
            </w:pPr>
            <w:r>
              <w:rPr>
                <w:rFonts w:ascii="Times New Roman" w:hAnsi="Times New Roman" w:cs="Times New Roman"/>
                <w:b/>
                <w:sz w:val="24"/>
                <w:szCs w:val="24"/>
              </w:rPr>
              <w:t xml:space="preserve">                                  Nr. GND/2024/</w:t>
            </w:r>
          </w:p>
        </w:tc>
      </w:tr>
      <w:tr w:rsidR="00A4087F" w14:paraId="44805FC5" w14:textId="77777777">
        <w:tc>
          <w:tcPr>
            <w:tcW w:w="4676" w:type="dxa"/>
          </w:tcPr>
          <w:p w14:paraId="44805FC3" w14:textId="77777777" w:rsidR="00A4087F" w:rsidRDefault="00A4087F">
            <w:pPr>
              <w:rPr>
                <w:rFonts w:ascii="Times New Roman" w:hAnsi="Times New Roman" w:cs="Times New Roman"/>
                <w:sz w:val="24"/>
                <w:szCs w:val="24"/>
              </w:rPr>
            </w:pPr>
          </w:p>
        </w:tc>
        <w:tc>
          <w:tcPr>
            <w:tcW w:w="4678" w:type="dxa"/>
          </w:tcPr>
          <w:p w14:paraId="44805FC4" w14:textId="77777777" w:rsidR="00A4087F" w:rsidRDefault="00D9753A">
            <w:pPr>
              <w:rPr>
                <w:rFonts w:ascii="Times New Roman" w:hAnsi="Times New Roman" w:cs="Times New Roman"/>
                <w:b/>
                <w:sz w:val="24"/>
                <w:szCs w:val="24"/>
              </w:rPr>
            </w:pPr>
            <w:r>
              <w:rPr>
                <w:rFonts w:ascii="Times New Roman" w:hAnsi="Times New Roman" w:cs="Times New Roman"/>
                <w:b/>
                <w:sz w:val="24"/>
                <w:szCs w:val="24"/>
              </w:rPr>
              <w:t xml:space="preserve">                                  (protokols Nr. ; .p.)</w:t>
            </w:r>
          </w:p>
        </w:tc>
      </w:tr>
    </w:tbl>
    <w:p w14:paraId="44805FC6" w14:textId="77777777" w:rsidR="00A4087F" w:rsidRDefault="00A4087F">
      <w:pPr>
        <w:jc w:val="center"/>
        <w:rPr>
          <w:rFonts w:ascii="Times New Roman" w:hAnsi="Times New Roman" w:cs="Times New Roman"/>
          <w:b/>
          <w:sz w:val="24"/>
          <w:szCs w:val="24"/>
        </w:rPr>
      </w:pPr>
    </w:p>
    <w:p w14:paraId="44805FC7" w14:textId="77777777" w:rsidR="00A4087F" w:rsidRDefault="00A4087F">
      <w:pPr>
        <w:jc w:val="center"/>
        <w:rPr>
          <w:rFonts w:ascii="Times New Roman" w:hAnsi="Times New Roman" w:cs="Times New Roman"/>
          <w:b/>
          <w:sz w:val="24"/>
          <w:szCs w:val="24"/>
        </w:rPr>
      </w:pPr>
    </w:p>
    <w:p w14:paraId="44805FC8" w14:textId="77777777" w:rsidR="00A4087F" w:rsidRDefault="00D9753A">
      <w:pPr>
        <w:jc w:val="center"/>
        <w:rPr>
          <w:rFonts w:ascii="Times New Roman" w:hAnsi="Times New Roman" w:cs="Times New Roman"/>
          <w:b/>
          <w:sz w:val="24"/>
          <w:szCs w:val="24"/>
        </w:rPr>
      </w:pPr>
      <w:r>
        <w:rPr>
          <w:rFonts w:ascii="Times New Roman" w:hAnsi="Times New Roman" w:cs="Times New Roman"/>
          <w:b/>
          <w:sz w:val="24"/>
          <w:szCs w:val="24"/>
        </w:rPr>
        <w:t>Par Gulbenes novada attīstības programmas 2018.-2024.gadam investīciju plāna 2022.-2024.gadam grozījumiem</w:t>
      </w:r>
    </w:p>
    <w:p w14:paraId="44805FC9" w14:textId="77777777" w:rsidR="00A4087F" w:rsidRDefault="00A4087F"/>
    <w:p w14:paraId="44805FCA" w14:textId="77777777" w:rsidR="00A4087F" w:rsidRDefault="00A4087F"/>
    <w:p w14:paraId="44805FCB" w14:textId="203C334C" w:rsidR="00A4087F" w:rsidRDefault="00D9753A">
      <w:pPr>
        <w:spacing w:line="360" w:lineRule="auto"/>
        <w:ind w:firstLine="567"/>
        <w:jc w:val="both"/>
        <w:rPr>
          <w:rFonts w:ascii="Times New Roman" w:hAnsi="Times New Roman" w:cs="Times New Roman"/>
          <w:sz w:val="24"/>
          <w:szCs w:val="24"/>
        </w:rPr>
      </w:pPr>
      <w:bookmarkStart w:id="0" w:name="_heading=h.gjdgxs" w:colFirst="0" w:colLast="0"/>
      <w:bookmarkEnd w:id="0"/>
      <w:r>
        <w:rPr>
          <w:rFonts w:ascii="Times New Roman" w:hAnsi="Times New Roman" w:cs="Times New Roman"/>
          <w:sz w:val="24"/>
          <w:szCs w:val="24"/>
          <w:highlight w:val="white"/>
        </w:rPr>
        <w:t>Ņemot vērā Gulbenes novada attīstības programmas 2018.-2024.gadam Rīcības plāna 2022.-2024.gadam (</w:t>
      </w:r>
      <w:r w:rsidR="001E3641">
        <w:rPr>
          <w:rFonts w:ascii="Times New Roman" w:hAnsi="Times New Roman" w:cs="Times New Roman"/>
          <w:sz w:val="24"/>
          <w:szCs w:val="24"/>
          <w:highlight w:val="white"/>
        </w:rPr>
        <w:t>a</w:t>
      </w:r>
      <w:r>
        <w:rPr>
          <w:rFonts w:ascii="Times New Roman" w:hAnsi="Times New Roman" w:cs="Times New Roman"/>
          <w:sz w:val="24"/>
          <w:szCs w:val="24"/>
          <w:highlight w:val="white"/>
        </w:rPr>
        <w:t xml:space="preserve">pstiprināts ar Gulbenes novada </w:t>
      </w:r>
      <w:r w:rsidR="001E3641">
        <w:rPr>
          <w:rFonts w:ascii="Times New Roman" w:hAnsi="Times New Roman" w:cs="Times New Roman"/>
          <w:sz w:val="24"/>
          <w:szCs w:val="24"/>
          <w:highlight w:val="white"/>
        </w:rPr>
        <w:t xml:space="preserve">pašvaldības </w:t>
      </w:r>
      <w:r>
        <w:rPr>
          <w:rFonts w:ascii="Times New Roman" w:hAnsi="Times New Roman" w:cs="Times New Roman"/>
          <w:sz w:val="24"/>
          <w:szCs w:val="24"/>
          <w:highlight w:val="white"/>
        </w:rPr>
        <w:t>domes 2023.gada 30.marta lēmumu</w:t>
      </w:r>
      <w:r w:rsidR="001E3641">
        <w:rPr>
          <w:rFonts w:ascii="Times New Roman" w:hAnsi="Times New Roman" w:cs="Times New Roman"/>
          <w:sz w:val="24"/>
          <w:szCs w:val="24"/>
          <w:highlight w:val="white"/>
        </w:rPr>
        <w:t xml:space="preserve"> Nr. </w:t>
      </w:r>
      <w:r w:rsidR="001E3641" w:rsidRPr="001E3641">
        <w:rPr>
          <w:rFonts w:ascii="Times New Roman" w:hAnsi="Times New Roman" w:cs="Times New Roman"/>
          <w:sz w:val="24"/>
          <w:szCs w:val="24"/>
        </w:rPr>
        <w:t>GND/2023/329</w:t>
      </w:r>
      <w:r w:rsidR="001E3641">
        <w:rPr>
          <w:rFonts w:ascii="Times New Roman" w:hAnsi="Times New Roman" w:cs="Times New Roman"/>
          <w:sz w:val="24"/>
          <w:szCs w:val="24"/>
        </w:rPr>
        <w:t xml:space="preserve"> (</w:t>
      </w:r>
      <w:r>
        <w:rPr>
          <w:rFonts w:ascii="Times New Roman" w:hAnsi="Times New Roman" w:cs="Times New Roman"/>
          <w:sz w:val="24"/>
          <w:szCs w:val="24"/>
          <w:highlight w:val="white"/>
        </w:rPr>
        <w:t>protokols Nr.4</w:t>
      </w:r>
      <w:r w:rsidR="001E3641">
        <w:rPr>
          <w:rFonts w:ascii="Times New Roman" w:hAnsi="Times New Roman" w:cs="Times New Roman"/>
          <w:sz w:val="24"/>
          <w:szCs w:val="24"/>
          <w:highlight w:val="white"/>
        </w:rPr>
        <w:t>;</w:t>
      </w:r>
      <w:r>
        <w:rPr>
          <w:rFonts w:ascii="Times New Roman" w:hAnsi="Times New Roman" w:cs="Times New Roman"/>
          <w:sz w:val="24"/>
          <w:szCs w:val="24"/>
          <w:highlight w:val="white"/>
        </w:rPr>
        <w:t xml:space="preserve"> 115</w:t>
      </w:r>
      <w:r w:rsidR="001E3641">
        <w:rPr>
          <w:rFonts w:ascii="Times New Roman" w:hAnsi="Times New Roman" w:cs="Times New Roman"/>
          <w:sz w:val="24"/>
          <w:szCs w:val="24"/>
          <w:highlight w:val="white"/>
        </w:rPr>
        <w:t>.</w:t>
      </w:r>
      <w:r>
        <w:rPr>
          <w:rFonts w:ascii="Times New Roman" w:hAnsi="Times New Roman" w:cs="Times New Roman"/>
          <w:sz w:val="24"/>
          <w:szCs w:val="24"/>
          <w:highlight w:val="white"/>
        </w:rPr>
        <w:t>p.</w:t>
      </w:r>
      <w:r w:rsidR="00212AD2">
        <w:rPr>
          <w:rFonts w:ascii="Times New Roman" w:hAnsi="Times New Roman" w:cs="Times New Roman"/>
          <w:sz w:val="24"/>
          <w:szCs w:val="24"/>
          <w:highlight w:val="white"/>
        </w:rPr>
        <w:t>)</w:t>
      </w:r>
      <w:r>
        <w:rPr>
          <w:rFonts w:ascii="Times New Roman" w:hAnsi="Times New Roman" w:cs="Times New Roman"/>
          <w:sz w:val="24"/>
          <w:szCs w:val="24"/>
          <w:highlight w:val="white"/>
        </w:rPr>
        <w:t>) ilgtermiņa prioritātes “</w:t>
      </w:r>
      <w:r>
        <w:rPr>
          <w:rFonts w:ascii="Times New Roman" w:hAnsi="Times New Roman" w:cs="Times New Roman"/>
          <w:sz w:val="24"/>
          <w:szCs w:val="24"/>
        </w:rPr>
        <w:t xml:space="preserve">IP1. Cilvēkresursu attīstība” vidējā termiņa prioritātes “VPC1. Izglītība un prasmes” rīcības virziena “RVC1.1. Kvalitatīva un pieejama izglītība mūža garumā” uzdevumu “UC1.1.3. Pilnveidot izglītības iestāžu infrastruktūras, materiāli tehniskās bāzes un vides atbilstību mūsdienu prasībām” un potenciāla projekta </w:t>
      </w:r>
      <w:r>
        <w:rPr>
          <w:rFonts w:ascii="Times New Roman" w:hAnsi="Times New Roman" w:cs="Times New Roman"/>
          <w:color w:val="222222"/>
          <w:sz w:val="24"/>
          <w:szCs w:val="24"/>
          <w:highlight w:val="white"/>
        </w:rPr>
        <w:t xml:space="preserve">“Sveķu pamatskolas mācību vides pilnveidošana” </w:t>
      </w:r>
      <w:r>
        <w:rPr>
          <w:rFonts w:ascii="Times New Roman" w:hAnsi="Times New Roman" w:cs="Times New Roman"/>
          <w:sz w:val="24"/>
          <w:szCs w:val="24"/>
          <w:highlight w:val="white"/>
        </w:rPr>
        <w:t xml:space="preserve">iespējas realizēšanu ar Eiropas Savienības fondu finanšu resursiem, </w:t>
      </w:r>
      <w:r w:rsidRPr="009875B3">
        <w:rPr>
          <w:rFonts w:ascii="Times New Roman" w:hAnsi="Times New Roman" w:cs="Times New Roman"/>
          <w:sz w:val="24"/>
          <w:szCs w:val="24"/>
        </w:rPr>
        <w:t>nepieciešams papildināt</w:t>
      </w:r>
      <w:r>
        <w:rPr>
          <w:rFonts w:ascii="Times New Roman" w:hAnsi="Times New Roman" w:cs="Times New Roman"/>
          <w:sz w:val="24"/>
          <w:szCs w:val="24"/>
        </w:rPr>
        <w:t xml:space="preserve"> Gulbenes novada attīstības programmas 2018.-2024.gadam investīciju plāna 2022.-2024.gadam 1.daļu “Ilgtermiņa prioritātes IP3. Cilvēkresursu attīstība” ar 34.projektu </w:t>
      </w:r>
      <w:r>
        <w:rPr>
          <w:rFonts w:ascii="Times New Roman" w:hAnsi="Times New Roman" w:cs="Times New Roman"/>
          <w:color w:val="222222"/>
          <w:sz w:val="24"/>
          <w:szCs w:val="24"/>
          <w:highlight w:val="white"/>
        </w:rPr>
        <w:t>“Sveķu pamatskolas mācību vides pilnveidošana”</w:t>
      </w:r>
      <w:r>
        <w:rPr>
          <w:rFonts w:ascii="Times New Roman" w:hAnsi="Times New Roman" w:cs="Times New Roman"/>
          <w:sz w:val="24"/>
          <w:szCs w:val="24"/>
        </w:rPr>
        <w:t xml:space="preserve"> </w:t>
      </w:r>
      <w:r w:rsidR="001E3641">
        <w:rPr>
          <w:rFonts w:ascii="Times New Roman" w:hAnsi="Times New Roman" w:cs="Times New Roman"/>
          <w:sz w:val="24"/>
          <w:szCs w:val="24"/>
        </w:rPr>
        <w:t>–</w:t>
      </w:r>
      <w:r>
        <w:rPr>
          <w:rFonts w:ascii="Times New Roman" w:hAnsi="Times New Roman" w:cs="Times New Roman"/>
          <w:sz w:val="24"/>
          <w:szCs w:val="24"/>
        </w:rPr>
        <w:t xml:space="preserve"> indikatīvā summa </w:t>
      </w:r>
      <w:r>
        <w:rPr>
          <w:rFonts w:ascii="Times New Roman" w:hAnsi="Times New Roman" w:cs="Times New Roman"/>
          <w:color w:val="222222"/>
          <w:sz w:val="24"/>
          <w:szCs w:val="24"/>
          <w:highlight w:val="white"/>
        </w:rPr>
        <w:t>444772,94</w:t>
      </w:r>
      <w:r>
        <w:rPr>
          <w:rFonts w:ascii="Times New Roman" w:hAnsi="Times New Roman" w:cs="Times New Roman"/>
          <w:sz w:val="24"/>
          <w:szCs w:val="24"/>
        </w:rPr>
        <w:t xml:space="preserve"> EUR (četri simti četrdesmit četri tūkstoši septiņi simti septiņdesmit divi </w:t>
      </w:r>
      <w:r>
        <w:rPr>
          <w:rFonts w:ascii="Times New Roman" w:hAnsi="Times New Roman" w:cs="Times New Roman"/>
          <w:i/>
          <w:sz w:val="24"/>
          <w:szCs w:val="24"/>
        </w:rPr>
        <w:t>euro</w:t>
      </w:r>
      <w:r w:rsidR="001E3641">
        <w:rPr>
          <w:rFonts w:ascii="Times New Roman" w:hAnsi="Times New Roman" w:cs="Times New Roman"/>
          <w:i/>
          <w:sz w:val="24"/>
          <w:szCs w:val="24"/>
        </w:rPr>
        <w:t xml:space="preserve"> </w:t>
      </w:r>
      <w:r w:rsidR="001E3641" w:rsidRPr="001E3641">
        <w:rPr>
          <w:rFonts w:ascii="Times New Roman" w:hAnsi="Times New Roman" w:cs="Times New Roman"/>
          <w:sz w:val="24"/>
          <w:szCs w:val="24"/>
        </w:rPr>
        <w:t>deviņdesmit četri</w:t>
      </w:r>
      <w:r w:rsidRPr="001E3641">
        <w:rPr>
          <w:rFonts w:ascii="Times New Roman" w:hAnsi="Times New Roman" w:cs="Times New Roman"/>
          <w:sz w:val="24"/>
          <w:szCs w:val="24"/>
        </w:rPr>
        <w:t xml:space="preserve"> </w:t>
      </w:r>
      <w:r>
        <w:rPr>
          <w:rFonts w:ascii="Times New Roman" w:hAnsi="Times New Roman" w:cs="Times New Roman"/>
          <w:sz w:val="24"/>
          <w:szCs w:val="24"/>
        </w:rPr>
        <w:t xml:space="preserve">centi); finanšu instrumenti: pašvaldības budžets </w:t>
      </w:r>
      <w:r>
        <w:rPr>
          <w:rFonts w:ascii="Times New Roman" w:hAnsi="Times New Roman" w:cs="Times New Roman"/>
          <w:color w:val="222222"/>
          <w:sz w:val="24"/>
          <w:szCs w:val="24"/>
          <w:highlight w:val="white"/>
        </w:rPr>
        <w:t>66715,94 EUR (sešdesmit</w:t>
      </w:r>
      <w:r w:rsidR="001E3641">
        <w:rPr>
          <w:rFonts w:ascii="Times New Roman" w:hAnsi="Times New Roman" w:cs="Times New Roman"/>
          <w:color w:val="222222"/>
          <w:sz w:val="24"/>
          <w:szCs w:val="24"/>
          <w:highlight w:val="white"/>
        </w:rPr>
        <w:t xml:space="preserve"> </w:t>
      </w:r>
      <w:r>
        <w:rPr>
          <w:rFonts w:ascii="Times New Roman" w:hAnsi="Times New Roman" w:cs="Times New Roman"/>
          <w:color w:val="222222"/>
          <w:sz w:val="24"/>
          <w:szCs w:val="24"/>
          <w:highlight w:val="white"/>
        </w:rPr>
        <w:t xml:space="preserve">seši tūkstoši septiņi simti piecpadsmit </w:t>
      </w:r>
      <w:r>
        <w:rPr>
          <w:rFonts w:ascii="Times New Roman" w:hAnsi="Times New Roman" w:cs="Times New Roman"/>
          <w:i/>
          <w:color w:val="222222"/>
          <w:sz w:val="24"/>
          <w:szCs w:val="24"/>
          <w:highlight w:val="white"/>
        </w:rPr>
        <w:t>euro</w:t>
      </w:r>
      <w:r w:rsidR="001E3641">
        <w:rPr>
          <w:rFonts w:ascii="Times New Roman" w:hAnsi="Times New Roman" w:cs="Times New Roman"/>
          <w:color w:val="222222"/>
          <w:sz w:val="24"/>
          <w:szCs w:val="24"/>
          <w:highlight w:val="white"/>
        </w:rPr>
        <w:t xml:space="preserve"> deviņdesmit četri </w:t>
      </w:r>
      <w:r>
        <w:rPr>
          <w:rFonts w:ascii="Times New Roman" w:hAnsi="Times New Roman" w:cs="Times New Roman"/>
          <w:color w:val="222222"/>
          <w:sz w:val="24"/>
          <w:szCs w:val="24"/>
          <w:highlight w:val="white"/>
        </w:rPr>
        <w:t xml:space="preserve">centi), ES fondu finansējums 378057,00 EUR (trīs simti septiņdesmit astoņi tūkstoši piecdesmit septiņi </w:t>
      </w:r>
      <w:r>
        <w:rPr>
          <w:rFonts w:ascii="Times New Roman" w:hAnsi="Times New Roman" w:cs="Times New Roman"/>
          <w:i/>
          <w:color w:val="222222"/>
          <w:sz w:val="24"/>
          <w:szCs w:val="24"/>
          <w:highlight w:val="white"/>
        </w:rPr>
        <w:t>euro</w:t>
      </w:r>
      <w:r w:rsidR="001E3641">
        <w:rPr>
          <w:rFonts w:ascii="Times New Roman" w:hAnsi="Times New Roman" w:cs="Times New Roman"/>
          <w:i/>
          <w:color w:val="222222"/>
          <w:sz w:val="24"/>
          <w:szCs w:val="24"/>
          <w:highlight w:val="white"/>
        </w:rPr>
        <w:t xml:space="preserve"> </w:t>
      </w:r>
      <w:r w:rsidR="001E3641" w:rsidRPr="001E3641">
        <w:rPr>
          <w:rFonts w:ascii="Times New Roman" w:hAnsi="Times New Roman" w:cs="Times New Roman"/>
          <w:color w:val="222222"/>
          <w:sz w:val="24"/>
          <w:szCs w:val="24"/>
          <w:highlight w:val="white"/>
        </w:rPr>
        <w:t>nulle</w:t>
      </w:r>
      <w:r w:rsidRPr="001E3641">
        <w:rPr>
          <w:rFonts w:ascii="Times New Roman" w:hAnsi="Times New Roman" w:cs="Times New Roman"/>
          <w:color w:val="222222"/>
          <w:sz w:val="24"/>
          <w:szCs w:val="24"/>
          <w:highlight w:val="white"/>
        </w:rPr>
        <w:t xml:space="preserve"> </w:t>
      </w:r>
      <w:r>
        <w:rPr>
          <w:rFonts w:ascii="Times New Roman" w:hAnsi="Times New Roman" w:cs="Times New Roman"/>
          <w:color w:val="222222"/>
          <w:sz w:val="24"/>
          <w:szCs w:val="24"/>
          <w:highlight w:val="white"/>
        </w:rPr>
        <w:t>centi)</w:t>
      </w:r>
      <w:r>
        <w:rPr>
          <w:rFonts w:ascii="Times New Roman" w:hAnsi="Times New Roman" w:cs="Times New Roman"/>
          <w:sz w:val="24"/>
          <w:szCs w:val="24"/>
        </w:rPr>
        <w:t xml:space="preserve">; projekta plānotais darbības rezultāts un rezultatīvais rādītājs: </w:t>
      </w:r>
      <w:r>
        <w:rPr>
          <w:rFonts w:ascii="Times New Roman" w:hAnsi="Times New Roman" w:cs="Times New Roman"/>
          <w:color w:val="222222"/>
          <w:sz w:val="24"/>
          <w:szCs w:val="24"/>
          <w:highlight w:val="white"/>
        </w:rPr>
        <w:t>Materiāltehniskā aprīkojuma un iekārtu iegāde, mācību vides uzlabošana skolas un internāta ēkās, skolas apkārtnes labiekārtošana.</w:t>
      </w:r>
      <w:r>
        <w:rPr>
          <w:rFonts w:ascii="Times New Roman" w:hAnsi="Times New Roman" w:cs="Times New Roman"/>
          <w:sz w:val="24"/>
          <w:szCs w:val="24"/>
        </w:rPr>
        <w:t xml:space="preserve"> Projekta realizācija no 2025.</w:t>
      </w:r>
      <w:r w:rsidR="001E3641">
        <w:rPr>
          <w:rFonts w:ascii="Times New Roman" w:hAnsi="Times New Roman" w:cs="Times New Roman"/>
          <w:sz w:val="24"/>
          <w:szCs w:val="24"/>
        </w:rPr>
        <w:t xml:space="preserve"> gada </w:t>
      </w:r>
      <w:r>
        <w:rPr>
          <w:rFonts w:ascii="Times New Roman" w:hAnsi="Times New Roman" w:cs="Times New Roman"/>
          <w:sz w:val="24"/>
          <w:szCs w:val="24"/>
        </w:rPr>
        <w:t>līdz 2029.gadam.</w:t>
      </w:r>
    </w:p>
    <w:p w14:paraId="44E129F0" w14:textId="46453761" w:rsidR="00212AD2" w:rsidRDefault="00212AD2">
      <w:pPr>
        <w:spacing w:line="360" w:lineRule="auto"/>
        <w:ind w:firstLine="567"/>
        <w:jc w:val="both"/>
        <w:rPr>
          <w:rFonts w:ascii="Times New Roman" w:hAnsi="Times New Roman" w:cs="Times New Roman"/>
          <w:sz w:val="24"/>
          <w:szCs w:val="24"/>
        </w:rPr>
      </w:pPr>
      <w:r w:rsidRPr="00212AD2">
        <w:rPr>
          <w:rFonts w:ascii="Times New Roman" w:hAnsi="Times New Roman" w:cs="Times New Roman"/>
          <w:sz w:val="24"/>
          <w:szCs w:val="24"/>
        </w:rPr>
        <w:t xml:space="preserve">Pamatojoties uz Gulbenes novada pašvaldības </w:t>
      </w:r>
      <w:r w:rsidR="009875B3">
        <w:rPr>
          <w:rFonts w:ascii="Times New Roman" w:hAnsi="Times New Roman" w:cs="Times New Roman"/>
          <w:sz w:val="24"/>
          <w:szCs w:val="24"/>
        </w:rPr>
        <w:t>i</w:t>
      </w:r>
      <w:r w:rsidRPr="00212AD2">
        <w:rPr>
          <w:rFonts w:ascii="Times New Roman" w:hAnsi="Times New Roman" w:cs="Times New Roman"/>
          <w:sz w:val="24"/>
          <w:szCs w:val="24"/>
        </w:rPr>
        <w:t>epirkumu komisijas 2024.gada 14.augusta</w:t>
      </w:r>
      <w:r w:rsidR="009875B3">
        <w:rPr>
          <w:rFonts w:ascii="Times New Roman" w:hAnsi="Times New Roman" w:cs="Times New Roman"/>
          <w:sz w:val="24"/>
          <w:szCs w:val="24"/>
        </w:rPr>
        <w:t xml:space="preserve"> sēdes lēmumu atklātā konkursā “</w:t>
      </w:r>
      <w:r w:rsidRPr="00212AD2">
        <w:rPr>
          <w:rFonts w:ascii="Times New Roman" w:hAnsi="Times New Roman" w:cs="Times New Roman"/>
          <w:sz w:val="24"/>
          <w:szCs w:val="24"/>
        </w:rPr>
        <w:t>Šķeldas apkures katla piegāde un uzstādīšana Lejasciemā</w:t>
      </w:r>
      <w:r w:rsidR="009875B3">
        <w:rPr>
          <w:rFonts w:ascii="Times New Roman" w:hAnsi="Times New Roman" w:cs="Times New Roman"/>
          <w:sz w:val="24"/>
          <w:szCs w:val="24"/>
        </w:rPr>
        <w:t>”</w:t>
      </w:r>
      <w:r w:rsidRPr="00212AD2">
        <w:rPr>
          <w:rFonts w:ascii="Times New Roman" w:hAnsi="Times New Roman" w:cs="Times New Roman"/>
          <w:sz w:val="24"/>
          <w:szCs w:val="24"/>
        </w:rPr>
        <w:t xml:space="preserve"> un ņemot vērā Gulbenes novada attīstības programmas 2018.-2024.gadam Rīcības plāna 2022.-2024.gadam (apstiprināts ar Gulbenes novada pašvaldības domes 2023.gada 30.marta lēmumu Nr.</w:t>
      </w:r>
      <w:r w:rsidR="009875B3">
        <w:rPr>
          <w:rFonts w:ascii="Times New Roman" w:hAnsi="Times New Roman" w:cs="Times New Roman"/>
          <w:sz w:val="24"/>
          <w:szCs w:val="24"/>
        </w:rPr>
        <w:t> </w:t>
      </w:r>
      <w:r w:rsidRPr="00212AD2">
        <w:rPr>
          <w:rFonts w:ascii="Times New Roman" w:hAnsi="Times New Roman" w:cs="Times New Roman"/>
          <w:sz w:val="24"/>
          <w:szCs w:val="24"/>
        </w:rPr>
        <w:t xml:space="preserve">GND/2023/329 (protokols Nr.4; 115.p.)) ilgtermiņa prioritātes “IP2. Ilgtspējīga ekonomika un uzņēmējdarbību atbalstoša vide” vidējā termiņa prioritātes “VTPE3 Kvalitatīvi pakalpojumi” rīcības virziena “RVE3.2 Energoefektīva pārvaldība” uzdevuma “UE3.2.1. Pilnveidot komunālos </w:t>
      </w:r>
      <w:r w:rsidRPr="00212AD2">
        <w:rPr>
          <w:rFonts w:ascii="Times New Roman" w:hAnsi="Times New Roman" w:cs="Times New Roman"/>
          <w:sz w:val="24"/>
          <w:szCs w:val="24"/>
        </w:rPr>
        <w:lastRenderedPageBreak/>
        <w:t>pakalpojumus” noteikto aktivitāti “Uzlabot siltumapgādes tehnisko infrastruktūru”, nepieciešams precizēt Gulbenes novada attīstības programmas 2018.-2024.gadam investīciju plāna 2022.-2024.gadam 2.daļas “Ilgtermiņa prioritātes IP2. Ilgtspējīga ekonomika un uzņēmējdarbību atbalstoša vide” 79.projekt</w:t>
      </w:r>
      <w:r>
        <w:rPr>
          <w:rFonts w:ascii="Times New Roman" w:hAnsi="Times New Roman" w:cs="Times New Roman"/>
          <w:sz w:val="24"/>
          <w:szCs w:val="24"/>
        </w:rPr>
        <w:t xml:space="preserve">u </w:t>
      </w:r>
      <w:r w:rsidRPr="00212AD2">
        <w:rPr>
          <w:rFonts w:ascii="Times New Roman" w:hAnsi="Times New Roman" w:cs="Times New Roman"/>
          <w:sz w:val="24"/>
          <w:szCs w:val="24"/>
        </w:rPr>
        <w:t xml:space="preserve">“Šķeldas apkures katla piegāde un uzstādīšana Lejasciemā”: indikatīvā summa 350615,65 EUR (trīs simti piecdesmit tūkstoši seši simti piecpadsmit </w:t>
      </w:r>
      <w:r w:rsidRPr="00212AD2">
        <w:rPr>
          <w:rFonts w:ascii="Times New Roman" w:hAnsi="Times New Roman" w:cs="Times New Roman"/>
          <w:i/>
          <w:iCs/>
          <w:sz w:val="24"/>
          <w:szCs w:val="24"/>
        </w:rPr>
        <w:t>euro</w:t>
      </w:r>
      <w:r w:rsidRPr="00212AD2">
        <w:rPr>
          <w:rFonts w:ascii="Times New Roman" w:hAnsi="Times New Roman" w:cs="Times New Roman"/>
          <w:sz w:val="24"/>
          <w:szCs w:val="24"/>
        </w:rPr>
        <w:t xml:space="preserve"> sešdesmit pieci centi), </w:t>
      </w:r>
      <w:r w:rsidR="00967163">
        <w:rPr>
          <w:rFonts w:ascii="Times New Roman" w:hAnsi="Times New Roman" w:cs="Times New Roman"/>
          <w:sz w:val="24"/>
          <w:szCs w:val="24"/>
        </w:rPr>
        <w:t>pašvaldības budžets</w:t>
      </w:r>
      <w:r w:rsidRPr="00212AD2">
        <w:rPr>
          <w:rFonts w:ascii="Times New Roman" w:hAnsi="Times New Roman" w:cs="Times New Roman"/>
          <w:sz w:val="24"/>
          <w:szCs w:val="24"/>
        </w:rPr>
        <w:t xml:space="preserve"> 350615,65 EUR (trīs simti piecdesmit tūkstoši seši simti piecpadsmit </w:t>
      </w:r>
      <w:r w:rsidRPr="00212AD2">
        <w:rPr>
          <w:rFonts w:ascii="Times New Roman" w:hAnsi="Times New Roman" w:cs="Times New Roman"/>
          <w:i/>
          <w:iCs/>
          <w:sz w:val="24"/>
          <w:szCs w:val="24"/>
        </w:rPr>
        <w:t>euro</w:t>
      </w:r>
      <w:r w:rsidRPr="00212AD2">
        <w:rPr>
          <w:rFonts w:ascii="Times New Roman" w:hAnsi="Times New Roman" w:cs="Times New Roman"/>
          <w:sz w:val="24"/>
          <w:szCs w:val="24"/>
        </w:rPr>
        <w:t xml:space="preserve"> sešdesmit pieci centi).</w:t>
      </w:r>
    </w:p>
    <w:p w14:paraId="44805FCC" w14:textId="77777777" w:rsidR="00A4087F" w:rsidRDefault="00D9753A">
      <w:pPr>
        <w:spacing w:line="360" w:lineRule="auto"/>
        <w:ind w:firstLine="567"/>
        <w:jc w:val="both"/>
        <w:rPr>
          <w:rFonts w:ascii="Times New Roman" w:hAnsi="Times New Roman" w:cs="Times New Roman"/>
          <w:sz w:val="24"/>
          <w:szCs w:val="24"/>
        </w:rPr>
      </w:pPr>
      <w:bookmarkStart w:id="1" w:name="_heading=h.30j0zll" w:colFirst="0" w:colLast="0"/>
      <w:bookmarkEnd w:id="1"/>
      <w:r>
        <w:rPr>
          <w:rFonts w:ascii="Times New Roman" w:hAnsi="Times New Roman" w:cs="Times New Roman"/>
          <w:sz w:val="24"/>
          <w:szCs w:val="24"/>
        </w:rPr>
        <w:t>Pamatojoties uz Pašvaldību likuma 10.panta pirmās daļas 3.punktu, kas nosaka, ka domes kompetencē ir apstiprināt pašvaldības attīstības plānošanas dokumentus, tostarp attīstības programmu un ilgtspējīgas attīstības stratēģiju, Ministru kabineta 2014.gada 14.oktobra noteikumu Nr.628 “Noteikumi par pašvaldību teritorijas attīstības plānošanas dokumentiem” 22.2.apakšpunktu, kas nosaka, ka attīstības programmā ietilpst rīcības plāns un investīciju plāns, kurus izstrādā ne mazāk kā triju gadu periodam, 73.punktu, kas cita starpā nosaka, ka rīcības plānu un investīciju plānu aktualizē ne retāk kā reizi gadā, ievērojot pašvaldības budžetu kārtējam gadam; aktualizēto rīcības plānu un investīciju plānu apstiprina ar domes lēmumu un ievieto sistēmā, un ņemot vērā Attīstības un tautsaimniecības komitejas ieteikumu, atklāti balsojot: PAR – ; PRET –; ATTURAS –, Gulbenes novada pašvaldības dome NOLEMJ:</w:t>
      </w:r>
    </w:p>
    <w:p w14:paraId="44805FCD" w14:textId="71E8FDF4" w:rsidR="00A4087F" w:rsidRDefault="00D9753A">
      <w:pPr>
        <w:numPr>
          <w:ilvl w:val="0"/>
          <w:numId w:val="1"/>
        </w:numPr>
        <w:pBdr>
          <w:top w:val="nil"/>
          <w:left w:val="nil"/>
          <w:bottom w:val="nil"/>
          <w:right w:val="nil"/>
          <w:between w:val="nil"/>
        </w:pBdr>
        <w:tabs>
          <w:tab w:val="left" w:pos="993"/>
        </w:tabs>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IZDARĪT Gulbenes novada attīstības programmas 2018.-2024.gadam investīciju plānā 2022.-2024.gadam, kas apstiprināts ar Gulbenes novada pašvaldības domes 2024.gada 25.</w:t>
      </w:r>
      <w:r>
        <w:rPr>
          <w:rFonts w:ascii="Times New Roman" w:hAnsi="Times New Roman" w:cs="Times New Roman"/>
          <w:sz w:val="24"/>
          <w:szCs w:val="24"/>
        </w:rPr>
        <w:t>jūlija</w:t>
      </w:r>
      <w:r>
        <w:rPr>
          <w:rFonts w:ascii="Times New Roman" w:hAnsi="Times New Roman" w:cs="Times New Roman"/>
          <w:color w:val="000000"/>
          <w:sz w:val="24"/>
          <w:szCs w:val="24"/>
        </w:rPr>
        <w:t xml:space="preserve"> lēmumu Nr. GND/2024/417 (</w:t>
      </w:r>
      <w:r>
        <w:rPr>
          <w:rFonts w:ascii="Times New Roman" w:hAnsi="Times New Roman" w:cs="Times New Roman"/>
          <w:sz w:val="24"/>
          <w:szCs w:val="24"/>
        </w:rPr>
        <w:t>protokols Nr.15; 44.p.</w:t>
      </w:r>
      <w:r>
        <w:rPr>
          <w:rFonts w:ascii="Times New Roman" w:hAnsi="Times New Roman" w:cs="Times New Roman"/>
          <w:color w:val="000000"/>
          <w:sz w:val="24"/>
          <w:szCs w:val="24"/>
        </w:rPr>
        <w:t>), šādu</w:t>
      </w:r>
      <w:r w:rsidR="00212AD2">
        <w:rPr>
          <w:rFonts w:ascii="Times New Roman" w:hAnsi="Times New Roman" w:cs="Times New Roman"/>
          <w:color w:val="000000"/>
          <w:sz w:val="24"/>
          <w:szCs w:val="24"/>
        </w:rPr>
        <w:t>s</w:t>
      </w:r>
      <w:r>
        <w:rPr>
          <w:rFonts w:ascii="Times New Roman" w:hAnsi="Times New Roman" w:cs="Times New Roman"/>
          <w:color w:val="000000"/>
          <w:sz w:val="24"/>
          <w:szCs w:val="24"/>
        </w:rPr>
        <w:t xml:space="preserve"> grozījumu</w:t>
      </w:r>
      <w:r w:rsidR="00212AD2">
        <w:rPr>
          <w:rFonts w:ascii="Times New Roman" w:hAnsi="Times New Roman" w:cs="Times New Roman"/>
          <w:color w:val="000000"/>
          <w:sz w:val="24"/>
          <w:szCs w:val="24"/>
        </w:rPr>
        <w:t>s</w:t>
      </w:r>
      <w:r>
        <w:rPr>
          <w:rFonts w:ascii="Times New Roman" w:hAnsi="Times New Roman" w:cs="Times New Roman"/>
          <w:color w:val="000000"/>
          <w:sz w:val="24"/>
          <w:szCs w:val="24"/>
        </w:rPr>
        <w:t>:</w:t>
      </w:r>
    </w:p>
    <w:p w14:paraId="44805FCE" w14:textId="3D4ACC96" w:rsidR="00A4087F" w:rsidRPr="00212AD2" w:rsidRDefault="00D9753A">
      <w:pPr>
        <w:numPr>
          <w:ilvl w:val="1"/>
          <w:numId w:val="1"/>
        </w:numPr>
        <w:pBdr>
          <w:top w:val="nil"/>
          <w:left w:val="nil"/>
          <w:bottom w:val="nil"/>
          <w:right w:val="nil"/>
          <w:between w:val="nil"/>
        </w:pBd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izteikt </w:t>
      </w:r>
      <w:r>
        <w:rPr>
          <w:rFonts w:ascii="Times New Roman" w:hAnsi="Times New Roman" w:cs="Times New Roman"/>
          <w:sz w:val="24"/>
          <w:szCs w:val="24"/>
        </w:rPr>
        <w:t>1</w:t>
      </w:r>
      <w:r>
        <w:rPr>
          <w:rFonts w:ascii="Times New Roman" w:hAnsi="Times New Roman" w:cs="Times New Roman"/>
          <w:color w:val="000000"/>
          <w:sz w:val="24"/>
          <w:szCs w:val="24"/>
        </w:rPr>
        <w:t xml:space="preserve">.daļu “Ilgtermiņa Prioritātes </w:t>
      </w:r>
      <w:r>
        <w:rPr>
          <w:rFonts w:ascii="Times New Roman" w:hAnsi="Times New Roman" w:cs="Times New Roman"/>
          <w:sz w:val="24"/>
          <w:szCs w:val="24"/>
        </w:rPr>
        <w:t xml:space="preserve">IP1. Cilvēkresursu attīstība” </w:t>
      </w:r>
      <w:r>
        <w:rPr>
          <w:rFonts w:ascii="Times New Roman" w:hAnsi="Times New Roman" w:cs="Times New Roman"/>
          <w:color w:val="000000"/>
          <w:sz w:val="24"/>
          <w:szCs w:val="24"/>
        </w:rPr>
        <w:t>jaunā redakcijā (pielikumā)</w:t>
      </w:r>
      <w:r w:rsidR="00212AD2">
        <w:rPr>
          <w:rFonts w:ascii="Times New Roman" w:hAnsi="Times New Roman" w:cs="Times New Roman"/>
          <w:sz w:val="24"/>
          <w:szCs w:val="24"/>
        </w:rPr>
        <w:t>;</w:t>
      </w:r>
    </w:p>
    <w:p w14:paraId="69257CC4" w14:textId="2AD4FA01" w:rsidR="00212AD2" w:rsidRPr="00212AD2" w:rsidRDefault="00212AD2" w:rsidP="00212AD2">
      <w:pPr>
        <w:numPr>
          <w:ilvl w:val="1"/>
          <w:numId w:val="1"/>
        </w:numPr>
        <w:pBdr>
          <w:top w:val="nil"/>
          <w:left w:val="nil"/>
          <w:bottom w:val="nil"/>
          <w:right w:val="nil"/>
          <w:between w:val="nil"/>
        </w:pBdr>
        <w:spacing w:line="360" w:lineRule="auto"/>
        <w:jc w:val="both"/>
        <w:rPr>
          <w:rFonts w:ascii="Times New Roman" w:hAnsi="Times New Roman" w:cs="Times New Roman"/>
          <w:sz w:val="24"/>
          <w:szCs w:val="24"/>
        </w:rPr>
      </w:pPr>
      <w:r w:rsidRPr="00212AD2">
        <w:rPr>
          <w:rFonts w:ascii="Times New Roman" w:hAnsi="Times New Roman" w:cs="Times New Roman"/>
          <w:sz w:val="24"/>
          <w:szCs w:val="24"/>
        </w:rPr>
        <w:t>izteikt 2.daļu “Ilgtermiņa Prioritātes IP2. Ilgtspējīga ekonomika un uzņēmējdarbību atbalstoša vide” jaunā redakcijā (pielikumā).</w:t>
      </w:r>
    </w:p>
    <w:p w14:paraId="44805FCF" w14:textId="77777777" w:rsidR="00A4087F" w:rsidRDefault="00A4087F">
      <w:pPr>
        <w:spacing w:line="360" w:lineRule="auto"/>
        <w:ind w:firstLine="567"/>
        <w:jc w:val="both"/>
        <w:rPr>
          <w:rFonts w:ascii="Times New Roman" w:hAnsi="Times New Roman" w:cs="Times New Roman"/>
          <w:sz w:val="24"/>
          <w:szCs w:val="24"/>
        </w:rPr>
      </w:pPr>
    </w:p>
    <w:p w14:paraId="44805FD0" w14:textId="7BD3B2BC" w:rsidR="00A4087F" w:rsidRDefault="00D9753A">
      <w:pPr>
        <w:spacing w:line="360" w:lineRule="auto"/>
        <w:rPr>
          <w:rFonts w:ascii="Times New Roman" w:hAnsi="Times New Roman" w:cs="Times New Roman"/>
          <w:sz w:val="24"/>
          <w:szCs w:val="24"/>
        </w:rPr>
      </w:pPr>
      <w:r>
        <w:rPr>
          <w:rFonts w:ascii="Times New Roman" w:hAnsi="Times New Roman" w:cs="Times New Roman"/>
          <w:sz w:val="24"/>
          <w:szCs w:val="24"/>
        </w:rPr>
        <w:t xml:space="preserve">Gulbenes novada pašvaldības domes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Caunītis</w:t>
      </w:r>
    </w:p>
    <w:p w14:paraId="44805FD1" w14:textId="77777777" w:rsidR="00A4087F" w:rsidRDefault="00A4087F">
      <w:pPr>
        <w:rPr>
          <w:rFonts w:ascii="Times New Roman" w:hAnsi="Times New Roman" w:cs="Times New Roman"/>
          <w:sz w:val="24"/>
          <w:szCs w:val="24"/>
        </w:rPr>
      </w:pPr>
    </w:p>
    <w:sectPr w:rsidR="00A4087F" w:rsidSect="00FA2B43">
      <w:pgSz w:w="11906" w:h="16838"/>
      <w:pgMar w:top="851"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521667"/>
    <w:multiLevelType w:val="multilevel"/>
    <w:tmpl w:val="4B3A5C74"/>
    <w:lvl w:ilvl="0">
      <w:start w:val="1"/>
      <w:numFmt w:val="decimal"/>
      <w:lvlText w:val="%1."/>
      <w:lvlJc w:val="left"/>
      <w:pPr>
        <w:ind w:left="927" w:hanging="360"/>
      </w:pPr>
    </w:lvl>
    <w:lvl w:ilvl="1">
      <w:start w:val="1"/>
      <w:numFmt w:val="decimal"/>
      <w:lvlText w:val="%1.%2."/>
      <w:lvlJc w:val="left"/>
      <w:pPr>
        <w:ind w:left="987" w:hanging="42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16cid:durableId="1942764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87F"/>
    <w:rsid w:val="000C02CE"/>
    <w:rsid w:val="001E3641"/>
    <w:rsid w:val="00212AD2"/>
    <w:rsid w:val="00354C5E"/>
    <w:rsid w:val="004E64AA"/>
    <w:rsid w:val="00625387"/>
    <w:rsid w:val="00967163"/>
    <w:rsid w:val="009875B3"/>
    <w:rsid w:val="009F0B6C"/>
    <w:rsid w:val="00A4087F"/>
    <w:rsid w:val="00A442EE"/>
    <w:rsid w:val="00C150EF"/>
    <w:rsid w:val="00D9753A"/>
    <w:rsid w:val="00E65E33"/>
    <w:rsid w:val="00FA2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05FB1"/>
  <w15:docId w15:val="{1ACEF525-845A-4067-96BE-614057732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lv-LV"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86E4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Reatabula">
    <w:name w:val="Table Grid"/>
    <w:basedOn w:val="Parastatabula"/>
    <w:uiPriority w:val="39"/>
    <w:rsid w:val="00172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172B99"/>
  </w:style>
  <w:style w:type="paragraph" w:styleId="Sarakstarindkopa">
    <w:name w:val="List Paragraph"/>
    <w:basedOn w:val="Parasts"/>
    <w:uiPriority w:val="34"/>
    <w:qFormat/>
    <w:rsid w:val="00AE682B"/>
    <w:pPr>
      <w:ind w:left="720"/>
      <w:contextualSpacing/>
    </w:p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bZn6lhwX0L2Cu5OSiYlQbZo7IA==">CgMxLjAyCGguZ2pkZ3hzMgloLjMwajB6bGw4AHIhMU9QdGVWWXdwelJMZDY1d3JNR3NlLWlnUlIxMGFoR2g2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2970</Words>
  <Characters>1693</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Lapse</dc:creator>
  <cp:lastModifiedBy>Vita Bašķere</cp:lastModifiedBy>
  <cp:revision>2</cp:revision>
  <dcterms:created xsi:type="dcterms:W3CDTF">2024-08-22T12:30:00Z</dcterms:created>
  <dcterms:modified xsi:type="dcterms:W3CDTF">2024-08-22T12:30:00Z</dcterms:modified>
</cp:coreProperties>
</file>