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175B61"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8C4578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74981">
              <w:rPr>
                <w:rFonts w:ascii="Times New Roman" w:hAnsi="Times New Roman" w:cs="Times New Roman"/>
                <w:b/>
                <w:bCs/>
                <w:sz w:val="24"/>
                <w:szCs w:val="24"/>
              </w:rPr>
              <w:t>29.augustā</w:t>
            </w:r>
          </w:p>
        </w:tc>
        <w:tc>
          <w:tcPr>
            <w:tcW w:w="4678" w:type="dxa"/>
          </w:tcPr>
          <w:p w14:paraId="228620B6" w14:textId="79DB2DA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175B61">
              <w:rPr>
                <w:rFonts w:ascii="Times New Roman" w:hAnsi="Times New Roman" w:cs="Times New Roman"/>
                <w:b/>
                <w:bCs/>
                <w:sz w:val="24"/>
                <w:szCs w:val="24"/>
              </w:rPr>
              <w:t>453</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2DE66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75B61">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175B61">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721CDA3A"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11550">
        <w:rPr>
          <w:b/>
          <w:szCs w:val="24"/>
        </w:rPr>
        <w:t xml:space="preserve">Skolas iela 30A, Gulbenē, Gulbenes novadā, </w:t>
      </w:r>
      <w:r w:rsidR="00325B46">
        <w:rPr>
          <w:b/>
          <w:szCs w:val="24"/>
        </w:rPr>
        <w:t>atsavināšanu</w:t>
      </w:r>
    </w:p>
    <w:p w14:paraId="53346C9B" w14:textId="76A6BA40" w:rsidR="00E04DAD" w:rsidRDefault="00011550" w:rsidP="00011550">
      <w:pPr>
        <w:spacing w:line="360" w:lineRule="auto"/>
        <w:ind w:firstLine="720"/>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96287E" w:rsidRPr="0096287E">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25.jūnija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25.jūnijā</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Pr>
          <w:rFonts w:ascii="Times New Roman" w:hAnsi="Times New Roman" w:cs="Times New Roman"/>
          <w:sz w:val="24"/>
          <w:szCs w:val="24"/>
        </w:rPr>
        <w:t>1314</w:t>
      </w:r>
      <w:r w:rsidR="00774981" w:rsidRPr="00774981">
        <w:rPr>
          <w:rFonts w:ascii="Times New Roman" w:hAnsi="Times New Roman" w:cs="Times New Roman"/>
          <w:sz w:val="24"/>
          <w:szCs w:val="24"/>
        </w:rPr>
        <w:t>-</w:t>
      </w:r>
      <w:r>
        <w:rPr>
          <w:rFonts w:ascii="Times New Roman" w:hAnsi="Times New Roman" w:cs="Times New Roman"/>
          <w:sz w:val="24"/>
          <w:szCs w:val="24"/>
        </w:rPr>
        <w:t>S</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Pr="00011550">
        <w:rPr>
          <w:rFonts w:ascii="Times New Roman" w:hAnsi="Times New Roman" w:cs="Times New Roman"/>
          <w:sz w:val="24"/>
          <w:szCs w:val="24"/>
        </w:rPr>
        <w:t>Skolas iela 30A, Gulbenē, Gulbenes novadā</w:t>
      </w:r>
      <w:r w:rsidR="00774981" w:rsidRPr="00774981">
        <w:rPr>
          <w:rFonts w:ascii="Times New Roman" w:hAnsi="Times New Roman" w:cs="Times New Roman"/>
          <w:sz w:val="24"/>
          <w:szCs w:val="24"/>
        </w:rPr>
        <w:t xml:space="preserve">, kadastra numurs </w:t>
      </w:r>
      <w:r>
        <w:rPr>
          <w:rFonts w:ascii="Times New Roman" w:hAnsi="Times New Roman" w:cs="Times New Roman"/>
          <w:sz w:val="24"/>
          <w:szCs w:val="24"/>
        </w:rPr>
        <w:t>5001 002 0315</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50010020315 ar platību 323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4E96A21F" w14:textId="04E61C58" w:rsidR="00F212DF"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Nekustamā īpašuma sastāvā ietilpstošā zemes vienība ar kadastra apzīmējumu </w:t>
      </w:r>
      <w:r>
        <w:rPr>
          <w:rFonts w:ascii="Times New Roman" w:hAnsi="Times New Roman" w:cs="Times New Roman"/>
          <w:sz w:val="24"/>
          <w:szCs w:val="24"/>
        </w:rPr>
        <w:t xml:space="preserve">50010020315 ar platību 323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774981">
        <w:rPr>
          <w:rFonts w:ascii="Times New Roman" w:hAnsi="Times New Roman" w:cs="Times New Roman"/>
          <w:sz w:val="24"/>
          <w:szCs w:val="24"/>
        </w:rPr>
        <w:t xml:space="preserve"> </w:t>
      </w:r>
      <w:r>
        <w:rPr>
          <w:rFonts w:ascii="Times New Roman" w:hAnsi="Times New Roman" w:cs="Times New Roman"/>
          <w:sz w:val="24"/>
          <w:szCs w:val="24"/>
        </w:rPr>
        <w:t xml:space="preserve">platība ir mazāka par teritorijas plānojumā paredzēto minimālo zemesgabala platību savrupmāju apbūves teritorijā, kā arī, iepriekš minētajai zemes vienībai nav iespējams nodrošināt tiešo piekļuvi no Skolas ielas puses un saskaņā ar </w:t>
      </w:r>
      <w:r w:rsidRPr="009C37C9">
        <w:rPr>
          <w:rFonts w:ascii="Times New Roman" w:hAnsi="Times New Roman" w:cs="Times New Roman"/>
          <w:sz w:val="24"/>
          <w:szCs w:val="24"/>
        </w:rPr>
        <w:t>Publiskas personas mantas atsavināšanas likuma 1.panta 11.punkta “</w:t>
      </w:r>
      <w:r>
        <w:rPr>
          <w:rFonts w:ascii="Times New Roman" w:hAnsi="Times New Roman" w:cs="Times New Roman"/>
          <w:sz w:val="24"/>
          <w:szCs w:val="24"/>
        </w:rPr>
        <w:t>a</w:t>
      </w:r>
      <w:r w:rsidRPr="009C37C9">
        <w:rPr>
          <w:rFonts w:ascii="Times New Roman" w:hAnsi="Times New Roman" w:cs="Times New Roman"/>
          <w:sz w:val="24"/>
          <w:szCs w:val="24"/>
        </w:rPr>
        <w:t>” apakšpunkt</w:t>
      </w:r>
      <w:r>
        <w:rPr>
          <w:rFonts w:ascii="Times New Roman" w:hAnsi="Times New Roman" w:cs="Times New Roman"/>
          <w:sz w:val="24"/>
          <w:szCs w:val="24"/>
        </w:rPr>
        <w:t xml:space="preserve">u noteikts, ka </w:t>
      </w:r>
      <w:r w:rsidRPr="009C37C9">
        <w:rPr>
          <w:rFonts w:ascii="Times New Roman" w:hAnsi="Times New Roman" w:cs="Times New Roman"/>
          <w:sz w:val="24"/>
          <w:szCs w:val="24"/>
        </w:rPr>
        <w:t xml:space="preserve">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w:t>
      </w:r>
      <w:r>
        <w:rPr>
          <w:rFonts w:ascii="Times New Roman" w:hAnsi="Times New Roman" w:cs="Times New Roman"/>
          <w:sz w:val="24"/>
          <w:szCs w:val="24"/>
        </w:rPr>
        <w:t xml:space="preserve"> platība</w:t>
      </w:r>
      <w:r w:rsidRPr="009C37C9">
        <w:rPr>
          <w:rFonts w:ascii="Times New Roman" w:hAnsi="Times New Roman" w:cs="Times New Roman"/>
          <w:sz w:val="24"/>
          <w:szCs w:val="24"/>
        </w:rPr>
        <w:t xml:space="preserve"> </w:t>
      </w:r>
      <w:r w:rsidRPr="00D87B58">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D87B58">
        <w:rPr>
          <w:rFonts w:ascii="Times New Roman" w:hAnsi="Times New Roman" w:cs="Times New Roman"/>
          <w:sz w:val="24"/>
          <w:szCs w:val="24"/>
        </w:rPr>
        <w:t>pieslēgumu</w:t>
      </w:r>
      <w:proofErr w:type="spellEnd"/>
      <w:r w:rsidRPr="00D87B58">
        <w:rPr>
          <w:rFonts w:ascii="Times New Roman" w:hAnsi="Times New Roman" w:cs="Times New Roman"/>
          <w:sz w:val="24"/>
          <w:szCs w:val="24"/>
        </w:rPr>
        <w:t xml:space="preserve"> koplietošanas ielai</w:t>
      </w:r>
      <w:r>
        <w:rPr>
          <w:rFonts w:ascii="Times New Roman" w:hAnsi="Times New Roman" w:cs="Times New Roman"/>
          <w:sz w:val="24"/>
          <w:szCs w:val="24"/>
        </w:rPr>
        <w:t>.</w:t>
      </w:r>
    </w:p>
    <w:p w14:paraId="2F702B80" w14:textId="27073BD6" w:rsidR="00011550"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Pr>
          <w:rFonts w:ascii="Times New Roman" w:hAnsi="Times New Roman" w:cs="Times New Roman"/>
          <w:sz w:val="24"/>
          <w:szCs w:val="24"/>
        </w:rPr>
        <w:t>50010020315</w:t>
      </w:r>
      <w:r w:rsidRPr="00011550">
        <w:rPr>
          <w:rFonts w:ascii="Times New Roman" w:hAnsi="Times New Roman" w:cs="Times New Roman"/>
          <w:sz w:val="24"/>
          <w:szCs w:val="24"/>
        </w:rPr>
        <w:t xml:space="preserve"> robežojas ar fiziskai personai piederošo nekustamo īpašumu </w:t>
      </w:r>
      <w:r w:rsidR="00140322">
        <w:rPr>
          <w:rFonts w:ascii="Times New Roman" w:hAnsi="Times New Roman" w:cs="Times New Roman"/>
          <w:sz w:val="24"/>
          <w:szCs w:val="24"/>
        </w:rPr>
        <w:t>Skolas iela 28A</w:t>
      </w:r>
      <w:r w:rsidRPr="00011550">
        <w:rPr>
          <w:rFonts w:ascii="Times New Roman" w:hAnsi="Times New Roman" w:cs="Times New Roman"/>
          <w:sz w:val="24"/>
          <w:szCs w:val="24"/>
        </w:rPr>
        <w:t xml:space="preserve">, kadastra numurs </w:t>
      </w:r>
      <w:r w:rsidR="00140322">
        <w:rPr>
          <w:rFonts w:ascii="Times New Roman" w:hAnsi="Times New Roman" w:cs="Times New Roman"/>
          <w:sz w:val="24"/>
          <w:szCs w:val="24"/>
        </w:rPr>
        <w:t>5001 002 0314</w:t>
      </w:r>
      <w:r w:rsidRPr="00011550">
        <w:rPr>
          <w:rFonts w:ascii="Times New Roman" w:hAnsi="Times New Roman" w:cs="Times New Roman"/>
          <w:sz w:val="24"/>
          <w:szCs w:val="24"/>
        </w:rPr>
        <w:t xml:space="preserve">, sastāvā ietilpstošo zemes vienību ar kadastra apzīmējumu </w:t>
      </w:r>
      <w:r w:rsidR="00140322">
        <w:rPr>
          <w:rFonts w:ascii="Times New Roman" w:hAnsi="Times New Roman" w:cs="Times New Roman"/>
          <w:sz w:val="24"/>
          <w:szCs w:val="24"/>
        </w:rPr>
        <w:t>50010020314</w:t>
      </w:r>
      <w:r w:rsidRPr="00011550">
        <w:rPr>
          <w:rFonts w:ascii="Times New Roman" w:hAnsi="Times New Roman" w:cs="Times New Roman"/>
          <w:sz w:val="24"/>
          <w:szCs w:val="24"/>
        </w:rPr>
        <w:t>, fiziskai personai</w:t>
      </w:r>
      <w:r w:rsidR="00140322">
        <w:rPr>
          <w:rFonts w:ascii="Times New Roman" w:hAnsi="Times New Roman" w:cs="Times New Roman"/>
          <w:sz w:val="24"/>
          <w:szCs w:val="24"/>
        </w:rPr>
        <w:t xml:space="preserve"> </w:t>
      </w:r>
      <w:r w:rsidR="00E11783" w:rsidRPr="00011550">
        <w:rPr>
          <w:rFonts w:ascii="Times New Roman" w:hAnsi="Times New Roman" w:cs="Times New Roman"/>
          <w:sz w:val="24"/>
          <w:szCs w:val="24"/>
        </w:rPr>
        <w:t xml:space="preserve">piederošo nekustamo īpašumu </w:t>
      </w:r>
      <w:r w:rsidR="00E11783">
        <w:rPr>
          <w:rFonts w:ascii="Times New Roman" w:hAnsi="Times New Roman" w:cs="Times New Roman"/>
          <w:sz w:val="24"/>
          <w:szCs w:val="24"/>
        </w:rPr>
        <w:t>Skolas iela 30</w:t>
      </w:r>
      <w:r w:rsidR="00E11783" w:rsidRPr="00011550">
        <w:rPr>
          <w:rFonts w:ascii="Times New Roman" w:hAnsi="Times New Roman" w:cs="Times New Roman"/>
          <w:sz w:val="24"/>
          <w:szCs w:val="24"/>
        </w:rPr>
        <w:t xml:space="preserve">, kadastra numurs </w:t>
      </w:r>
      <w:r w:rsidR="00E11783">
        <w:rPr>
          <w:rFonts w:ascii="Times New Roman" w:hAnsi="Times New Roman" w:cs="Times New Roman"/>
          <w:sz w:val="24"/>
          <w:szCs w:val="24"/>
        </w:rPr>
        <w:t>5001 002 0067</w:t>
      </w:r>
      <w:r w:rsidR="00E11783" w:rsidRPr="00011550">
        <w:rPr>
          <w:rFonts w:ascii="Times New Roman" w:hAnsi="Times New Roman" w:cs="Times New Roman"/>
          <w:sz w:val="24"/>
          <w:szCs w:val="24"/>
        </w:rPr>
        <w:t xml:space="preserve">, sastāvā ietilpstošo zemes vienību ar kadastra apzīmējumu </w:t>
      </w:r>
      <w:r w:rsidR="00E11783">
        <w:rPr>
          <w:rFonts w:ascii="Times New Roman" w:hAnsi="Times New Roman" w:cs="Times New Roman"/>
          <w:sz w:val="24"/>
          <w:szCs w:val="24"/>
        </w:rPr>
        <w:t>50010020067</w:t>
      </w:r>
      <w:r w:rsidRPr="00011550">
        <w:rPr>
          <w:rFonts w:ascii="Times New Roman" w:hAnsi="Times New Roman" w:cs="Times New Roman"/>
          <w:sz w:val="24"/>
          <w:szCs w:val="24"/>
        </w:rPr>
        <w:t>.</w:t>
      </w:r>
    </w:p>
    <w:p w14:paraId="496B2EC6" w14:textId="77777777" w:rsidR="00011550" w:rsidRDefault="00011550" w:rsidP="00011550">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w:t>
      </w:r>
      <w:r w:rsidRPr="00FA55AA">
        <w:rPr>
          <w:rFonts w:ascii="Times New Roman" w:hAnsi="Times New Roman"/>
          <w:sz w:val="24"/>
          <w:szCs w:val="24"/>
        </w:rPr>
        <w:lastRenderedPageBreak/>
        <w:t xml:space="preserve">lēmējinstitūcija vai tās noteikta iestāde vai amatpersona divu mēnešu laikā pēc tam, kad iesniegts atsavināšanas ierosinājums. </w:t>
      </w:r>
    </w:p>
    <w:p w14:paraId="2FEE4091" w14:textId="79525CE0"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E11783">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E11783" w:rsidRPr="00E11783">
        <w:rPr>
          <w:rFonts w:ascii="Times New Roman" w:hAnsi="Times New Roman"/>
          <w:sz w:val="24"/>
          <w:szCs w:val="24"/>
        </w:rPr>
        <w:t>100000428422</w:t>
      </w:r>
      <w:r w:rsidRPr="004611D3">
        <w:rPr>
          <w:rFonts w:ascii="Times New Roman" w:hAnsi="Times New Roman"/>
          <w:sz w:val="24"/>
          <w:szCs w:val="24"/>
        </w:rPr>
        <w:t xml:space="preserve">, Gulbenes novada pašvaldības īpašuma tiesības uz nekustamo īpašumu </w:t>
      </w:r>
      <w:r w:rsidR="00E11783" w:rsidRPr="00011550">
        <w:rPr>
          <w:rFonts w:ascii="Times New Roman" w:hAnsi="Times New Roman" w:cs="Times New Roman"/>
          <w:sz w:val="24"/>
          <w:szCs w:val="24"/>
        </w:rPr>
        <w:t>Skolas iela 30A, Gulbenē, Gulbenes novadā</w:t>
      </w:r>
      <w:r w:rsidR="00E11783" w:rsidRPr="00774981">
        <w:rPr>
          <w:rFonts w:ascii="Times New Roman" w:hAnsi="Times New Roman" w:cs="Times New Roman"/>
          <w:sz w:val="24"/>
          <w:szCs w:val="24"/>
        </w:rPr>
        <w:t xml:space="preserve">, kadastra numurs </w:t>
      </w:r>
      <w:r w:rsidR="00E11783">
        <w:rPr>
          <w:rFonts w:ascii="Times New Roman" w:hAnsi="Times New Roman" w:cs="Times New Roman"/>
          <w:sz w:val="24"/>
          <w:szCs w:val="24"/>
        </w:rPr>
        <w:t>5001 002 0315</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E11783">
        <w:rPr>
          <w:rFonts w:ascii="Times New Roman" w:hAnsi="Times New Roman"/>
          <w:sz w:val="24"/>
          <w:szCs w:val="24"/>
        </w:rPr>
        <w:t>08</w:t>
      </w:r>
      <w:r w:rsidRPr="004611D3">
        <w:rPr>
          <w:rFonts w:ascii="Times New Roman" w:hAnsi="Times New Roman"/>
          <w:sz w:val="24"/>
          <w:szCs w:val="24"/>
        </w:rPr>
        <w:t xml:space="preserve">.gada </w:t>
      </w:r>
      <w:r w:rsidR="00E11783">
        <w:rPr>
          <w:rFonts w:ascii="Times New Roman" w:hAnsi="Times New Roman"/>
          <w:sz w:val="24"/>
          <w:szCs w:val="24"/>
        </w:rPr>
        <w:t>5.martā</w:t>
      </w:r>
      <w:r>
        <w:rPr>
          <w:rFonts w:ascii="Times New Roman" w:hAnsi="Times New Roman"/>
          <w:sz w:val="24"/>
          <w:szCs w:val="24"/>
        </w:rPr>
        <w:t xml:space="preserve"> ar </w:t>
      </w:r>
      <w:r w:rsidR="00E11783">
        <w:rPr>
          <w:rFonts w:ascii="Times New Roman" w:hAnsi="Times New Roman"/>
          <w:sz w:val="24"/>
          <w:szCs w:val="24"/>
        </w:rPr>
        <w:t>Gulbenes zemesgrāmatu nodaļas</w:t>
      </w:r>
      <w:r w:rsidRPr="004611D3">
        <w:rPr>
          <w:rFonts w:ascii="Times New Roman" w:hAnsi="Times New Roman"/>
          <w:sz w:val="24"/>
          <w:szCs w:val="24"/>
        </w:rPr>
        <w:t xml:space="preserve"> lēmumu. </w:t>
      </w:r>
    </w:p>
    <w:p w14:paraId="0800D407" w14:textId="6229594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1D4C0767" w:rsidR="00661D56" w:rsidRDefault="00AA4CF7" w:rsidP="00E04D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661D56">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709"/>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7777777" w:rsidR="00AA4CF7"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 xml:space="preserve">a ārējā normatīvajā aktā vai pašā administratīvajā aktā nav noteikts citādi, administratīvais akts stājas spēkā ar brīdi, kad tas paziņots adresātam. Veids, kādā administratīvo aktu paziņo adresātam —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mutvārdos vai citādi — ,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 xml:space="preserve">dministratīvo aktu var apstrīdēt padotības kārtībā augstākā iestādē. Likumā vai Ministru kabineta noteikumos var būt </w:t>
      </w:r>
      <w:r w:rsidRPr="00AA4CF7">
        <w:rPr>
          <w:rFonts w:ascii="Times New Roman" w:hAnsi="Times New Roman" w:cs="Times New Roman"/>
          <w:sz w:val="24"/>
          <w:szCs w:val="24"/>
        </w:rPr>
        <w:lastRenderedPageBreak/>
        <w:t>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 xml:space="preserve">dministratīvo aktu var apstrīdēt viena mēneša laikā no tā spēkā stāšanās dienas, bet, ja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5CCAB881" w:rsidR="00325B46" w:rsidRPr="00175B61"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AA4CF7" w:rsidRPr="009C37C9">
        <w:rPr>
          <w:rFonts w:ascii="Times New Roman" w:hAnsi="Times New Roman" w:cs="Times New Roman"/>
          <w:sz w:val="24"/>
          <w:szCs w:val="24"/>
        </w:rPr>
        <w:t>1.panta 11.punkta “</w:t>
      </w:r>
      <w:r w:rsidR="00AA4CF7">
        <w:rPr>
          <w:rFonts w:ascii="Times New Roman" w:hAnsi="Times New Roman" w:cs="Times New Roman"/>
          <w:sz w:val="24"/>
          <w:szCs w:val="24"/>
        </w:rPr>
        <w:t>a</w:t>
      </w:r>
      <w:r w:rsidR="00AA4CF7" w:rsidRPr="009C37C9">
        <w:rPr>
          <w:rFonts w:ascii="Times New Roman" w:hAnsi="Times New Roman" w:cs="Times New Roman"/>
          <w:sz w:val="24"/>
          <w:szCs w:val="24"/>
        </w:rPr>
        <w:t>”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 xml:space="preserve">četri </w:t>
      </w:r>
      <w:proofErr w:type="spellStart"/>
      <w:r w:rsidR="00AA4CF7" w:rsidRPr="00FA55AA">
        <w:rPr>
          <w:rFonts w:ascii="Times New Roman" w:hAnsi="Times New Roman"/>
          <w:sz w:val="24"/>
          <w:szCs w:val="24"/>
        </w:rPr>
        <w:t>prim</w:t>
      </w:r>
      <w:proofErr w:type="spellEnd"/>
      <w:r w:rsidR="00AA4CF7" w:rsidRPr="00FA55AA">
        <w:rPr>
          <w:rFonts w:ascii="Times New Roman" w:hAnsi="Times New Roman"/>
          <w:sz w:val="24"/>
          <w:szCs w:val="24"/>
        </w:rPr>
        <w:t xml:space="preserve">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Kārtība, kādā atsavināma publiskas personas manta” 11.</w:t>
      </w:r>
      <w:r w:rsidR="00D06C7C">
        <w:rPr>
          <w:rFonts w:ascii="Times New Roman" w:hAnsi="Times New Roman"/>
          <w:sz w:val="24"/>
          <w:szCs w:val="24"/>
        </w:rPr>
        <w:t>5</w:t>
      </w:r>
      <w:r w:rsidR="00D06C7C" w:rsidRPr="00FA55AA">
        <w:rPr>
          <w:rFonts w:ascii="Times New Roman" w:hAnsi="Times New Roman"/>
          <w:sz w:val="24"/>
          <w:szCs w:val="24"/>
        </w:rPr>
        <w:t>.apakšpunktu, Administratīvā procesa likuma 55.panta 1.punktu, 70.panta pirmo un otro daļu, 76.panta otro daļu un 79.panta pirmo daļu</w:t>
      </w:r>
      <w:r w:rsidR="00D06C7C">
        <w:rPr>
          <w:rFonts w:ascii="Times New Roman" w:hAnsi="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 xml:space="preserve">Attīstības un tautsaimniecības </w:t>
      </w:r>
      <w:r w:rsidR="00616311" w:rsidRPr="00175B61">
        <w:rPr>
          <w:rFonts w:ascii="Times New Roman" w:hAnsi="Times New Roman" w:cs="Times New Roman"/>
          <w:sz w:val="24"/>
          <w:szCs w:val="24"/>
        </w:rPr>
        <w:t xml:space="preserve">komitejas ieteikumu un Finanšu komitejas ieteikumu, atklāti balsojot: </w:t>
      </w:r>
      <w:r w:rsidR="00175B61" w:rsidRPr="00175B6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616311" w:rsidRPr="00175B61">
        <w:rPr>
          <w:rFonts w:ascii="Times New Roman" w:hAnsi="Times New Roman" w:cs="Times New Roman"/>
          <w:sz w:val="24"/>
          <w:szCs w:val="24"/>
        </w:rPr>
        <w:t>, Gulbenes novada pašvaldības dome NOLEMJ</w:t>
      </w:r>
      <w:r w:rsidR="00325B46" w:rsidRPr="00175B61">
        <w:rPr>
          <w:rFonts w:ascii="Times New Roman" w:hAnsi="Times New Roman" w:cs="Times New Roman"/>
          <w:color w:val="000000"/>
          <w:sz w:val="24"/>
          <w:szCs w:val="24"/>
        </w:rPr>
        <w:t>:</w:t>
      </w:r>
    </w:p>
    <w:p w14:paraId="14261AC8" w14:textId="791D939C" w:rsidR="00D06C7C" w:rsidRDefault="00F735B1" w:rsidP="00D06C7C">
      <w:pPr>
        <w:pStyle w:val="Parasts1"/>
        <w:spacing w:after="0" w:line="360" w:lineRule="auto"/>
        <w:ind w:firstLine="720"/>
        <w:jc w:val="both"/>
      </w:pPr>
      <w:r w:rsidRPr="00175B61">
        <w:rPr>
          <w:rFonts w:cs="Times New Roman"/>
        </w:rPr>
        <w:t xml:space="preserve">1. </w:t>
      </w:r>
      <w:r w:rsidR="00D06C7C" w:rsidRPr="00175B61">
        <w:rPr>
          <w:rFonts w:cs="Times New Roman"/>
        </w:rPr>
        <w:t xml:space="preserve">NODOT atsavināšanai kā </w:t>
      </w:r>
      <w:proofErr w:type="spellStart"/>
      <w:r w:rsidR="00D06C7C" w:rsidRPr="00175B61">
        <w:rPr>
          <w:rFonts w:cs="Times New Roman"/>
        </w:rPr>
        <w:t>starpgabalu</w:t>
      </w:r>
      <w:proofErr w:type="spellEnd"/>
      <w:r w:rsidR="00D06C7C" w:rsidRPr="00175B61">
        <w:rPr>
          <w:rFonts w:cs="Times New Roman"/>
        </w:rPr>
        <w:t xml:space="preserve"> Gulbenes novada pašvaldībai piederošo nekustam</w:t>
      </w:r>
      <w:r w:rsidR="008563FE" w:rsidRPr="00175B61">
        <w:rPr>
          <w:rFonts w:cs="Times New Roman"/>
        </w:rPr>
        <w:t>o</w:t>
      </w:r>
      <w:r w:rsidR="00D06C7C" w:rsidRPr="00175B61">
        <w:rPr>
          <w:rFonts w:cs="Times New Roman"/>
        </w:rPr>
        <w:t xml:space="preserve"> īpašum</w:t>
      </w:r>
      <w:r w:rsidR="008563FE" w:rsidRPr="00175B61">
        <w:rPr>
          <w:rFonts w:cs="Times New Roman"/>
        </w:rPr>
        <w:t>u</w:t>
      </w:r>
      <w:r w:rsidR="00D06C7C" w:rsidRPr="00175B61">
        <w:rPr>
          <w:rFonts w:cs="Times New Roman"/>
        </w:rPr>
        <w:t xml:space="preserve"> </w:t>
      </w:r>
      <w:r w:rsidR="008563FE" w:rsidRPr="00175B61">
        <w:rPr>
          <w:rFonts w:cs="Times New Roman"/>
        </w:rPr>
        <w:t>Skolas iela 30A, Gulbenē, Gulbenes novadā, kadastra numurs 5001 002 0315,</w:t>
      </w:r>
      <w:r w:rsidR="008563FE" w:rsidRPr="00774981">
        <w:rPr>
          <w:rFonts w:cs="Times New Roman"/>
        </w:rPr>
        <w:t xml:space="preserve"> </w:t>
      </w:r>
      <w:r w:rsidR="008563FE">
        <w:rPr>
          <w:rFonts w:cs="Times New Roman"/>
        </w:rPr>
        <w:t xml:space="preserve">kas </w:t>
      </w:r>
      <w:r w:rsidR="008563FE" w:rsidRPr="00774981">
        <w:rPr>
          <w:rFonts w:cs="Times New Roman"/>
        </w:rPr>
        <w:t>sastāv</w:t>
      </w:r>
      <w:r w:rsidR="008563FE">
        <w:rPr>
          <w:rFonts w:cs="Times New Roman"/>
        </w:rPr>
        <w:t xml:space="preserve"> no zemes vienības ar kadastra apzīmējumu 50010020315 ar platību 323 </w:t>
      </w:r>
      <w:proofErr w:type="spellStart"/>
      <w:r w:rsidR="008563FE">
        <w:rPr>
          <w:rFonts w:cs="Times New Roman"/>
        </w:rPr>
        <w:t>kv.m</w:t>
      </w:r>
      <w:proofErr w:type="spellEnd"/>
      <w:r w:rsidR="00D06C7C">
        <w:t>.</w:t>
      </w:r>
    </w:p>
    <w:p w14:paraId="4C68AA3C" w14:textId="077F97B7" w:rsidR="00D06C7C" w:rsidRDefault="00D06C7C" w:rsidP="008563FE">
      <w:pPr>
        <w:pStyle w:val="Parasts1"/>
        <w:spacing w:after="0" w:line="360" w:lineRule="auto"/>
        <w:ind w:firstLine="720"/>
        <w:jc w:val="both"/>
      </w:pPr>
      <w:r>
        <w:t>2</w:t>
      </w:r>
      <w:r w:rsidRPr="00255F12">
        <w:t xml:space="preserve">. UZDOT Gulbenes novada </w:t>
      </w:r>
      <w:r w:rsidR="008563FE">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720"/>
        <w:jc w:val="both"/>
      </w:pPr>
      <w:r>
        <w:t xml:space="preserve">3. </w:t>
      </w:r>
      <w:r w:rsidR="00854BB8" w:rsidRPr="008B64A1">
        <w:t>Par izpildi atbildīga Gulbenes novada pašvaldības īpašuma novērtēšanas un izsoļu komisija.</w:t>
      </w:r>
    </w:p>
    <w:p w14:paraId="51A20543" w14:textId="741E542D" w:rsidR="00854BB8" w:rsidRPr="008563FE" w:rsidRDefault="008563FE" w:rsidP="008563FE">
      <w:pPr>
        <w:pStyle w:val="Parasts1"/>
        <w:spacing w:after="0" w:line="360" w:lineRule="auto"/>
        <w:ind w:firstLine="720"/>
        <w:jc w:val="both"/>
      </w:pPr>
      <w:r>
        <w:t xml:space="preserve">4. </w:t>
      </w:r>
      <w:r w:rsidR="00854BB8" w:rsidRPr="008B64A1">
        <w:rPr>
          <w:rFonts w:cs="Times New Roman"/>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175B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A185A"/>
    <w:rsid w:val="000B1281"/>
    <w:rsid w:val="000B1A06"/>
    <w:rsid w:val="000E1FBE"/>
    <w:rsid w:val="000E56D0"/>
    <w:rsid w:val="000F2382"/>
    <w:rsid w:val="00106471"/>
    <w:rsid w:val="00115F6C"/>
    <w:rsid w:val="00140322"/>
    <w:rsid w:val="0014238D"/>
    <w:rsid w:val="00153F52"/>
    <w:rsid w:val="00163281"/>
    <w:rsid w:val="00175B61"/>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A67CD"/>
    <w:rsid w:val="003B0826"/>
    <w:rsid w:val="003B2F74"/>
    <w:rsid w:val="003C62F6"/>
    <w:rsid w:val="00407CDA"/>
    <w:rsid w:val="00417600"/>
    <w:rsid w:val="00456006"/>
    <w:rsid w:val="004A4424"/>
    <w:rsid w:val="004A7093"/>
    <w:rsid w:val="004C12BE"/>
    <w:rsid w:val="004D7FB5"/>
    <w:rsid w:val="005019DE"/>
    <w:rsid w:val="00523665"/>
    <w:rsid w:val="00595FF0"/>
    <w:rsid w:val="005A08A5"/>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54276"/>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563FE"/>
    <w:rsid w:val="008E4CFC"/>
    <w:rsid w:val="0090585C"/>
    <w:rsid w:val="00923AB4"/>
    <w:rsid w:val="0093356D"/>
    <w:rsid w:val="00940064"/>
    <w:rsid w:val="0096287E"/>
    <w:rsid w:val="0096740E"/>
    <w:rsid w:val="00975F36"/>
    <w:rsid w:val="00984FFB"/>
    <w:rsid w:val="009A2327"/>
    <w:rsid w:val="009A33CE"/>
    <w:rsid w:val="009E433B"/>
    <w:rsid w:val="009E5CF1"/>
    <w:rsid w:val="009F327A"/>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56AEE"/>
    <w:rsid w:val="00B73A3D"/>
    <w:rsid w:val="00BA237F"/>
    <w:rsid w:val="00BA541B"/>
    <w:rsid w:val="00BC4821"/>
    <w:rsid w:val="00BE2829"/>
    <w:rsid w:val="00BF24FF"/>
    <w:rsid w:val="00BF7C35"/>
    <w:rsid w:val="00C268BD"/>
    <w:rsid w:val="00C46890"/>
    <w:rsid w:val="00C67F7E"/>
    <w:rsid w:val="00C705B5"/>
    <w:rsid w:val="00C727F5"/>
    <w:rsid w:val="00C85110"/>
    <w:rsid w:val="00C8734D"/>
    <w:rsid w:val="00CA7EDC"/>
    <w:rsid w:val="00CB36D8"/>
    <w:rsid w:val="00CD643B"/>
    <w:rsid w:val="00CD7112"/>
    <w:rsid w:val="00D05D18"/>
    <w:rsid w:val="00D06C7C"/>
    <w:rsid w:val="00D13702"/>
    <w:rsid w:val="00D35537"/>
    <w:rsid w:val="00D365BE"/>
    <w:rsid w:val="00D50F73"/>
    <w:rsid w:val="00D656A6"/>
    <w:rsid w:val="00D8113C"/>
    <w:rsid w:val="00D8634D"/>
    <w:rsid w:val="00DB2EBC"/>
    <w:rsid w:val="00DC0E81"/>
    <w:rsid w:val="00DC79C1"/>
    <w:rsid w:val="00DD0A67"/>
    <w:rsid w:val="00E04DAD"/>
    <w:rsid w:val="00E11783"/>
    <w:rsid w:val="00E408E5"/>
    <w:rsid w:val="00E5784B"/>
    <w:rsid w:val="00E74C0A"/>
    <w:rsid w:val="00E874B2"/>
    <w:rsid w:val="00E90D59"/>
    <w:rsid w:val="00E941C8"/>
    <w:rsid w:val="00EA20FC"/>
    <w:rsid w:val="00ED2177"/>
    <w:rsid w:val="00EE03D7"/>
    <w:rsid w:val="00EE6E58"/>
    <w:rsid w:val="00F0532A"/>
    <w:rsid w:val="00F064A8"/>
    <w:rsid w:val="00F212DF"/>
    <w:rsid w:val="00F506D2"/>
    <w:rsid w:val="00F735B1"/>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5126</Words>
  <Characters>2922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2024-09-02T07:09:00Z</cp:lastPrinted>
  <dcterms:created xsi:type="dcterms:W3CDTF">2024-09-05T05:58:00Z</dcterms:created>
  <dcterms:modified xsi:type="dcterms:W3CDTF">2024-09-05T08:35:00Z</dcterms:modified>
</cp:coreProperties>
</file>