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DFA00FA" w14:textId="77777777" w:rsidR="007848F2" w:rsidRPr="000D02DB" w:rsidRDefault="007848F2" w:rsidP="009E0A51">
      <w:pPr>
        <w:spacing w:after="0"/>
        <w:jc w:val="right"/>
        <w:rPr>
          <w:rFonts w:ascii="Times New Roman" w:hAnsi="Times New Roman" w:cs="Times New Roman"/>
          <w:b/>
          <w:bCs/>
          <w:sz w:val="24"/>
          <w:szCs w:val="24"/>
        </w:rPr>
      </w:pPr>
    </w:p>
    <w:p w14:paraId="46373E89" w14:textId="0AF79532" w:rsidR="00677651" w:rsidRPr="000D02DB" w:rsidRDefault="00677651" w:rsidP="009E0A51">
      <w:pPr>
        <w:spacing w:after="0"/>
        <w:jc w:val="right"/>
        <w:rPr>
          <w:rFonts w:ascii="Times New Roman" w:hAnsi="Times New Roman" w:cs="Times New Roman"/>
          <w:b/>
          <w:bCs/>
          <w:sz w:val="24"/>
          <w:szCs w:val="24"/>
        </w:rPr>
      </w:pPr>
    </w:p>
    <w:tbl>
      <w:tblPr>
        <w:tblW w:w="9356" w:type="dxa"/>
        <w:tblLook w:val="01E0" w:firstRow="1" w:lastRow="1" w:firstColumn="1" w:lastColumn="1" w:noHBand="0" w:noVBand="0"/>
      </w:tblPr>
      <w:tblGrid>
        <w:gridCol w:w="3073"/>
        <w:gridCol w:w="3115"/>
        <w:gridCol w:w="3168"/>
      </w:tblGrid>
      <w:tr w:rsidR="004D6026" w:rsidRPr="000D02DB" w14:paraId="48CE5E2B" w14:textId="77777777" w:rsidTr="000D02DB">
        <w:tc>
          <w:tcPr>
            <w:tcW w:w="3073" w:type="dxa"/>
          </w:tcPr>
          <w:p w14:paraId="12F93763" w14:textId="77777777" w:rsidR="004D6026" w:rsidRPr="000D02DB" w:rsidRDefault="004D6026" w:rsidP="009E0A51">
            <w:pPr>
              <w:spacing w:after="0" w:line="256" w:lineRule="auto"/>
              <w:rPr>
                <w:rFonts w:ascii="Times New Roman" w:hAnsi="Times New Roman" w:cs="Times New Roman"/>
                <w:sz w:val="24"/>
                <w:szCs w:val="24"/>
              </w:rPr>
            </w:pPr>
          </w:p>
        </w:tc>
        <w:tc>
          <w:tcPr>
            <w:tcW w:w="3115" w:type="dxa"/>
            <w:hideMark/>
          </w:tcPr>
          <w:p w14:paraId="7DCE9958" w14:textId="6897B580" w:rsidR="004D6026" w:rsidRPr="000D02DB" w:rsidRDefault="004D6026" w:rsidP="009E0A51">
            <w:pPr>
              <w:spacing w:after="0" w:line="256" w:lineRule="auto"/>
              <w:jc w:val="center"/>
              <w:rPr>
                <w:rFonts w:ascii="Times New Roman" w:hAnsi="Times New Roman" w:cs="Times New Roman"/>
                <w:sz w:val="24"/>
                <w:szCs w:val="24"/>
              </w:rPr>
            </w:pPr>
            <w:r w:rsidRPr="000D02DB">
              <w:rPr>
                <w:rFonts w:ascii="Times New Roman" w:hAnsi="Times New Roman" w:cs="Times New Roman"/>
                <w:noProof/>
                <w:sz w:val="24"/>
                <w:szCs w:val="24"/>
              </w:rPr>
              <w:drawing>
                <wp:inline distT="0" distB="0" distL="0" distR="0" wp14:anchorId="65B2AF3A" wp14:editId="26496440">
                  <wp:extent cx="620395" cy="683895"/>
                  <wp:effectExtent l="0" t="0" r="8255" b="1905"/>
                  <wp:docPr id="1992858894"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ttēls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620395" cy="683895"/>
                          </a:xfrm>
                          <a:prstGeom prst="rect">
                            <a:avLst/>
                          </a:prstGeom>
                          <a:noFill/>
                          <a:ln>
                            <a:noFill/>
                          </a:ln>
                        </pic:spPr>
                      </pic:pic>
                    </a:graphicData>
                  </a:graphic>
                </wp:inline>
              </w:drawing>
            </w:r>
          </w:p>
        </w:tc>
        <w:tc>
          <w:tcPr>
            <w:tcW w:w="3168" w:type="dxa"/>
          </w:tcPr>
          <w:p w14:paraId="79DDB0A3" w14:textId="77777777" w:rsidR="004D6026" w:rsidRPr="000D02DB" w:rsidRDefault="004D6026" w:rsidP="009E0A51">
            <w:pPr>
              <w:spacing w:after="0" w:line="256" w:lineRule="auto"/>
              <w:rPr>
                <w:rFonts w:ascii="Times New Roman" w:hAnsi="Times New Roman" w:cs="Times New Roman"/>
                <w:sz w:val="24"/>
                <w:szCs w:val="24"/>
              </w:rPr>
            </w:pPr>
          </w:p>
        </w:tc>
      </w:tr>
      <w:tr w:rsidR="004D6026" w:rsidRPr="000D02DB" w14:paraId="736BE7A9" w14:textId="77777777" w:rsidTr="000D02DB">
        <w:tc>
          <w:tcPr>
            <w:tcW w:w="9356" w:type="dxa"/>
            <w:gridSpan w:val="3"/>
            <w:hideMark/>
          </w:tcPr>
          <w:p w14:paraId="2FFF6253" w14:textId="77777777" w:rsidR="004D6026" w:rsidRPr="000D02DB" w:rsidRDefault="004D6026" w:rsidP="009E0A51">
            <w:pPr>
              <w:spacing w:after="0" w:line="256" w:lineRule="auto"/>
              <w:jc w:val="center"/>
              <w:rPr>
                <w:rFonts w:ascii="Times New Roman" w:hAnsi="Times New Roman" w:cs="Times New Roman"/>
                <w:b/>
                <w:sz w:val="24"/>
                <w:szCs w:val="24"/>
              </w:rPr>
            </w:pPr>
            <w:r w:rsidRPr="000D02DB">
              <w:rPr>
                <w:rFonts w:ascii="Times New Roman" w:hAnsi="Times New Roman" w:cs="Times New Roman"/>
                <w:b/>
                <w:sz w:val="24"/>
                <w:szCs w:val="24"/>
              </w:rPr>
              <w:t>GULBENES NOVADA PAŠVALDĪBA</w:t>
            </w:r>
          </w:p>
        </w:tc>
      </w:tr>
      <w:tr w:rsidR="004D6026" w:rsidRPr="000D02DB" w14:paraId="48D95A05" w14:textId="77777777" w:rsidTr="000D02DB">
        <w:tc>
          <w:tcPr>
            <w:tcW w:w="9356" w:type="dxa"/>
            <w:gridSpan w:val="3"/>
            <w:hideMark/>
          </w:tcPr>
          <w:p w14:paraId="0DA3329D" w14:textId="77777777" w:rsidR="004D6026" w:rsidRPr="000D02DB" w:rsidRDefault="004D6026" w:rsidP="009E0A51">
            <w:pPr>
              <w:spacing w:after="0" w:line="256" w:lineRule="auto"/>
              <w:jc w:val="center"/>
              <w:rPr>
                <w:rFonts w:ascii="Times New Roman" w:hAnsi="Times New Roman" w:cs="Times New Roman"/>
                <w:sz w:val="24"/>
                <w:szCs w:val="24"/>
              </w:rPr>
            </w:pPr>
            <w:r w:rsidRPr="000D02DB">
              <w:rPr>
                <w:rFonts w:ascii="Times New Roman" w:hAnsi="Times New Roman" w:cs="Times New Roman"/>
                <w:sz w:val="24"/>
                <w:szCs w:val="24"/>
              </w:rPr>
              <w:t>Reģ. Nr. 90009116327</w:t>
            </w:r>
          </w:p>
        </w:tc>
      </w:tr>
      <w:tr w:rsidR="004D6026" w:rsidRPr="000D02DB" w14:paraId="45F44609" w14:textId="77777777" w:rsidTr="000D02DB">
        <w:tc>
          <w:tcPr>
            <w:tcW w:w="9356" w:type="dxa"/>
            <w:gridSpan w:val="3"/>
            <w:hideMark/>
          </w:tcPr>
          <w:p w14:paraId="555F595E" w14:textId="77777777" w:rsidR="004D6026" w:rsidRPr="000D02DB" w:rsidRDefault="004D6026" w:rsidP="009E0A51">
            <w:pPr>
              <w:spacing w:after="0" w:line="256" w:lineRule="auto"/>
              <w:jc w:val="center"/>
              <w:rPr>
                <w:rFonts w:ascii="Times New Roman" w:hAnsi="Times New Roman" w:cs="Times New Roman"/>
                <w:sz w:val="24"/>
                <w:szCs w:val="24"/>
              </w:rPr>
            </w:pPr>
            <w:r w:rsidRPr="000D02DB">
              <w:rPr>
                <w:rFonts w:ascii="Times New Roman" w:hAnsi="Times New Roman" w:cs="Times New Roman"/>
                <w:sz w:val="24"/>
                <w:szCs w:val="24"/>
              </w:rPr>
              <w:t>Ābeļu iela 2, Gulbene, Gulbenes nov., LV-4401</w:t>
            </w:r>
          </w:p>
        </w:tc>
      </w:tr>
      <w:tr w:rsidR="004D6026" w:rsidRPr="000D02DB" w14:paraId="708B9F61" w14:textId="77777777" w:rsidTr="000D02DB">
        <w:tc>
          <w:tcPr>
            <w:tcW w:w="9356" w:type="dxa"/>
            <w:gridSpan w:val="3"/>
            <w:hideMark/>
          </w:tcPr>
          <w:p w14:paraId="472FADC5" w14:textId="77777777" w:rsidR="004D6026" w:rsidRPr="000D02DB" w:rsidRDefault="004D6026" w:rsidP="009E0A51">
            <w:pPr>
              <w:pBdr>
                <w:bottom w:val="single" w:sz="12" w:space="1" w:color="auto"/>
              </w:pBdr>
              <w:spacing w:after="0" w:line="256" w:lineRule="auto"/>
              <w:jc w:val="center"/>
              <w:rPr>
                <w:rFonts w:ascii="Times New Roman" w:hAnsi="Times New Roman" w:cs="Times New Roman"/>
                <w:sz w:val="24"/>
                <w:szCs w:val="24"/>
              </w:rPr>
            </w:pPr>
            <w:r w:rsidRPr="000D02DB">
              <w:rPr>
                <w:rFonts w:ascii="Times New Roman" w:hAnsi="Times New Roman" w:cs="Times New Roman"/>
                <w:sz w:val="24"/>
                <w:szCs w:val="24"/>
              </w:rPr>
              <w:t>Tālrunis 64497710, mob.26595362, e-pasts: dome@gulbene.lv, www.gulbene.lv</w:t>
            </w:r>
          </w:p>
          <w:p w14:paraId="0B2A4AFE" w14:textId="77777777" w:rsidR="004D6026" w:rsidRPr="000D02DB" w:rsidRDefault="004D6026" w:rsidP="009E0A51">
            <w:pPr>
              <w:spacing w:after="0" w:line="256" w:lineRule="auto"/>
              <w:jc w:val="center"/>
              <w:rPr>
                <w:rFonts w:ascii="Times New Roman" w:hAnsi="Times New Roman" w:cs="Times New Roman"/>
                <w:sz w:val="4"/>
                <w:szCs w:val="4"/>
              </w:rPr>
            </w:pPr>
            <w:r w:rsidRPr="000D02DB">
              <w:rPr>
                <w:rFonts w:ascii="Times New Roman" w:hAnsi="Times New Roman" w:cs="Times New Roman"/>
                <w:sz w:val="24"/>
                <w:szCs w:val="24"/>
              </w:rPr>
              <w:softHyphen/>
            </w:r>
            <w:r w:rsidRPr="000D02DB">
              <w:rPr>
                <w:rFonts w:ascii="Times New Roman" w:hAnsi="Times New Roman" w:cs="Times New Roman"/>
                <w:sz w:val="24"/>
                <w:szCs w:val="24"/>
              </w:rPr>
              <w:softHyphen/>
            </w:r>
            <w:r w:rsidRPr="000D02DB">
              <w:rPr>
                <w:rFonts w:ascii="Times New Roman" w:hAnsi="Times New Roman" w:cs="Times New Roman"/>
                <w:sz w:val="24"/>
                <w:szCs w:val="24"/>
              </w:rPr>
              <w:softHyphen/>
            </w:r>
            <w:r w:rsidRPr="000D02DB">
              <w:rPr>
                <w:rFonts w:ascii="Times New Roman" w:hAnsi="Times New Roman" w:cs="Times New Roman"/>
                <w:sz w:val="24"/>
                <w:szCs w:val="24"/>
              </w:rPr>
              <w:softHyphen/>
            </w:r>
            <w:r w:rsidRPr="000D02DB">
              <w:rPr>
                <w:rFonts w:ascii="Times New Roman" w:hAnsi="Times New Roman" w:cs="Times New Roman"/>
                <w:sz w:val="24"/>
                <w:szCs w:val="24"/>
              </w:rPr>
              <w:softHyphen/>
            </w:r>
            <w:r w:rsidRPr="000D02DB">
              <w:rPr>
                <w:rFonts w:ascii="Times New Roman" w:hAnsi="Times New Roman" w:cs="Times New Roman"/>
                <w:sz w:val="24"/>
                <w:szCs w:val="24"/>
              </w:rPr>
              <w:softHyphen/>
            </w:r>
            <w:r w:rsidRPr="000D02DB">
              <w:rPr>
                <w:rFonts w:ascii="Times New Roman" w:hAnsi="Times New Roman" w:cs="Times New Roman"/>
                <w:sz w:val="24"/>
                <w:szCs w:val="24"/>
              </w:rPr>
              <w:softHyphen/>
            </w:r>
            <w:r w:rsidRPr="000D02DB">
              <w:rPr>
                <w:rFonts w:ascii="Times New Roman" w:hAnsi="Times New Roman" w:cs="Times New Roman"/>
                <w:sz w:val="24"/>
                <w:szCs w:val="24"/>
              </w:rPr>
              <w:softHyphen/>
            </w:r>
            <w:r w:rsidRPr="000D02DB">
              <w:rPr>
                <w:rFonts w:ascii="Times New Roman" w:hAnsi="Times New Roman" w:cs="Times New Roman"/>
                <w:sz w:val="24"/>
                <w:szCs w:val="24"/>
              </w:rPr>
              <w:softHyphen/>
            </w:r>
            <w:r w:rsidRPr="000D02DB">
              <w:rPr>
                <w:rFonts w:ascii="Times New Roman" w:hAnsi="Times New Roman" w:cs="Times New Roman"/>
                <w:sz w:val="24"/>
                <w:szCs w:val="24"/>
              </w:rPr>
              <w:softHyphen/>
            </w:r>
            <w:r w:rsidRPr="000D02DB">
              <w:rPr>
                <w:rFonts w:ascii="Times New Roman" w:hAnsi="Times New Roman" w:cs="Times New Roman"/>
                <w:sz w:val="24"/>
                <w:szCs w:val="24"/>
              </w:rPr>
              <w:softHyphen/>
            </w:r>
            <w:r w:rsidRPr="000D02DB">
              <w:rPr>
                <w:rFonts w:ascii="Times New Roman" w:hAnsi="Times New Roman" w:cs="Times New Roman"/>
                <w:sz w:val="24"/>
                <w:szCs w:val="24"/>
              </w:rPr>
              <w:softHyphen/>
            </w:r>
            <w:r w:rsidRPr="000D02DB">
              <w:rPr>
                <w:rFonts w:ascii="Times New Roman" w:hAnsi="Times New Roman" w:cs="Times New Roman"/>
                <w:sz w:val="24"/>
                <w:szCs w:val="24"/>
              </w:rPr>
              <w:softHyphen/>
            </w:r>
          </w:p>
        </w:tc>
      </w:tr>
    </w:tbl>
    <w:p w14:paraId="376E336A" w14:textId="1793E8FA" w:rsidR="004D6026" w:rsidRPr="000D02DB" w:rsidRDefault="004D6026" w:rsidP="009E0A51">
      <w:pPr>
        <w:spacing w:after="0"/>
        <w:jc w:val="center"/>
        <w:rPr>
          <w:rFonts w:ascii="Times New Roman" w:eastAsia="Times New Roman" w:hAnsi="Times New Roman" w:cs="Times New Roman"/>
          <w:sz w:val="24"/>
          <w:szCs w:val="24"/>
          <w:lang w:eastAsia="lv-LV"/>
        </w:rPr>
      </w:pPr>
      <w:r w:rsidRPr="000D02DB">
        <w:rPr>
          <w:rFonts w:ascii="Times New Roman" w:hAnsi="Times New Roman" w:cs="Times New Roman"/>
          <w:b/>
          <w:bCs/>
          <w:sz w:val="24"/>
          <w:szCs w:val="24"/>
        </w:rPr>
        <w:t xml:space="preserve">GULBENES NOVADA </w:t>
      </w:r>
      <w:r w:rsidR="00F114A6">
        <w:rPr>
          <w:rFonts w:ascii="Times New Roman" w:hAnsi="Times New Roman" w:cs="Times New Roman"/>
          <w:b/>
          <w:bCs/>
          <w:sz w:val="24"/>
          <w:szCs w:val="24"/>
        </w:rPr>
        <w:t xml:space="preserve">PAŠVALDĪBAS </w:t>
      </w:r>
      <w:r w:rsidRPr="000D02DB">
        <w:rPr>
          <w:rFonts w:ascii="Times New Roman" w:hAnsi="Times New Roman" w:cs="Times New Roman"/>
          <w:b/>
          <w:bCs/>
          <w:sz w:val="24"/>
          <w:szCs w:val="24"/>
        </w:rPr>
        <w:t>DOMES LĒMUMS</w:t>
      </w:r>
    </w:p>
    <w:p w14:paraId="19B747FF" w14:textId="77777777" w:rsidR="004D6026" w:rsidRPr="000D02DB" w:rsidRDefault="004D6026" w:rsidP="009E0A51">
      <w:pPr>
        <w:spacing w:after="0"/>
        <w:jc w:val="center"/>
        <w:rPr>
          <w:rFonts w:ascii="Times New Roman" w:hAnsi="Times New Roman" w:cs="Times New Roman"/>
          <w:sz w:val="24"/>
          <w:szCs w:val="24"/>
        </w:rPr>
      </w:pPr>
      <w:r w:rsidRPr="000D02DB">
        <w:rPr>
          <w:rFonts w:ascii="Times New Roman" w:hAnsi="Times New Roman" w:cs="Times New Roman"/>
          <w:sz w:val="24"/>
          <w:szCs w:val="24"/>
        </w:rPr>
        <w:t>Gulbenē</w:t>
      </w:r>
    </w:p>
    <w:p w14:paraId="510988C7" w14:textId="77777777" w:rsidR="004D6026" w:rsidRPr="000D02DB" w:rsidRDefault="004D6026" w:rsidP="009E0A51">
      <w:pPr>
        <w:spacing w:after="0" w:line="360" w:lineRule="auto"/>
        <w:jc w:val="both"/>
        <w:rPr>
          <w:rFonts w:ascii="Times New Roman" w:hAnsi="Times New Roman" w:cs="Times New Roman"/>
          <w:sz w:val="4"/>
          <w:szCs w:val="4"/>
        </w:rPr>
      </w:pPr>
    </w:p>
    <w:p w14:paraId="09CCDB19" w14:textId="77777777" w:rsidR="000D02DB" w:rsidRPr="000D02DB" w:rsidRDefault="000D02DB" w:rsidP="009E0A51">
      <w:pPr>
        <w:spacing w:after="0" w:line="256" w:lineRule="auto"/>
        <w:jc w:val="center"/>
        <w:rPr>
          <w:rFonts w:ascii="Times New Roman" w:hAnsi="Times New Roman" w:cs="Times New Roman"/>
          <w:sz w:val="24"/>
          <w:szCs w:val="24"/>
        </w:rPr>
      </w:pPr>
    </w:p>
    <w:tbl>
      <w:tblPr>
        <w:tblStyle w:val="Reatabula"/>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4"/>
        <w:gridCol w:w="4680"/>
      </w:tblGrid>
      <w:tr w:rsidR="000D02DB" w:rsidRPr="000D02DB" w14:paraId="243DDDCE" w14:textId="77777777">
        <w:tc>
          <w:tcPr>
            <w:tcW w:w="4729" w:type="dxa"/>
            <w:hideMark/>
          </w:tcPr>
          <w:p w14:paraId="521DB952" w14:textId="0A464F04" w:rsidR="000D02DB" w:rsidRPr="000D02DB" w:rsidRDefault="000D02DB">
            <w:pPr>
              <w:rPr>
                <w:rFonts w:ascii="Times New Roman" w:hAnsi="Times New Roman" w:cs="Times New Roman"/>
                <w:b/>
                <w:bCs/>
                <w:sz w:val="24"/>
                <w:szCs w:val="24"/>
              </w:rPr>
            </w:pPr>
            <w:r w:rsidRPr="000D02DB">
              <w:rPr>
                <w:rFonts w:ascii="Times New Roman" w:hAnsi="Times New Roman" w:cs="Times New Roman"/>
                <w:b/>
                <w:bCs/>
                <w:sz w:val="24"/>
                <w:szCs w:val="24"/>
              </w:rPr>
              <w:t xml:space="preserve">2024.gada </w:t>
            </w:r>
            <w:r w:rsidR="00F114A6">
              <w:rPr>
                <w:rFonts w:ascii="Times New Roman" w:hAnsi="Times New Roman" w:cs="Times New Roman"/>
                <w:b/>
                <w:bCs/>
                <w:sz w:val="24"/>
                <w:szCs w:val="24"/>
              </w:rPr>
              <w:t>29.augustā</w:t>
            </w:r>
          </w:p>
        </w:tc>
        <w:tc>
          <w:tcPr>
            <w:tcW w:w="4729" w:type="dxa"/>
            <w:hideMark/>
          </w:tcPr>
          <w:p w14:paraId="595B7254" w14:textId="137CF5D5" w:rsidR="000D02DB" w:rsidRPr="000D02DB" w:rsidRDefault="000D02DB">
            <w:pPr>
              <w:rPr>
                <w:rFonts w:ascii="Times New Roman" w:hAnsi="Times New Roman" w:cs="Times New Roman"/>
                <w:b/>
                <w:bCs/>
                <w:sz w:val="24"/>
                <w:szCs w:val="24"/>
              </w:rPr>
            </w:pPr>
            <w:r w:rsidRPr="000D02DB">
              <w:rPr>
                <w:rFonts w:ascii="Times New Roman" w:hAnsi="Times New Roman" w:cs="Times New Roman"/>
                <w:b/>
                <w:bCs/>
                <w:sz w:val="24"/>
                <w:szCs w:val="24"/>
              </w:rPr>
              <w:t xml:space="preserve">                  Nr. GND/2024/</w:t>
            </w:r>
            <w:r w:rsidR="00F114A6">
              <w:rPr>
                <w:rFonts w:ascii="Times New Roman" w:hAnsi="Times New Roman" w:cs="Times New Roman"/>
                <w:b/>
                <w:bCs/>
                <w:sz w:val="24"/>
                <w:szCs w:val="24"/>
              </w:rPr>
              <w:t>496</w:t>
            </w:r>
          </w:p>
        </w:tc>
      </w:tr>
      <w:tr w:rsidR="000D02DB" w:rsidRPr="000D02DB" w14:paraId="32B100C8" w14:textId="77777777">
        <w:tc>
          <w:tcPr>
            <w:tcW w:w="4729" w:type="dxa"/>
          </w:tcPr>
          <w:p w14:paraId="7472E0C7" w14:textId="77777777" w:rsidR="000D02DB" w:rsidRPr="000D02DB" w:rsidRDefault="000D02DB">
            <w:pPr>
              <w:rPr>
                <w:rFonts w:ascii="Times New Roman" w:hAnsi="Times New Roman" w:cs="Times New Roman"/>
                <w:sz w:val="24"/>
                <w:szCs w:val="24"/>
              </w:rPr>
            </w:pPr>
          </w:p>
        </w:tc>
        <w:tc>
          <w:tcPr>
            <w:tcW w:w="4729" w:type="dxa"/>
            <w:hideMark/>
          </w:tcPr>
          <w:p w14:paraId="7626344A" w14:textId="7C6BC19C" w:rsidR="000D02DB" w:rsidRPr="000D02DB" w:rsidRDefault="000D02DB">
            <w:pPr>
              <w:rPr>
                <w:rFonts w:ascii="Times New Roman" w:hAnsi="Times New Roman" w:cs="Times New Roman"/>
                <w:b/>
                <w:bCs/>
                <w:sz w:val="24"/>
                <w:szCs w:val="24"/>
              </w:rPr>
            </w:pPr>
            <w:r w:rsidRPr="000D02DB">
              <w:rPr>
                <w:rFonts w:ascii="Times New Roman" w:hAnsi="Times New Roman" w:cs="Times New Roman"/>
                <w:b/>
                <w:bCs/>
                <w:sz w:val="24"/>
                <w:szCs w:val="24"/>
              </w:rPr>
              <w:t xml:space="preserve">                  (protokols Nr.</w:t>
            </w:r>
            <w:r w:rsidR="00F114A6">
              <w:rPr>
                <w:rFonts w:ascii="Times New Roman" w:hAnsi="Times New Roman" w:cs="Times New Roman"/>
                <w:b/>
                <w:bCs/>
                <w:sz w:val="24"/>
                <w:szCs w:val="24"/>
              </w:rPr>
              <w:t>16</w:t>
            </w:r>
            <w:r w:rsidRPr="000D02DB">
              <w:rPr>
                <w:rFonts w:ascii="Times New Roman" w:hAnsi="Times New Roman" w:cs="Times New Roman"/>
                <w:b/>
                <w:bCs/>
                <w:sz w:val="24"/>
                <w:szCs w:val="24"/>
              </w:rPr>
              <w:t xml:space="preserve">; </w:t>
            </w:r>
            <w:r w:rsidR="00F114A6">
              <w:rPr>
                <w:rFonts w:ascii="Times New Roman" w:hAnsi="Times New Roman" w:cs="Times New Roman"/>
                <w:b/>
                <w:bCs/>
                <w:sz w:val="24"/>
                <w:szCs w:val="24"/>
              </w:rPr>
              <w:t>54</w:t>
            </w:r>
            <w:r w:rsidRPr="000D02DB">
              <w:rPr>
                <w:rFonts w:ascii="Times New Roman" w:hAnsi="Times New Roman" w:cs="Times New Roman"/>
                <w:b/>
                <w:bCs/>
                <w:sz w:val="24"/>
                <w:szCs w:val="24"/>
              </w:rPr>
              <w:t>.p)</w:t>
            </w:r>
          </w:p>
        </w:tc>
      </w:tr>
    </w:tbl>
    <w:p w14:paraId="37D06E21" w14:textId="77777777" w:rsidR="000D02DB" w:rsidRPr="000D02DB" w:rsidRDefault="000D02DB" w:rsidP="009E0A51">
      <w:pPr>
        <w:spacing w:after="0" w:line="256" w:lineRule="auto"/>
        <w:jc w:val="center"/>
        <w:rPr>
          <w:rFonts w:ascii="Times New Roman" w:hAnsi="Times New Roman" w:cs="Times New Roman"/>
          <w:sz w:val="24"/>
          <w:szCs w:val="24"/>
        </w:rPr>
      </w:pPr>
    </w:p>
    <w:p w14:paraId="04B728BA" w14:textId="77777777" w:rsidR="009E0A51" w:rsidRDefault="009E0A51" w:rsidP="009E0A51">
      <w:pPr>
        <w:spacing w:after="0" w:line="256" w:lineRule="auto"/>
        <w:jc w:val="center"/>
        <w:rPr>
          <w:rFonts w:ascii="Times New Roman" w:hAnsi="Times New Roman" w:cs="Times New Roman"/>
          <w:b/>
          <w:bCs/>
          <w:sz w:val="24"/>
          <w:szCs w:val="24"/>
        </w:rPr>
      </w:pPr>
      <w:r w:rsidRPr="000D02DB">
        <w:rPr>
          <w:rFonts w:ascii="Times New Roman" w:hAnsi="Times New Roman" w:cs="Times New Roman"/>
          <w:b/>
          <w:bCs/>
          <w:sz w:val="24"/>
          <w:szCs w:val="24"/>
        </w:rPr>
        <w:t>Par galvojuma sniegšanu SIA “Gulbenes Energo Serviss” aizņēmumam projekta ““Dzeramā ūdens un saimnieciskās kanalizācijas tīklu izbūve Tilta un Dzirnavu ielā, Gulbenē” un “Dzeramā ūdens un saimnieciskās kanalizācijas tīklu izbūve Saules ielā, Gulbenē”” īstenošanai</w:t>
      </w:r>
    </w:p>
    <w:p w14:paraId="03A9A2EC" w14:textId="77777777" w:rsidR="00801363" w:rsidRPr="000D02DB" w:rsidRDefault="00801363" w:rsidP="009E0A51">
      <w:pPr>
        <w:spacing w:after="0" w:line="256" w:lineRule="auto"/>
        <w:jc w:val="center"/>
        <w:rPr>
          <w:rFonts w:ascii="Times New Roman" w:hAnsi="Times New Roman" w:cs="Times New Roman"/>
          <w:b/>
          <w:bCs/>
          <w:sz w:val="24"/>
          <w:szCs w:val="24"/>
        </w:rPr>
      </w:pPr>
    </w:p>
    <w:p w14:paraId="556CF487" w14:textId="77777777" w:rsidR="009E140D" w:rsidRDefault="00801363" w:rsidP="009E140D">
      <w:pPr>
        <w:spacing w:after="0" w:line="360" w:lineRule="auto"/>
        <w:ind w:firstLine="539"/>
        <w:jc w:val="both"/>
        <w:rPr>
          <w:rFonts w:ascii="Times New Roman" w:hAnsi="Times New Roman" w:cs="Times New Roman"/>
          <w:sz w:val="24"/>
          <w:szCs w:val="24"/>
        </w:rPr>
      </w:pPr>
      <w:r w:rsidRPr="00801363">
        <w:rPr>
          <w:rFonts w:ascii="Times New Roman" w:hAnsi="Times New Roman" w:cs="Times New Roman"/>
          <w:sz w:val="24"/>
          <w:szCs w:val="24"/>
        </w:rPr>
        <w:t>Gulbenes novada pašvaldība 2024.gada 7.augustā saņēma SIA “Gulbenes Energo Serviss”, vienotais reģistrācijas Nr.54603000121, vēstuli Nr. GES/2024/1.4/590 par nepieciešamību mainīt investīciju projekta ““Dzeramā ūdens un saimnieciskās kanalizācijas tīklu izbūve Tilta un Dzirnavu ielā, Gulbenē”</w:t>
      </w:r>
      <w:r w:rsidRPr="00801363">
        <w:rPr>
          <w:rFonts w:ascii="Times New Roman" w:hAnsi="Times New Roman" w:cs="Times New Roman"/>
          <w:b/>
          <w:bCs/>
          <w:sz w:val="24"/>
          <w:szCs w:val="24"/>
        </w:rPr>
        <w:t xml:space="preserve"> </w:t>
      </w:r>
      <w:r w:rsidRPr="00801363">
        <w:rPr>
          <w:rFonts w:ascii="Times New Roman" w:hAnsi="Times New Roman" w:cs="Times New Roman"/>
          <w:sz w:val="24"/>
          <w:szCs w:val="24"/>
        </w:rPr>
        <w:t>un</w:t>
      </w:r>
      <w:r w:rsidRPr="00801363">
        <w:rPr>
          <w:rFonts w:ascii="Times New Roman" w:hAnsi="Times New Roman" w:cs="Times New Roman"/>
          <w:b/>
          <w:bCs/>
          <w:sz w:val="24"/>
          <w:szCs w:val="24"/>
        </w:rPr>
        <w:t xml:space="preserve"> </w:t>
      </w:r>
      <w:r w:rsidRPr="00801363">
        <w:rPr>
          <w:rFonts w:ascii="Times New Roman" w:hAnsi="Times New Roman" w:cs="Times New Roman"/>
          <w:sz w:val="24"/>
          <w:szCs w:val="24"/>
        </w:rPr>
        <w:t xml:space="preserve">“Dzeramā ūdens un saimnieciskās kanalizācijas tīklu izbūve Saules ielā, Gulbenē”” </w:t>
      </w:r>
      <w:r w:rsidR="00BA6EE2">
        <w:rPr>
          <w:rFonts w:ascii="Times New Roman" w:hAnsi="Times New Roman" w:cs="Times New Roman"/>
          <w:sz w:val="24"/>
          <w:szCs w:val="24"/>
        </w:rPr>
        <w:t xml:space="preserve">īstenošanai </w:t>
      </w:r>
      <w:r w:rsidRPr="00801363">
        <w:rPr>
          <w:rFonts w:ascii="Times New Roman" w:hAnsi="Times New Roman" w:cs="Times New Roman"/>
          <w:sz w:val="24"/>
          <w:szCs w:val="24"/>
        </w:rPr>
        <w:t>noslēgtā Aizdevuma līguma</w:t>
      </w:r>
      <w:r w:rsidR="009E0A51" w:rsidRPr="00801363">
        <w:rPr>
          <w:rFonts w:ascii="Times New Roman" w:hAnsi="Times New Roman" w:cs="Times New Roman"/>
          <w:sz w:val="24"/>
          <w:szCs w:val="24"/>
        </w:rPr>
        <w:t xml:space="preserve"> </w:t>
      </w:r>
      <w:r w:rsidRPr="00801363">
        <w:rPr>
          <w:rFonts w:ascii="Times New Roman" w:hAnsi="Times New Roman" w:cs="Times New Roman"/>
          <w:sz w:val="24"/>
          <w:szCs w:val="24"/>
        </w:rPr>
        <w:t xml:space="preserve">nosacījumus. </w:t>
      </w:r>
    </w:p>
    <w:p w14:paraId="0CA5AA38" w14:textId="6CA96E22" w:rsidR="000E306C" w:rsidRPr="00BD5937" w:rsidRDefault="00801363" w:rsidP="009E140D">
      <w:pPr>
        <w:spacing w:after="0" w:line="360" w:lineRule="auto"/>
        <w:ind w:firstLine="539"/>
        <w:jc w:val="both"/>
        <w:rPr>
          <w:rFonts w:ascii="Times New Roman" w:hAnsi="Times New Roman" w:cs="Times New Roman"/>
          <w:sz w:val="24"/>
          <w:szCs w:val="24"/>
        </w:rPr>
      </w:pPr>
      <w:r w:rsidRPr="00BD5937">
        <w:rPr>
          <w:rFonts w:ascii="Times New Roman" w:hAnsi="Times New Roman" w:cs="Times New Roman"/>
          <w:sz w:val="24"/>
          <w:szCs w:val="24"/>
        </w:rPr>
        <w:t>SIA “Gulbenes Energo Serviss” ir noslē</w:t>
      </w:r>
      <w:r w:rsidR="006E2707" w:rsidRPr="00BD5937">
        <w:rPr>
          <w:rFonts w:ascii="Times New Roman" w:hAnsi="Times New Roman" w:cs="Times New Roman"/>
          <w:sz w:val="24"/>
          <w:szCs w:val="24"/>
        </w:rPr>
        <w:t>gusi</w:t>
      </w:r>
      <w:r w:rsidRPr="00BD5937">
        <w:rPr>
          <w:rFonts w:ascii="Times New Roman" w:hAnsi="Times New Roman" w:cs="Times New Roman"/>
          <w:sz w:val="24"/>
          <w:szCs w:val="24"/>
        </w:rPr>
        <w:t xml:space="preserve"> Aizdevuma līgumu </w:t>
      </w:r>
      <w:r w:rsidR="004824F9" w:rsidRPr="00BD5937">
        <w:rPr>
          <w:rFonts w:ascii="Times New Roman" w:hAnsi="Times New Roman" w:cs="Times New Roman"/>
          <w:sz w:val="24"/>
          <w:szCs w:val="24"/>
        </w:rPr>
        <w:t xml:space="preserve">ar Valsts kasi </w:t>
      </w:r>
      <w:r w:rsidRPr="00BD5937">
        <w:rPr>
          <w:rFonts w:ascii="Times New Roman" w:hAnsi="Times New Roman" w:cs="Times New Roman"/>
          <w:sz w:val="24"/>
          <w:szCs w:val="24"/>
        </w:rPr>
        <w:t xml:space="preserve">par </w:t>
      </w:r>
      <w:r w:rsidR="004824F9" w:rsidRPr="00BD5937">
        <w:rPr>
          <w:rFonts w:ascii="Times New Roman" w:hAnsi="Times New Roman" w:cs="Times New Roman"/>
          <w:sz w:val="24"/>
          <w:szCs w:val="24"/>
        </w:rPr>
        <w:t>aizdevumu investīciju projekta ““Dzeramā ūdens un saimnieciskās kanalizācijas tīklu izbūve Tilta un Dzirnavu ielā, Gulbenē”</w:t>
      </w:r>
      <w:r w:rsidR="004824F9" w:rsidRPr="00BD5937">
        <w:rPr>
          <w:rFonts w:ascii="Times New Roman" w:hAnsi="Times New Roman" w:cs="Times New Roman"/>
          <w:b/>
          <w:bCs/>
          <w:sz w:val="24"/>
          <w:szCs w:val="24"/>
        </w:rPr>
        <w:t xml:space="preserve"> </w:t>
      </w:r>
      <w:r w:rsidR="004824F9" w:rsidRPr="00BD5937">
        <w:rPr>
          <w:rFonts w:ascii="Times New Roman" w:hAnsi="Times New Roman" w:cs="Times New Roman"/>
          <w:sz w:val="24"/>
          <w:szCs w:val="24"/>
        </w:rPr>
        <w:t>un</w:t>
      </w:r>
      <w:r w:rsidR="004824F9" w:rsidRPr="00BD5937">
        <w:rPr>
          <w:rFonts w:ascii="Times New Roman" w:hAnsi="Times New Roman" w:cs="Times New Roman"/>
          <w:b/>
          <w:bCs/>
          <w:sz w:val="24"/>
          <w:szCs w:val="24"/>
        </w:rPr>
        <w:t xml:space="preserve"> </w:t>
      </w:r>
      <w:r w:rsidR="004824F9" w:rsidRPr="00BD5937">
        <w:rPr>
          <w:rFonts w:ascii="Times New Roman" w:hAnsi="Times New Roman" w:cs="Times New Roman"/>
          <w:sz w:val="24"/>
          <w:szCs w:val="24"/>
        </w:rPr>
        <w:t xml:space="preserve">“Dzeramā ūdens un saimnieciskās kanalizācijas tīklu izbūve Saules ielā, Gulbenē”” īstenošanai par </w:t>
      </w:r>
      <w:r w:rsidRPr="00BD5937">
        <w:rPr>
          <w:rFonts w:ascii="Times New Roman" w:hAnsi="Times New Roman" w:cs="Times New Roman"/>
          <w:sz w:val="24"/>
          <w:szCs w:val="24"/>
        </w:rPr>
        <w:t>summu 358 530 EUR</w:t>
      </w:r>
      <w:r w:rsidR="009E140D" w:rsidRPr="00BD5937">
        <w:rPr>
          <w:rFonts w:ascii="Times New Roman" w:hAnsi="Times New Roman" w:cs="Times New Roman"/>
          <w:sz w:val="24"/>
          <w:szCs w:val="24"/>
        </w:rPr>
        <w:t xml:space="preserve"> (trīs simti piecdesmit astoņi tūkstoši pieci simti trīsdesmit</w:t>
      </w:r>
      <w:r w:rsidR="009E140D" w:rsidRPr="00BD5937">
        <w:rPr>
          <w:rFonts w:ascii="Times New Roman" w:hAnsi="Times New Roman" w:cs="Times New Roman"/>
          <w:i/>
          <w:iCs/>
          <w:sz w:val="24"/>
          <w:szCs w:val="24"/>
        </w:rPr>
        <w:t xml:space="preserve"> euro </w:t>
      </w:r>
      <w:r w:rsidR="009E140D" w:rsidRPr="00BD5937">
        <w:rPr>
          <w:rFonts w:ascii="Times New Roman" w:hAnsi="Times New Roman" w:cs="Times New Roman"/>
          <w:sz w:val="24"/>
          <w:szCs w:val="24"/>
        </w:rPr>
        <w:t>un 00 centi)</w:t>
      </w:r>
      <w:r w:rsidR="009E140D" w:rsidRPr="00BD5937">
        <w:rPr>
          <w:rFonts w:ascii="Times New Roman" w:hAnsi="Times New Roman" w:cs="Times New Roman"/>
          <w:i/>
          <w:iCs/>
          <w:sz w:val="24"/>
          <w:szCs w:val="24"/>
        </w:rPr>
        <w:t xml:space="preserve"> </w:t>
      </w:r>
      <w:r w:rsidR="009E140D" w:rsidRPr="00BD5937">
        <w:rPr>
          <w:rFonts w:ascii="Times New Roman" w:hAnsi="Times New Roman" w:cs="Times New Roman"/>
          <w:sz w:val="24"/>
          <w:szCs w:val="24"/>
        </w:rPr>
        <w:t>ar tās noteikto procentu likmi uz 30 gadiem un ar atlikto pamatsummas maksājumu līdz 2024.gada decembra mēnesim. G</w:t>
      </w:r>
      <w:r w:rsidRPr="00BD5937">
        <w:rPr>
          <w:rFonts w:ascii="Times New Roman" w:hAnsi="Times New Roman" w:cs="Times New Roman"/>
          <w:sz w:val="24"/>
          <w:szCs w:val="24"/>
        </w:rPr>
        <w:t>alvotājs ir Gulbenes novada pašvaldība, Galvojuma līgums Nr. G/24/1</w:t>
      </w:r>
      <w:r w:rsidR="00BA6EE2" w:rsidRPr="00BD5937">
        <w:rPr>
          <w:rFonts w:ascii="Times New Roman" w:hAnsi="Times New Roman" w:cs="Times New Roman"/>
          <w:sz w:val="24"/>
          <w:szCs w:val="24"/>
        </w:rPr>
        <w:t>79</w:t>
      </w:r>
      <w:r w:rsidR="00115E88" w:rsidRPr="00BD5937">
        <w:rPr>
          <w:rFonts w:ascii="Times New Roman" w:hAnsi="Times New Roman" w:cs="Times New Roman"/>
          <w:sz w:val="24"/>
          <w:szCs w:val="24"/>
        </w:rPr>
        <w:t>. P</w:t>
      </w:r>
      <w:r w:rsidR="000E306C" w:rsidRPr="00BD5937">
        <w:rPr>
          <w:rFonts w:ascii="Times New Roman" w:hAnsi="Times New Roman" w:cs="Times New Roman"/>
          <w:sz w:val="24"/>
          <w:szCs w:val="24"/>
        </w:rPr>
        <w:t xml:space="preserve">rojektu sākotnēji </w:t>
      </w:r>
      <w:r w:rsidR="00816B32" w:rsidRPr="00BD5937">
        <w:rPr>
          <w:rFonts w:ascii="Times New Roman" w:hAnsi="Times New Roman" w:cs="Times New Roman"/>
          <w:sz w:val="24"/>
          <w:szCs w:val="24"/>
        </w:rPr>
        <w:t xml:space="preserve">bija </w:t>
      </w:r>
      <w:r w:rsidR="000E306C" w:rsidRPr="00BD5937">
        <w:rPr>
          <w:rFonts w:ascii="Times New Roman" w:hAnsi="Times New Roman" w:cs="Times New Roman"/>
          <w:sz w:val="24"/>
          <w:szCs w:val="24"/>
        </w:rPr>
        <w:t>paredzēts īstenot</w:t>
      </w:r>
      <w:r w:rsidR="00115E88" w:rsidRPr="00BD5937">
        <w:rPr>
          <w:rFonts w:ascii="Times New Roman" w:hAnsi="Times New Roman" w:cs="Times New Roman"/>
          <w:sz w:val="24"/>
          <w:szCs w:val="24"/>
        </w:rPr>
        <w:t xml:space="preserve"> un aizņēmumu apgūt</w:t>
      </w:r>
      <w:r w:rsidR="000E306C" w:rsidRPr="00BD5937">
        <w:rPr>
          <w:rFonts w:ascii="Times New Roman" w:hAnsi="Times New Roman" w:cs="Times New Roman"/>
          <w:sz w:val="24"/>
          <w:szCs w:val="24"/>
        </w:rPr>
        <w:t xml:space="preserve"> līdz 2024.gada 31.decembrim. </w:t>
      </w:r>
    </w:p>
    <w:p w14:paraId="49CF849A" w14:textId="236EEB95" w:rsidR="00951E2D" w:rsidRPr="00816B32" w:rsidRDefault="00951E2D" w:rsidP="00816B32">
      <w:pPr>
        <w:widowControl w:val="0"/>
        <w:spacing w:after="0" w:line="360" w:lineRule="auto"/>
        <w:ind w:firstLine="567"/>
        <w:jc w:val="both"/>
        <w:rPr>
          <w:rFonts w:ascii="Times New Roman" w:hAnsi="Times New Roman" w:cs="Times New Roman"/>
          <w:color w:val="000000"/>
          <w:spacing w:val="-2"/>
          <w:sz w:val="24"/>
          <w:szCs w:val="24"/>
        </w:rPr>
      </w:pPr>
      <w:r w:rsidRPr="000D02DB">
        <w:rPr>
          <w:rFonts w:ascii="Times New Roman" w:hAnsi="Times New Roman" w:cs="Times New Roman"/>
          <w:sz w:val="24"/>
          <w:szCs w:val="24"/>
        </w:rPr>
        <w:t>2023.gada 25.oktobrī SIA “Gulbenes Energo Serviss” ir noslē</w:t>
      </w:r>
      <w:r w:rsidR="004824F9">
        <w:rPr>
          <w:rFonts w:ascii="Times New Roman" w:hAnsi="Times New Roman" w:cs="Times New Roman"/>
          <w:sz w:val="24"/>
          <w:szCs w:val="24"/>
        </w:rPr>
        <w:t xml:space="preserve">gusi </w:t>
      </w:r>
      <w:r w:rsidRPr="000D02DB">
        <w:rPr>
          <w:rFonts w:ascii="Times New Roman" w:hAnsi="Times New Roman" w:cs="Times New Roman"/>
          <w:sz w:val="24"/>
          <w:szCs w:val="24"/>
        </w:rPr>
        <w:t xml:space="preserve">iepirkuma līgumu Nr. GES/1.32/LĪG/23/27 </w:t>
      </w:r>
      <w:r w:rsidR="00816B32" w:rsidRPr="000D02DB">
        <w:rPr>
          <w:rFonts w:ascii="Times New Roman" w:hAnsi="Times New Roman" w:cs="Times New Roman"/>
          <w:sz w:val="24"/>
          <w:szCs w:val="24"/>
        </w:rPr>
        <w:t xml:space="preserve">ar SIA “Halle B” </w:t>
      </w:r>
      <w:r w:rsidRPr="000D02DB">
        <w:rPr>
          <w:rFonts w:ascii="Times New Roman" w:hAnsi="Times New Roman" w:cs="Times New Roman"/>
          <w:sz w:val="24"/>
          <w:szCs w:val="24"/>
        </w:rPr>
        <w:t>par projektēšanas dokumentācijas izstrādi, būvdarbiem un autoruzraudzību projektam ““Dzeramā ūdens un saimnieciskās kanalizācijas tīklu izbūve Tilta un Dzirnavu ielā, Gulbenē”</w:t>
      </w:r>
      <w:r w:rsidRPr="000D02DB">
        <w:rPr>
          <w:rFonts w:ascii="Times New Roman" w:hAnsi="Times New Roman" w:cs="Times New Roman"/>
          <w:b/>
          <w:bCs/>
          <w:sz w:val="24"/>
          <w:szCs w:val="24"/>
        </w:rPr>
        <w:t xml:space="preserve"> </w:t>
      </w:r>
      <w:r w:rsidRPr="000D02DB">
        <w:rPr>
          <w:rFonts w:ascii="Times New Roman" w:hAnsi="Times New Roman" w:cs="Times New Roman"/>
          <w:sz w:val="24"/>
          <w:szCs w:val="24"/>
        </w:rPr>
        <w:t>un</w:t>
      </w:r>
      <w:r w:rsidRPr="000D02DB">
        <w:rPr>
          <w:rFonts w:ascii="Times New Roman" w:hAnsi="Times New Roman" w:cs="Times New Roman"/>
          <w:b/>
          <w:bCs/>
          <w:sz w:val="24"/>
          <w:szCs w:val="24"/>
        </w:rPr>
        <w:t xml:space="preserve"> </w:t>
      </w:r>
      <w:r w:rsidRPr="000D02DB">
        <w:rPr>
          <w:rFonts w:ascii="Times New Roman" w:hAnsi="Times New Roman" w:cs="Times New Roman"/>
          <w:sz w:val="24"/>
          <w:szCs w:val="24"/>
        </w:rPr>
        <w:t xml:space="preserve">“Dzeramā ūdens un saimnieciskās kanalizācijas tīklu izbūve Saules </w:t>
      </w:r>
      <w:r w:rsidRPr="00951E2D">
        <w:rPr>
          <w:rFonts w:ascii="Times New Roman" w:hAnsi="Times New Roman" w:cs="Times New Roman"/>
          <w:sz w:val="24"/>
          <w:szCs w:val="24"/>
        </w:rPr>
        <w:t xml:space="preserve">ielā, Gulbenē”” par līgumcenu 358 530,00 EUR bez PVN, savukārt 2024.gada 4.jūlijā ar </w:t>
      </w:r>
      <w:r>
        <w:rPr>
          <w:rFonts w:ascii="Times New Roman" w:hAnsi="Times New Roman" w:cs="Times New Roman"/>
          <w:sz w:val="24"/>
          <w:szCs w:val="24"/>
        </w:rPr>
        <w:t>SIA</w:t>
      </w:r>
      <w:r w:rsidRPr="00951E2D">
        <w:rPr>
          <w:rFonts w:ascii="Times New Roman" w:hAnsi="Times New Roman" w:cs="Times New Roman"/>
          <w:sz w:val="24"/>
          <w:szCs w:val="24"/>
        </w:rPr>
        <w:t xml:space="preserve"> „Halle B” noslē</w:t>
      </w:r>
      <w:r>
        <w:rPr>
          <w:rFonts w:ascii="Times New Roman" w:hAnsi="Times New Roman" w:cs="Times New Roman"/>
          <w:sz w:val="24"/>
          <w:szCs w:val="24"/>
        </w:rPr>
        <w:t>gta</w:t>
      </w:r>
      <w:r w:rsidRPr="00951E2D">
        <w:rPr>
          <w:rFonts w:ascii="Times New Roman" w:hAnsi="Times New Roman" w:cs="Times New Roman"/>
          <w:sz w:val="24"/>
          <w:szCs w:val="24"/>
        </w:rPr>
        <w:t xml:space="preserve"> Vienošan</w:t>
      </w:r>
      <w:r w:rsidR="00816B32">
        <w:rPr>
          <w:rFonts w:ascii="Times New Roman" w:hAnsi="Times New Roman" w:cs="Times New Roman"/>
          <w:sz w:val="24"/>
          <w:szCs w:val="24"/>
        </w:rPr>
        <w:t>ā</w:t>
      </w:r>
      <w:r w:rsidRPr="00951E2D">
        <w:rPr>
          <w:rFonts w:ascii="Times New Roman" w:hAnsi="Times New Roman" w:cs="Times New Roman"/>
          <w:sz w:val="24"/>
          <w:szCs w:val="24"/>
        </w:rPr>
        <w:t>s</w:t>
      </w:r>
      <w:r w:rsidRPr="00951E2D">
        <w:rPr>
          <w:rFonts w:ascii="Times New Roman" w:hAnsi="Times New Roman" w:cs="Times New Roman"/>
          <w:b/>
          <w:sz w:val="24"/>
          <w:szCs w:val="24"/>
        </w:rPr>
        <w:t xml:space="preserve"> </w:t>
      </w:r>
      <w:r w:rsidRPr="00951E2D">
        <w:rPr>
          <w:rFonts w:ascii="Times New Roman" w:hAnsi="Times New Roman" w:cs="Times New Roman"/>
          <w:sz w:val="24"/>
          <w:szCs w:val="24"/>
        </w:rPr>
        <w:t>Nr.</w:t>
      </w:r>
      <w:r w:rsidR="0031283D">
        <w:rPr>
          <w:rFonts w:ascii="Times New Roman" w:hAnsi="Times New Roman" w:cs="Times New Roman"/>
          <w:sz w:val="24"/>
          <w:szCs w:val="24"/>
        </w:rPr>
        <w:t xml:space="preserve"> </w:t>
      </w:r>
      <w:r w:rsidRPr="00951E2D">
        <w:rPr>
          <w:rFonts w:ascii="Times New Roman" w:hAnsi="Times New Roman" w:cs="Times New Roman"/>
          <w:sz w:val="24"/>
          <w:szCs w:val="24"/>
        </w:rPr>
        <w:t>GES/1.32/LĪG/24/20 par iepirkuma līguma Nr.</w:t>
      </w:r>
      <w:r w:rsidR="0031283D">
        <w:rPr>
          <w:rFonts w:ascii="Times New Roman" w:hAnsi="Times New Roman" w:cs="Times New Roman"/>
          <w:sz w:val="24"/>
          <w:szCs w:val="24"/>
        </w:rPr>
        <w:t xml:space="preserve"> </w:t>
      </w:r>
      <w:r w:rsidRPr="00951E2D">
        <w:rPr>
          <w:rFonts w:ascii="Times New Roman" w:hAnsi="Times New Roman" w:cs="Times New Roman"/>
          <w:sz w:val="24"/>
          <w:szCs w:val="24"/>
        </w:rPr>
        <w:t>GES/1.32/LĪG/23/27 būvdarbu izpildes termiņa pagarināšanu līdz 2025.gada 31.jūlijam</w:t>
      </w:r>
      <w:r>
        <w:rPr>
          <w:rFonts w:ascii="Times New Roman" w:hAnsi="Times New Roman" w:cs="Times New Roman"/>
          <w:sz w:val="24"/>
          <w:szCs w:val="24"/>
        </w:rPr>
        <w:t>.</w:t>
      </w:r>
      <w:r w:rsidR="0031283D">
        <w:rPr>
          <w:rFonts w:ascii="Times New Roman" w:hAnsi="Times New Roman" w:cs="Times New Roman"/>
          <w:sz w:val="24"/>
          <w:szCs w:val="24"/>
        </w:rPr>
        <w:t xml:space="preserve"> </w:t>
      </w:r>
      <w:r w:rsidR="0031283D">
        <w:rPr>
          <w:rFonts w:ascii="Times New Roman" w:hAnsi="Times New Roman" w:cs="Times New Roman"/>
          <w:sz w:val="24"/>
          <w:szCs w:val="24"/>
        </w:rPr>
        <w:lastRenderedPageBreak/>
        <w:t xml:space="preserve">Vienošanās </w:t>
      </w:r>
      <w:r w:rsidR="0031283D" w:rsidRPr="0031283D">
        <w:rPr>
          <w:rFonts w:ascii="Times New Roman" w:hAnsi="Times New Roman" w:cs="Times New Roman"/>
          <w:sz w:val="24"/>
          <w:szCs w:val="24"/>
        </w:rPr>
        <w:t xml:space="preserve">noslēgta  uz </w:t>
      </w:r>
      <w:r w:rsidR="00816B32">
        <w:rPr>
          <w:rFonts w:ascii="Times New Roman" w:hAnsi="Times New Roman" w:cs="Times New Roman"/>
          <w:sz w:val="24"/>
          <w:szCs w:val="24"/>
        </w:rPr>
        <w:t>SIA</w:t>
      </w:r>
      <w:r w:rsidR="00816B32" w:rsidRPr="00951E2D">
        <w:rPr>
          <w:rFonts w:ascii="Times New Roman" w:hAnsi="Times New Roman" w:cs="Times New Roman"/>
          <w:sz w:val="24"/>
          <w:szCs w:val="24"/>
        </w:rPr>
        <w:t xml:space="preserve"> „Halle B”</w:t>
      </w:r>
      <w:r w:rsidR="00816B32">
        <w:rPr>
          <w:rFonts w:ascii="Times New Roman" w:hAnsi="Times New Roman" w:cs="Times New Roman"/>
          <w:sz w:val="24"/>
          <w:szCs w:val="24"/>
        </w:rPr>
        <w:t xml:space="preserve"> </w:t>
      </w:r>
      <w:r w:rsidR="0031283D" w:rsidRPr="0031283D">
        <w:rPr>
          <w:rFonts w:ascii="Times New Roman" w:hAnsi="Times New Roman" w:cs="Times New Roman"/>
          <w:sz w:val="24"/>
          <w:szCs w:val="24"/>
        </w:rPr>
        <w:t>iesnieguma pamata</w:t>
      </w:r>
      <w:r w:rsidR="000E306C" w:rsidRPr="000E306C">
        <w:rPr>
          <w:rFonts w:ascii="Times New Roman" w:hAnsi="Times New Roman" w:cs="Times New Roman"/>
          <w:sz w:val="24"/>
          <w:szCs w:val="24"/>
        </w:rPr>
        <w:t xml:space="preserve">, jo </w:t>
      </w:r>
      <w:r w:rsidR="00115E88">
        <w:rPr>
          <w:rFonts w:ascii="Times New Roman" w:hAnsi="Times New Roman" w:cs="Times New Roman"/>
          <w:color w:val="000000"/>
          <w:spacing w:val="-2"/>
          <w:sz w:val="24"/>
          <w:szCs w:val="24"/>
        </w:rPr>
        <w:t>a</w:t>
      </w:r>
      <w:r w:rsidR="000E306C" w:rsidRPr="000E306C">
        <w:rPr>
          <w:rFonts w:ascii="Times New Roman" w:hAnsi="Times New Roman" w:cs="Times New Roman"/>
          <w:color w:val="000000"/>
          <w:spacing w:val="-2"/>
          <w:sz w:val="24"/>
          <w:szCs w:val="24"/>
        </w:rPr>
        <w:t>tkārtota</w:t>
      </w:r>
      <w:r w:rsidR="000E306C" w:rsidRPr="000E306C">
        <w:rPr>
          <w:rFonts w:ascii="Times New Roman" w:hAnsi="Times New Roman" w:cs="Times New Roman"/>
          <w:color w:val="000000"/>
          <w:spacing w:val="74"/>
          <w:sz w:val="24"/>
          <w:szCs w:val="24"/>
        </w:rPr>
        <w:t xml:space="preserve"> </w:t>
      </w:r>
      <w:r w:rsidR="000E306C" w:rsidRPr="000E306C">
        <w:rPr>
          <w:rFonts w:ascii="Times New Roman" w:hAnsi="Times New Roman" w:cs="Times New Roman"/>
          <w:color w:val="000000"/>
          <w:spacing w:val="-2"/>
          <w:sz w:val="24"/>
          <w:szCs w:val="24"/>
        </w:rPr>
        <w:t>topogrāfiskā</w:t>
      </w:r>
      <w:r w:rsidR="000E306C" w:rsidRPr="000E306C">
        <w:rPr>
          <w:rFonts w:ascii="Times New Roman" w:hAnsi="Times New Roman" w:cs="Times New Roman"/>
          <w:color w:val="000000"/>
          <w:spacing w:val="79"/>
          <w:sz w:val="24"/>
          <w:szCs w:val="24"/>
        </w:rPr>
        <w:t xml:space="preserve"> </w:t>
      </w:r>
      <w:r w:rsidR="000E306C" w:rsidRPr="000E306C">
        <w:rPr>
          <w:rFonts w:ascii="Times New Roman" w:hAnsi="Times New Roman" w:cs="Times New Roman"/>
          <w:color w:val="000000"/>
          <w:spacing w:val="-2"/>
          <w:sz w:val="24"/>
          <w:szCs w:val="24"/>
        </w:rPr>
        <w:t>plāna</w:t>
      </w:r>
      <w:r w:rsidR="000E306C" w:rsidRPr="000E306C">
        <w:rPr>
          <w:rFonts w:ascii="Times New Roman" w:hAnsi="Times New Roman" w:cs="Times New Roman"/>
          <w:color w:val="000000"/>
          <w:spacing w:val="77"/>
          <w:sz w:val="24"/>
          <w:szCs w:val="24"/>
        </w:rPr>
        <w:t xml:space="preserve"> </w:t>
      </w:r>
      <w:r w:rsidR="000E306C" w:rsidRPr="000E306C">
        <w:rPr>
          <w:rFonts w:ascii="Times New Roman" w:hAnsi="Times New Roman" w:cs="Times New Roman"/>
          <w:color w:val="000000"/>
          <w:spacing w:val="-2"/>
          <w:sz w:val="24"/>
          <w:szCs w:val="24"/>
        </w:rPr>
        <w:t>pieprasīšana</w:t>
      </w:r>
      <w:r w:rsidR="000E306C" w:rsidRPr="000E306C">
        <w:rPr>
          <w:rFonts w:ascii="Times New Roman" w:hAnsi="Times New Roman" w:cs="Times New Roman"/>
          <w:color w:val="000000"/>
          <w:spacing w:val="77"/>
          <w:sz w:val="24"/>
          <w:szCs w:val="24"/>
        </w:rPr>
        <w:t xml:space="preserve"> </w:t>
      </w:r>
      <w:r w:rsidR="000E306C" w:rsidRPr="000E306C">
        <w:rPr>
          <w:rFonts w:ascii="Times New Roman" w:hAnsi="Times New Roman" w:cs="Times New Roman"/>
          <w:color w:val="000000"/>
          <w:spacing w:val="-2"/>
          <w:sz w:val="24"/>
          <w:szCs w:val="24"/>
        </w:rPr>
        <w:t>ir</w:t>
      </w:r>
      <w:r w:rsidR="000E306C" w:rsidRPr="000E306C">
        <w:rPr>
          <w:rFonts w:ascii="Times New Roman" w:hAnsi="Times New Roman" w:cs="Times New Roman"/>
          <w:color w:val="000000"/>
          <w:spacing w:val="78"/>
          <w:sz w:val="24"/>
          <w:szCs w:val="24"/>
        </w:rPr>
        <w:t xml:space="preserve"> </w:t>
      </w:r>
      <w:r w:rsidR="000E306C" w:rsidRPr="000E306C">
        <w:rPr>
          <w:rFonts w:ascii="Times New Roman" w:hAnsi="Times New Roman" w:cs="Times New Roman"/>
          <w:color w:val="000000"/>
          <w:spacing w:val="-2"/>
          <w:sz w:val="24"/>
          <w:szCs w:val="24"/>
        </w:rPr>
        <w:t>būtiski</w:t>
      </w:r>
      <w:r w:rsidR="000E306C" w:rsidRPr="000E306C">
        <w:rPr>
          <w:rFonts w:ascii="Times New Roman" w:hAnsi="Times New Roman" w:cs="Times New Roman"/>
          <w:color w:val="000000"/>
          <w:sz w:val="24"/>
          <w:szCs w:val="24"/>
        </w:rPr>
        <w:t xml:space="preserve"> </w:t>
      </w:r>
      <w:r w:rsidR="000E306C" w:rsidRPr="000E306C">
        <w:rPr>
          <w:rFonts w:ascii="Times New Roman" w:hAnsi="Times New Roman" w:cs="Times New Roman"/>
          <w:color w:val="000000"/>
          <w:spacing w:val="-2"/>
          <w:sz w:val="24"/>
          <w:szCs w:val="24"/>
        </w:rPr>
        <w:t>ietekmējusi</w:t>
      </w:r>
      <w:r w:rsidR="000E306C" w:rsidRPr="000E306C">
        <w:rPr>
          <w:rFonts w:ascii="Times New Roman" w:hAnsi="Times New Roman" w:cs="Times New Roman"/>
          <w:color w:val="000000"/>
          <w:spacing w:val="1"/>
          <w:sz w:val="24"/>
          <w:szCs w:val="24"/>
        </w:rPr>
        <w:t xml:space="preserve"> </w:t>
      </w:r>
      <w:r w:rsidR="000E306C" w:rsidRPr="000E306C">
        <w:rPr>
          <w:rFonts w:ascii="Times New Roman" w:hAnsi="Times New Roman" w:cs="Times New Roman"/>
          <w:color w:val="000000"/>
          <w:spacing w:val="-2"/>
          <w:sz w:val="24"/>
          <w:szCs w:val="24"/>
        </w:rPr>
        <w:t>projektēšanas</w:t>
      </w:r>
      <w:r w:rsidR="000E306C" w:rsidRPr="000E306C">
        <w:rPr>
          <w:rFonts w:ascii="Times New Roman" w:hAnsi="Times New Roman" w:cs="Times New Roman"/>
          <w:color w:val="000000"/>
          <w:spacing w:val="-1"/>
          <w:sz w:val="24"/>
          <w:szCs w:val="24"/>
        </w:rPr>
        <w:t xml:space="preserve"> </w:t>
      </w:r>
      <w:r w:rsidR="000E306C" w:rsidRPr="000E306C">
        <w:rPr>
          <w:rFonts w:ascii="Times New Roman" w:hAnsi="Times New Roman" w:cs="Times New Roman"/>
          <w:color w:val="000000"/>
          <w:spacing w:val="-2"/>
          <w:sz w:val="24"/>
          <w:szCs w:val="24"/>
        </w:rPr>
        <w:t xml:space="preserve">darba termiņus un ir aizkavējusies būvdarbu </w:t>
      </w:r>
      <w:r w:rsidR="000E306C" w:rsidRPr="00816B32">
        <w:rPr>
          <w:rFonts w:ascii="Times New Roman" w:hAnsi="Times New Roman" w:cs="Times New Roman"/>
          <w:color w:val="000000"/>
          <w:spacing w:val="-2"/>
          <w:sz w:val="24"/>
          <w:szCs w:val="24"/>
        </w:rPr>
        <w:t>uzsākšan</w:t>
      </w:r>
      <w:r w:rsidR="004F262B">
        <w:rPr>
          <w:rFonts w:ascii="Times New Roman" w:hAnsi="Times New Roman" w:cs="Times New Roman"/>
          <w:color w:val="000000"/>
          <w:spacing w:val="-2"/>
          <w:sz w:val="24"/>
          <w:szCs w:val="24"/>
        </w:rPr>
        <w:t>a</w:t>
      </w:r>
      <w:r w:rsidR="009E140D" w:rsidRPr="00816B32">
        <w:rPr>
          <w:rFonts w:ascii="Times New Roman" w:hAnsi="Times New Roman" w:cs="Times New Roman"/>
          <w:color w:val="000000"/>
          <w:spacing w:val="-2"/>
          <w:sz w:val="24"/>
          <w:szCs w:val="24"/>
        </w:rPr>
        <w:t xml:space="preserve">. </w:t>
      </w:r>
    </w:p>
    <w:p w14:paraId="03DDCE03" w14:textId="4C32A7D2" w:rsidR="00816B32" w:rsidRPr="00816B32" w:rsidRDefault="00816B32" w:rsidP="00816B32">
      <w:pPr>
        <w:spacing w:after="0" w:line="360" w:lineRule="auto"/>
        <w:ind w:firstLine="567"/>
        <w:jc w:val="both"/>
        <w:rPr>
          <w:rFonts w:ascii="Times New Roman" w:hAnsi="Times New Roman" w:cs="Times New Roman"/>
          <w:sz w:val="24"/>
          <w:szCs w:val="24"/>
        </w:rPr>
      </w:pPr>
      <w:r w:rsidRPr="00816B32">
        <w:rPr>
          <w:rFonts w:ascii="Times New Roman" w:hAnsi="Times New Roman" w:cs="Times New Roman"/>
          <w:color w:val="000000"/>
          <w:spacing w:val="-2"/>
          <w:sz w:val="24"/>
          <w:szCs w:val="24"/>
        </w:rPr>
        <w:t xml:space="preserve">Ņemot vērā iepriekš minēto, </w:t>
      </w:r>
      <w:r w:rsidRPr="00816B32">
        <w:rPr>
          <w:rFonts w:ascii="Times New Roman" w:hAnsi="Times New Roman" w:cs="Times New Roman"/>
          <w:sz w:val="24"/>
          <w:szCs w:val="24"/>
        </w:rPr>
        <w:t xml:space="preserve">nepieciešams </w:t>
      </w:r>
      <w:r w:rsidR="004F262B">
        <w:rPr>
          <w:rFonts w:ascii="Times New Roman" w:hAnsi="Times New Roman" w:cs="Times New Roman"/>
          <w:sz w:val="24"/>
          <w:szCs w:val="24"/>
        </w:rPr>
        <w:t xml:space="preserve">kā </w:t>
      </w:r>
      <w:r w:rsidRPr="00816B32">
        <w:rPr>
          <w:rFonts w:ascii="Times New Roman" w:hAnsi="Times New Roman" w:cs="Times New Roman"/>
          <w:sz w:val="24"/>
          <w:szCs w:val="24"/>
        </w:rPr>
        <w:t>aizdevuma sākuma atmaksas termiņu noteikt 2025.gada septembri</w:t>
      </w:r>
      <w:r w:rsidR="004F262B">
        <w:rPr>
          <w:rFonts w:ascii="Times New Roman" w:hAnsi="Times New Roman" w:cs="Times New Roman"/>
          <w:sz w:val="24"/>
          <w:szCs w:val="24"/>
        </w:rPr>
        <w:t xml:space="preserve">, mainīt </w:t>
      </w:r>
      <w:r w:rsidRPr="00816B32">
        <w:rPr>
          <w:rFonts w:ascii="Times New Roman" w:hAnsi="Times New Roman" w:cs="Times New Roman"/>
          <w:sz w:val="24"/>
          <w:szCs w:val="24"/>
        </w:rPr>
        <w:t xml:space="preserve">aizdevuma atmaksas grafiku, bet nepagarināt valsts aizdevuma pamatsummas atmaksas gala termiņu. </w:t>
      </w:r>
    </w:p>
    <w:p w14:paraId="20CC200A" w14:textId="380A894A" w:rsidR="000D02DB" w:rsidRPr="00F114A6" w:rsidRDefault="009E0A51" w:rsidP="00816B32">
      <w:pPr>
        <w:spacing w:after="0" w:line="360" w:lineRule="auto"/>
        <w:ind w:firstLine="567"/>
        <w:jc w:val="both"/>
        <w:rPr>
          <w:rFonts w:ascii="Times New Roman" w:eastAsia="Calibri" w:hAnsi="Times New Roman" w:cs="Times New Roman"/>
          <w:color w:val="FF0000"/>
          <w:sz w:val="24"/>
          <w:szCs w:val="24"/>
        </w:rPr>
      </w:pPr>
      <w:r w:rsidRPr="00816B32">
        <w:rPr>
          <w:rFonts w:ascii="Times New Roman" w:hAnsi="Times New Roman" w:cs="Times New Roman"/>
          <w:sz w:val="24"/>
          <w:szCs w:val="24"/>
        </w:rPr>
        <w:t xml:space="preserve">Pamatojoties uz Pašvaldību likuma 10.panta pirmās daļas 9.punktu, kas nosaka, ka domes kompetencē ir </w:t>
      </w:r>
      <w:r w:rsidRPr="00816B32">
        <w:rPr>
          <w:rFonts w:ascii="Times New Roman" w:hAnsi="Times New Roman" w:cs="Times New Roman"/>
          <w:sz w:val="24"/>
          <w:szCs w:val="24"/>
          <w:shd w:val="clear" w:color="auto" w:fill="FFFFFF"/>
        </w:rPr>
        <w:t> likumā noteiktajā kārtībā izveidot, reorganizēt un likvidēt pašvaldības kapitālsabiedrības</w:t>
      </w:r>
      <w:r w:rsidRPr="000D02DB">
        <w:rPr>
          <w:rFonts w:ascii="Times New Roman" w:hAnsi="Times New Roman" w:cs="Times New Roman"/>
          <w:sz w:val="24"/>
          <w:szCs w:val="24"/>
          <w:shd w:val="clear" w:color="auto" w:fill="FFFFFF"/>
        </w:rPr>
        <w:t xml:space="preserve"> un nodibinājumus, kā arī lemt par dalību kapitālsabiedrībās, biedrībās un nodibinājumos</w:t>
      </w:r>
      <w:r w:rsidRPr="000D02DB">
        <w:rPr>
          <w:rFonts w:ascii="Times New Roman" w:hAnsi="Times New Roman" w:cs="Times New Roman"/>
          <w:sz w:val="24"/>
          <w:szCs w:val="24"/>
        </w:rPr>
        <w:t xml:space="preserve">, 4.panta pirmās daļas 1.punktu, kas nosaka, ka pašvaldībai ir šādas autonomās funkcijas - </w:t>
      </w:r>
      <w:r w:rsidRPr="000D02DB">
        <w:rPr>
          <w:rFonts w:ascii="Times New Roman" w:hAnsi="Times New Roman" w:cs="Times New Roman"/>
          <w:sz w:val="24"/>
          <w:szCs w:val="24"/>
          <w:shd w:val="clear" w:color="auto" w:fill="FFFFFF"/>
        </w:rPr>
        <w:t>organizēt iedzīvotājiem ūdenssaimniecības, siltumapgādes un sadzīves atkritumu apsaimniekošanas pakalpojumus neatkarīgi no tā, kā īpašumā atrodas dzīvojamais fonds</w:t>
      </w:r>
      <w:r w:rsidRPr="000D02DB">
        <w:rPr>
          <w:rFonts w:ascii="Times New Roman" w:hAnsi="Times New Roman" w:cs="Times New Roman"/>
          <w:sz w:val="24"/>
          <w:szCs w:val="24"/>
        </w:rPr>
        <w:t xml:space="preserve">,  likuma “Par pašvaldību budžetiem” 26.panta otro daļu, kas nosaka, ka galvojumus pašvaldības var sniegt tikai tām kapitālsabiedrībām, kurās attiecīgās pašvaldības daļa pārsniedz 50 procentus, Ministru kabineta 2019.gada 10.decembra noteikumu Nr.590 “Noteikumi par pašvaldību aizņēmumiem un galvojumiem” 11.1. apakšpunktu, kas nosaka, ka pašvaldības ar e-pakalpojuma eAizņēmumi starpniecību iesniedz padomē pašvaldības domes lēmumu par galvojuma sniegšanu, kurā  norādīta kapitālsabiedrība, kuras aizņēmumam tiek sniegts galvojums, pašvaldības kapitāla daļu skaits attiecīgajā kapitālsabiedrība (procentuāli), aizdevējs - Valsts kase vai cits aizdevējs, galvotā aizņēmuma mērķis, apmērs, procentu likme, atmaksas termiņš, pamatsummas atliktais maksājums </w:t>
      </w:r>
      <w:r w:rsidRPr="00F114A6">
        <w:rPr>
          <w:rFonts w:ascii="Times New Roman" w:hAnsi="Times New Roman" w:cs="Times New Roman"/>
          <w:sz w:val="24"/>
          <w:szCs w:val="24"/>
        </w:rPr>
        <w:t xml:space="preserve">(ja nepieciešams) un galvojuma saistību izpildes garantijas, </w:t>
      </w:r>
      <w:r w:rsidR="000D02DB" w:rsidRPr="00F114A6">
        <w:rPr>
          <w:rFonts w:ascii="Times New Roman" w:hAnsi="Times New Roman" w:cs="Times New Roman"/>
          <w:sz w:val="24"/>
          <w:szCs w:val="24"/>
        </w:rPr>
        <w:t xml:space="preserve">atklāti balsojot: </w:t>
      </w:r>
      <w:r w:rsidR="00F114A6" w:rsidRPr="00F114A6">
        <w:rPr>
          <w:rFonts w:ascii="Times New Roman" w:hAnsi="Times New Roman" w:cs="Times New Roman"/>
          <w:noProof/>
          <w:sz w:val="24"/>
          <w:szCs w:val="24"/>
        </w:rPr>
        <w:t>ar 14 balsīm "Par" (Ainārs Brezinskis, Aivars Circens, Anatolijs Savickis, Andis Caunītis, Atis Jencītis, Daumants Dreiškens, Guna Pūcīte, Guna Švika, Gunārs Ciglis, Intars Liepiņš, Ivars Kupčs, Mudīte Motivāne, Normunds Audzišs, Normunds Mazūrs), "Pret" – nav, "Atturas" – nav, "Nepiedalās" – nav</w:t>
      </w:r>
      <w:r w:rsidR="000D02DB" w:rsidRPr="00F114A6">
        <w:rPr>
          <w:rFonts w:ascii="Times New Roman" w:hAnsi="Times New Roman" w:cs="Times New Roman"/>
          <w:noProof/>
          <w:sz w:val="24"/>
          <w:szCs w:val="24"/>
        </w:rPr>
        <w:t>,</w:t>
      </w:r>
      <w:r w:rsidR="000D02DB" w:rsidRPr="00F114A6">
        <w:rPr>
          <w:rFonts w:ascii="Times New Roman" w:hAnsi="Times New Roman" w:cs="Times New Roman"/>
          <w:sz w:val="24"/>
          <w:szCs w:val="24"/>
        </w:rPr>
        <w:t xml:space="preserve"> Gulbenes novada dome NOLEMJ:</w:t>
      </w:r>
    </w:p>
    <w:p w14:paraId="38DA92A3" w14:textId="55162D1B" w:rsidR="009E0A51" w:rsidRPr="000D02DB" w:rsidRDefault="009E0A51" w:rsidP="00115E88">
      <w:pPr>
        <w:widowControl w:val="0"/>
        <w:spacing w:after="0" w:line="360" w:lineRule="auto"/>
        <w:ind w:firstLine="567"/>
        <w:jc w:val="both"/>
        <w:rPr>
          <w:rFonts w:ascii="Times New Roman" w:eastAsia="Times New Roman" w:hAnsi="Times New Roman" w:cs="Times New Roman"/>
          <w:sz w:val="24"/>
          <w:szCs w:val="24"/>
          <w:lang w:eastAsia="lv-LV"/>
        </w:rPr>
      </w:pPr>
      <w:r w:rsidRPr="00F114A6">
        <w:rPr>
          <w:rFonts w:ascii="Times New Roman" w:hAnsi="Times New Roman" w:cs="Times New Roman"/>
          <w:sz w:val="24"/>
          <w:szCs w:val="24"/>
        </w:rPr>
        <w:t>1. Sniegt galvojumu pašvaldības kapitālsabiedrībai SIA “Gulbenes Energo Serviss”,</w:t>
      </w:r>
      <w:r w:rsidRPr="000D02DB">
        <w:rPr>
          <w:rFonts w:ascii="Times New Roman" w:hAnsi="Times New Roman" w:cs="Times New Roman"/>
          <w:sz w:val="24"/>
          <w:szCs w:val="24"/>
        </w:rPr>
        <w:t xml:space="preserve"> vienotais reģistrācijas Nr.54603000121, juridiskā adrese Blaumaņa iela 56A, Gulbene, Gulbenes novads, LV-4401, kur pašvaldība ir 100% kapitāldaļu turētāja, aizņēmuma saņemšanai </w:t>
      </w:r>
      <w:r w:rsidRPr="000D02DB">
        <w:rPr>
          <w:rFonts w:ascii="Times New Roman" w:hAnsi="Times New Roman" w:cs="Times New Roman"/>
          <w:b/>
          <w:bCs/>
          <w:sz w:val="24"/>
          <w:szCs w:val="24"/>
        </w:rPr>
        <w:t>358 530,00 EUR</w:t>
      </w:r>
      <w:r w:rsidRPr="000D02DB">
        <w:rPr>
          <w:rFonts w:ascii="Times New Roman" w:hAnsi="Times New Roman" w:cs="Times New Roman"/>
          <w:sz w:val="24"/>
          <w:szCs w:val="24"/>
        </w:rPr>
        <w:t xml:space="preserve"> </w:t>
      </w:r>
      <w:r w:rsidRPr="000D02DB">
        <w:rPr>
          <w:rFonts w:ascii="Times New Roman" w:hAnsi="Times New Roman" w:cs="Times New Roman"/>
          <w:i/>
          <w:iCs/>
          <w:sz w:val="24"/>
          <w:szCs w:val="24"/>
        </w:rPr>
        <w:t>(</w:t>
      </w:r>
      <w:r w:rsidRPr="000D02DB">
        <w:rPr>
          <w:rFonts w:ascii="Times New Roman" w:hAnsi="Times New Roman" w:cs="Times New Roman"/>
          <w:sz w:val="24"/>
          <w:szCs w:val="24"/>
        </w:rPr>
        <w:t>trīs simti piecdesmit astoņi tūkstoši pieci simti trīsdesmit</w:t>
      </w:r>
      <w:r w:rsidRPr="000D02DB">
        <w:rPr>
          <w:rFonts w:ascii="Times New Roman" w:hAnsi="Times New Roman" w:cs="Times New Roman"/>
          <w:i/>
          <w:iCs/>
          <w:sz w:val="24"/>
          <w:szCs w:val="24"/>
        </w:rPr>
        <w:t xml:space="preserve"> euro </w:t>
      </w:r>
      <w:r w:rsidRPr="000D02DB">
        <w:rPr>
          <w:rFonts w:ascii="Times New Roman" w:hAnsi="Times New Roman" w:cs="Times New Roman"/>
          <w:sz w:val="24"/>
          <w:szCs w:val="24"/>
        </w:rPr>
        <w:t>un 00 centi</w:t>
      </w:r>
      <w:r w:rsidRPr="000D02DB">
        <w:rPr>
          <w:rFonts w:ascii="Times New Roman" w:hAnsi="Times New Roman" w:cs="Times New Roman"/>
          <w:i/>
          <w:iCs/>
          <w:sz w:val="24"/>
          <w:szCs w:val="24"/>
        </w:rPr>
        <w:t xml:space="preserve">) </w:t>
      </w:r>
      <w:r w:rsidRPr="000D02DB">
        <w:rPr>
          <w:rFonts w:ascii="Times New Roman" w:hAnsi="Times New Roman" w:cs="Times New Roman"/>
          <w:sz w:val="24"/>
          <w:szCs w:val="24"/>
        </w:rPr>
        <w:t>apmērā investīciju projekta</w:t>
      </w:r>
      <w:r w:rsidR="009E140D">
        <w:rPr>
          <w:rFonts w:ascii="Times New Roman" w:hAnsi="Times New Roman" w:cs="Times New Roman"/>
          <w:sz w:val="24"/>
          <w:szCs w:val="24"/>
        </w:rPr>
        <w:t>m</w:t>
      </w:r>
      <w:r w:rsidRPr="000D02DB">
        <w:rPr>
          <w:rFonts w:ascii="Times New Roman" w:hAnsi="Times New Roman" w:cs="Times New Roman"/>
          <w:sz w:val="24"/>
          <w:szCs w:val="24"/>
        </w:rPr>
        <w:t xml:space="preserve"> ““Dzeramā ūdens un saimnieciskās kanalizācijas tīklu izbūve Tilta un Dzirnavu ielā, Gulbenē”</w:t>
      </w:r>
      <w:r w:rsidRPr="000D02DB">
        <w:rPr>
          <w:rFonts w:ascii="Times New Roman" w:hAnsi="Times New Roman" w:cs="Times New Roman"/>
          <w:b/>
          <w:bCs/>
          <w:sz w:val="24"/>
          <w:szCs w:val="24"/>
        </w:rPr>
        <w:t xml:space="preserve"> </w:t>
      </w:r>
      <w:r w:rsidRPr="000D02DB">
        <w:rPr>
          <w:rFonts w:ascii="Times New Roman" w:hAnsi="Times New Roman" w:cs="Times New Roman"/>
          <w:sz w:val="24"/>
          <w:szCs w:val="24"/>
        </w:rPr>
        <w:t>un</w:t>
      </w:r>
      <w:r w:rsidRPr="000D02DB">
        <w:rPr>
          <w:rFonts w:ascii="Times New Roman" w:hAnsi="Times New Roman" w:cs="Times New Roman"/>
          <w:b/>
          <w:bCs/>
          <w:sz w:val="24"/>
          <w:szCs w:val="24"/>
        </w:rPr>
        <w:t xml:space="preserve"> </w:t>
      </w:r>
      <w:r w:rsidRPr="000D02DB">
        <w:rPr>
          <w:rFonts w:ascii="Times New Roman" w:hAnsi="Times New Roman" w:cs="Times New Roman"/>
          <w:sz w:val="24"/>
          <w:szCs w:val="24"/>
        </w:rPr>
        <w:t>“Dzeramā ūdens un saimnieciskās kanalizācijas tīklu izbūve Saules ielā, Gulbenē”” dzeramā ūdens un saimnieciskās kanalizācijas  tīklu izbūvei.</w:t>
      </w:r>
    </w:p>
    <w:p w14:paraId="7E420E78" w14:textId="77777777" w:rsidR="006E2707" w:rsidRDefault="009E0A51" w:rsidP="006E2707">
      <w:pPr>
        <w:widowControl w:val="0"/>
        <w:spacing w:after="0" w:line="360" w:lineRule="auto"/>
        <w:ind w:firstLine="567"/>
        <w:jc w:val="both"/>
        <w:rPr>
          <w:rFonts w:ascii="Times New Roman" w:eastAsia="Times New Roman" w:hAnsi="Times New Roman" w:cs="Times New Roman"/>
          <w:kern w:val="0"/>
          <w:sz w:val="24"/>
          <w:szCs w:val="24"/>
          <w:lang w:eastAsia="lv-LV"/>
          <w14:ligatures w14:val="none"/>
        </w:rPr>
      </w:pPr>
      <w:r w:rsidRPr="000D02DB">
        <w:rPr>
          <w:rFonts w:ascii="Times New Roman" w:hAnsi="Times New Roman" w:cs="Times New Roman"/>
          <w:sz w:val="24"/>
          <w:szCs w:val="24"/>
        </w:rPr>
        <w:t xml:space="preserve">2. SIA “Gulbenes Energo Serviss” ņemt 1.punktā minēto aizņēmumu </w:t>
      </w:r>
      <w:r w:rsidRPr="000D02DB">
        <w:rPr>
          <w:rFonts w:ascii="Times New Roman" w:hAnsi="Times New Roman" w:cs="Times New Roman"/>
          <w:b/>
          <w:bCs/>
          <w:sz w:val="24"/>
          <w:szCs w:val="24"/>
        </w:rPr>
        <w:t>358 530,00 EUR</w:t>
      </w:r>
      <w:r w:rsidRPr="000D02DB">
        <w:rPr>
          <w:rFonts w:ascii="Times New Roman" w:hAnsi="Times New Roman" w:cs="Times New Roman"/>
          <w:sz w:val="24"/>
          <w:szCs w:val="24"/>
        </w:rPr>
        <w:t xml:space="preserve"> (trīs simti piecdesmit astoņi tūkstoši pieci simti trīsdesmit</w:t>
      </w:r>
      <w:r w:rsidRPr="000D02DB">
        <w:rPr>
          <w:rFonts w:ascii="Times New Roman" w:hAnsi="Times New Roman" w:cs="Times New Roman"/>
          <w:i/>
          <w:iCs/>
          <w:sz w:val="24"/>
          <w:szCs w:val="24"/>
        </w:rPr>
        <w:t xml:space="preserve"> euro </w:t>
      </w:r>
      <w:r w:rsidRPr="000D02DB">
        <w:rPr>
          <w:rFonts w:ascii="Times New Roman" w:hAnsi="Times New Roman" w:cs="Times New Roman"/>
          <w:sz w:val="24"/>
          <w:szCs w:val="24"/>
        </w:rPr>
        <w:t>un 00 centi)</w:t>
      </w:r>
      <w:r w:rsidRPr="000D02DB">
        <w:rPr>
          <w:rFonts w:ascii="Times New Roman" w:hAnsi="Times New Roman" w:cs="Times New Roman"/>
          <w:i/>
          <w:iCs/>
          <w:sz w:val="24"/>
          <w:szCs w:val="24"/>
        </w:rPr>
        <w:t xml:space="preserve"> </w:t>
      </w:r>
      <w:r w:rsidRPr="000D02DB">
        <w:rPr>
          <w:rFonts w:ascii="Times New Roman" w:hAnsi="Times New Roman" w:cs="Times New Roman"/>
          <w:sz w:val="24"/>
          <w:szCs w:val="24"/>
        </w:rPr>
        <w:t>apmērā no Valsts kases ar tās noteikto procentu likmi uz 30 gadiem ar atlikto pamatsummas maksājumu līdz 202</w:t>
      </w:r>
      <w:r w:rsidR="000D02DB" w:rsidRPr="000D02DB">
        <w:rPr>
          <w:rFonts w:ascii="Times New Roman" w:hAnsi="Times New Roman" w:cs="Times New Roman"/>
          <w:sz w:val="24"/>
          <w:szCs w:val="24"/>
        </w:rPr>
        <w:t>5</w:t>
      </w:r>
      <w:r w:rsidRPr="000D02DB">
        <w:rPr>
          <w:rFonts w:ascii="Times New Roman" w:hAnsi="Times New Roman" w:cs="Times New Roman"/>
          <w:sz w:val="24"/>
          <w:szCs w:val="24"/>
        </w:rPr>
        <w:t xml:space="preserve">.gada </w:t>
      </w:r>
      <w:r w:rsidR="000D02DB" w:rsidRPr="000D02DB">
        <w:rPr>
          <w:rFonts w:ascii="Times New Roman" w:hAnsi="Times New Roman" w:cs="Times New Roman"/>
          <w:sz w:val="24"/>
          <w:szCs w:val="24"/>
        </w:rPr>
        <w:lastRenderedPageBreak/>
        <w:t xml:space="preserve">septembra </w:t>
      </w:r>
      <w:r w:rsidRPr="000D02DB">
        <w:rPr>
          <w:rFonts w:ascii="Times New Roman" w:hAnsi="Times New Roman" w:cs="Times New Roman"/>
          <w:sz w:val="24"/>
          <w:szCs w:val="24"/>
        </w:rPr>
        <w:t xml:space="preserve"> mēnesim</w:t>
      </w:r>
      <w:r w:rsidR="000D02DB" w:rsidRPr="000D02DB">
        <w:rPr>
          <w:rFonts w:ascii="Times New Roman" w:hAnsi="Times New Roman" w:cs="Times New Roman"/>
          <w:sz w:val="24"/>
          <w:szCs w:val="24"/>
        </w:rPr>
        <w:t xml:space="preserve"> </w:t>
      </w:r>
      <w:r w:rsidR="000D02DB" w:rsidRPr="000D02DB">
        <w:rPr>
          <w:rFonts w:ascii="Times New Roman" w:eastAsia="Times New Roman" w:hAnsi="Times New Roman" w:cs="Times New Roman"/>
          <w:kern w:val="0"/>
          <w:sz w:val="24"/>
          <w:szCs w:val="24"/>
          <w:lang w:eastAsia="lv-LV"/>
          <w14:ligatures w14:val="none"/>
        </w:rPr>
        <w:t>ar izņemšanu vidējā termiņā. Galvotā aizņēmuma atmaksu garantēt ar pašvaldības budžetu. Galvojuma tiesības izmantot 2024. un 2025.gadā.</w:t>
      </w:r>
    </w:p>
    <w:p w14:paraId="400FF8DA" w14:textId="02C4AABE" w:rsidR="006F1F25" w:rsidRPr="006E2707" w:rsidRDefault="006F1F25" w:rsidP="006E2707">
      <w:pPr>
        <w:widowControl w:val="0"/>
        <w:spacing w:after="0" w:line="360" w:lineRule="auto"/>
        <w:ind w:firstLine="567"/>
        <w:jc w:val="both"/>
        <w:rPr>
          <w:rFonts w:ascii="Times New Roman" w:eastAsia="Times New Roman" w:hAnsi="Times New Roman" w:cs="Times New Roman"/>
          <w:kern w:val="0"/>
          <w:sz w:val="24"/>
          <w:szCs w:val="24"/>
          <w:lang w:eastAsia="lv-LV"/>
          <w14:ligatures w14:val="none"/>
        </w:rPr>
      </w:pPr>
      <w:r w:rsidRPr="006F1F25">
        <w:rPr>
          <w:rFonts w:ascii="Times New Roman" w:eastAsia="Times New Roman" w:hAnsi="Times New Roman" w:cs="Times New Roman"/>
          <w:kern w:val="0"/>
          <w:sz w:val="24"/>
          <w:szCs w:val="24"/>
          <w:lang w:eastAsia="lv-LV"/>
          <w14:ligatures w14:val="none"/>
        </w:rPr>
        <w:t xml:space="preserve">3. ATZĪT par spēku zaudējušu Gulbenes novada domes 2023.gada </w:t>
      </w:r>
      <w:r>
        <w:rPr>
          <w:rFonts w:ascii="Times New Roman" w:eastAsia="Times New Roman" w:hAnsi="Times New Roman" w:cs="Times New Roman"/>
          <w:kern w:val="0"/>
          <w:sz w:val="24"/>
          <w:szCs w:val="24"/>
          <w:lang w:eastAsia="lv-LV"/>
          <w14:ligatures w14:val="none"/>
        </w:rPr>
        <w:t>28</w:t>
      </w:r>
      <w:r w:rsidRPr="006F1F25">
        <w:rPr>
          <w:rFonts w:ascii="Times New Roman" w:eastAsia="Times New Roman" w:hAnsi="Times New Roman" w:cs="Times New Roman"/>
          <w:kern w:val="0"/>
          <w:sz w:val="24"/>
          <w:szCs w:val="24"/>
          <w:lang w:eastAsia="lv-LV"/>
          <w14:ligatures w14:val="none"/>
        </w:rPr>
        <w:t xml:space="preserve">.decembra lēmumu </w:t>
      </w:r>
      <w:r w:rsidR="006E2707" w:rsidRPr="004824F9">
        <w:rPr>
          <w:rFonts w:ascii="Times New Roman" w:hAnsi="Times New Roman" w:cs="Times New Roman"/>
          <w:sz w:val="24"/>
          <w:szCs w:val="24"/>
        </w:rPr>
        <w:t>Nr.</w:t>
      </w:r>
      <w:r w:rsidR="006E2707">
        <w:rPr>
          <w:rFonts w:ascii="Times New Roman" w:hAnsi="Times New Roman" w:cs="Times New Roman"/>
          <w:b/>
          <w:bCs/>
          <w:sz w:val="24"/>
          <w:szCs w:val="24"/>
        </w:rPr>
        <w:t xml:space="preserve"> </w:t>
      </w:r>
      <w:r w:rsidR="006E2707" w:rsidRPr="006E2707">
        <w:rPr>
          <w:rFonts w:ascii="Times New Roman" w:hAnsi="Times New Roman" w:cs="Times New Roman"/>
          <w:sz w:val="24"/>
          <w:szCs w:val="24"/>
        </w:rPr>
        <w:t>GND/2023/1284</w:t>
      </w:r>
      <w:r w:rsidR="006E2707">
        <w:rPr>
          <w:rFonts w:ascii="Times New Roman" w:eastAsia="Times New Roman" w:hAnsi="Times New Roman" w:cs="Times New Roman"/>
          <w:kern w:val="0"/>
          <w:sz w:val="24"/>
          <w:szCs w:val="24"/>
          <w:lang w:eastAsia="lv-LV"/>
          <w14:ligatures w14:val="none"/>
        </w:rPr>
        <w:t xml:space="preserve"> “</w:t>
      </w:r>
      <w:r w:rsidRPr="006F1F25">
        <w:rPr>
          <w:rFonts w:ascii="Times New Roman" w:hAnsi="Times New Roman" w:cs="Times New Roman"/>
          <w:sz w:val="24"/>
          <w:szCs w:val="24"/>
        </w:rPr>
        <w:t>Par galvojuma sniegšanu SIA “Gulbenes Energo Serviss” aizņēmumam projekta ““Dzeramā ūdens un saimnieciskās kanalizācijas tīklu izbūve Tilta un Dzirnavu ielā, Gulbenē” un “Dzeramā ūdens un saimnieciskās kanalizācijas tīklu izbūve Saules ielā, Gulbenē”” īstenošanai</w:t>
      </w:r>
      <w:r w:rsidR="006E2707" w:rsidRPr="006E2707">
        <w:rPr>
          <w:rFonts w:ascii="Times New Roman" w:hAnsi="Times New Roman" w:cs="Times New Roman"/>
          <w:sz w:val="24"/>
          <w:szCs w:val="24"/>
        </w:rPr>
        <w:t>”, (protokols Nr.20; 75.p).</w:t>
      </w:r>
    </w:p>
    <w:p w14:paraId="24A4F188" w14:textId="77777777" w:rsidR="006E2707" w:rsidRPr="006F1F25" w:rsidRDefault="006E2707" w:rsidP="006F1F25">
      <w:pPr>
        <w:spacing w:after="0" w:line="360" w:lineRule="auto"/>
        <w:jc w:val="both"/>
        <w:rPr>
          <w:rFonts w:ascii="Times New Roman" w:hAnsi="Times New Roman" w:cs="Times New Roman"/>
          <w:sz w:val="24"/>
          <w:szCs w:val="24"/>
        </w:rPr>
      </w:pPr>
    </w:p>
    <w:p w14:paraId="7450F711" w14:textId="77777777" w:rsidR="000D02DB" w:rsidRPr="000D02DB" w:rsidRDefault="000D02DB" w:rsidP="000D02DB">
      <w:pPr>
        <w:spacing w:line="240" w:lineRule="auto"/>
        <w:ind w:right="566"/>
        <w:rPr>
          <w:rFonts w:ascii="Times New Roman" w:hAnsi="Times New Roman" w:cs="Times New Roman"/>
          <w:sz w:val="24"/>
          <w:szCs w:val="24"/>
        </w:rPr>
      </w:pPr>
      <w:r w:rsidRPr="000D02DB">
        <w:rPr>
          <w:rFonts w:ascii="Times New Roman" w:hAnsi="Times New Roman" w:cs="Times New Roman"/>
          <w:sz w:val="24"/>
          <w:szCs w:val="24"/>
        </w:rPr>
        <w:t>Gulbenes novada pašvaldības domes priekšsēdētājs</w:t>
      </w:r>
      <w:r w:rsidRPr="000D02DB">
        <w:rPr>
          <w:rFonts w:ascii="Times New Roman" w:hAnsi="Times New Roman" w:cs="Times New Roman"/>
          <w:sz w:val="24"/>
          <w:szCs w:val="24"/>
        </w:rPr>
        <w:tab/>
      </w:r>
      <w:r w:rsidRPr="000D02DB">
        <w:rPr>
          <w:rFonts w:ascii="Times New Roman" w:hAnsi="Times New Roman" w:cs="Times New Roman"/>
          <w:sz w:val="24"/>
          <w:szCs w:val="24"/>
        </w:rPr>
        <w:tab/>
      </w:r>
      <w:r w:rsidRPr="000D02DB">
        <w:rPr>
          <w:rFonts w:ascii="Times New Roman" w:hAnsi="Times New Roman" w:cs="Times New Roman"/>
          <w:sz w:val="24"/>
          <w:szCs w:val="24"/>
        </w:rPr>
        <w:tab/>
        <w:t xml:space="preserve">                    A. Caunītis</w:t>
      </w:r>
    </w:p>
    <w:p w14:paraId="188DC2F1" w14:textId="77777777" w:rsidR="006D0B66" w:rsidRPr="000D02DB" w:rsidRDefault="006D0B66" w:rsidP="009E0A51">
      <w:pPr>
        <w:widowControl w:val="0"/>
        <w:suppressAutoHyphens/>
        <w:autoSpaceDN w:val="0"/>
        <w:spacing w:after="0" w:line="240" w:lineRule="auto"/>
        <w:jc w:val="both"/>
        <w:rPr>
          <w:rFonts w:ascii="Times New Roman" w:eastAsia="Calibri" w:hAnsi="Times New Roman" w:cs="Times New Roman"/>
          <w:b/>
          <w:kern w:val="3"/>
          <w:sz w:val="24"/>
          <w:szCs w:val="24"/>
          <w:lang w:bidi="hi-IN"/>
          <w14:ligatures w14:val="none"/>
        </w:rPr>
      </w:pPr>
    </w:p>
    <w:sectPr w:rsidR="006D0B66" w:rsidRPr="000D02DB" w:rsidSect="004824F9">
      <w:pgSz w:w="11906" w:h="16838"/>
      <w:pgMar w:top="851" w:right="851" w:bottom="1276"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Noto Sans Symbols">
    <w:charset w:val="00"/>
    <w:family w:val="auto"/>
    <w:pitch w:val="default"/>
  </w:font>
  <w:font w:name="Calibri">
    <w:panose1 w:val="020F0502020204030204"/>
    <w:charset w:val="BA"/>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RimKorinna">
    <w:altName w:val="Times New Roman"/>
    <w:charset w:val="00"/>
    <w:family w:val="auto"/>
    <w:pitch w:val="variable"/>
    <w:sig w:usb0="00000003" w:usb1="00000000" w:usb2="00000000" w:usb3="00000000" w:csb0="00000001"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257867"/>
    <w:multiLevelType w:val="hybridMultilevel"/>
    <w:tmpl w:val="B8A8B2CE"/>
    <w:lvl w:ilvl="0" w:tplc="0BD08424">
      <w:start w:val="1"/>
      <w:numFmt w:val="decimal"/>
      <w:lvlText w:val="%1."/>
      <w:lvlJc w:val="left"/>
      <w:pPr>
        <w:ind w:left="927" w:hanging="360"/>
      </w:pPr>
      <w:rPr>
        <w:rFonts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1" w15:restartNumberingAfterBreak="0">
    <w:nsid w:val="07DC256D"/>
    <w:multiLevelType w:val="hybridMultilevel"/>
    <w:tmpl w:val="320C6F6E"/>
    <w:lvl w:ilvl="0" w:tplc="3006D8E4">
      <w:start w:val="1"/>
      <w:numFmt w:val="decimal"/>
      <w:lvlText w:val="%1."/>
      <w:lvlJc w:val="left"/>
      <w:pPr>
        <w:ind w:left="1080" w:hanging="360"/>
      </w:pPr>
    </w:lvl>
    <w:lvl w:ilvl="1" w:tplc="04260019">
      <w:start w:val="1"/>
      <w:numFmt w:val="lowerLetter"/>
      <w:lvlText w:val="%2."/>
      <w:lvlJc w:val="left"/>
      <w:pPr>
        <w:ind w:left="1800" w:hanging="360"/>
      </w:pPr>
    </w:lvl>
    <w:lvl w:ilvl="2" w:tplc="0426001B">
      <w:start w:val="1"/>
      <w:numFmt w:val="lowerRoman"/>
      <w:lvlText w:val="%3."/>
      <w:lvlJc w:val="right"/>
      <w:pPr>
        <w:ind w:left="2520" w:hanging="180"/>
      </w:pPr>
    </w:lvl>
    <w:lvl w:ilvl="3" w:tplc="0426000F">
      <w:start w:val="1"/>
      <w:numFmt w:val="decimal"/>
      <w:lvlText w:val="%4."/>
      <w:lvlJc w:val="left"/>
      <w:pPr>
        <w:ind w:left="3240" w:hanging="360"/>
      </w:pPr>
    </w:lvl>
    <w:lvl w:ilvl="4" w:tplc="04260019">
      <w:start w:val="1"/>
      <w:numFmt w:val="lowerLetter"/>
      <w:lvlText w:val="%5."/>
      <w:lvlJc w:val="left"/>
      <w:pPr>
        <w:ind w:left="3960" w:hanging="360"/>
      </w:pPr>
    </w:lvl>
    <w:lvl w:ilvl="5" w:tplc="0426001B">
      <w:start w:val="1"/>
      <w:numFmt w:val="lowerRoman"/>
      <w:lvlText w:val="%6."/>
      <w:lvlJc w:val="right"/>
      <w:pPr>
        <w:ind w:left="4680" w:hanging="180"/>
      </w:pPr>
    </w:lvl>
    <w:lvl w:ilvl="6" w:tplc="0426000F">
      <w:start w:val="1"/>
      <w:numFmt w:val="decimal"/>
      <w:lvlText w:val="%7."/>
      <w:lvlJc w:val="left"/>
      <w:pPr>
        <w:ind w:left="5400" w:hanging="360"/>
      </w:pPr>
    </w:lvl>
    <w:lvl w:ilvl="7" w:tplc="04260019">
      <w:start w:val="1"/>
      <w:numFmt w:val="lowerLetter"/>
      <w:lvlText w:val="%8."/>
      <w:lvlJc w:val="left"/>
      <w:pPr>
        <w:ind w:left="6120" w:hanging="360"/>
      </w:pPr>
    </w:lvl>
    <w:lvl w:ilvl="8" w:tplc="0426001B">
      <w:start w:val="1"/>
      <w:numFmt w:val="lowerRoman"/>
      <w:lvlText w:val="%9."/>
      <w:lvlJc w:val="right"/>
      <w:pPr>
        <w:ind w:left="6840" w:hanging="180"/>
      </w:pPr>
    </w:lvl>
  </w:abstractNum>
  <w:abstractNum w:abstractNumId="2" w15:restartNumberingAfterBreak="0">
    <w:nsid w:val="1BBD58B8"/>
    <w:multiLevelType w:val="hybridMultilevel"/>
    <w:tmpl w:val="DDEEAF08"/>
    <w:lvl w:ilvl="0" w:tplc="997CAB7A">
      <w:start w:val="1"/>
      <w:numFmt w:val="decimal"/>
      <w:lvlText w:val="%1."/>
      <w:lvlJc w:val="left"/>
      <w:pPr>
        <w:ind w:left="1080" w:hanging="360"/>
      </w:pPr>
    </w:lvl>
    <w:lvl w:ilvl="1" w:tplc="04260019">
      <w:start w:val="1"/>
      <w:numFmt w:val="lowerLetter"/>
      <w:lvlText w:val="%2."/>
      <w:lvlJc w:val="left"/>
      <w:pPr>
        <w:ind w:left="1800" w:hanging="360"/>
      </w:pPr>
    </w:lvl>
    <w:lvl w:ilvl="2" w:tplc="0426001B">
      <w:start w:val="1"/>
      <w:numFmt w:val="lowerRoman"/>
      <w:lvlText w:val="%3."/>
      <w:lvlJc w:val="right"/>
      <w:pPr>
        <w:ind w:left="2520" w:hanging="180"/>
      </w:pPr>
    </w:lvl>
    <w:lvl w:ilvl="3" w:tplc="0426000F">
      <w:start w:val="1"/>
      <w:numFmt w:val="decimal"/>
      <w:lvlText w:val="%4."/>
      <w:lvlJc w:val="left"/>
      <w:pPr>
        <w:ind w:left="3240" w:hanging="360"/>
      </w:pPr>
    </w:lvl>
    <w:lvl w:ilvl="4" w:tplc="04260019">
      <w:start w:val="1"/>
      <w:numFmt w:val="lowerLetter"/>
      <w:lvlText w:val="%5."/>
      <w:lvlJc w:val="left"/>
      <w:pPr>
        <w:ind w:left="3960" w:hanging="360"/>
      </w:pPr>
    </w:lvl>
    <w:lvl w:ilvl="5" w:tplc="0426001B">
      <w:start w:val="1"/>
      <w:numFmt w:val="lowerRoman"/>
      <w:lvlText w:val="%6."/>
      <w:lvlJc w:val="right"/>
      <w:pPr>
        <w:ind w:left="4680" w:hanging="180"/>
      </w:pPr>
    </w:lvl>
    <w:lvl w:ilvl="6" w:tplc="0426000F">
      <w:start w:val="1"/>
      <w:numFmt w:val="decimal"/>
      <w:lvlText w:val="%7."/>
      <w:lvlJc w:val="left"/>
      <w:pPr>
        <w:ind w:left="5400" w:hanging="360"/>
      </w:pPr>
    </w:lvl>
    <w:lvl w:ilvl="7" w:tplc="04260019">
      <w:start w:val="1"/>
      <w:numFmt w:val="lowerLetter"/>
      <w:lvlText w:val="%8."/>
      <w:lvlJc w:val="left"/>
      <w:pPr>
        <w:ind w:left="6120" w:hanging="360"/>
      </w:pPr>
    </w:lvl>
    <w:lvl w:ilvl="8" w:tplc="0426001B">
      <w:start w:val="1"/>
      <w:numFmt w:val="lowerRoman"/>
      <w:lvlText w:val="%9."/>
      <w:lvlJc w:val="right"/>
      <w:pPr>
        <w:ind w:left="6840" w:hanging="180"/>
      </w:pPr>
    </w:lvl>
  </w:abstractNum>
  <w:abstractNum w:abstractNumId="3" w15:restartNumberingAfterBreak="0">
    <w:nsid w:val="3A505A1C"/>
    <w:multiLevelType w:val="hybridMultilevel"/>
    <w:tmpl w:val="D9D66DA0"/>
    <w:lvl w:ilvl="0" w:tplc="7B0851F0">
      <w:start w:val="1"/>
      <w:numFmt w:val="decimal"/>
      <w:lvlText w:val="%1)"/>
      <w:lvlJc w:val="left"/>
      <w:pPr>
        <w:ind w:left="927" w:hanging="360"/>
      </w:pPr>
    </w:lvl>
    <w:lvl w:ilvl="1" w:tplc="04260019">
      <w:start w:val="1"/>
      <w:numFmt w:val="lowerLetter"/>
      <w:lvlText w:val="%2."/>
      <w:lvlJc w:val="left"/>
      <w:pPr>
        <w:ind w:left="1647" w:hanging="360"/>
      </w:pPr>
    </w:lvl>
    <w:lvl w:ilvl="2" w:tplc="0426001B">
      <w:start w:val="1"/>
      <w:numFmt w:val="lowerRoman"/>
      <w:lvlText w:val="%3."/>
      <w:lvlJc w:val="right"/>
      <w:pPr>
        <w:ind w:left="2367" w:hanging="180"/>
      </w:pPr>
    </w:lvl>
    <w:lvl w:ilvl="3" w:tplc="0426000F">
      <w:start w:val="1"/>
      <w:numFmt w:val="decimal"/>
      <w:lvlText w:val="%4."/>
      <w:lvlJc w:val="left"/>
      <w:pPr>
        <w:ind w:left="3087" w:hanging="360"/>
      </w:pPr>
    </w:lvl>
    <w:lvl w:ilvl="4" w:tplc="04260019">
      <w:start w:val="1"/>
      <w:numFmt w:val="lowerLetter"/>
      <w:lvlText w:val="%5."/>
      <w:lvlJc w:val="left"/>
      <w:pPr>
        <w:ind w:left="3807" w:hanging="360"/>
      </w:pPr>
    </w:lvl>
    <w:lvl w:ilvl="5" w:tplc="0426001B">
      <w:start w:val="1"/>
      <w:numFmt w:val="lowerRoman"/>
      <w:lvlText w:val="%6."/>
      <w:lvlJc w:val="right"/>
      <w:pPr>
        <w:ind w:left="4527" w:hanging="180"/>
      </w:pPr>
    </w:lvl>
    <w:lvl w:ilvl="6" w:tplc="0426000F">
      <w:start w:val="1"/>
      <w:numFmt w:val="decimal"/>
      <w:lvlText w:val="%7."/>
      <w:lvlJc w:val="left"/>
      <w:pPr>
        <w:ind w:left="5247" w:hanging="360"/>
      </w:pPr>
    </w:lvl>
    <w:lvl w:ilvl="7" w:tplc="04260019">
      <w:start w:val="1"/>
      <w:numFmt w:val="lowerLetter"/>
      <w:lvlText w:val="%8."/>
      <w:lvlJc w:val="left"/>
      <w:pPr>
        <w:ind w:left="5967" w:hanging="360"/>
      </w:pPr>
    </w:lvl>
    <w:lvl w:ilvl="8" w:tplc="0426001B">
      <w:start w:val="1"/>
      <w:numFmt w:val="lowerRoman"/>
      <w:lvlText w:val="%9."/>
      <w:lvlJc w:val="right"/>
      <w:pPr>
        <w:ind w:left="6687" w:hanging="180"/>
      </w:pPr>
    </w:lvl>
  </w:abstractNum>
  <w:abstractNum w:abstractNumId="4" w15:restartNumberingAfterBreak="0">
    <w:nsid w:val="3EE108A6"/>
    <w:multiLevelType w:val="hybridMultilevel"/>
    <w:tmpl w:val="825C61C2"/>
    <w:lvl w:ilvl="0" w:tplc="04260011">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5" w15:restartNumberingAfterBreak="0">
    <w:nsid w:val="42725F2B"/>
    <w:multiLevelType w:val="multilevel"/>
    <w:tmpl w:val="2F90EE32"/>
    <w:lvl w:ilvl="0">
      <w:start w:val="1"/>
      <w:numFmt w:val="decimal"/>
      <w:lvlText w:val="%1."/>
      <w:lvlJc w:val="left"/>
      <w:pPr>
        <w:ind w:left="927" w:hanging="360"/>
      </w:pPr>
      <w:rPr>
        <w:rFonts w:hint="default"/>
        <w:color w:val="auto"/>
      </w:rPr>
    </w:lvl>
    <w:lvl w:ilvl="1">
      <w:start w:val="1"/>
      <w:numFmt w:val="decimal"/>
      <w:isLgl/>
      <w:lvlText w:val="%1.%2."/>
      <w:lvlJc w:val="left"/>
      <w:pPr>
        <w:ind w:left="1272" w:hanging="360"/>
      </w:pPr>
      <w:rPr>
        <w:rFonts w:hint="default"/>
      </w:rPr>
    </w:lvl>
    <w:lvl w:ilvl="2">
      <w:start w:val="1"/>
      <w:numFmt w:val="decimal"/>
      <w:isLgl/>
      <w:lvlText w:val="%1.%2.%3."/>
      <w:lvlJc w:val="left"/>
      <w:pPr>
        <w:ind w:left="1977" w:hanging="720"/>
      </w:pPr>
      <w:rPr>
        <w:rFonts w:hint="default"/>
      </w:rPr>
    </w:lvl>
    <w:lvl w:ilvl="3">
      <w:start w:val="1"/>
      <w:numFmt w:val="decimal"/>
      <w:isLgl/>
      <w:lvlText w:val="%1.%2.%3.%4."/>
      <w:lvlJc w:val="left"/>
      <w:pPr>
        <w:ind w:left="2322" w:hanging="720"/>
      </w:pPr>
      <w:rPr>
        <w:rFonts w:hint="default"/>
      </w:rPr>
    </w:lvl>
    <w:lvl w:ilvl="4">
      <w:start w:val="1"/>
      <w:numFmt w:val="decimal"/>
      <w:isLgl/>
      <w:lvlText w:val="%1.%2.%3.%4.%5."/>
      <w:lvlJc w:val="left"/>
      <w:pPr>
        <w:ind w:left="3027" w:hanging="1080"/>
      </w:pPr>
      <w:rPr>
        <w:rFonts w:hint="default"/>
      </w:rPr>
    </w:lvl>
    <w:lvl w:ilvl="5">
      <w:start w:val="1"/>
      <w:numFmt w:val="decimal"/>
      <w:isLgl/>
      <w:lvlText w:val="%1.%2.%3.%4.%5.%6."/>
      <w:lvlJc w:val="left"/>
      <w:pPr>
        <w:ind w:left="3372" w:hanging="1080"/>
      </w:pPr>
      <w:rPr>
        <w:rFonts w:hint="default"/>
      </w:rPr>
    </w:lvl>
    <w:lvl w:ilvl="6">
      <w:start w:val="1"/>
      <w:numFmt w:val="decimal"/>
      <w:isLgl/>
      <w:lvlText w:val="%1.%2.%3.%4.%5.%6.%7."/>
      <w:lvlJc w:val="left"/>
      <w:pPr>
        <w:ind w:left="4077" w:hanging="1440"/>
      </w:pPr>
      <w:rPr>
        <w:rFonts w:hint="default"/>
      </w:rPr>
    </w:lvl>
    <w:lvl w:ilvl="7">
      <w:start w:val="1"/>
      <w:numFmt w:val="decimal"/>
      <w:isLgl/>
      <w:lvlText w:val="%1.%2.%3.%4.%5.%6.%7.%8."/>
      <w:lvlJc w:val="left"/>
      <w:pPr>
        <w:ind w:left="4422" w:hanging="1440"/>
      </w:pPr>
      <w:rPr>
        <w:rFonts w:hint="default"/>
      </w:rPr>
    </w:lvl>
    <w:lvl w:ilvl="8">
      <w:start w:val="1"/>
      <w:numFmt w:val="decimal"/>
      <w:isLgl/>
      <w:lvlText w:val="%1.%2.%3.%4.%5.%6.%7.%8.%9."/>
      <w:lvlJc w:val="left"/>
      <w:pPr>
        <w:ind w:left="5127" w:hanging="1800"/>
      </w:pPr>
      <w:rPr>
        <w:rFonts w:hint="default"/>
      </w:rPr>
    </w:lvl>
  </w:abstractNum>
  <w:abstractNum w:abstractNumId="6" w15:restartNumberingAfterBreak="0">
    <w:nsid w:val="46A9089E"/>
    <w:multiLevelType w:val="multilevel"/>
    <w:tmpl w:val="772419A0"/>
    <w:lvl w:ilvl="0">
      <w:start w:val="3"/>
      <w:numFmt w:val="decimal"/>
      <w:lvlText w:val="%1."/>
      <w:lvlJc w:val="left"/>
      <w:pPr>
        <w:ind w:left="360" w:hanging="360"/>
      </w:pPr>
      <w:rPr>
        <w:rFonts w:ascii="Times New Roman" w:eastAsia="Arial" w:hAnsi="Times New Roman" w:cs="Times New Roman" w:hint="default"/>
        <w:b/>
      </w:rPr>
    </w:lvl>
    <w:lvl w:ilvl="1">
      <w:start w:val="1"/>
      <w:numFmt w:val="decimal"/>
      <w:lvlText w:val="%1.%2."/>
      <w:lvlJc w:val="left"/>
      <w:pPr>
        <w:ind w:left="454" w:hanging="454"/>
      </w:pPr>
      <w:rPr>
        <w:color w:val="000000"/>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7" w15:restartNumberingAfterBreak="0">
    <w:nsid w:val="4E864302"/>
    <w:multiLevelType w:val="multilevel"/>
    <w:tmpl w:val="B8E00FDA"/>
    <w:lvl w:ilvl="0">
      <w:start w:val="4"/>
      <w:numFmt w:val="bullet"/>
      <w:lvlText w:val="-"/>
      <w:lvlJc w:val="left"/>
      <w:pPr>
        <w:ind w:left="1494" w:hanging="360"/>
      </w:pPr>
      <w:rPr>
        <w:rFonts w:ascii="Times New Roman" w:eastAsia="Times New Roman" w:hAnsi="Times New Roman" w:cs="Times New Roman"/>
      </w:rPr>
    </w:lvl>
    <w:lvl w:ilvl="1">
      <w:start w:val="1"/>
      <w:numFmt w:val="bullet"/>
      <w:lvlText w:val="o"/>
      <w:lvlJc w:val="left"/>
      <w:pPr>
        <w:ind w:left="2214" w:hanging="360"/>
      </w:pPr>
      <w:rPr>
        <w:rFonts w:ascii="Courier New" w:eastAsia="Courier New" w:hAnsi="Courier New" w:cs="Courier New"/>
      </w:rPr>
    </w:lvl>
    <w:lvl w:ilvl="2">
      <w:start w:val="1"/>
      <w:numFmt w:val="bullet"/>
      <w:lvlText w:val="▪"/>
      <w:lvlJc w:val="left"/>
      <w:pPr>
        <w:ind w:left="2934" w:hanging="360"/>
      </w:pPr>
      <w:rPr>
        <w:rFonts w:ascii="Noto Sans Symbols" w:eastAsia="Noto Sans Symbols" w:hAnsi="Noto Sans Symbols" w:cs="Noto Sans Symbols"/>
      </w:rPr>
    </w:lvl>
    <w:lvl w:ilvl="3">
      <w:start w:val="1"/>
      <w:numFmt w:val="bullet"/>
      <w:lvlText w:val="●"/>
      <w:lvlJc w:val="left"/>
      <w:pPr>
        <w:ind w:left="3654" w:hanging="360"/>
      </w:pPr>
      <w:rPr>
        <w:rFonts w:ascii="Noto Sans Symbols" w:eastAsia="Noto Sans Symbols" w:hAnsi="Noto Sans Symbols" w:cs="Noto Sans Symbols"/>
      </w:rPr>
    </w:lvl>
    <w:lvl w:ilvl="4">
      <w:start w:val="1"/>
      <w:numFmt w:val="bullet"/>
      <w:lvlText w:val="o"/>
      <w:lvlJc w:val="left"/>
      <w:pPr>
        <w:ind w:left="4374" w:hanging="360"/>
      </w:pPr>
      <w:rPr>
        <w:rFonts w:ascii="Courier New" w:eastAsia="Courier New" w:hAnsi="Courier New" w:cs="Courier New"/>
      </w:rPr>
    </w:lvl>
    <w:lvl w:ilvl="5">
      <w:start w:val="1"/>
      <w:numFmt w:val="bullet"/>
      <w:lvlText w:val="▪"/>
      <w:lvlJc w:val="left"/>
      <w:pPr>
        <w:ind w:left="5094" w:hanging="360"/>
      </w:pPr>
      <w:rPr>
        <w:rFonts w:ascii="Noto Sans Symbols" w:eastAsia="Noto Sans Symbols" w:hAnsi="Noto Sans Symbols" w:cs="Noto Sans Symbols"/>
      </w:rPr>
    </w:lvl>
    <w:lvl w:ilvl="6">
      <w:start w:val="1"/>
      <w:numFmt w:val="bullet"/>
      <w:lvlText w:val="●"/>
      <w:lvlJc w:val="left"/>
      <w:pPr>
        <w:ind w:left="5814" w:hanging="360"/>
      </w:pPr>
      <w:rPr>
        <w:rFonts w:ascii="Noto Sans Symbols" w:eastAsia="Noto Sans Symbols" w:hAnsi="Noto Sans Symbols" w:cs="Noto Sans Symbols"/>
      </w:rPr>
    </w:lvl>
    <w:lvl w:ilvl="7">
      <w:start w:val="1"/>
      <w:numFmt w:val="bullet"/>
      <w:lvlText w:val="o"/>
      <w:lvlJc w:val="left"/>
      <w:pPr>
        <w:ind w:left="6534" w:hanging="360"/>
      </w:pPr>
      <w:rPr>
        <w:rFonts w:ascii="Courier New" w:eastAsia="Courier New" w:hAnsi="Courier New" w:cs="Courier New"/>
      </w:rPr>
    </w:lvl>
    <w:lvl w:ilvl="8">
      <w:start w:val="1"/>
      <w:numFmt w:val="bullet"/>
      <w:lvlText w:val="▪"/>
      <w:lvlJc w:val="left"/>
      <w:pPr>
        <w:ind w:left="7254" w:hanging="360"/>
      </w:pPr>
      <w:rPr>
        <w:rFonts w:ascii="Noto Sans Symbols" w:eastAsia="Noto Sans Symbols" w:hAnsi="Noto Sans Symbols" w:cs="Noto Sans Symbols"/>
      </w:rPr>
    </w:lvl>
  </w:abstractNum>
  <w:abstractNum w:abstractNumId="8" w15:restartNumberingAfterBreak="0">
    <w:nsid w:val="5FEB0105"/>
    <w:multiLevelType w:val="hybridMultilevel"/>
    <w:tmpl w:val="E1785EF0"/>
    <w:lvl w:ilvl="0" w:tplc="0398236A">
      <w:start w:val="1"/>
      <w:numFmt w:val="decimal"/>
      <w:lvlText w:val="%1."/>
      <w:lvlJc w:val="left"/>
      <w:pPr>
        <w:ind w:left="899" w:hanging="360"/>
      </w:pPr>
      <w:rPr>
        <w:rFonts w:hint="default"/>
      </w:rPr>
    </w:lvl>
    <w:lvl w:ilvl="1" w:tplc="04260019" w:tentative="1">
      <w:start w:val="1"/>
      <w:numFmt w:val="lowerLetter"/>
      <w:lvlText w:val="%2."/>
      <w:lvlJc w:val="left"/>
      <w:pPr>
        <w:ind w:left="1619" w:hanging="360"/>
      </w:pPr>
    </w:lvl>
    <w:lvl w:ilvl="2" w:tplc="0426001B" w:tentative="1">
      <w:start w:val="1"/>
      <w:numFmt w:val="lowerRoman"/>
      <w:lvlText w:val="%3."/>
      <w:lvlJc w:val="right"/>
      <w:pPr>
        <w:ind w:left="2339" w:hanging="180"/>
      </w:pPr>
    </w:lvl>
    <w:lvl w:ilvl="3" w:tplc="0426000F" w:tentative="1">
      <w:start w:val="1"/>
      <w:numFmt w:val="decimal"/>
      <w:lvlText w:val="%4."/>
      <w:lvlJc w:val="left"/>
      <w:pPr>
        <w:ind w:left="3059" w:hanging="360"/>
      </w:pPr>
    </w:lvl>
    <w:lvl w:ilvl="4" w:tplc="04260019" w:tentative="1">
      <w:start w:val="1"/>
      <w:numFmt w:val="lowerLetter"/>
      <w:lvlText w:val="%5."/>
      <w:lvlJc w:val="left"/>
      <w:pPr>
        <w:ind w:left="3779" w:hanging="360"/>
      </w:pPr>
    </w:lvl>
    <w:lvl w:ilvl="5" w:tplc="0426001B" w:tentative="1">
      <w:start w:val="1"/>
      <w:numFmt w:val="lowerRoman"/>
      <w:lvlText w:val="%6."/>
      <w:lvlJc w:val="right"/>
      <w:pPr>
        <w:ind w:left="4499" w:hanging="180"/>
      </w:pPr>
    </w:lvl>
    <w:lvl w:ilvl="6" w:tplc="0426000F" w:tentative="1">
      <w:start w:val="1"/>
      <w:numFmt w:val="decimal"/>
      <w:lvlText w:val="%7."/>
      <w:lvlJc w:val="left"/>
      <w:pPr>
        <w:ind w:left="5219" w:hanging="360"/>
      </w:pPr>
    </w:lvl>
    <w:lvl w:ilvl="7" w:tplc="04260019" w:tentative="1">
      <w:start w:val="1"/>
      <w:numFmt w:val="lowerLetter"/>
      <w:lvlText w:val="%8."/>
      <w:lvlJc w:val="left"/>
      <w:pPr>
        <w:ind w:left="5939" w:hanging="360"/>
      </w:pPr>
    </w:lvl>
    <w:lvl w:ilvl="8" w:tplc="0426001B" w:tentative="1">
      <w:start w:val="1"/>
      <w:numFmt w:val="lowerRoman"/>
      <w:lvlText w:val="%9."/>
      <w:lvlJc w:val="right"/>
      <w:pPr>
        <w:ind w:left="6659" w:hanging="180"/>
      </w:pPr>
    </w:lvl>
  </w:abstractNum>
  <w:abstractNum w:abstractNumId="9" w15:restartNumberingAfterBreak="0">
    <w:nsid w:val="61A118C7"/>
    <w:multiLevelType w:val="multilevel"/>
    <w:tmpl w:val="F9EEB2BA"/>
    <w:lvl w:ilvl="0">
      <w:start w:val="1"/>
      <w:numFmt w:val="decimal"/>
      <w:lvlText w:val="%1."/>
      <w:lvlJc w:val="left"/>
      <w:pPr>
        <w:ind w:left="450" w:hanging="450"/>
      </w:pPr>
      <w:rPr>
        <w:color w:val="auto"/>
      </w:rPr>
    </w:lvl>
    <w:lvl w:ilvl="1">
      <w:start w:val="1"/>
      <w:numFmt w:val="decimal"/>
      <w:lvlText w:val="%1.%2."/>
      <w:lvlJc w:val="left"/>
      <w:pPr>
        <w:ind w:left="450" w:hanging="450"/>
      </w:pPr>
      <w:rPr>
        <w:b w:val="0"/>
        <w:bCs/>
        <w:color w:val="auto"/>
      </w:rPr>
    </w:lvl>
    <w:lvl w:ilvl="2">
      <w:start w:val="1"/>
      <w:numFmt w:val="decimal"/>
      <w:lvlText w:val="%1.%2.%3."/>
      <w:lvlJc w:val="left"/>
      <w:pPr>
        <w:ind w:left="720" w:hanging="720"/>
      </w:pPr>
      <w:rPr>
        <w:color w:val="auto"/>
      </w:rPr>
    </w:lvl>
    <w:lvl w:ilvl="3">
      <w:start w:val="1"/>
      <w:numFmt w:val="decimal"/>
      <w:lvlText w:val="%1.%2.%3.%4."/>
      <w:lvlJc w:val="left"/>
      <w:pPr>
        <w:ind w:left="720" w:hanging="720"/>
      </w:pPr>
      <w:rPr>
        <w:color w:val="auto"/>
      </w:rPr>
    </w:lvl>
    <w:lvl w:ilvl="4">
      <w:start w:val="1"/>
      <w:numFmt w:val="decimal"/>
      <w:lvlText w:val="%1.%2.%3.%4.%5."/>
      <w:lvlJc w:val="left"/>
      <w:pPr>
        <w:ind w:left="1080" w:hanging="1080"/>
      </w:pPr>
      <w:rPr>
        <w:color w:val="auto"/>
      </w:rPr>
    </w:lvl>
    <w:lvl w:ilvl="5">
      <w:start w:val="1"/>
      <w:numFmt w:val="decimal"/>
      <w:lvlText w:val="%1.%2.%3.%4.%5.%6."/>
      <w:lvlJc w:val="left"/>
      <w:pPr>
        <w:ind w:left="1080" w:hanging="1080"/>
      </w:pPr>
      <w:rPr>
        <w:color w:val="auto"/>
      </w:rPr>
    </w:lvl>
    <w:lvl w:ilvl="6">
      <w:start w:val="1"/>
      <w:numFmt w:val="decimal"/>
      <w:lvlText w:val="%1.%2.%3.%4.%5.%6.%7."/>
      <w:lvlJc w:val="left"/>
      <w:pPr>
        <w:ind w:left="1440" w:hanging="1440"/>
      </w:pPr>
      <w:rPr>
        <w:color w:val="auto"/>
      </w:rPr>
    </w:lvl>
    <w:lvl w:ilvl="7">
      <w:start w:val="1"/>
      <w:numFmt w:val="decimal"/>
      <w:lvlText w:val="%1.%2.%3.%4.%5.%6.%7.%8."/>
      <w:lvlJc w:val="left"/>
      <w:pPr>
        <w:ind w:left="1440" w:hanging="1440"/>
      </w:pPr>
      <w:rPr>
        <w:color w:val="auto"/>
      </w:rPr>
    </w:lvl>
    <w:lvl w:ilvl="8">
      <w:start w:val="1"/>
      <w:numFmt w:val="decimal"/>
      <w:lvlText w:val="%1.%2.%3.%4.%5.%6.%7.%8.%9."/>
      <w:lvlJc w:val="left"/>
      <w:pPr>
        <w:ind w:left="1800" w:hanging="1800"/>
      </w:pPr>
      <w:rPr>
        <w:color w:val="auto"/>
      </w:rPr>
    </w:lvl>
  </w:abstractNum>
  <w:abstractNum w:abstractNumId="10" w15:restartNumberingAfterBreak="0">
    <w:nsid w:val="73ED183E"/>
    <w:multiLevelType w:val="multilevel"/>
    <w:tmpl w:val="6C463048"/>
    <w:lvl w:ilvl="0">
      <w:start w:val="9"/>
      <w:numFmt w:val="decimal"/>
      <w:lvlText w:val="%1."/>
      <w:lvlJc w:val="left"/>
      <w:pPr>
        <w:ind w:left="360" w:hanging="360"/>
      </w:pPr>
    </w:lvl>
    <w:lvl w:ilvl="1">
      <w:start w:val="1"/>
      <w:numFmt w:val="decimal"/>
      <w:lvlText w:val="%1.%2."/>
      <w:lvlJc w:val="left"/>
      <w:pPr>
        <w:ind w:left="810" w:hanging="360"/>
      </w:pPr>
    </w:lvl>
    <w:lvl w:ilvl="2">
      <w:start w:val="1"/>
      <w:numFmt w:val="decimal"/>
      <w:lvlText w:val="%1.%2.%3."/>
      <w:lvlJc w:val="left"/>
      <w:pPr>
        <w:ind w:left="1620" w:hanging="720"/>
      </w:pPr>
    </w:lvl>
    <w:lvl w:ilvl="3">
      <w:start w:val="1"/>
      <w:numFmt w:val="decimal"/>
      <w:lvlText w:val="%1.%2.%3.%4."/>
      <w:lvlJc w:val="left"/>
      <w:pPr>
        <w:ind w:left="2070" w:hanging="720"/>
      </w:pPr>
    </w:lvl>
    <w:lvl w:ilvl="4">
      <w:start w:val="1"/>
      <w:numFmt w:val="decimal"/>
      <w:lvlText w:val="%1.%2.%3.%4.%5."/>
      <w:lvlJc w:val="left"/>
      <w:pPr>
        <w:ind w:left="2880" w:hanging="1080"/>
      </w:pPr>
    </w:lvl>
    <w:lvl w:ilvl="5">
      <w:start w:val="1"/>
      <w:numFmt w:val="decimal"/>
      <w:lvlText w:val="%1.%2.%3.%4.%5.%6."/>
      <w:lvlJc w:val="left"/>
      <w:pPr>
        <w:ind w:left="3330" w:hanging="1080"/>
      </w:pPr>
    </w:lvl>
    <w:lvl w:ilvl="6">
      <w:start w:val="1"/>
      <w:numFmt w:val="decimal"/>
      <w:lvlText w:val="%1.%2.%3.%4.%5.%6.%7."/>
      <w:lvlJc w:val="left"/>
      <w:pPr>
        <w:ind w:left="4140" w:hanging="1440"/>
      </w:pPr>
    </w:lvl>
    <w:lvl w:ilvl="7">
      <w:start w:val="1"/>
      <w:numFmt w:val="decimal"/>
      <w:lvlText w:val="%1.%2.%3.%4.%5.%6.%7.%8."/>
      <w:lvlJc w:val="left"/>
      <w:pPr>
        <w:ind w:left="4590" w:hanging="1440"/>
      </w:pPr>
    </w:lvl>
    <w:lvl w:ilvl="8">
      <w:start w:val="1"/>
      <w:numFmt w:val="decimal"/>
      <w:lvlText w:val="%1.%2.%3.%4.%5.%6.%7.%8.%9."/>
      <w:lvlJc w:val="left"/>
      <w:pPr>
        <w:ind w:left="5400" w:hanging="1800"/>
      </w:pPr>
    </w:lvl>
  </w:abstractNum>
  <w:abstractNum w:abstractNumId="11" w15:restartNumberingAfterBreak="0">
    <w:nsid w:val="762B2C3A"/>
    <w:multiLevelType w:val="multilevel"/>
    <w:tmpl w:val="C1569ECE"/>
    <w:lvl w:ilvl="0">
      <w:start w:val="1"/>
      <w:numFmt w:val="decimal"/>
      <w:lvlText w:val="%1."/>
      <w:lvlJc w:val="left"/>
      <w:pPr>
        <w:ind w:left="927" w:hanging="360"/>
      </w:pPr>
      <w:rPr>
        <w:rFonts w:ascii="Times New Roman" w:hAnsi="Times New Roman" w:cs="Times New Roman" w:hint="default"/>
      </w:rPr>
    </w:lvl>
    <w:lvl w:ilvl="1">
      <w:start w:val="1"/>
      <w:numFmt w:val="decimal"/>
      <w:isLgl/>
      <w:lvlText w:val="%1.%2."/>
      <w:lvlJc w:val="left"/>
      <w:pPr>
        <w:ind w:left="1452" w:hanging="525"/>
      </w:pPr>
      <w:rPr>
        <w:rFonts w:ascii="Times New Roman" w:hAnsi="Times New Roman" w:cs="Times New Roman" w:hint="default"/>
      </w:rPr>
    </w:lvl>
    <w:lvl w:ilvl="2">
      <w:start w:val="1"/>
      <w:numFmt w:val="decimal"/>
      <w:isLgl/>
      <w:lvlText w:val="%1.%2.%3."/>
      <w:lvlJc w:val="left"/>
      <w:pPr>
        <w:ind w:left="2007" w:hanging="720"/>
      </w:pPr>
      <w:rPr>
        <w:rFonts w:ascii="Times New Roman" w:hAnsi="Times New Roman" w:cs="Times New Roman" w:hint="default"/>
      </w:rPr>
    </w:lvl>
    <w:lvl w:ilvl="3">
      <w:start w:val="1"/>
      <w:numFmt w:val="decimal"/>
      <w:isLgl/>
      <w:lvlText w:val="%1.%2.%3.%4."/>
      <w:lvlJc w:val="left"/>
      <w:pPr>
        <w:ind w:left="2367" w:hanging="720"/>
      </w:pPr>
      <w:rPr>
        <w:rFonts w:ascii="Times New Roman" w:hAnsi="Times New Roman" w:cs="Times New Roman" w:hint="default"/>
      </w:rPr>
    </w:lvl>
    <w:lvl w:ilvl="4">
      <w:start w:val="1"/>
      <w:numFmt w:val="decimal"/>
      <w:isLgl/>
      <w:lvlText w:val="%1.%2.%3.%4.%5."/>
      <w:lvlJc w:val="left"/>
      <w:pPr>
        <w:ind w:left="3087" w:hanging="1080"/>
      </w:pPr>
      <w:rPr>
        <w:rFonts w:ascii="Times New Roman" w:hAnsi="Times New Roman" w:cs="Times New Roman" w:hint="default"/>
      </w:rPr>
    </w:lvl>
    <w:lvl w:ilvl="5">
      <w:start w:val="1"/>
      <w:numFmt w:val="decimal"/>
      <w:isLgl/>
      <w:lvlText w:val="%1.%2.%3.%4.%5.%6."/>
      <w:lvlJc w:val="left"/>
      <w:pPr>
        <w:ind w:left="3447" w:hanging="1080"/>
      </w:pPr>
      <w:rPr>
        <w:rFonts w:ascii="Times New Roman" w:hAnsi="Times New Roman" w:cs="Times New Roman" w:hint="default"/>
      </w:rPr>
    </w:lvl>
    <w:lvl w:ilvl="6">
      <w:start w:val="1"/>
      <w:numFmt w:val="decimal"/>
      <w:isLgl/>
      <w:lvlText w:val="%1.%2.%3.%4.%5.%6.%7."/>
      <w:lvlJc w:val="left"/>
      <w:pPr>
        <w:ind w:left="4167" w:hanging="1440"/>
      </w:pPr>
      <w:rPr>
        <w:rFonts w:ascii="Times New Roman" w:hAnsi="Times New Roman" w:cs="Times New Roman" w:hint="default"/>
      </w:rPr>
    </w:lvl>
    <w:lvl w:ilvl="7">
      <w:start w:val="1"/>
      <w:numFmt w:val="decimal"/>
      <w:isLgl/>
      <w:lvlText w:val="%1.%2.%3.%4.%5.%6.%7.%8."/>
      <w:lvlJc w:val="left"/>
      <w:pPr>
        <w:ind w:left="4527" w:hanging="1440"/>
      </w:pPr>
      <w:rPr>
        <w:rFonts w:ascii="Times New Roman" w:hAnsi="Times New Roman" w:cs="Times New Roman" w:hint="default"/>
      </w:rPr>
    </w:lvl>
    <w:lvl w:ilvl="8">
      <w:start w:val="1"/>
      <w:numFmt w:val="decimal"/>
      <w:isLgl/>
      <w:lvlText w:val="%1.%2.%3.%4.%5.%6.%7.%8.%9."/>
      <w:lvlJc w:val="left"/>
      <w:pPr>
        <w:ind w:left="5247" w:hanging="1800"/>
      </w:pPr>
      <w:rPr>
        <w:rFonts w:ascii="Times New Roman" w:hAnsi="Times New Roman" w:cs="Times New Roman" w:hint="default"/>
      </w:rPr>
    </w:lvl>
  </w:abstractNum>
  <w:num w:numId="1" w16cid:durableId="2102332252">
    <w:abstractNumId w:val="5"/>
  </w:num>
  <w:num w:numId="2" w16cid:durableId="994409959">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20089846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319651000">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47306236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767457916">
    <w:abstractNumId w:val="8"/>
  </w:num>
  <w:num w:numId="7" w16cid:durableId="170925661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276326049">
    <w:abstractNumId w:val="6"/>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0761">
    <w:abstractNumId w:val="7"/>
  </w:num>
  <w:num w:numId="10" w16cid:durableId="2042395234">
    <w:abstractNumId w:val="10"/>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2023235545">
    <w:abstractNumId w:val="0"/>
  </w:num>
  <w:num w:numId="12" w16cid:durableId="214434651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93851257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07B5"/>
    <w:rsid w:val="00032F1D"/>
    <w:rsid w:val="00045ECB"/>
    <w:rsid w:val="00076E90"/>
    <w:rsid w:val="000966BA"/>
    <w:rsid w:val="000B0E8E"/>
    <w:rsid w:val="000C6158"/>
    <w:rsid w:val="000D02DB"/>
    <w:rsid w:val="000E306C"/>
    <w:rsid w:val="00115BBB"/>
    <w:rsid w:val="00115E88"/>
    <w:rsid w:val="00132CBB"/>
    <w:rsid w:val="00193FA1"/>
    <w:rsid w:val="001D686E"/>
    <w:rsid w:val="001F4043"/>
    <w:rsid w:val="0023201B"/>
    <w:rsid w:val="00234915"/>
    <w:rsid w:val="00235100"/>
    <w:rsid w:val="00254BFF"/>
    <w:rsid w:val="002B6B83"/>
    <w:rsid w:val="002F5A75"/>
    <w:rsid w:val="0031283D"/>
    <w:rsid w:val="00345C4E"/>
    <w:rsid w:val="0035196E"/>
    <w:rsid w:val="0037244D"/>
    <w:rsid w:val="003731D3"/>
    <w:rsid w:val="0039139E"/>
    <w:rsid w:val="003A0398"/>
    <w:rsid w:val="003E01A8"/>
    <w:rsid w:val="003F7D8D"/>
    <w:rsid w:val="00474505"/>
    <w:rsid w:val="004824F9"/>
    <w:rsid w:val="004C09D3"/>
    <w:rsid w:val="004D6026"/>
    <w:rsid w:val="004F262B"/>
    <w:rsid w:val="005404EA"/>
    <w:rsid w:val="005407B5"/>
    <w:rsid w:val="00551EA5"/>
    <w:rsid w:val="0057511C"/>
    <w:rsid w:val="005C48B3"/>
    <w:rsid w:val="005E0E71"/>
    <w:rsid w:val="00614394"/>
    <w:rsid w:val="00620EE2"/>
    <w:rsid w:val="006411EA"/>
    <w:rsid w:val="00677651"/>
    <w:rsid w:val="006D0B66"/>
    <w:rsid w:val="006E2707"/>
    <w:rsid w:val="006F14B5"/>
    <w:rsid w:val="006F1F25"/>
    <w:rsid w:val="00747603"/>
    <w:rsid w:val="00750106"/>
    <w:rsid w:val="007617B8"/>
    <w:rsid w:val="007848F2"/>
    <w:rsid w:val="007C78B8"/>
    <w:rsid w:val="00801363"/>
    <w:rsid w:val="00816B32"/>
    <w:rsid w:val="00862B6E"/>
    <w:rsid w:val="0089313F"/>
    <w:rsid w:val="008A0FF1"/>
    <w:rsid w:val="008E2F71"/>
    <w:rsid w:val="0094395A"/>
    <w:rsid w:val="00951E2D"/>
    <w:rsid w:val="009E0A51"/>
    <w:rsid w:val="009E140D"/>
    <w:rsid w:val="00A31867"/>
    <w:rsid w:val="00A4618E"/>
    <w:rsid w:val="00A547D7"/>
    <w:rsid w:val="00A712CB"/>
    <w:rsid w:val="00A87182"/>
    <w:rsid w:val="00AD44D7"/>
    <w:rsid w:val="00B73233"/>
    <w:rsid w:val="00BA6EE2"/>
    <w:rsid w:val="00BD0989"/>
    <w:rsid w:val="00BD5937"/>
    <w:rsid w:val="00C84488"/>
    <w:rsid w:val="00C9461B"/>
    <w:rsid w:val="00CD7112"/>
    <w:rsid w:val="00D07E0D"/>
    <w:rsid w:val="00D201DD"/>
    <w:rsid w:val="00D5552F"/>
    <w:rsid w:val="00DA6B7F"/>
    <w:rsid w:val="00DC1A6E"/>
    <w:rsid w:val="00DE0854"/>
    <w:rsid w:val="00E26365"/>
    <w:rsid w:val="00E308F0"/>
    <w:rsid w:val="00E36D8E"/>
    <w:rsid w:val="00E45F2A"/>
    <w:rsid w:val="00E53AEC"/>
    <w:rsid w:val="00EB4C40"/>
    <w:rsid w:val="00F114A6"/>
    <w:rsid w:val="00F752F2"/>
    <w:rsid w:val="00FA09BF"/>
    <w:rsid w:val="00FD58F2"/>
    <w:rsid w:val="00FF0D61"/>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54AE6B"/>
  <w15:chartTrackingRefBased/>
  <w15:docId w15:val="{55D8DA5F-C749-4BF7-8400-EA273D00BA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paragraph" w:styleId="Virsraksts4">
    <w:name w:val="heading 4"/>
    <w:basedOn w:val="Parasts"/>
    <w:next w:val="Parasts"/>
    <w:link w:val="Virsraksts4Rakstz"/>
    <w:semiHidden/>
    <w:unhideWhenUsed/>
    <w:qFormat/>
    <w:rsid w:val="00C9461B"/>
    <w:pPr>
      <w:keepNext/>
      <w:overflowPunct w:val="0"/>
      <w:autoSpaceDE w:val="0"/>
      <w:autoSpaceDN w:val="0"/>
      <w:adjustRightInd w:val="0"/>
      <w:spacing w:before="240" w:after="60" w:line="240" w:lineRule="auto"/>
      <w:outlineLvl w:val="3"/>
    </w:pPr>
    <w:rPr>
      <w:rFonts w:ascii="Arial" w:eastAsia="Times New Roman" w:hAnsi="Arial" w:cs="Times New Roman"/>
      <w:b/>
      <w:kern w:val="0"/>
      <w:sz w:val="24"/>
      <w:szCs w:val="20"/>
      <w14:ligatures w14:val="none"/>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customStyle="1" w:styleId="Default">
    <w:name w:val="Default"/>
    <w:qFormat/>
    <w:rsid w:val="005407B5"/>
    <w:pPr>
      <w:snapToGrid w:val="0"/>
      <w:spacing w:after="0" w:line="240" w:lineRule="auto"/>
    </w:pPr>
    <w:rPr>
      <w:rFonts w:ascii="Times New Roman" w:eastAsia="Times New Roman" w:hAnsi="Times New Roman" w:cs="Times New Roman"/>
      <w:kern w:val="0"/>
      <w:sz w:val="24"/>
      <w:szCs w:val="20"/>
      <w14:ligatures w14:val="none"/>
    </w:rPr>
  </w:style>
  <w:style w:type="paragraph" w:customStyle="1" w:styleId="Parasts1">
    <w:name w:val="Parasts1"/>
    <w:rsid w:val="005407B5"/>
    <w:pPr>
      <w:widowControl w:val="0"/>
      <w:suppressAutoHyphens/>
      <w:spacing w:after="200" w:line="276" w:lineRule="auto"/>
    </w:pPr>
    <w:rPr>
      <w:rFonts w:ascii="Times New Roman" w:eastAsia="SimSun" w:hAnsi="Times New Roman" w:cs="Mangal"/>
      <w:color w:val="00000A"/>
      <w:kern w:val="0"/>
      <w:sz w:val="24"/>
      <w:szCs w:val="24"/>
      <w:lang w:eastAsia="zh-CN" w:bidi="hi-IN"/>
      <w14:ligatures w14:val="none"/>
    </w:rPr>
  </w:style>
  <w:style w:type="table" w:styleId="Reatabula">
    <w:name w:val="Table Grid"/>
    <w:basedOn w:val="Parastatabula"/>
    <w:uiPriority w:val="39"/>
    <w:rsid w:val="005407B5"/>
    <w:pPr>
      <w:spacing w:after="0" w:line="240" w:lineRule="auto"/>
    </w:pPr>
    <w:rPr>
      <w:kern w:val="0"/>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arakstarindkopa">
    <w:name w:val="List Paragraph"/>
    <w:aliases w:val="1List Paragraph,2,Numbered Para 1,Dot pt,List Paragraph Char Char Char,Indicator Text,Bullet 1,Bullet Points,MAIN CONTENT,IFCL - List Paragraph,List Paragraph12,OBC Bullet,F5 List Paragraph"/>
    <w:basedOn w:val="Parasts"/>
    <w:link w:val="SarakstarindkopaRakstz"/>
    <w:uiPriority w:val="34"/>
    <w:qFormat/>
    <w:rsid w:val="00A31867"/>
    <w:pPr>
      <w:ind w:left="720"/>
      <w:contextualSpacing/>
    </w:pPr>
  </w:style>
  <w:style w:type="table" w:customStyle="1" w:styleId="Reatabula13">
    <w:name w:val="Režģa tabula13"/>
    <w:basedOn w:val="Parastatabula"/>
    <w:next w:val="Reatabula"/>
    <w:uiPriority w:val="39"/>
    <w:rsid w:val="00234915"/>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matteksts">
    <w:name w:val="Body Text"/>
    <w:basedOn w:val="Parasts"/>
    <w:link w:val="PamattekstsRakstz"/>
    <w:semiHidden/>
    <w:unhideWhenUsed/>
    <w:rsid w:val="0035196E"/>
    <w:pPr>
      <w:spacing w:after="120" w:line="240" w:lineRule="auto"/>
    </w:pPr>
    <w:rPr>
      <w:rFonts w:ascii="Arial" w:eastAsia="Times New Roman" w:hAnsi="Arial" w:cs="Arial"/>
      <w:kern w:val="0"/>
      <w:lang w:eastAsia="lv-LV"/>
      <w14:ligatures w14:val="none"/>
    </w:rPr>
  </w:style>
  <w:style w:type="character" w:customStyle="1" w:styleId="PamattekstsRakstz">
    <w:name w:val="Pamatteksts Rakstz."/>
    <w:basedOn w:val="Noklusjumarindkopasfonts"/>
    <w:link w:val="Pamatteksts"/>
    <w:semiHidden/>
    <w:rsid w:val="0035196E"/>
    <w:rPr>
      <w:rFonts w:ascii="Arial" w:eastAsia="Times New Roman" w:hAnsi="Arial" w:cs="Arial"/>
      <w:kern w:val="0"/>
      <w:lang w:eastAsia="lv-LV"/>
      <w14:ligatures w14:val="none"/>
    </w:rPr>
  </w:style>
  <w:style w:type="paragraph" w:customStyle="1" w:styleId="naispant">
    <w:name w:val="naispant"/>
    <w:basedOn w:val="Parasts"/>
    <w:rsid w:val="0035196E"/>
    <w:pPr>
      <w:spacing w:before="240" w:after="60" w:line="240" w:lineRule="auto"/>
      <w:ind w:left="300" w:firstLine="300"/>
      <w:jc w:val="both"/>
    </w:pPr>
    <w:rPr>
      <w:rFonts w:ascii="Arial" w:eastAsia="Times New Roman" w:hAnsi="Arial" w:cs="Arial"/>
      <w:b/>
      <w:bCs/>
      <w:kern w:val="0"/>
      <w:sz w:val="24"/>
      <w:szCs w:val="24"/>
      <w:lang w:eastAsia="lv-LV"/>
      <w14:ligatures w14:val="none"/>
    </w:rPr>
  </w:style>
  <w:style w:type="paragraph" w:customStyle="1" w:styleId="Parastais">
    <w:name w:val="Parastais"/>
    <w:qFormat/>
    <w:rsid w:val="0035196E"/>
    <w:pPr>
      <w:spacing w:after="0" w:line="240" w:lineRule="auto"/>
    </w:pPr>
    <w:rPr>
      <w:rFonts w:ascii="Times New Roman" w:eastAsia="Times New Roman" w:hAnsi="Times New Roman" w:cs="Times New Roman"/>
      <w:kern w:val="0"/>
      <w:sz w:val="24"/>
      <w:szCs w:val="24"/>
      <w:lang w:eastAsia="lv-LV"/>
      <w14:ligatures w14:val="none"/>
    </w:rPr>
  </w:style>
  <w:style w:type="character" w:customStyle="1" w:styleId="Virsraksts4Rakstz">
    <w:name w:val="Virsraksts 4 Rakstz."/>
    <w:basedOn w:val="Noklusjumarindkopasfonts"/>
    <w:link w:val="Virsraksts4"/>
    <w:semiHidden/>
    <w:rsid w:val="00C9461B"/>
    <w:rPr>
      <w:rFonts w:ascii="Arial" w:eastAsia="Times New Roman" w:hAnsi="Arial" w:cs="Times New Roman"/>
      <w:b/>
      <w:kern w:val="0"/>
      <w:sz w:val="24"/>
      <w:szCs w:val="20"/>
      <w14:ligatures w14:val="none"/>
    </w:rPr>
  </w:style>
  <w:style w:type="character" w:styleId="Hipersaite">
    <w:name w:val="Hyperlink"/>
    <w:basedOn w:val="Noklusjumarindkopasfonts"/>
    <w:uiPriority w:val="99"/>
    <w:semiHidden/>
    <w:unhideWhenUsed/>
    <w:rsid w:val="00FF0D61"/>
    <w:rPr>
      <w:color w:val="0000FF"/>
      <w:u w:val="single"/>
    </w:rPr>
  </w:style>
  <w:style w:type="character" w:customStyle="1" w:styleId="SarakstarindkopaRakstz">
    <w:name w:val="Saraksta rindkopa Rakstz."/>
    <w:aliases w:val="1List Paragraph Rakstz.,2 Rakstz.,Numbered Para 1 Rakstz.,Dot pt Rakstz.,List Paragraph Char Char Char Rakstz.,Indicator Text Rakstz.,Bullet 1 Rakstz.,Bullet Points Rakstz.,MAIN CONTENT Rakstz.,IFCL - List Paragraph Rakstz."/>
    <w:link w:val="Sarakstarindkopa"/>
    <w:uiPriority w:val="34"/>
    <w:qFormat/>
    <w:locked/>
    <w:rsid w:val="00DC1A6E"/>
  </w:style>
  <w:style w:type="character" w:customStyle="1" w:styleId="BezatstarpmRakstz">
    <w:name w:val="Bez atstarpēm Rakstz."/>
    <w:link w:val="Bezatstarpm"/>
    <w:locked/>
    <w:rsid w:val="001D686E"/>
    <w:rPr>
      <w:rFonts w:ascii="RimKorinna" w:eastAsia="Times New Roman" w:hAnsi="RimKorinna" w:cs="Times New Roman"/>
      <w:sz w:val="20"/>
      <w:szCs w:val="20"/>
      <w:lang w:eastAsia="lv-LV"/>
    </w:rPr>
  </w:style>
  <w:style w:type="paragraph" w:styleId="Bezatstarpm">
    <w:name w:val="No Spacing"/>
    <w:link w:val="BezatstarpmRakstz"/>
    <w:qFormat/>
    <w:rsid w:val="001D686E"/>
    <w:pPr>
      <w:spacing w:after="0" w:line="240" w:lineRule="auto"/>
    </w:pPr>
    <w:rPr>
      <w:rFonts w:ascii="RimKorinna" w:eastAsia="Times New Roman" w:hAnsi="RimKorinna" w:cs="Times New Roman"/>
      <w:sz w:val="20"/>
      <w:szCs w:val="20"/>
      <w:lang w:eastAsia="lv-LV"/>
    </w:rPr>
  </w:style>
  <w:style w:type="paragraph" w:customStyle="1" w:styleId="tv213">
    <w:name w:val="tv213"/>
    <w:basedOn w:val="Parasts"/>
    <w:rsid w:val="005E0E71"/>
    <w:pPr>
      <w:spacing w:before="100" w:beforeAutospacing="1" w:after="100" w:afterAutospacing="1" w:line="240" w:lineRule="auto"/>
    </w:pPr>
    <w:rPr>
      <w:rFonts w:ascii="Times New Roman" w:eastAsia="Times New Roman" w:hAnsi="Times New Roman" w:cs="Times New Roman"/>
      <w:kern w:val="0"/>
      <w:sz w:val="24"/>
      <w:szCs w:val="24"/>
      <w:lang w:eastAsia="lv-LV"/>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4238460">
      <w:bodyDiv w:val="1"/>
      <w:marLeft w:val="0"/>
      <w:marRight w:val="0"/>
      <w:marTop w:val="0"/>
      <w:marBottom w:val="0"/>
      <w:divBdr>
        <w:top w:val="none" w:sz="0" w:space="0" w:color="auto"/>
        <w:left w:val="none" w:sz="0" w:space="0" w:color="auto"/>
        <w:bottom w:val="none" w:sz="0" w:space="0" w:color="auto"/>
        <w:right w:val="none" w:sz="0" w:space="0" w:color="auto"/>
      </w:divBdr>
    </w:div>
    <w:div w:id="74939516">
      <w:bodyDiv w:val="1"/>
      <w:marLeft w:val="0"/>
      <w:marRight w:val="0"/>
      <w:marTop w:val="0"/>
      <w:marBottom w:val="0"/>
      <w:divBdr>
        <w:top w:val="none" w:sz="0" w:space="0" w:color="auto"/>
        <w:left w:val="none" w:sz="0" w:space="0" w:color="auto"/>
        <w:bottom w:val="none" w:sz="0" w:space="0" w:color="auto"/>
        <w:right w:val="none" w:sz="0" w:space="0" w:color="auto"/>
      </w:divBdr>
    </w:div>
    <w:div w:id="93743845">
      <w:bodyDiv w:val="1"/>
      <w:marLeft w:val="0"/>
      <w:marRight w:val="0"/>
      <w:marTop w:val="0"/>
      <w:marBottom w:val="0"/>
      <w:divBdr>
        <w:top w:val="none" w:sz="0" w:space="0" w:color="auto"/>
        <w:left w:val="none" w:sz="0" w:space="0" w:color="auto"/>
        <w:bottom w:val="none" w:sz="0" w:space="0" w:color="auto"/>
        <w:right w:val="none" w:sz="0" w:space="0" w:color="auto"/>
      </w:divBdr>
    </w:div>
    <w:div w:id="311764003">
      <w:bodyDiv w:val="1"/>
      <w:marLeft w:val="0"/>
      <w:marRight w:val="0"/>
      <w:marTop w:val="0"/>
      <w:marBottom w:val="0"/>
      <w:divBdr>
        <w:top w:val="none" w:sz="0" w:space="0" w:color="auto"/>
        <w:left w:val="none" w:sz="0" w:space="0" w:color="auto"/>
        <w:bottom w:val="none" w:sz="0" w:space="0" w:color="auto"/>
        <w:right w:val="none" w:sz="0" w:space="0" w:color="auto"/>
      </w:divBdr>
    </w:div>
    <w:div w:id="596064099">
      <w:bodyDiv w:val="1"/>
      <w:marLeft w:val="0"/>
      <w:marRight w:val="0"/>
      <w:marTop w:val="0"/>
      <w:marBottom w:val="0"/>
      <w:divBdr>
        <w:top w:val="none" w:sz="0" w:space="0" w:color="auto"/>
        <w:left w:val="none" w:sz="0" w:space="0" w:color="auto"/>
        <w:bottom w:val="none" w:sz="0" w:space="0" w:color="auto"/>
        <w:right w:val="none" w:sz="0" w:space="0" w:color="auto"/>
      </w:divBdr>
    </w:div>
    <w:div w:id="611473061">
      <w:bodyDiv w:val="1"/>
      <w:marLeft w:val="0"/>
      <w:marRight w:val="0"/>
      <w:marTop w:val="0"/>
      <w:marBottom w:val="0"/>
      <w:divBdr>
        <w:top w:val="none" w:sz="0" w:space="0" w:color="auto"/>
        <w:left w:val="none" w:sz="0" w:space="0" w:color="auto"/>
        <w:bottom w:val="none" w:sz="0" w:space="0" w:color="auto"/>
        <w:right w:val="none" w:sz="0" w:space="0" w:color="auto"/>
      </w:divBdr>
    </w:div>
    <w:div w:id="638343995">
      <w:bodyDiv w:val="1"/>
      <w:marLeft w:val="0"/>
      <w:marRight w:val="0"/>
      <w:marTop w:val="0"/>
      <w:marBottom w:val="0"/>
      <w:divBdr>
        <w:top w:val="none" w:sz="0" w:space="0" w:color="auto"/>
        <w:left w:val="none" w:sz="0" w:space="0" w:color="auto"/>
        <w:bottom w:val="none" w:sz="0" w:space="0" w:color="auto"/>
        <w:right w:val="none" w:sz="0" w:space="0" w:color="auto"/>
      </w:divBdr>
    </w:div>
    <w:div w:id="693700283">
      <w:bodyDiv w:val="1"/>
      <w:marLeft w:val="0"/>
      <w:marRight w:val="0"/>
      <w:marTop w:val="0"/>
      <w:marBottom w:val="0"/>
      <w:divBdr>
        <w:top w:val="none" w:sz="0" w:space="0" w:color="auto"/>
        <w:left w:val="none" w:sz="0" w:space="0" w:color="auto"/>
        <w:bottom w:val="none" w:sz="0" w:space="0" w:color="auto"/>
        <w:right w:val="none" w:sz="0" w:space="0" w:color="auto"/>
      </w:divBdr>
    </w:div>
    <w:div w:id="770007698">
      <w:bodyDiv w:val="1"/>
      <w:marLeft w:val="0"/>
      <w:marRight w:val="0"/>
      <w:marTop w:val="0"/>
      <w:marBottom w:val="0"/>
      <w:divBdr>
        <w:top w:val="none" w:sz="0" w:space="0" w:color="auto"/>
        <w:left w:val="none" w:sz="0" w:space="0" w:color="auto"/>
        <w:bottom w:val="none" w:sz="0" w:space="0" w:color="auto"/>
        <w:right w:val="none" w:sz="0" w:space="0" w:color="auto"/>
      </w:divBdr>
    </w:div>
    <w:div w:id="814226658">
      <w:bodyDiv w:val="1"/>
      <w:marLeft w:val="0"/>
      <w:marRight w:val="0"/>
      <w:marTop w:val="0"/>
      <w:marBottom w:val="0"/>
      <w:divBdr>
        <w:top w:val="none" w:sz="0" w:space="0" w:color="auto"/>
        <w:left w:val="none" w:sz="0" w:space="0" w:color="auto"/>
        <w:bottom w:val="none" w:sz="0" w:space="0" w:color="auto"/>
        <w:right w:val="none" w:sz="0" w:space="0" w:color="auto"/>
      </w:divBdr>
    </w:div>
    <w:div w:id="887184766">
      <w:bodyDiv w:val="1"/>
      <w:marLeft w:val="0"/>
      <w:marRight w:val="0"/>
      <w:marTop w:val="0"/>
      <w:marBottom w:val="0"/>
      <w:divBdr>
        <w:top w:val="none" w:sz="0" w:space="0" w:color="auto"/>
        <w:left w:val="none" w:sz="0" w:space="0" w:color="auto"/>
        <w:bottom w:val="none" w:sz="0" w:space="0" w:color="auto"/>
        <w:right w:val="none" w:sz="0" w:space="0" w:color="auto"/>
      </w:divBdr>
    </w:div>
    <w:div w:id="974211965">
      <w:bodyDiv w:val="1"/>
      <w:marLeft w:val="0"/>
      <w:marRight w:val="0"/>
      <w:marTop w:val="0"/>
      <w:marBottom w:val="0"/>
      <w:divBdr>
        <w:top w:val="none" w:sz="0" w:space="0" w:color="auto"/>
        <w:left w:val="none" w:sz="0" w:space="0" w:color="auto"/>
        <w:bottom w:val="none" w:sz="0" w:space="0" w:color="auto"/>
        <w:right w:val="none" w:sz="0" w:space="0" w:color="auto"/>
      </w:divBdr>
    </w:div>
    <w:div w:id="1106924503">
      <w:bodyDiv w:val="1"/>
      <w:marLeft w:val="0"/>
      <w:marRight w:val="0"/>
      <w:marTop w:val="0"/>
      <w:marBottom w:val="0"/>
      <w:divBdr>
        <w:top w:val="none" w:sz="0" w:space="0" w:color="auto"/>
        <w:left w:val="none" w:sz="0" w:space="0" w:color="auto"/>
        <w:bottom w:val="none" w:sz="0" w:space="0" w:color="auto"/>
        <w:right w:val="none" w:sz="0" w:space="0" w:color="auto"/>
      </w:divBdr>
    </w:div>
    <w:div w:id="1117025745">
      <w:bodyDiv w:val="1"/>
      <w:marLeft w:val="0"/>
      <w:marRight w:val="0"/>
      <w:marTop w:val="0"/>
      <w:marBottom w:val="0"/>
      <w:divBdr>
        <w:top w:val="none" w:sz="0" w:space="0" w:color="auto"/>
        <w:left w:val="none" w:sz="0" w:space="0" w:color="auto"/>
        <w:bottom w:val="none" w:sz="0" w:space="0" w:color="auto"/>
        <w:right w:val="none" w:sz="0" w:space="0" w:color="auto"/>
      </w:divBdr>
    </w:div>
    <w:div w:id="1125779497">
      <w:bodyDiv w:val="1"/>
      <w:marLeft w:val="0"/>
      <w:marRight w:val="0"/>
      <w:marTop w:val="0"/>
      <w:marBottom w:val="0"/>
      <w:divBdr>
        <w:top w:val="none" w:sz="0" w:space="0" w:color="auto"/>
        <w:left w:val="none" w:sz="0" w:space="0" w:color="auto"/>
        <w:bottom w:val="none" w:sz="0" w:space="0" w:color="auto"/>
        <w:right w:val="none" w:sz="0" w:space="0" w:color="auto"/>
      </w:divBdr>
    </w:div>
    <w:div w:id="1394814543">
      <w:bodyDiv w:val="1"/>
      <w:marLeft w:val="0"/>
      <w:marRight w:val="0"/>
      <w:marTop w:val="0"/>
      <w:marBottom w:val="0"/>
      <w:divBdr>
        <w:top w:val="none" w:sz="0" w:space="0" w:color="auto"/>
        <w:left w:val="none" w:sz="0" w:space="0" w:color="auto"/>
        <w:bottom w:val="none" w:sz="0" w:space="0" w:color="auto"/>
        <w:right w:val="none" w:sz="0" w:space="0" w:color="auto"/>
      </w:divBdr>
    </w:div>
    <w:div w:id="1437554523">
      <w:bodyDiv w:val="1"/>
      <w:marLeft w:val="0"/>
      <w:marRight w:val="0"/>
      <w:marTop w:val="0"/>
      <w:marBottom w:val="0"/>
      <w:divBdr>
        <w:top w:val="none" w:sz="0" w:space="0" w:color="auto"/>
        <w:left w:val="none" w:sz="0" w:space="0" w:color="auto"/>
        <w:bottom w:val="none" w:sz="0" w:space="0" w:color="auto"/>
        <w:right w:val="none" w:sz="0" w:space="0" w:color="auto"/>
      </w:divBdr>
    </w:div>
    <w:div w:id="1461194488">
      <w:bodyDiv w:val="1"/>
      <w:marLeft w:val="0"/>
      <w:marRight w:val="0"/>
      <w:marTop w:val="0"/>
      <w:marBottom w:val="0"/>
      <w:divBdr>
        <w:top w:val="none" w:sz="0" w:space="0" w:color="auto"/>
        <w:left w:val="none" w:sz="0" w:space="0" w:color="auto"/>
        <w:bottom w:val="none" w:sz="0" w:space="0" w:color="auto"/>
        <w:right w:val="none" w:sz="0" w:space="0" w:color="auto"/>
      </w:divBdr>
    </w:div>
    <w:div w:id="1488208222">
      <w:bodyDiv w:val="1"/>
      <w:marLeft w:val="0"/>
      <w:marRight w:val="0"/>
      <w:marTop w:val="0"/>
      <w:marBottom w:val="0"/>
      <w:divBdr>
        <w:top w:val="none" w:sz="0" w:space="0" w:color="auto"/>
        <w:left w:val="none" w:sz="0" w:space="0" w:color="auto"/>
        <w:bottom w:val="none" w:sz="0" w:space="0" w:color="auto"/>
        <w:right w:val="none" w:sz="0" w:space="0" w:color="auto"/>
      </w:divBdr>
    </w:div>
    <w:div w:id="1506826654">
      <w:bodyDiv w:val="1"/>
      <w:marLeft w:val="0"/>
      <w:marRight w:val="0"/>
      <w:marTop w:val="0"/>
      <w:marBottom w:val="0"/>
      <w:divBdr>
        <w:top w:val="none" w:sz="0" w:space="0" w:color="auto"/>
        <w:left w:val="none" w:sz="0" w:space="0" w:color="auto"/>
        <w:bottom w:val="none" w:sz="0" w:space="0" w:color="auto"/>
        <w:right w:val="none" w:sz="0" w:space="0" w:color="auto"/>
      </w:divBdr>
    </w:div>
    <w:div w:id="1647321260">
      <w:bodyDiv w:val="1"/>
      <w:marLeft w:val="0"/>
      <w:marRight w:val="0"/>
      <w:marTop w:val="0"/>
      <w:marBottom w:val="0"/>
      <w:divBdr>
        <w:top w:val="none" w:sz="0" w:space="0" w:color="auto"/>
        <w:left w:val="none" w:sz="0" w:space="0" w:color="auto"/>
        <w:bottom w:val="none" w:sz="0" w:space="0" w:color="auto"/>
        <w:right w:val="none" w:sz="0" w:space="0" w:color="auto"/>
      </w:divBdr>
    </w:div>
    <w:div w:id="1688948163">
      <w:bodyDiv w:val="1"/>
      <w:marLeft w:val="0"/>
      <w:marRight w:val="0"/>
      <w:marTop w:val="0"/>
      <w:marBottom w:val="0"/>
      <w:divBdr>
        <w:top w:val="none" w:sz="0" w:space="0" w:color="auto"/>
        <w:left w:val="none" w:sz="0" w:space="0" w:color="auto"/>
        <w:bottom w:val="none" w:sz="0" w:space="0" w:color="auto"/>
        <w:right w:val="none" w:sz="0" w:space="0" w:color="auto"/>
      </w:divBdr>
    </w:div>
    <w:div w:id="1804695304">
      <w:bodyDiv w:val="1"/>
      <w:marLeft w:val="0"/>
      <w:marRight w:val="0"/>
      <w:marTop w:val="0"/>
      <w:marBottom w:val="0"/>
      <w:divBdr>
        <w:top w:val="none" w:sz="0" w:space="0" w:color="auto"/>
        <w:left w:val="none" w:sz="0" w:space="0" w:color="auto"/>
        <w:bottom w:val="none" w:sz="0" w:space="0" w:color="auto"/>
        <w:right w:val="none" w:sz="0" w:space="0" w:color="auto"/>
      </w:divBdr>
    </w:div>
    <w:div w:id="1836337331">
      <w:bodyDiv w:val="1"/>
      <w:marLeft w:val="0"/>
      <w:marRight w:val="0"/>
      <w:marTop w:val="0"/>
      <w:marBottom w:val="0"/>
      <w:divBdr>
        <w:top w:val="none" w:sz="0" w:space="0" w:color="auto"/>
        <w:left w:val="none" w:sz="0" w:space="0" w:color="auto"/>
        <w:bottom w:val="none" w:sz="0" w:space="0" w:color="auto"/>
        <w:right w:val="none" w:sz="0" w:space="0" w:color="auto"/>
      </w:divBdr>
    </w:div>
    <w:div w:id="1882980605">
      <w:bodyDiv w:val="1"/>
      <w:marLeft w:val="0"/>
      <w:marRight w:val="0"/>
      <w:marTop w:val="0"/>
      <w:marBottom w:val="0"/>
      <w:divBdr>
        <w:top w:val="none" w:sz="0" w:space="0" w:color="auto"/>
        <w:left w:val="none" w:sz="0" w:space="0" w:color="auto"/>
        <w:bottom w:val="none" w:sz="0" w:space="0" w:color="auto"/>
        <w:right w:val="none" w:sz="0" w:space="0" w:color="auto"/>
      </w:divBdr>
    </w:div>
    <w:div w:id="1896043749">
      <w:bodyDiv w:val="1"/>
      <w:marLeft w:val="0"/>
      <w:marRight w:val="0"/>
      <w:marTop w:val="0"/>
      <w:marBottom w:val="0"/>
      <w:divBdr>
        <w:top w:val="none" w:sz="0" w:space="0" w:color="auto"/>
        <w:left w:val="none" w:sz="0" w:space="0" w:color="auto"/>
        <w:bottom w:val="none" w:sz="0" w:space="0" w:color="auto"/>
        <w:right w:val="none" w:sz="0" w:space="0" w:color="auto"/>
      </w:divBdr>
    </w:div>
    <w:div w:id="2034067937">
      <w:bodyDiv w:val="1"/>
      <w:marLeft w:val="0"/>
      <w:marRight w:val="0"/>
      <w:marTop w:val="0"/>
      <w:marBottom w:val="0"/>
      <w:divBdr>
        <w:top w:val="none" w:sz="0" w:space="0" w:color="auto"/>
        <w:left w:val="none" w:sz="0" w:space="0" w:color="auto"/>
        <w:bottom w:val="none" w:sz="0" w:space="0" w:color="auto"/>
        <w:right w:val="none" w:sz="0" w:space="0" w:color="auto"/>
      </w:divBdr>
    </w:div>
    <w:div w:id="21355880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D67BFCD-3ABC-4E85-A711-C9FD1D32FE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3800</Words>
  <Characters>2166</Characters>
  <Application>Microsoft Office Word</Application>
  <DocSecurity>0</DocSecurity>
  <Lines>18</Lines>
  <Paragraphs>11</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5955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Vita Bašķere</dc:creator>
  <cp:keywords/>
  <dc:description/>
  <cp:lastModifiedBy>Vita Bašķere</cp:lastModifiedBy>
  <cp:revision>2</cp:revision>
  <cp:lastPrinted>2024-09-02T08:54:00Z</cp:lastPrinted>
  <dcterms:created xsi:type="dcterms:W3CDTF">2024-09-05T06:18:00Z</dcterms:created>
  <dcterms:modified xsi:type="dcterms:W3CDTF">2024-09-05T06:18:00Z</dcterms:modified>
</cp:coreProperties>
</file>