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A38F1" w14:textId="77777777" w:rsidR="00004C4E" w:rsidRPr="005407B5" w:rsidRDefault="00004C4E" w:rsidP="00004C4E">
      <w:pPr>
        <w:jc w:val="right"/>
        <w:rPr>
          <w:b/>
          <w:bCs/>
        </w:rPr>
      </w:pPr>
    </w:p>
    <w:tbl>
      <w:tblPr>
        <w:tblW w:w="0" w:type="auto"/>
        <w:tblLook w:val="01E0" w:firstRow="1" w:lastRow="1" w:firstColumn="1" w:lastColumn="1" w:noHBand="0" w:noVBand="0"/>
      </w:tblPr>
      <w:tblGrid>
        <w:gridCol w:w="3073"/>
        <w:gridCol w:w="3115"/>
        <w:gridCol w:w="2743"/>
      </w:tblGrid>
      <w:tr w:rsidR="00004C4E" w:rsidRPr="00FD58F2" w14:paraId="520F12A8" w14:textId="77777777" w:rsidTr="00D30759">
        <w:tc>
          <w:tcPr>
            <w:tcW w:w="3073" w:type="dxa"/>
          </w:tcPr>
          <w:p w14:paraId="38F72F9F" w14:textId="77777777" w:rsidR="00004C4E" w:rsidRPr="00FD58F2" w:rsidRDefault="00004C4E" w:rsidP="00D30759"/>
        </w:tc>
        <w:tc>
          <w:tcPr>
            <w:tcW w:w="3115" w:type="dxa"/>
          </w:tcPr>
          <w:p w14:paraId="7DEAB7D5" w14:textId="77777777" w:rsidR="00004C4E" w:rsidRPr="00FD58F2" w:rsidRDefault="00004C4E" w:rsidP="00D30759">
            <w:pPr>
              <w:jc w:val="center"/>
            </w:pPr>
            <w:r w:rsidRPr="00FD58F2">
              <w:rPr>
                <w:noProof/>
              </w:rPr>
              <w:drawing>
                <wp:inline distT="0" distB="0" distL="0" distR="0" wp14:anchorId="28EC5D07" wp14:editId="0EB9A6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09B54C0" w14:textId="77777777" w:rsidR="00004C4E" w:rsidRPr="00FD58F2" w:rsidRDefault="00004C4E" w:rsidP="00D30759">
            <w:pPr>
              <w:rPr>
                <w:sz w:val="32"/>
                <w:szCs w:val="32"/>
              </w:rPr>
            </w:pPr>
          </w:p>
        </w:tc>
      </w:tr>
      <w:tr w:rsidR="00004C4E" w:rsidRPr="00FD58F2" w14:paraId="177D7E25" w14:textId="77777777" w:rsidTr="00D30759">
        <w:tc>
          <w:tcPr>
            <w:tcW w:w="8931" w:type="dxa"/>
            <w:gridSpan w:val="3"/>
          </w:tcPr>
          <w:p w14:paraId="274B86C2" w14:textId="77777777" w:rsidR="00004C4E" w:rsidRPr="00FD58F2" w:rsidRDefault="00004C4E" w:rsidP="00D30759">
            <w:pPr>
              <w:spacing w:before="240"/>
              <w:jc w:val="center"/>
              <w:rPr>
                <w:b/>
                <w:sz w:val="32"/>
                <w:szCs w:val="32"/>
              </w:rPr>
            </w:pPr>
            <w:r w:rsidRPr="00FD58F2">
              <w:rPr>
                <w:b/>
                <w:sz w:val="32"/>
                <w:szCs w:val="32"/>
              </w:rPr>
              <w:t>GULBENES NOVADA PAŠVALDĪBA</w:t>
            </w:r>
          </w:p>
        </w:tc>
      </w:tr>
      <w:tr w:rsidR="00004C4E" w:rsidRPr="00FD58F2" w14:paraId="4263FC95" w14:textId="77777777" w:rsidTr="00D30759">
        <w:tc>
          <w:tcPr>
            <w:tcW w:w="8931" w:type="dxa"/>
            <w:gridSpan w:val="3"/>
          </w:tcPr>
          <w:p w14:paraId="445D17B9" w14:textId="77777777" w:rsidR="00004C4E" w:rsidRPr="00FD58F2" w:rsidRDefault="00004C4E" w:rsidP="00D30759">
            <w:pPr>
              <w:jc w:val="center"/>
            </w:pPr>
            <w:proofErr w:type="spellStart"/>
            <w:r w:rsidRPr="00FD58F2">
              <w:t>Reģ</w:t>
            </w:r>
            <w:proofErr w:type="spellEnd"/>
            <w:r w:rsidRPr="00FD58F2">
              <w:t>. Nr. 90009116327</w:t>
            </w:r>
          </w:p>
        </w:tc>
      </w:tr>
      <w:tr w:rsidR="00004C4E" w:rsidRPr="00FD58F2" w14:paraId="25598F16" w14:textId="77777777" w:rsidTr="00D30759">
        <w:tc>
          <w:tcPr>
            <w:tcW w:w="8931" w:type="dxa"/>
            <w:gridSpan w:val="3"/>
          </w:tcPr>
          <w:p w14:paraId="10DDBAF2" w14:textId="77777777" w:rsidR="00004C4E" w:rsidRPr="00FD58F2" w:rsidRDefault="00004C4E" w:rsidP="00D30759">
            <w:pPr>
              <w:jc w:val="center"/>
            </w:pPr>
            <w:r w:rsidRPr="00FD58F2">
              <w:t>Ābeļu iela 2, Gulbene, Gulbenes nov., LV-4401</w:t>
            </w:r>
          </w:p>
        </w:tc>
      </w:tr>
      <w:tr w:rsidR="00004C4E" w:rsidRPr="00FD58F2" w14:paraId="6C56DA09" w14:textId="77777777" w:rsidTr="00D30759">
        <w:tc>
          <w:tcPr>
            <w:tcW w:w="8931" w:type="dxa"/>
            <w:gridSpan w:val="3"/>
          </w:tcPr>
          <w:p w14:paraId="77D3092B" w14:textId="77777777" w:rsidR="00004C4E" w:rsidRPr="00FD58F2" w:rsidRDefault="00004C4E" w:rsidP="00D30759">
            <w:pPr>
              <w:pBdr>
                <w:bottom w:val="single" w:sz="12" w:space="1" w:color="auto"/>
              </w:pBdr>
              <w:jc w:val="center"/>
            </w:pPr>
            <w:r w:rsidRPr="00FD58F2">
              <w:t>Tālrunis 64497710, mob.26595362, e-pasts: dome@gulbene.lv, www.gulbene.lv</w:t>
            </w:r>
          </w:p>
          <w:p w14:paraId="7613B014" w14:textId="77777777" w:rsidR="00004C4E" w:rsidRPr="00FD58F2" w:rsidRDefault="00004C4E" w:rsidP="00D30759">
            <w:pPr>
              <w:jc w:val="center"/>
              <w:rPr>
                <w:sz w:val="4"/>
                <w:szCs w:val="4"/>
              </w:rPr>
            </w:pP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r w:rsidRPr="00FD58F2">
              <w:softHyphen/>
            </w:r>
          </w:p>
        </w:tc>
      </w:tr>
    </w:tbl>
    <w:p w14:paraId="5AF78554" w14:textId="77777777" w:rsidR="00004C4E" w:rsidRPr="00FD58F2" w:rsidRDefault="00004C4E" w:rsidP="00004C4E">
      <w:pPr>
        <w:jc w:val="center"/>
      </w:pPr>
      <w:r w:rsidRPr="00FD58F2">
        <w:rPr>
          <w:b/>
          <w:bCs/>
        </w:rPr>
        <w:t xml:space="preserve">GULBENES NOVADA </w:t>
      </w:r>
      <w:r>
        <w:rPr>
          <w:b/>
          <w:bCs/>
        </w:rPr>
        <w:t xml:space="preserve">PAŠVALDĪBAS </w:t>
      </w:r>
      <w:r w:rsidRPr="00FD58F2">
        <w:rPr>
          <w:b/>
          <w:bCs/>
        </w:rPr>
        <w:t>DOMES LĒMUMS</w:t>
      </w:r>
    </w:p>
    <w:p w14:paraId="64C2BD4E" w14:textId="77777777" w:rsidR="00004C4E" w:rsidRPr="00FD58F2" w:rsidRDefault="00004C4E" w:rsidP="00004C4E">
      <w:pPr>
        <w:jc w:val="center"/>
      </w:pPr>
      <w:r w:rsidRPr="00FD58F2">
        <w:t>Gulbenē</w:t>
      </w:r>
    </w:p>
    <w:p w14:paraId="1DE558B7" w14:textId="77777777" w:rsidR="00004C4E" w:rsidRPr="00FD58F2" w:rsidRDefault="00004C4E" w:rsidP="00004C4E">
      <w:pPr>
        <w:jc w:val="cente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4146"/>
      </w:tblGrid>
      <w:tr w:rsidR="00004C4E" w14:paraId="3A125911" w14:textId="77777777" w:rsidTr="00004C4E">
        <w:tc>
          <w:tcPr>
            <w:tcW w:w="4160" w:type="dxa"/>
            <w:hideMark/>
          </w:tcPr>
          <w:p w14:paraId="0289363B" w14:textId="1D26FD8F" w:rsidR="00004C4E" w:rsidRDefault="00004C4E" w:rsidP="00D30759">
            <w:pPr>
              <w:rPr>
                <w:b/>
                <w:bCs/>
              </w:rPr>
            </w:pPr>
            <w:r>
              <w:rPr>
                <w:b/>
                <w:bCs/>
              </w:rPr>
              <w:t>2024</w:t>
            </w:r>
            <w:r w:rsidRPr="00EA6BEB">
              <w:rPr>
                <w:b/>
                <w:bCs/>
              </w:rPr>
              <w:t>.gada</w:t>
            </w:r>
            <w:r>
              <w:rPr>
                <w:b/>
                <w:bCs/>
              </w:rPr>
              <w:t xml:space="preserve"> </w:t>
            </w:r>
            <w:r w:rsidR="00D61219">
              <w:rPr>
                <w:b/>
                <w:bCs/>
              </w:rPr>
              <w:t>29.augustā</w:t>
            </w:r>
          </w:p>
        </w:tc>
        <w:tc>
          <w:tcPr>
            <w:tcW w:w="4146" w:type="dxa"/>
            <w:hideMark/>
          </w:tcPr>
          <w:p w14:paraId="64F22F6D" w14:textId="0070A0CA" w:rsidR="00004C4E" w:rsidRDefault="00004C4E" w:rsidP="00D30759">
            <w:pPr>
              <w:rPr>
                <w:b/>
                <w:bCs/>
              </w:rPr>
            </w:pPr>
            <w:r>
              <w:rPr>
                <w:b/>
                <w:bCs/>
              </w:rPr>
              <w:t xml:space="preserve">                        </w:t>
            </w:r>
            <w:r w:rsidRPr="00EA6BEB">
              <w:rPr>
                <w:b/>
                <w:bCs/>
              </w:rPr>
              <w:t>Nr.</w:t>
            </w:r>
            <w:r w:rsidR="00D61219">
              <w:rPr>
                <w:b/>
                <w:bCs/>
              </w:rPr>
              <w:t xml:space="preserve"> </w:t>
            </w:r>
            <w:r>
              <w:rPr>
                <w:b/>
                <w:bCs/>
              </w:rPr>
              <w:t>GND/2024</w:t>
            </w:r>
            <w:r w:rsidRPr="00EA6BEB">
              <w:rPr>
                <w:b/>
                <w:bCs/>
              </w:rPr>
              <w:t>/</w:t>
            </w:r>
            <w:r w:rsidR="00D61219">
              <w:rPr>
                <w:b/>
                <w:bCs/>
              </w:rPr>
              <w:t>503</w:t>
            </w:r>
          </w:p>
        </w:tc>
      </w:tr>
      <w:tr w:rsidR="00004C4E" w14:paraId="6137A19B" w14:textId="77777777" w:rsidTr="00004C4E">
        <w:tc>
          <w:tcPr>
            <w:tcW w:w="4160" w:type="dxa"/>
          </w:tcPr>
          <w:p w14:paraId="6CEFC44E" w14:textId="77777777" w:rsidR="00004C4E" w:rsidRDefault="00004C4E" w:rsidP="00D30759"/>
        </w:tc>
        <w:tc>
          <w:tcPr>
            <w:tcW w:w="4146" w:type="dxa"/>
            <w:hideMark/>
          </w:tcPr>
          <w:p w14:paraId="454ACA17" w14:textId="697A3C45" w:rsidR="00004C4E" w:rsidRDefault="00004C4E" w:rsidP="00D30759">
            <w:pPr>
              <w:rPr>
                <w:b/>
                <w:bCs/>
              </w:rPr>
            </w:pPr>
            <w:r>
              <w:rPr>
                <w:b/>
                <w:bCs/>
              </w:rPr>
              <w:t xml:space="preserve">                        </w:t>
            </w:r>
            <w:r w:rsidRPr="00EA6BEB">
              <w:rPr>
                <w:b/>
                <w:bCs/>
              </w:rPr>
              <w:t>(protokols Nr.</w:t>
            </w:r>
            <w:r w:rsidR="00D61219">
              <w:rPr>
                <w:b/>
                <w:bCs/>
              </w:rPr>
              <w:t>16</w:t>
            </w:r>
            <w:r w:rsidRPr="00EA6BEB">
              <w:rPr>
                <w:b/>
                <w:bCs/>
              </w:rPr>
              <w:t>;</w:t>
            </w:r>
            <w:r w:rsidR="00D61219">
              <w:rPr>
                <w:b/>
                <w:bCs/>
              </w:rPr>
              <w:t xml:space="preserve"> 62</w:t>
            </w:r>
            <w:r w:rsidRPr="00EA6BEB">
              <w:rPr>
                <w:b/>
                <w:bCs/>
              </w:rPr>
              <w:t>.p</w:t>
            </w:r>
            <w:r>
              <w:rPr>
                <w:b/>
                <w:bCs/>
              </w:rPr>
              <w:t>.</w:t>
            </w:r>
            <w:r w:rsidRPr="00EA6BEB">
              <w:rPr>
                <w:b/>
                <w:bCs/>
              </w:rPr>
              <w:t>)</w:t>
            </w:r>
          </w:p>
        </w:tc>
      </w:tr>
      <w:tr w:rsidR="00004C4E" w14:paraId="331691F7" w14:textId="77777777" w:rsidTr="00004C4E">
        <w:tc>
          <w:tcPr>
            <w:tcW w:w="4160" w:type="dxa"/>
          </w:tcPr>
          <w:p w14:paraId="1274C562" w14:textId="77777777" w:rsidR="00004C4E" w:rsidRDefault="00004C4E" w:rsidP="00D30759"/>
        </w:tc>
        <w:tc>
          <w:tcPr>
            <w:tcW w:w="4146" w:type="dxa"/>
          </w:tcPr>
          <w:p w14:paraId="24C4F5CD" w14:textId="77777777" w:rsidR="00004C4E" w:rsidRDefault="00004C4E" w:rsidP="00D30759">
            <w:pPr>
              <w:rPr>
                <w:b/>
                <w:bCs/>
              </w:rPr>
            </w:pPr>
          </w:p>
        </w:tc>
      </w:tr>
    </w:tbl>
    <w:p w14:paraId="5591CAF5" w14:textId="1AFA1CD9" w:rsidR="00004C4E" w:rsidRPr="00DE1546" w:rsidRDefault="00004C4E" w:rsidP="00D61219">
      <w:pPr>
        <w:pStyle w:val="Default"/>
        <w:jc w:val="center"/>
        <w:rPr>
          <w:b/>
          <w:color w:val="auto"/>
        </w:rPr>
      </w:pPr>
      <w:r w:rsidRPr="0030668C">
        <w:rPr>
          <w:b/>
        </w:rPr>
        <w:t xml:space="preserve">Par </w:t>
      </w:r>
      <w:r w:rsidRPr="00534B2B">
        <w:rPr>
          <w:b/>
          <w:color w:val="auto"/>
        </w:rPr>
        <w:t xml:space="preserve">izmaiņām Gulbenes novada pašvaldības </w:t>
      </w:r>
      <w:r w:rsidR="00D53311">
        <w:rPr>
          <w:b/>
          <w:color w:val="auto"/>
        </w:rPr>
        <w:t>i</w:t>
      </w:r>
      <w:r w:rsidRPr="00534B2B">
        <w:rPr>
          <w:b/>
          <w:color w:val="auto"/>
        </w:rPr>
        <w:t xml:space="preserve">nterešu un neformālās izglītības programmu </w:t>
      </w:r>
      <w:r w:rsidR="00A76B4E">
        <w:rPr>
          <w:b/>
          <w:color w:val="auto"/>
        </w:rPr>
        <w:t xml:space="preserve">izvērtēšanas </w:t>
      </w:r>
      <w:r w:rsidRPr="00534B2B">
        <w:rPr>
          <w:b/>
          <w:color w:val="auto"/>
        </w:rPr>
        <w:t>komisijas sastāvā</w:t>
      </w:r>
    </w:p>
    <w:p w14:paraId="58371E49" w14:textId="77777777" w:rsidR="00004C4E" w:rsidRDefault="00004C4E" w:rsidP="00004C4E">
      <w:pPr>
        <w:overflowPunct w:val="0"/>
        <w:autoSpaceDE w:val="0"/>
        <w:autoSpaceDN w:val="0"/>
        <w:adjustRightInd w:val="0"/>
        <w:spacing w:line="360" w:lineRule="auto"/>
        <w:ind w:firstLine="567"/>
        <w:jc w:val="both"/>
        <w:textAlignment w:val="baseline"/>
      </w:pPr>
    </w:p>
    <w:p w14:paraId="2E2773E8" w14:textId="6DB07C07" w:rsidR="00004C4E" w:rsidRDefault="00004C4E" w:rsidP="00004C4E">
      <w:pPr>
        <w:spacing w:line="360" w:lineRule="auto"/>
        <w:ind w:right="-2" w:firstLine="567"/>
        <w:jc w:val="both"/>
        <w:rPr>
          <w:rFonts w:eastAsia="Calibri"/>
        </w:rPr>
      </w:pPr>
      <w:r w:rsidRPr="00805E06">
        <w:rPr>
          <w:rFonts w:eastAsia="Calibri"/>
        </w:rPr>
        <w:t>Gulbenes novada pašvaldībā 202</w:t>
      </w:r>
      <w:r>
        <w:rPr>
          <w:rFonts w:eastAsia="Calibri"/>
        </w:rPr>
        <w:t>4</w:t>
      </w:r>
      <w:r w:rsidRPr="00805E06">
        <w:rPr>
          <w:rFonts w:eastAsia="Calibri"/>
        </w:rPr>
        <w:t>.gada</w:t>
      </w:r>
      <w:r>
        <w:rPr>
          <w:rFonts w:eastAsia="Calibri"/>
        </w:rPr>
        <w:t xml:space="preserve"> 31.jūlijā</w:t>
      </w:r>
      <w:r w:rsidRPr="00805E06">
        <w:rPr>
          <w:rFonts w:eastAsia="Calibri"/>
        </w:rPr>
        <w:t xml:space="preserve"> saņemts </w:t>
      </w:r>
      <w:r>
        <w:rPr>
          <w:rFonts w:eastAsia="Calibri"/>
        </w:rPr>
        <w:t xml:space="preserve">Laura </w:t>
      </w:r>
      <w:proofErr w:type="spellStart"/>
      <w:r>
        <w:rPr>
          <w:rFonts w:eastAsia="Calibri"/>
        </w:rPr>
        <w:t>Šķendera</w:t>
      </w:r>
      <w:proofErr w:type="spellEnd"/>
      <w:r w:rsidRPr="00805E06">
        <w:rPr>
          <w:rFonts w:eastAsia="Calibri"/>
        </w:rPr>
        <w:t xml:space="preserve"> 202</w:t>
      </w:r>
      <w:r>
        <w:rPr>
          <w:rFonts w:eastAsia="Calibri"/>
        </w:rPr>
        <w:t>4</w:t>
      </w:r>
      <w:r w:rsidRPr="00805E06">
        <w:rPr>
          <w:rFonts w:eastAsia="Calibri"/>
        </w:rPr>
        <w:t>.gada</w:t>
      </w:r>
      <w:r>
        <w:rPr>
          <w:rFonts w:eastAsia="Calibri"/>
        </w:rPr>
        <w:t xml:space="preserve"> 31.jūlija</w:t>
      </w:r>
      <w:r w:rsidRPr="00805E06">
        <w:rPr>
          <w:rFonts w:eastAsia="Calibri"/>
        </w:rPr>
        <w:t xml:space="preserve"> iesniegums (Gulbenes novada pašvaldībā reģistrēts ar </w:t>
      </w:r>
      <w:proofErr w:type="spellStart"/>
      <w:r w:rsidRPr="00805E06">
        <w:rPr>
          <w:rFonts w:eastAsia="Calibri"/>
        </w:rPr>
        <w:t>Nr.GND</w:t>
      </w:r>
      <w:proofErr w:type="spellEnd"/>
      <w:r w:rsidRPr="00805E06">
        <w:rPr>
          <w:rFonts w:eastAsia="Calibri"/>
        </w:rPr>
        <w:t>/</w:t>
      </w:r>
      <w:r>
        <w:rPr>
          <w:rFonts w:eastAsia="Calibri"/>
        </w:rPr>
        <w:t>5.17/24/1549-Š</w:t>
      </w:r>
      <w:r w:rsidRPr="00805E06">
        <w:rPr>
          <w:rFonts w:eastAsia="Calibri"/>
        </w:rPr>
        <w:t xml:space="preserve">), kurā tiek lūgts viņu atbrīvot no </w:t>
      </w:r>
      <w:r w:rsidRPr="00F35621">
        <w:rPr>
          <w:rFonts w:eastAsia="Calibri"/>
        </w:rPr>
        <w:t xml:space="preserve">Gulbenes novada </w:t>
      </w:r>
      <w:r>
        <w:rPr>
          <w:rFonts w:eastAsia="Calibri"/>
        </w:rPr>
        <w:t xml:space="preserve">pašvaldības </w:t>
      </w:r>
      <w:r w:rsidR="00D53311">
        <w:rPr>
          <w:rFonts w:eastAsia="Calibri"/>
        </w:rPr>
        <w:t>i</w:t>
      </w:r>
      <w:r>
        <w:rPr>
          <w:rFonts w:eastAsia="Calibri"/>
        </w:rPr>
        <w:t xml:space="preserve">nterešu un neformālās izglītības programmu izvērtēšanas komisijas priekšsēdētāja </w:t>
      </w:r>
      <w:r w:rsidRPr="00805E06">
        <w:rPr>
          <w:rFonts w:eastAsia="Calibri"/>
        </w:rPr>
        <w:t>amata pienākumu veikšanas</w:t>
      </w:r>
      <w:r>
        <w:rPr>
          <w:rFonts w:eastAsia="Calibri"/>
        </w:rPr>
        <w:t>.</w:t>
      </w:r>
    </w:p>
    <w:p w14:paraId="140ECE83" w14:textId="77777777" w:rsidR="00274353" w:rsidRPr="009F2B48" w:rsidRDefault="00274353" w:rsidP="00274353">
      <w:pPr>
        <w:spacing w:line="360" w:lineRule="auto"/>
        <w:ind w:right="-2" w:firstLine="567"/>
        <w:jc w:val="both"/>
        <w:rPr>
          <w:rFonts w:eastAsia="Calibri"/>
        </w:rPr>
      </w:pPr>
      <w:r w:rsidRPr="00633ADD">
        <w:rPr>
          <w:rFonts w:eastAsia="Calibri"/>
        </w:rPr>
        <w:t>Saskaņā ar likuma “Par interešu konflikta novēršanu valsts amatpersonu darbībā” 8.</w:t>
      </w:r>
      <w:r w:rsidRPr="00633ADD">
        <w:rPr>
          <w:rFonts w:eastAsia="Calibri"/>
          <w:vertAlign w:val="superscript"/>
        </w:rPr>
        <w:t xml:space="preserve">1 </w:t>
      </w:r>
      <w:r w:rsidRPr="00633ADD">
        <w:rPr>
          <w:rFonts w:eastAsia="Calibri"/>
        </w:rPr>
        <w:t xml:space="preserve">panta ceturto </w:t>
      </w:r>
      <w:proofErr w:type="spellStart"/>
      <w:r w:rsidRPr="00633ADD">
        <w:rPr>
          <w:rFonts w:eastAsia="Calibri"/>
        </w:rPr>
        <w:t>prim</w:t>
      </w:r>
      <w:proofErr w:type="spellEnd"/>
      <w:r w:rsidRPr="00633ADD">
        <w:rPr>
          <w:rFonts w:eastAsia="Calibri"/>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A2564C1" w14:textId="4EDD992B" w:rsidR="000A6F57" w:rsidRPr="00BE6C77" w:rsidRDefault="000A6F57" w:rsidP="000A6F57">
      <w:pPr>
        <w:spacing w:line="360" w:lineRule="auto"/>
        <w:ind w:firstLine="567"/>
        <w:jc w:val="both"/>
        <w:rPr>
          <w:lang w:bidi="hi-IN"/>
        </w:rPr>
      </w:pPr>
      <w:r w:rsidRPr="00BE6C77">
        <w:rPr>
          <w:lang w:bidi="hi-IN"/>
        </w:rPr>
        <w:t xml:space="preserve">Izvērtējot </w:t>
      </w:r>
      <w:r>
        <w:rPr>
          <w:lang w:bidi="hi-IN"/>
        </w:rPr>
        <w:t xml:space="preserve">Elīnas </w:t>
      </w:r>
      <w:proofErr w:type="spellStart"/>
      <w:r>
        <w:rPr>
          <w:lang w:bidi="hi-IN"/>
        </w:rPr>
        <w:t>Janovskas</w:t>
      </w:r>
      <w:proofErr w:type="spellEnd"/>
      <w:r w:rsidRPr="00BE6C77">
        <w:rPr>
          <w:lang w:bidi="hi-IN"/>
        </w:rPr>
        <w:t xml:space="preserve"> </w:t>
      </w:r>
      <w:r w:rsidRPr="00BE6C77">
        <w:t>amatu savienošanu, konstatējams, ka viņa var savstarpēji savienot šādus amatus Gulbenes novada pašvaldībā –</w:t>
      </w:r>
      <w:r w:rsidRPr="00BE6C77">
        <w:rPr>
          <w:lang w:bidi="hi-IN"/>
        </w:rPr>
        <w:t xml:space="preserve"> Gulbenes novada </w:t>
      </w:r>
      <w:r>
        <w:rPr>
          <w:lang w:bidi="hi-IN"/>
        </w:rPr>
        <w:t xml:space="preserve">Izglītības pārvaldes </w:t>
      </w:r>
      <w:r w:rsidRPr="00D53311">
        <w:rPr>
          <w:lang w:bidi="hi-IN"/>
        </w:rPr>
        <w:t xml:space="preserve">projekta vadītāja un Gulbenes novada pašvaldības </w:t>
      </w:r>
      <w:r w:rsidR="00D53311" w:rsidRPr="00D53311">
        <w:rPr>
          <w:lang w:bidi="hi-IN"/>
        </w:rPr>
        <w:t>i</w:t>
      </w:r>
      <w:r w:rsidRPr="00D53311">
        <w:rPr>
          <w:lang w:bidi="hi-IN"/>
        </w:rPr>
        <w:t xml:space="preserve">nterešu un neformālās izglītības programmu </w:t>
      </w:r>
      <w:r w:rsidR="00A76B4E" w:rsidRPr="00D53311">
        <w:rPr>
          <w:lang w:bidi="hi-IN"/>
        </w:rPr>
        <w:t>izvērtēšanas</w:t>
      </w:r>
      <w:r w:rsidRPr="00D53311">
        <w:rPr>
          <w:lang w:bidi="hi-IN"/>
        </w:rPr>
        <w:t xml:space="preserve"> komisijas </w:t>
      </w:r>
      <w:r w:rsidR="00D53311" w:rsidRPr="00D53311">
        <w:rPr>
          <w:lang w:bidi="hi-IN"/>
        </w:rPr>
        <w:t>locekļa</w:t>
      </w:r>
      <w:r w:rsidRPr="00D53311">
        <w:rPr>
          <w:lang w:bidi="hi-IN"/>
        </w:rPr>
        <w:t xml:space="preserve"> amatus</w:t>
      </w:r>
      <w:r w:rsidRPr="00BE6C77">
        <w:rPr>
          <w:lang w:bidi="hi-IN"/>
        </w:rPr>
        <w:t xml:space="preserve">, pamatojoties uz likuma “Par interešu konflikta novēršanu valsts amatpersonu darbībā” </w:t>
      </w:r>
      <w:r w:rsidRPr="00BE6C77">
        <w:t>4.panta otrās daļas 1. un 3.punktu, 7.panta  sestās daļas 2.punktu</w:t>
      </w:r>
      <w:r w:rsidRPr="00BE6C77">
        <w:rPr>
          <w:lang w:bidi="hi-IN"/>
        </w:rPr>
        <w:t>.</w:t>
      </w:r>
    </w:p>
    <w:p w14:paraId="2796FC48" w14:textId="55825AF4" w:rsidR="000A6F57" w:rsidRDefault="000A6F57" w:rsidP="000A6F57">
      <w:pPr>
        <w:spacing w:line="360" w:lineRule="auto"/>
        <w:ind w:firstLine="567"/>
        <w:jc w:val="both"/>
        <w:rPr>
          <w:lang w:bidi="hi-IN"/>
        </w:rPr>
      </w:pPr>
      <w:r w:rsidRPr="00BE6C77">
        <w:rPr>
          <w:lang w:bidi="hi-IN"/>
        </w:rPr>
        <w:t>Pamatojoties uz likuma “Par interešu konflikta novēršanu valsts amatpersonu darbībā” 8.</w:t>
      </w:r>
      <w:r w:rsidRPr="00BE6C77">
        <w:rPr>
          <w:vertAlign w:val="superscript"/>
          <w:lang w:bidi="hi-IN"/>
        </w:rPr>
        <w:t>1</w:t>
      </w:r>
      <w:r w:rsidRPr="00BE6C77">
        <w:rPr>
          <w:lang w:bidi="hi-IN"/>
        </w:rPr>
        <w:t xml:space="preserve"> panta piektās daļas 1. un 2.punktu, izvērtējot konstatētos faktiskos apstākļus, secināms, ka </w:t>
      </w:r>
      <w:r w:rsidR="00A76B4E">
        <w:rPr>
          <w:lang w:bidi="hi-IN"/>
        </w:rPr>
        <w:t xml:space="preserve">Elīnas </w:t>
      </w:r>
      <w:proofErr w:type="spellStart"/>
      <w:r w:rsidR="00A76B4E">
        <w:rPr>
          <w:lang w:bidi="hi-IN"/>
        </w:rPr>
        <w:t>Janovskas</w:t>
      </w:r>
      <w:proofErr w:type="spellEnd"/>
      <w:r w:rsidRPr="00BE6C77">
        <w:rPr>
          <w:lang w:bidi="hi-IN"/>
        </w:rPr>
        <w:t xml:space="preserve"> amatu savienošana nerada interešu konflikta situāciju, nav pretrunā ar valsts amatpersonām saistošām ētikas normām, kā ar</w:t>
      </w:r>
      <w:r w:rsidRPr="0053605F">
        <w:rPr>
          <w:lang w:bidi="hi-IN"/>
        </w:rPr>
        <w:t>ī nekaitē valsts amatpersonas tiešo pienākumu veikšanai</w:t>
      </w:r>
      <w:r>
        <w:rPr>
          <w:lang w:bidi="hi-IN"/>
        </w:rPr>
        <w:t>.</w:t>
      </w:r>
    </w:p>
    <w:p w14:paraId="71242208" w14:textId="35FCE611" w:rsidR="00A76B4E" w:rsidRDefault="000A6F57" w:rsidP="00A76B4E">
      <w:pPr>
        <w:overflowPunct w:val="0"/>
        <w:autoSpaceDE w:val="0"/>
        <w:autoSpaceDN w:val="0"/>
        <w:adjustRightInd w:val="0"/>
        <w:spacing w:line="360" w:lineRule="auto"/>
        <w:ind w:firstLine="567"/>
        <w:jc w:val="both"/>
        <w:textAlignment w:val="baseline"/>
        <w:rPr>
          <w:lang w:bidi="hi-IN"/>
        </w:rPr>
      </w:pPr>
      <w:r w:rsidRPr="00633ADD">
        <w:rPr>
          <w:lang w:bidi="hi-IN"/>
        </w:rPr>
        <w:lastRenderedPageBreak/>
        <w:t xml:space="preserve">Ņemot vērā augstāk minēto un pamatojoties </w:t>
      </w:r>
      <w:r w:rsidRPr="00633ADD">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633ADD">
        <w:rPr>
          <w:lang w:bidi="hi-IN"/>
        </w:rPr>
        <w:t xml:space="preserve"> Gulbenes novada </w:t>
      </w:r>
      <w:r w:rsidR="00A76B4E">
        <w:rPr>
          <w:lang w:bidi="hi-IN"/>
        </w:rPr>
        <w:t xml:space="preserve">pašvaldības </w:t>
      </w:r>
      <w:r w:rsidR="00D53311">
        <w:rPr>
          <w:lang w:bidi="hi-IN"/>
        </w:rPr>
        <w:t>i</w:t>
      </w:r>
      <w:r w:rsidR="00A76B4E">
        <w:rPr>
          <w:lang w:bidi="hi-IN"/>
        </w:rPr>
        <w:t xml:space="preserve">nterešu un neformālās izglītības programmu izvērtēšanas komisijas </w:t>
      </w:r>
      <w:r w:rsidRPr="00633ADD">
        <w:rPr>
          <w:lang w:bidi="hi-IN"/>
        </w:rPr>
        <w:t xml:space="preserve">nolikuma, kas apstiprināts Gulbenes novada </w:t>
      </w:r>
      <w:r>
        <w:rPr>
          <w:lang w:bidi="hi-IN"/>
        </w:rPr>
        <w:t>pašvaldības</w:t>
      </w:r>
      <w:r w:rsidR="00D53311">
        <w:rPr>
          <w:lang w:bidi="hi-IN"/>
        </w:rPr>
        <w:t xml:space="preserve"> domes</w:t>
      </w:r>
      <w:r w:rsidRPr="00633ADD">
        <w:rPr>
          <w:lang w:bidi="hi-IN"/>
        </w:rPr>
        <w:t xml:space="preserve"> 20</w:t>
      </w:r>
      <w:r>
        <w:rPr>
          <w:lang w:bidi="hi-IN"/>
        </w:rPr>
        <w:t>23</w:t>
      </w:r>
      <w:r w:rsidRPr="00633ADD">
        <w:rPr>
          <w:lang w:bidi="hi-IN"/>
        </w:rPr>
        <w:t xml:space="preserve">.gada </w:t>
      </w:r>
      <w:r w:rsidR="00A76B4E">
        <w:rPr>
          <w:lang w:bidi="hi-IN"/>
        </w:rPr>
        <w:t>30.novembra</w:t>
      </w:r>
      <w:r w:rsidRPr="00633ADD">
        <w:rPr>
          <w:lang w:bidi="hi-IN"/>
        </w:rPr>
        <w:t xml:space="preserve"> sēdē (protokols Nr.1</w:t>
      </w:r>
      <w:r w:rsidR="00A76B4E">
        <w:rPr>
          <w:lang w:bidi="hi-IN"/>
        </w:rPr>
        <w:t>8</w:t>
      </w:r>
      <w:r w:rsidRPr="00633ADD">
        <w:rPr>
          <w:lang w:bidi="hi-IN"/>
        </w:rPr>
        <w:t xml:space="preserve">, </w:t>
      </w:r>
      <w:r>
        <w:rPr>
          <w:lang w:bidi="hi-IN"/>
        </w:rPr>
        <w:t>4</w:t>
      </w:r>
      <w:r w:rsidR="00A76B4E">
        <w:rPr>
          <w:lang w:bidi="hi-IN"/>
        </w:rPr>
        <w:t>6</w:t>
      </w:r>
      <w:r>
        <w:rPr>
          <w:lang w:bidi="hi-IN"/>
        </w:rPr>
        <w:t>.p</w:t>
      </w:r>
      <w:r w:rsidRPr="00633ADD">
        <w:rPr>
          <w:lang w:bidi="hi-IN"/>
        </w:rPr>
        <w:t xml:space="preserve">), </w:t>
      </w:r>
      <w:r w:rsidR="00A76B4E">
        <w:rPr>
          <w:lang w:bidi="hi-IN"/>
        </w:rPr>
        <w:t>3</w:t>
      </w:r>
      <w:r w:rsidRPr="00633ADD">
        <w:rPr>
          <w:lang w:bidi="hi-IN"/>
        </w:rPr>
        <w:t>.pu</w:t>
      </w:r>
      <w:r>
        <w:rPr>
          <w:lang w:bidi="hi-IN"/>
        </w:rPr>
        <w:t>nktu</w:t>
      </w:r>
      <w:r w:rsidRPr="00633ADD">
        <w:rPr>
          <w:lang w:bidi="hi-IN"/>
        </w:rPr>
        <w:t xml:space="preserve">, kas nosaka, </w:t>
      </w:r>
      <w:r>
        <w:rPr>
          <w:lang w:bidi="hi-IN"/>
        </w:rPr>
        <w:t xml:space="preserve">ka </w:t>
      </w:r>
      <w:r w:rsidRPr="00633ADD">
        <w:rPr>
          <w:lang w:bidi="hi-IN"/>
        </w:rPr>
        <w:t>Komisij</w:t>
      </w:r>
      <w:r w:rsidR="00A76B4E">
        <w:rPr>
          <w:lang w:bidi="hi-IN"/>
        </w:rPr>
        <w:t>as sastāvu nosaka un apstiprina Dome</w:t>
      </w:r>
      <w:r w:rsidR="00D53311">
        <w:rPr>
          <w:lang w:bidi="hi-IN"/>
        </w:rPr>
        <w:t xml:space="preserve">; </w:t>
      </w:r>
      <w:r w:rsidR="00A76B4E">
        <w:rPr>
          <w:lang w:bidi="hi-IN"/>
        </w:rPr>
        <w:t>Komisijas sastāvu veido pieci Komisijas locekļi, no kuriem viens ir  Komisijas priekšsēdētājs</w:t>
      </w:r>
      <w:r w:rsidRPr="00633ADD">
        <w:rPr>
          <w:lang w:bidi="hi-IN"/>
        </w:rPr>
        <w:t xml:space="preserve">, likuma “Par interešu </w:t>
      </w:r>
      <w:r w:rsidRPr="00CB4DF1">
        <w:rPr>
          <w:lang w:bidi="hi-IN"/>
        </w:rPr>
        <w:t>konflikta novēršanu valsts amatpersonu darbībā”</w:t>
      </w:r>
      <w:r w:rsidRPr="00CB4DF1">
        <w:t xml:space="preserve"> </w:t>
      </w:r>
      <w:r w:rsidR="00A76B4E" w:rsidRPr="00BE6C77">
        <w:t>4.panta otrās daļas 1. un 3.punktu</w:t>
      </w:r>
      <w:r w:rsidRPr="00CB4DF1">
        <w:rPr>
          <w:lang w:bidi="hi-IN"/>
        </w:rPr>
        <w:t>, 7.panta sestās daļas 2.punktu, 8.</w:t>
      </w:r>
      <w:r w:rsidRPr="00CB4DF1">
        <w:rPr>
          <w:vertAlign w:val="superscript"/>
          <w:lang w:bidi="hi-IN"/>
        </w:rPr>
        <w:t xml:space="preserve">1 </w:t>
      </w:r>
      <w:r w:rsidRPr="00CB4DF1">
        <w:rPr>
          <w:lang w:bidi="hi-IN"/>
        </w:rPr>
        <w:t xml:space="preserve">panta ceturto </w:t>
      </w:r>
      <w:proofErr w:type="spellStart"/>
      <w:r w:rsidRPr="00CB4DF1">
        <w:rPr>
          <w:lang w:bidi="hi-IN"/>
        </w:rPr>
        <w:t>prim</w:t>
      </w:r>
      <w:proofErr w:type="spellEnd"/>
      <w:r w:rsidRPr="00CB4DF1">
        <w:rPr>
          <w:lang w:bidi="hi-IN"/>
        </w:rPr>
        <w:t xml:space="preserve"> daļu, piektās daļas 1</w:t>
      </w:r>
      <w:r>
        <w:rPr>
          <w:lang w:bidi="hi-IN"/>
        </w:rPr>
        <w:t>. punktu</w:t>
      </w:r>
      <w:r w:rsidRPr="00CB4DF1">
        <w:rPr>
          <w:lang w:bidi="hi-IN"/>
        </w:rPr>
        <w:t xml:space="preserve"> un 2.</w:t>
      </w:r>
      <w:r>
        <w:rPr>
          <w:lang w:bidi="hi-IN"/>
        </w:rPr>
        <w:t xml:space="preserve"> </w:t>
      </w:r>
      <w:r w:rsidRPr="00CB4DF1">
        <w:rPr>
          <w:lang w:bidi="hi-IN"/>
        </w:rPr>
        <w:t>punktu</w:t>
      </w:r>
      <w:r w:rsidRPr="009C50A5">
        <w:t xml:space="preserve">, </w:t>
      </w:r>
      <w:r w:rsidRPr="00363556">
        <w:t>atklāti balsojot</w:t>
      </w:r>
      <w:r w:rsidRPr="00FB4505">
        <w:t>:</w:t>
      </w:r>
      <w:r>
        <w:t xml:space="preserve"> </w:t>
      </w:r>
      <w:r w:rsidR="00D61219"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FB4505">
        <w:rPr>
          <w:color w:val="000000"/>
        </w:rPr>
        <w:t xml:space="preserve">, Gulbenes novada </w:t>
      </w:r>
      <w:r>
        <w:t xml:space="preserve"> </w:t>
      </w:r>
      <w:r w:rsidRPr="002C6035">
        <w:t>pašvaldības</w:t>
      </w:r>
      <w:r w:rsidRPr="001D5927">
        <w:t xml:space="preserve"> dome NOLEMJ</w:t>
      </w:r>
      <w:r w:rsidRPr="00FB4505">
        <w:t>:</w:t>
      </w:r>
    </w:p>
    <w:p w14:paraId="49A0086D" w14:textId="1E62D1E7" w:rsidR="00A76B4E" w:rsidRDefault="00A76B4E" w:rsidP="00A76B4E">
      <w:pPr>
        <w:overflowPunct w:val="0"/>
        <w:autoSpaceDE w:val="0"/>
        <w:autoSpaceDN w:val="0"/>
        <w:adjustRightInd w:val="0"/>
        <w:spacing w:line="360" w:lineRule="auto"/>
        <w:ind w:firstLine="567"/>
        <w:jc w:val="both"/>
        <w:textAlignment w:val="baseline"/>
      </w:pPr>
      <w:r>
        <w:rPr>
          <w:lang w:bidi="hi-IN"/>
        </w:rPr>
        <w:t xml:space="preserve">1. </w:t>
      </w:r>
      <w:r w:rsidRPr="00A76B4E">
        <w:t xml:space="preserve">ATBRĪVOT </w:t>
      </w:r>
      <w:r w:rsidRPr="00A76B4E">
        <w:rPr>
          <w:b/>
          <w:bCs/>
        </w:rPr>
        <w:t xml:space="preserve">Lauri </w:t>
      </w:r>
      <w:proofErr w:type="spellStart"/>
      <w:r w:rsidRPr="00A76B4E">
        <w:rPr>
          <w:b/>
          <w:bCs/>
        </w:rPr>
        <w:t>Šķenderu</w:t>
      </w:r>
      <w:proofErr w:type="spellEnd"/>
      <w:r w:rsidRPr="00A76B4E">
        <w:t xml:space="preserve">, no </w:t>
      </w:r>
      <w:r w:rsidRPr="00A76B4E">
        <w:rPr>
          <w:lang w:bidi="hi-IN"/>
        </w:rPr>
        <w:t xml:space="preserve">Gulbenes novada pašvaldības </w:t>
      </w:r>
      <w:r w:rsidR="00D53311">
        <w:rPr>
          <w:lang w:bidi="hi-IN"/>
        </w:rPr>
        <w:t>i</w:t>
      </w:r>
      <w:r w:rsidRPr="00A76B4E">
        <w:rPr>
          <w:lang w:bidi="hi-IN"/>
        </w:rPr>
        <w:t>nterešu un neformālās izglītības programmu izvērtēšanas komisijas priekšsēdētāja amat</w:t>
      </w:r>
      <w:r w:rsidRPr="00A76B4E">
        <w:t>a.</w:t>
      </w:r>
    </w:p>
    <w:p w14:paraId="6C3904AB" w14:textId="21035A1B" w:rsidR="00A76B4E" w:rsidRPr="00D53311" w:rsidRDefault="00A76B4E" w:rsidP="00A76B4E">
      <w:pPr>
        <w:overflowPunct w:val="0"/>
        <w:autoSpaceDE w:val="0"/>
        <w:autoSpaceDN w:val="0"/>
        <w:adjustRightInd w:val="0"/>
        <w:spacing w:line="360" w:lineRule="auto"/>
        <w:ind w:firstLine="567"/>
        <w:jc w:val="both"/>
        <w:textAlignment w:val="baseline"/>
        <w:rPr>
          <w:rFonts w:eastAsia="Calibri"/>
          <w:szCs w:val="20"/>
        </w:rPr>
      </w:pPr>
      <w:r>
        <w:t xml:space="preserve">2. </w:t>
      </w:r>
      <w:r>
        <w:rPr>
          <w:rFonts w:eastAsia="Calibri"/>
          <w:szCs w:val="20"/>
        </w:rPr>
        <w:t xml:space="preserve">IEVĒLĒT Gulbenes novada Izglītības pārvaldes projekta vadītāju </w:t>
      </w:r>
      <w:r w:rsidRPr="00A76B4E">
        <w:rPr>
          <w:rFonts w:eastAsia="Calibri"/>
          <w:b/>
          <w:bCs/>
          <w:szCs w:val="20"/>
        </w:rPr>
        <w:t xml:space="preserve">Elīnu </w:t>
      </w:r>
      <w:proofErr w:type="spellStart"/>
      <w:r w:rsidRPr="00A76B4E">
        <w:rPr>
          <w:rFonts w:eastAsia="Calibri"/>
          <w:b/>
          <w:bCs/>
          <w:szCs w:val="20"/>
        </w:rPr>
        <w:t>Janovsku</w:t>
      </w:r>
      <w:proofErr w:type="spellEnd"/>
      <w:r>
        <w:rPr>
          <w:rFonts w:eastAsia="Calibri"/>
          <w:szCs w:val="20"/>
        </w:rPr>
        <w:t xml:space="preserve"> Gulbenes novada pašvaldības </w:t>
      </w:r>
      <w:r w:rsidR="00D53311">
        <w:rPr>
          <w:lang w:bidi="hi-IN"/>
        </w:rPr>
        <w:t>i</w:t>
      </w:r>
      <w:r w:rsidRPr="00A76B4E">
        <w:rPr>
          <w:lang w:bidi="hi-IN"/>
        </w:rPr>
        <w:t xml:space="preserve">nterešu un neformālās izglītības programmu </w:t>
      </w:r>
      <w:r w:rsidRPr="00D53311">
        <w:rPr>
          <w:lang w:bidi="hi-IN"/>
        </w:rPr>
        <w:t xml:space="preserve">izvērtēšanas komisijas </w:t>
      </w:r>
      <w:r w:rsidR="00D53311" w:rsidRPr="00D53311">
        <w:rPr>
          <w:lang w:bidi="hi-IN"/>
        </w:rPr>
        <w:t>locekļa</w:t>
      </w:r>
      <w:r w:rsidRPr="00D53311">
        <w:rPr>
          <w:lang w:bidi="hi-IN"/>
        </w:rPr>
        <w:t xml:space="preserve"> </w:t>
      </w:r>
      <w:r w:rsidRPr="00D53311">
        <w:rPr>
          <w:rFonts w:eastAsia="Calibri"/>
          <w:szCs w:val="20"/>
        </w:rPr>
        <w:t>amatā.</w:t>
      </w:r>
    </w:p>
    <w:p w14:paraId="68E411B2" w14:textId="0F3DCE51" w:rsidR="00A76B4E" w:rsidRPr="00D53311" w:rsidRDefault="00A76B4E" w:rsidP="00A76B4E">
      <w:pPr>
        <w:overflowPunct w:val="0"/>
        <w:autoSpaceDE w:val="0"/>
        <w:autoSpaceDN w:val="0"/>
        <w:adjustRightInd w:val="0"/>
        <w:spacing w:line="360" w:lineRule="auto"/>
        <w:ind w:firstLine="567"/>
        <w:jc w:val="both"/>
        <w:textAlignment w:val="baseline"/>
      </w:pPr>
      <w:r w:rsidRPr="00D53311">
        <w:rPr>
          <w:rFonts w:eastAsia="Calibri"/>
          <w:szCs w:val="20"/>
        </w:rPr>
        <w:t xml:space="preserve">3. </w:t>
      </w:r>
      <w:r w:rsidRPr="00D53311">
        <w:t xml:space="preserve">ATĻAUT </w:t>
      </w:r>
      <w:r w:rsidRPr="00D53311">
        <w:rPr>
          <w:b/>
          <w:bCs/>
        </w:rPr>
        <w:t xml:space="preserve">Elīnai </w:t>
      </w:r>
      <w:proofErr w:type="spellStart"/>
      <w:r w:rsidRPr="00D53311">
        <w:rPr>
          <w:b/>
          <w:bCs/>
        </w:rPr>
        <w:t>Janovskai</w:t>
      </w:r>
      <w:proofErr w:type="spellEnd"/>
      <w:r w:rsidRPr="00D53311">
        <w:t xml:space="preserve"> savstarpēji savienot šādus amatus pašvaldībā – Gulbenes novada Izglītības pārvaldes projekta vadītāja un </w:t>
      </w:r>
      <w:r w:rsidRPr="00D53311">
        <w:rPr>
          <w:rFonts w:eastAsia="Calibri"/>
          <w:szCs w:val="20"/>
        </w:rPr>
        <w:t xml:space="preserve">Gulbenes novada pašvaldības </w:t>
      </w:r>
      <w:r w:rsidR="00D53311" w:rsidRPr="00D53311">
        <w:rPr>
          <w:lang w:bidi="hi-IN"/>
        </w:rPr>
        <w:t>i</w:t>
      </w:r>
      <w:r w:rsidRPr="00D53311">
        <w:rPr>
          <w:lang w:bidi="hi-IN"/>
        </w:rPr>
        <w:t xml:space="preserve">nterešu un neformālās izglītības programmu izvērtēšanas komisijas </w:t>
      </w:r>
      <w:r w:rsidR="00D53311" w:rsidRPr="00D53311">
        <w:rPr>
          <w:lang w:bidi="hi-IN"/>
        </w:rPr>
        <w:t>locekļa</w:t>
      </w:r>
      <w:r w:rsidRPr="00D53311">
        <w:rPr>
          <w:lang w:bidi="hi-IN"/>
        </w:rPr>
        <w:t xml:space="preserve"> </w:t>
      </w:r>
      <w:r w:rsidRPr="00D53311">
        <w:t>amatus.</w:t>
      </w:r>
    </w:p>
    <w:p w14:paraId="05B89E5F" w14:textId="5595AEBD" w:rsidR="00004C4E" w:rsidRDefault="00A76B4E" w:rsidP="000D0FA5">
      <w:pPr>
        <w:overflowPunct w:val="0"/>
        <w:autoSpaceDE w:val="0"/>
        <w:autoSpaceDN w:val="0"/>
        <w:adjustRightInd w:val="0"/>
        <w:spacing w:line="360" w:lineRule="auto"/>
        <w:ind w:firstLine="567"/>
        <w:jc w:val="both"/>
        <w:textAlignment w:val="baseline"/>
      </w:pPr>
      <w:r w:rsidRPr="00D53311">
        <w:t xml:space="preserve">4. </w:t>
      </w:r>
      <w:r w:rsidRPr="00D53311">
        <w:rPr>
          <w:rFonts w:eastAsia="Calibri"/>
        </w:rPr>
        <w:t xml:space="preserve">UZDOT Gulbenes novada Centrālās </w:t>
      </w:r>
      <w:r w:rsidRPr="00A76B4E">
        <w:rPr>
          <w:rFonts w:eastAsia="Calibri"/>
        </w:rPr>
        <w:t xml:space="preserve">pārvaldes Juridiskās un  </w:t>
      </w:r>
      <w:proofErr w:type="spellStart"/>
      <w:r w:rsidRPr="00A76B4E">
        <w:rPr>
          <w:rFonts w:eastAsia="Calibri"/>
        </w:rPr>
        <w:t>personālvadības</w:t>
      </w:r>
      <w:proofErr w:type="spellEnd"/>
      <w:r w:rsidRPr="00A76B4E">
        <w:rPr>
          <w:rFonts w:eastAsia="Calibri"/>
        </w:rPr>
        <w:t xml:space="preserve"> nodaļai informēt Valsts ieņēmumu dienestu par valsts amatpersonas statusa izmaiņām šā lēmuma  1.</w:t>
      </w:r>
      <w:r>
        <w:rPr>
          <w:rFonts w:eastAsia="Calibri"/>
        </w:rPr>
        <w:t xml:space="preserve"> un </w:t>
      </w:r>
      <w:r w:rsidRPr="00A76B4E">
        <w:rPr>
          <w:rFonts w:eastAsia="Calibri"/>
        </w:rPr>
        <w:t>2.</w:t>
      </w:r>
      <w:r>
        <w:rPr>
          <w:rFonts w:eastAsia="Calibri"/>
        </w:rPr>
        <w:t xml:space="preserve"> </w:t>
      </w:r>
      <w:r w:rsidRPr="00A76B4E">
        <w:rPr>
          <w:rFonts w:eastAsia="Calibri"/>
        </w:rPr>
        <w:t>punktā minētajām personām.</w:t>
      </w:r>
    </w:p>
    <w:p w14:paraId="1A1DC66F" w14:textId="77777777" w:rsidR="00004C4E" w:rsidRPr="00614394" w:rsidRDefault="00004C4E" w:rsidP="00004C4E">
      <w:pPr>
        <w:pStyle w:val="Default"/>
      </w:pPr>
    </w:p>
    <w:p w14:paraId="201F2615" w14:textId="302860E3" w:rsidR="00004C4E" w:rsidRPr="00274353" w:rsidRDefault="00004C4E" w:rsidP="00274353">
      <w:pPr>
        <w:spacing w:line="360" w:lineRule="auto"/>
        <w:jc w:val="both"/>
      </w:pPr>
      <w:r w:rsidRPr="00614394">
        <w:t xml:space="preserve">Gulbenes novada </w:t>
      </w:r>
      <w:r>
        <w:t xml:space="preserve">pašvaldības </w:t>
      </w:r>
      <w:r w:rsidRPr="00614394">
        <w:t xml:space="preserve">domes priekšsēdētājs </w:t>
      </w:r>
      <w:r>
        <w:tab/>
      </w:r>
      <w:r>
        <w:tab/>
      </w:r>
      <w:r>
        <w:tab/>
      </w:r>
      <w:r>
        <w:tab/>
      </w:r>
      <w:proofErr w:type="spellStart"/>
      <w:r w:rsidRPr="00614394">
        <w:t>A.Caunītis</w:t>
      </w:r>
      <w:proofErr w:type="spellEnd"/>
    </w:p>
    <w:p w14:paraId="74336ECD" w14:textId="77777777" w:rsidR="00004C4E" w:rsidRPr="002B1299" w:rsidRDefault="00004C4E" w:rsidP="00004C4E">
      <w:pPr>
        <w:pStyle w:val="Default"/>
        <w:rPr>
          <w:b/>
        </w:rPr>
      </w:pPr>
    </w:p>
    <w:p w14:paraId="775134A3" w14:textId="77777777" w:rsidR="003D2959" w:rsidRDefault="003D2959"/>
    <w:sectPr w:rsidR="003D2959" w:rsidSect="00D6121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0208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5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56"/>
    <w:rsid w:val="00004C4E"/>
    <w:rsid w:val="000A6F57"/>
    <w:rsid w:val="000D0FA5"/>
    <w:rsid w:val="00274353"/>
    <w:rsid w:val="00376A64"/>
    <w:rsid w:val="003D2959"/>
    <w:rsid w:val="00535141"/>
    <w:rsid w:val="005D7256"/>
    <w:rsid w:val="005E1FA0"/>
    <w:rsid w:val="00A76B4E"/>
    <w:rsid w:val="00BC5AAA"/>
    <w:rsid w:val="00D53311"/>
    <w:rsid w:val="00D61219"/>
    <w:rsid w:val="00E56D76"/>
    <w:rsid w:val="00E75155"/>
    <w:rsid w:val="00EE7E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8D97"/>
  <w15:chartTrackingRefBased/>
  <w15:docId w15:val="{A4CEF829-FCF1-4191-AEFE-0EE4C381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4C4E"/>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004C4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004C4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04C4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2933</Words>
  <Characters>1673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2024-09-02T11:08:00Z</cp:lastPrinted>
  <dcterms:created xsi:type="dcterms:W3CDTF">2024-09-05T06:21:00Z</dcterms:created>
  <dcterms:modified xsi:type="dcterms:W3CDTF">2024-09-05T10:46:00Z</dcterms:modified>
</cp:coreProperties>
</file>