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38C" w:rsidRDefault="00A1738C"/>
    <w:p w:rsidR="00E15CAA" w:rsidRDefault="00E15CAA"/>
    <w:p w:rsidR="00E15CAA" w:rsidRPr="00065B7B" w:rsidRDefault="00E15CAA" w:rsidP="00E15CAA">
      <w:pPr>
        <w:jc w:val="right"/>
        <w:rPr>
          <w:b/>
          <w:lang w:val="lv-LV"/>
        </w:rPr>
      </w:pPr>
      <w:bookmarkStart w:id="0" w:name="_GoBack"/>
      <w:r>
        <w:rPr>
          <w:b/>
          <w:lang w:val="lv-LV"/>
        </w:rPr>
        <w:t xml:space="preserve">Pielikums Nr.2. </w:t>
      </w:r>
      <w:r w:rsidRPr="00065B7B">
        <w:rPr>
          <w:b/>
          <w:lang w:val="lv-LV"/>
        </w:rPr>
        <w:t>Finanšu piedāvājums</w:t>
      </w:r>
    </w:p>
    <w:bookmarkEnd w:id="0"/>
    <w:p w:rsidR="00E15CAA" w:rsidRPr="00065B7B" w:rsidRDefault="00E15CAA" w:rsidP="00E15CAA">
      <w:pPr>
        <w:jc w:val="right"/>
        <w:rPr>
          <w:b/>
          <w:lang w:val="lv-LV"/>
        </w:rPr>
      </w:pPr>
      <w:proofErr w:type="spellStart"/>
      <w:r>
        <w:rPr>
          <w:color w:val="222222"/>
          <w:shd w:val="clear" w:color="auto" w:fill="FFFFFF"/>
        </w:rPr>
        <w:t>Nr</w:t>
      </w:r>
      <w:proofErr w:type="spellEnd"/>
      <w:r>
        <w:rPr>
          <w:color w:val="222222"/>
          <w:shd w:val="clear" w:color="auto" w:fill="FFFFFF"/>
        </w:rPr>
        <w:t>. GNP/2024/TI/27</w:t>
      </w:r>
    </w:p>
    <w:p w:rsidR="00E15CAA" w:rsidRPr="00065B7B" w:rsidRDefault="00E15CAA" w:rsidP="00E15CAA">
      <w:pPr>
        <w:rPr>
          <w:b/>
          <w:color w:val="000000"/>
          <w:lang w:val="lv-LV"/>
        </w:rPr>
      </w:pPr>
    </w:p>
    <w:p w:rsidR="00E15CAA" w:rsidRDefault="00E15CAA" w:rsidP="00E15CAA">
      <w:pPr>
        <w:jc w:val="center"/>
        <w:rPr>
          <w:b/>
          <w:color w:val="000000"/>
          <w:lang w:val="lv-LV"/>
        </w:rPr>
      </w:pPr>
    </w:p>
    <w:p w:rsidR="00E15CAA" w:rsidRDefault="00E15CAA" w:rsidP="00E15CAA">
      <w:pPr>
        <w:jc w:val="center"/>
        <w:rPr>
          <w:b/>
          <w:color w:val="000000"/>
          <w:lang w:val="lv-LV"/>
        </w:rPr>
      </w:pPr>
      <w:r w:rsidRPr="00065B7B">
        <w:rPr>
          <w:b/>
          <w:color w:val="000000"/>
          <w:lang w:val="lv-LV"/>
        </w:rPr>
        <w:t>FINANŠU PIEDĀVĀJUMS</w:t>
      </w:r>
    </w:p>
    <w:p w:rsidR="00E15CAA" w:rsidRPr="00065B7B" w:rsidRDefault="00E15CAA" w:rsidP="00E15CAA">
      <w:pPr>
        <w:jc w:val="center"/>
        <w:rPr>
          <w:b/>
          <w:color w:val="000000"/>
          <w:lang w:val="lv-LV"/>
        </w:rPr>
      </w:pPr>
    </w:p>
    <w:p w:rsidR="00E15CAA" w:rsidRPr="00065B7B" w:rsidRDefault="00E15CAA" w:rsidP="00E15CAA">
      <w:pPr>
        <w:ind w:firstLine="540"/>
        <w:jc w:val="center"/>
        <w:rPr>
          <w:b/>
          <w:color w:val="000000"/>
          <w:lang w:val="lv-LV"/>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654"/>
      </w:tblGrid>
      <w:tr w:rsidR="00E15CAA" w:rsidRPr="00065B7B" w:rsidTr="008A066D">
        <w:tc>
          <w:tcPr>
            <w:tcW w:w="1872" w:type="dxa"/>
            <w:vAlign w:val="center"/>
          </w:tcPr>
          <w:p w:rsidR="00E15CAA" w:rsidRPr="00065B7B" w:rsidRDefault="00E15CAA" w:rsidP="008A066D">
            <w:pPr>
              <w:rPr>
                <w:b/>
                <w:color w:val="000000"/>
                <w:lang w:val="lv-LV"/>
              </w:rPr>
            </w:pPr>
            <w:r w:rsidRPr="00065B7B">
              <w:rPr>
                <w:b/>
                <w:color w:val="000000"/>
                <w:lang w:val="lv-LV"/>
              </w:rPr>
              <w:t>Pasūtītājs</w:t>
            </w:r>
          </w:p>
        </w:tc>
        <w:tc>
          <w:tcPr>
            <w:tcW w:w="7654" w:type="dxa"/>
          </w:tcPr>
          <w:p w:rsidR="00E15CAA" w:rsidRPr="00065B7B" w:rsidRDefault="00E15CAA" w:rsidP="008A066D">
            <w:pPr>
              <w:jc w:val="both"/>
              <w:rPr>
                <w:color w:val="000000"/>
                <w:lang w:val="lv-LV"/>
              </w:rPr>
            </w:pPr>
            <w:r w:rsidRPr="00065B7B">
              <w:rPr>
                <w:color w:val="000000"/>
                <w:lang w:val="lv-LV"/>
              </w:rPr>
              <w:t>Gulbenes novada pašvaldība</w:t>
            </w:r>
          </w:p>
        </w:tc>
      </w:tr>
      <w:tr w:rsidR="00E15CAA" w:rsidRPr="00636BB7" w:rsidTr="008A066D">
        <w:tc>
          <w:tcPr>
            <w:tcW w:w="1872" w:type="dxa"/>
            <w:vAlign w:val="center"/>
          </w:tcPr>
          <w:p w:rsidR="00E15CAA" w:rsidRPr="00065B7B" w:rsidRDefault="00E15CAA" w:rsidP="008A066D">
            <w:pPr>
              <w:rPr>
                <w:b/>
                <w:color w:val="000000"/>
                <w:lang w:val="lv-LV"/>
              </w:rPr>
            </w:pPr>
            <w:r w:rsidRPr="00065B7B">
              <w:rPr>
                <w:b/>
                <w:color w:val="000000"/>
                <w:lang w:val="lv-LV"/>
              </w:rPr>
              <w:t>Iepirkuma nosaukums</w:t>
            </w:r>
          </w:p>
        </w:tc>
        <w:tc>
          <w:tcPr>
            <w:tcW w:w="7654" w:type="dxa"/>
            <w:vAlign w:val="center"/>
          </w:tcPr>
          <w:p w:rsidR="00E15CAA" w:rsidRPr="00065B7B" w:rsidRDefault="00E15CAA" w:rsidP="008A066D">
            <w:pPr>
              <w:rPr>
                <w:lang w:val="lv-LV"/>
              </w:rPr>
            </w:pPr>
            <w:r w:rsidRPr="00543563">
              <w:rPr>
                <w:lang w:val="lv-LV"/>
              </w:rPr>
              <w:t xml:space="preserve">Apskaņošanas tehnikas iekārtu komplekta piegāde Stāmerienas pilī </w:t>
            </w:r>
          </w:p>
        </w:tc>
      </w:tr>
    </w:tbl>
    <w:p w:rsidR="00E15CAA" w:rsidRPr="00065B7B" w:rsidRDefault="00E15CAA" w:rsidP="00E15CAA">
      <w:pPr>
        <w:ind w:firstLine="540"/>
        <w:jc w:val="both"/>
        <w:rPr>
          <w:color w:val="000000"/>
          <w:lang w:val="lv-LV"/>
        </w:rPr>
      </w:pPr>
    </w:p>
    <w:p w:rsidR="00E15CAA" w:rsidRPr="00065B7B" w:rsidRDefault="00E15CAA" w:rsidP="00E15CAA">
      <w:pPr>
        <w:jc w:val="both"/>
        <w:rPr>
          <w:b/>
          <w:color w:val="000000"/>
          <w:lang w:val="lv-LV"/>
        </w:rPr>
      </w:pPr>
      <w:r w:rsidRPr="00065B7B">
        <w:rPr>
          <w:b/>
          <w:color w:val="000000"/>
          <w:lang w:val="lv-LV"/>
        </w:rPr>
        <w:t>IESNIEDZA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646"/>
      </w:tblGrid>
      <w:tr w:rsidR="00E15CAA" w:rsidRPr="00065B7B" w:rsidTr="008A066D">
        <w:tc>
          <w:tcPr>
            <w:tcW w:w="2880" w:type="dxa"/>
          </w:tcPr>
          <w:p w:rsidR="00E15CAA" w:rsidRPr="00065B7B" w:rsidRDefault="00E15CAA" w:rsidP="008A066D">
            <w:pPr>
              <w:rPr>
                <w:b/>
                <w:color w:val="000000"/>
                <w:lang w:val="lv-LV"/>
              </w:rPr>
            </w:pPr>
            <w:r w:rsidRPr="00065B7B">
              <w:rPr>
                <w:b/>
                <w:color w:val="000000"/>
                <w:lang w:val="lv-LV"/>
              </w:rPr>
              <w:t>Pretendenta nosaukums</w:t>
            </w:r>
          </w:p>
        </w:tc>
        <w:tc>
          <w:tcPr>
            <w:tcW w:w="6646" w:type="dxa"/>
          </w:tcPr>
          <w:p w:rsidR="00E15CAA" w:rsidRPr="00065B7B" w:rsidRDefault="00E15CAA" w:rsidP="008A066D">
            <w:pPr>
              <w:jc w:val="center"/>
              <w:rPr>
                <w:b/>
                <w:color w:val="000000"/>
                <w:lang w:val="lv-LV"/>
              </w:rPr>
            </w:pPr>
            <w:r w:rsidRPr="00065B7B">
              <w:rPr>
                <w:b/>
                <w:color w:val="000000"/>
                <w:lang w:val="lv-LV"/>
              </w:rPr>
              <w:t>Rekvizīti (t.sk. bankas)</w:t>
            </w:r>
          </w:p>
        </w:tc>
      </w:tr>
      <w:tr w:rsidR="00E15CAA" w:rsidRPr="00065B7B" w:rsidTr="008A066D">
        <w:tc>
          <w:tcPr>
            <w:tcW w:w="2880" w:type="dxa"/>
            <w:vAlign w:val="center"/>
          </w:tcPr>
          <w:p w:rsidR="00E15CAA" w:rsidRPr="00065B7B" w:rsidRDefault="00E15CAA" w:rsidP="008A066D">
            <w:pPr>
              <w:jc w:val="center"/>
              <w:rPr>
                <w:b/>
                <w:color w:val="000000"/>
                <w:lang w:val="lv-LV"/>
              </w:rPr>
            </w:pPr>
            <w:r w:rsidRPr="00065B7B">
              <w:rPr>
                <w:b/>
                <w:color w:val="000000"/>
                <w:lang w:val="lv-LV"/>
              </w:rPr>
              <w:t>_________</w:t>
            </w:r>
          </w:p>
        </w:tc>
        <w:tc>
          <w:tcPr>
            <w:tcW w:w="6646" w:type="dxa"/>
          </w:tcPr>
          <w:p w:rsidR="00E15CAA" w:rsidRPr="00065B7B" w:rsidRDefault="00E15CAA" w:rsidP="008A066D">
            <w:pPr>
              <w:jc w:val="both"/>
              <w:rPr>
                <w:lang w:val="lv-LV"/>
              </w:rPr>
            </w:pPr>
            <w:proofErr w:type="spellStart"/>
            <w:r w:rsidRPr="00065B7B">
              <w:rPr>
                <w:lang w:val="lv-LV"/>
              </w:rPr>
              <w:t>Reģ</w:t>
            </w:r>
            <w:proofErr w:type="spellEnd"/>
            <w:r w:rsidRPr="00065B7B">
              <w:rPr>
                <w:lang w:val="lv-LV"/>
              </w:rPr>
              <w:t>. Nr. ____________________________________________</w:t>
            </w:r>
          </w:p>
          <w:p w:rsidR="00E15CAA" w:rsidRPr="00065B7B" w:rsidRDefault="00E15CAA" w:rsidP="008A066D">
            <w:pPr>
              <w:jc w:val="both"/>
              <w:rPr>
                <w:lang w:val="lv-LV"/>
              </w:rPr>
            </w:pPr>
            <w:r w:rsidRPr="00065B7B">
              <w:rPr>
                <w:lang w:val="lv-LV"/>
              </w:rPr>
              <w:t>Juridiskā adrese:  _____________________________________</w:t>
            </w:r>
          </w:p>
          <w:p w:rsidR="00E15CAA" w:rsidRPr="00065B7B" w:rsidRDefault="00E15CAA" w:rsidP="008A066D">
            <w:pPr>
              <w:jc w:val="both"/>
              <w:rPr>
                <w:lang w:val="lv-LV"/>
              </w:rPr>
            </w:pPr>
            <w:r w:rsidRPr="00065B7B">
              <w:rPr>
                <w:lang w:val="lv-LV"/>
              </w:rPr>
              <w:t>Biroja adrese: ________________________________________</w:t>
            </w:r>
          </w:p>
          <w:p w:rsidR="00E15CAA" w:rsidRPr="00065B7B" w:rsidRDefault="00E15CAA" w:rsidP="008A066D">
            <w:pPr>
              <w:jc w:val="both"/>
              <w:rPr>
                <w:lang w:val="lv-LV"/>
              </w:rPr>
            </w:pPr>
            <w:r w:rsidRPr="00065B7B">
              <w:rPr>
                <w:lang w:val="lv-LV"/>
              </w:rPr>
              <w:t>Banka:  _____________________________________________</w:t>
            </w:r>
          </w:p>
          <w:p w:rsidR="00E15CAA" w:rsidRPr="00065B7B" w:rsidRDefault="00E15CAA" w:rsidP="008A066D">
            <w:pPr>
              <w:jc w:val="both"/>
              <w:rPr>
                <w:lang w:val="lv-LV"/>
              </w:rPr>
            </w:pPr>
            <w:r w:rsidRPr="00065B7B">
              <w:rPr>
                <w:lang w:val="lv-LV"/>
              </w:rPr>
              <w:t>Bankas kods:  ________________________________________</w:t>
            </w:r>
          </w:p>
          <w:p w:rsidR="00E15CAA" w:rsidRPr="00065B7B" w:rsidRDefault="00E15CAA" w:rsidP="008A066D">
            <w:pPr>
              <w:spacing w:after="60"/>
              <w:jc w:val="both"/>
              <w:rPr>
                <w:b/>
                <w:color w:val="000000"/>
                <w:lang w:val="lv-LV"/>
              </w:rPr>
            </w:pPr>
            <w:r w:rsidRPr="00065B7B">
              <w:rPr>
                <w:lang w:val="lv-LV"/>
              </w:rPr>
              <w:t>Konta Nr.: ___________________________________________</w:t>
            </w:r>
          </w:p>
        </w:tc>
      </w:tr>
    </w:tbl>
    <w:p w:rsidR="00E15CAA" w:rsidRPr="00065B7B" w:rsidRDefault="00E15CAA" w:rsidP="00E15CAA">
      <w:pPr>
        <w:rPr>
          <w:b/>
          <w:color w:val="000000"/>
          <w:lang w:val="lv-LV"/>
        </w:rPr>
      </w:pPr>
    </w:p>
    <w:p w:rsidR="00E15CAA" w:rsidRPr="00065B7B" w:rsidRDefault="00E15CAA" w:rsidP="00E15CAA">
      <w:pPr>
        <w:rPr>
          <w:b/>
          <w:color w:val="000000"/>
          <w:lang w:val="lv-LV"/>
        </w:rPr>
      </w:pPr>
      <w:r w:rsidRPr="00065B7B">
        <w:rPr>
          <w:b/>
          <w:color w:val="000000"/>
          <w:lang w:val="lv-LV"/>
        </w:rPr>
        <w:t>KONTAKTPERSONA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566"/>
      </w:tblGrid>
      <w:tr w:rsidR="00E15CAA" w:rsidRPr="00065B7B" w:rsidTr="008A066D">
        <w:tc>
          <w:tcPr>
            <w:tcW w:w="3960" w:type="dxa"/>
          </w:tcPr>
          <w:p w:rsidR="00E15CAA" w:rsidRPr="00065B7B" w:rsidRDefault="00E15CAA" w:rsidP="008A066D">
            <w:pPr>
              <w:jc w:val="both"/>
              <w:rPr>
                <w:b/>
                <w:color w:val="000000"/>
                <w:lang w:val="lv-LV"/>
              </w:rPr>
            </w:pPr>
            <w:r w:rsidRPr="00065B7B">
              <w:rPr>
                <w:b/>
                <w:color w:val="000000"/>
                <w:lang w:val="lv-LV"/>
              </w:rPr>
              <w:t>Vārds, uzvārds, ieņemamais amats</w:t>
            </w:r>
          </w:p>
        </w:tc>
        <w:tc>
          <w:tcPr>
            <w:tcW w:w="5566" w:type="dxa"/>
          </w:tcPr>
          <w:p w:rsidR="00E15CAA" w:rsidRPr="00065B7B" w:rsidRDefault="00E15CAA" w:rsidP="008A066D">
            <w:pPr>
              <w:jc w:val="both"/>
              <w:rPr>
                <w:color w:val="000000"/>
                <w:lang w:val="lv-LV"/>
              </w:rPr>
            </w:pPr>
          </w:p>
        </w:tc>
      </w:tr>
      <w:tr w:rsidR="00E15CAA" w:rsidRPr="00065B7B" w:rsidTr="008A066D">
        <w:tc>
          <w:tcPr>
            <w:tcW w:w="3960" w:type="dxa"/>
          </w:tcPr>
          <w:p w:rsidR="00E15CAA" w:rsidRPr="00065B7B" w:rsidRDefault="00E15CAA" w:rsidP="008A066D">
            <w:pPr>
              <w:jc w:val="both"/>
              <w:rPr>
                <w:b/>
                <w:color w:val="000000"/>
                <w:lang w:val="lv-LV"/>
              </w:rPr>
            </w:pPr>
            <w:r w:rsidRPr="00065B7B">
              <w:rPr>
                <w:b/>
                <w:color w:val="000000"/>
                <w:lang w:val="lv-LV"/>
              </w:rPr>
              <w:t>Juridiskā adrese</w:t>
            </w:r>
          </w:p>
        </w:tc>
        <w:tc>
          <w:tcPr>
            <w:tcW w:w="5566" w:type="dxa"/>
          </w:tcPr>
          <w:p w:rsidR="00E15CAA" w:rsidRPr="00065B7B" w:rsidRDefault="00E15CAA" w:rsidP="008A066D">
            <w:pPr>
              <w:jc w:val="both"/>
              <w:rPr>
                <w:color w:val="000000"/>
                <w:lang w:val="lv-LV"/>
              </w:rPr>
            </w:pPr>
          </w:p>
        </w:tc>
      </w:tr>
      <w:tr w:rsidR="00E15CAA" w:rsidRPr="00065B7B" w:rsidTr="008A066D">
        <w:tc>
          <w:tcPr>
            <w:tcW w:w="3960" w:type="dxa"/>
          </w:tcPr>
          <w:p w:rsidR="00E15CAA" w:rsidRPr="00065B7B" w:rsidRDefault="00E15CAA" w:rsidP="008A066D">
            <w:pPr>
              <w:jc w:val="both"/>
              <w:rPr>
                <w:b/>
                <w:color w:val="000000"/>
                <w:lang w:val="lv-LV"/>
              </w:rPr>
            </w:pPr>
            <w:r w:rsidRPr="00065B7B">
              <w:rPr>
                <w:b/>
                <w:color w:val="000000"/>
                <w:lang w:val="lv-LV"/>
              </w:rPr>
              <w:t>Tālrunis /fakss</w:t>
            </w:r>
          </w:p>
        </w:tc>
        <w:tc>
          <w:tcPr>
            <w:tcW w:w="5566" w:type="dxa"/>
          </w:tcPr>
          <w:p w:rsidR="00E15CAA" w:rsidRPr="00065B7B" w:rsidRDefault="00E15CAA" w:rsidP="008A066D">
            <w:pPr>
              <w:jc w:val="both"/>
              <w:rPr>
                <w:color w:val="000000"/>
                <w:lang w:val="lv-LV"/>
              </w:rPr>
            </w:pPr>
          </w:p>
        </w:tc>
      </w:tr>
      <w:tr w:rsidR="00E15CAA" w:rsidRPr="00065B7B" w:rsidTr="008A066D">
        <w:tc>
          <w:tcPr>
            <w:tcW w:w="3960" w:type="dxa"/>
          </w:tcPr>
          <w:p w:rsidR="00E15CAA" w:rsidRPr="00065B7B" w:rsidRDefault="00E15CAA" w:rsidP="008A066D">
            <w:pPr>
              <w:jc w:val="both"/>
              <w:rPr>
                <w:b/>
                <w:color w:val="000000"/>
                <w:lang w:val="lv-LV"/>
              </w:rPr>
            </w:pPr>
            <w:r w:rsidRPr="00065B7B">
              <w:rPr>
                <w:b/>
                <w:color w:val="000000"/>
                <w:lang w:val="lv-LV"/>
              </w:rPr>
              <w:t>e-pasta adrese</w:t>
            </w:r>
          </w:p>
        </w:tc>
        <w:tc>
          <w:tcPr>
            <w:tcW w:w="5566" w:type="dxa"/>
          </w:tcPr>
          <w:p w:rsidR="00E15CAA" w:rsidRPr="00065B7B" w:rsidRDefault="00E15CAA" w:rsidP="008A066D">
            <w:pPr>
              <w:jc w:val="both"/>
              <w:rPr>
                <w:color w:val="000000"/>
                <w:lang w:val="lv-LV"/>
              </w:rPr>
            </w:pPr>
          </w:p>
        </w:tc>
      </w:tr>
    </w:tbl>
    <w:p w:rsidR="00E15CAA" w:rsidRPr="00065B7B" w:rsidRDefault="00E15CAA" w:rsidP="00E15CAA">
      <w:pPr>
        <w:ind w:left="1494" w:hanging="785"/>
        <w:jc w:val="both"/>
        <w:rPr>
          <w:color w:val="000000"/>
          <w:sz w:val="20"/>
          <w:szCs w:val="20"/>
          <w:lang w:val="lv-LV"/>
        </w:rPr>
      </w:pPr>
    </w:p>
    <w:p w:rsidR="00E15CAA" w:rsidRPr="00065B7B" w:rsidRDefault="00E15CAA" w:rsidP="00E15CAA">
      <w:pPr>
        <w:pStyle w:val="ListParagraph1"/>
        <w:spacing w:after="120" w:line="276" w:lineRule="auto"/>
        <w:ind w:left="-142" w:firstLine="851"/>
        <w:jc w:val="both"/>
        <w:rPr>
          <w:color w:val="000000"/>
        </w:rPr>
      </w:pPr>
      <w:r w:rsidRPr="00065B7B">
        <w:rPr>
          <w:i/>
          <w:color w:val="000000"/>
          <w:u w:val="single"/>
        </w:rPr>
        <w:t>&lt;&lt;</w:t>
      </w:r>
      <w:r w:rsidRPr="00065B7B">
        <w:rPr>
          <w:i/>
          <w:color w:val="000000"/>
          <w:highlight w:val="lightGray"/>
          <w:u w:val="single"/>
        </w:rPr>
        <w:t>pretendenta nosaukums</w:t>
      </w:r>
      <w:r w:rsidRPr="00065B7B">
        <w:rPr>
          <w:i/>
          <w:color w:val="000000"/>
          <w:u w:val="single"/>
        </w:rPr>
        <w:t>&gt;&gt;</w:t>
      </w:r>
      <w:r w:rsidRPr="00065B7B">
        <w:rPr>
          <w:color w:val="000000"/>
        </w:rPr>
        <w:t xml:space="preserve"> piedāvā nodrošināt </w:t>
      </w:r>
      <w:r w:rsidRPr="00543563">
        <w:rPr>
          <w:b/>
        </w:rPr>
        <w:t>apskaņošanas te</w:t>
      </w:r>
      <w:r>
        <w:rPr>
          <w:b/>
        </w:rPr>
        <w:t>hnikas iekārtu komplekta piegādi</w:t>
      </w:r>
      <w:r w:rsidRPr="00543563">
        <w:rPr>
          <w:b/>
        </w:rPr>
        <w:t xml:space="preserve"> Stāmerienas pilī</w:t>
      </w:r>
      <w:r w:rsidRPr="00543563">
        <w:t xml:space="preserve"> </w:t>
      </w:r>
      <w:r w:rsidRPr="00065B7B">
        <w:rPr>
          <w:color w:val="000000"/>
        </w:rPr>
        <w:t>saskaņā ar tehnisko specifikāciju prasībām par šādu cenu: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842"/>
        <w:gridCol w:w="2835"/>
      </w:tblGrid>
      <w:tr w:rsidR="00E15CAA" w:rsidRPr="00065B7B" w:rsidTr="008A066D">
        <w:tc>
          <w:tcPr>
            <w:tcW w:w="4957" w:type="dxa"/>
            <w:vAlign w:val="center"/>
          </w:tcPr>
          <w:p w:rsidR="00E15CAA" w:rsidRPr="00065B7B" w:rsidRDefault="00E15CAA" w:rsidP="008A066D">
            <w:pPr>
              <w:jc w:val="center"/>
              <w:rPr>
                <w:b/>
                <w:color w:val="000000"/>
                <w:lang w:val="lv-LV"/>
              </w:rPr>
            </w:pPr>
            <w:r w:rsidRPr="00065B7B">
              <w:rPr>
                <w:b/>
                <w:color w:val="000000"/>
                <w:lang w:val="lv-LV"/>
              </w:rPr>
              <w:t>Priekšmets</w:t>
            </w:r>
          </w:p>
        </w:tc>
        <w:tc>
          <w:tcPr>
            <w:tcW w:w="1842" w:type="dxa"/>
            <w:vAlign w:val="center"/>
          </w:tcPr>
          <w:p w:rsidR="00E15CAA" w:rsidRPr="00065B7B" w:rsidRDefault="00E15CAA" w:rsidP="008A066D">
            <w:pPr>
              <w:jc w:val="center"/>
              <w:rPr>
                <w:rFonts w:eastAsiaTheme="minorEastAsia"/>
                <w:lang w:val="lv-LV"/>
              </w:rPr>
            </w:pPr>
            <w:r w:rsidRPr="00065B7B">
              <w:rPr>
                <w:b/>
                <w:color w:val="000000"/>
                <w:lang w:val="lv-LV"/>
              </w:rPr>
              <w:t>Skaits</w:t>
            </w:r>
          </w:p>
        </w:tc>
        <w:tc>
          <w:tcPr>
            <w:tcW w:w="2835" w:type="dxa"/>
            <w:shd w:val="clear" w:color="auto" w:fill="auto"/>
            <w:vAlign w:val="center"/>
          </w:tcPr>
          <w:p w:rsidR="00E15CAA" w:rsidRPr="00065B7B" w:rsidRDefault="00E15CAA" w:rsidP="008A066D">
            <w:pPr>
              <w:jc w:val="center"/>
              <w:rPr>
                <w:b/>
                <w:color w:val="000000"/>
                <w:lang w:val="lv-LV"/>
              </w:rPr>
            </w:pPr>
            <w:r w:rsidRPr="00065B7B">
              <w:rPr>
                <w:b/>
                <w:lang w:val="lv-LV"/>
              </w:rPr>
              <w:t>Cena EUR bez PVN par visu apjomu</w:t>
            </w:r>
          </w:p>
        </w:tc>
      </w:tr>
      <w:tr w:rsidR="00E15CAA" w:rsidRPr="00065B7B" w:rsidTr="008A066D">
        <w:tc>
          <w:tcPr>
            <w:tcW w:w="4957" w:type="dxa"/>
            <w:vAlign w:val="center"/>
          </w:tcPr>
          <w:p w:rsidR="00E15CAA" w:rsidRPr="00065B7B" w:rsidRDefault="00E15CAA" w:rsidP="008A066D">
            <w:pPr>
              <w:rPr>
                <w:color w:val="000000"/>
                <w:lang w:val="lv-LV"/>
              </w:rPr>
            </w:pPr>
            <w:r w:rsidRPr="00065B7B">
              <w:rPr>
                <w:lang w:val="lv-LV"/>
              </w:rPr>
              <w:t xml:space="preserve">Aktīvā </w:t>
            </w:r>
            <w:proofErr w:type="spellStart"/>
            <w:r w:rsidRPr="00065B7B">
              <w:rPr>
                <w:lang w:val="lv-LV"/>
              </w:rPr>
              <w:t>skanda</w:t>
            </w:r>
            <w:proofErr w:type="spellEnd"/>
          </w:p>
        </w:tc>
        <w:tc>
          <w:tcPr>
            <w:tcW w:w="1842" w:type="dxa"/>
            <w:vAlign w:val="center"/>
          </w:tcPr>
          <w:p w:rsidR="00E15CAA" w:rsidRPr="00065B7B" w:rsidRDefault="00E15CAA" w:rsidP="008A066D">
            <w:pPr>
              <w:jc w:val="center"/>
              <w:rPr>
                <w:color w:val="000000"/>
                <w:lang w:val="lv-LV"/>
              </w:rPr>
            </w:pPr>
            <w:r w:rsidRPr="00065B7B">
              <w:rPr>
                <w:color w:val="000000"/>
                <w:lang w:val="lv-LV"/>
              </w:rPr>
              <w:t>2</w:t>
            </w:r>
          </w:p>
        </w:tc>
        <w:tc>
          <w:tcPr>
            <w:tcW w:w="2835" w:type="dxa"/>
            <w:shd w:val="clear" w:color="auto" w:fill="auto"/>
            <w:vAlign w:val="center"/>
          </w:tcPr>
          <w:p w:rsidR="00E15CAA" w:rsidRPr="00065B7B" w:rsidRDefault="00E15CAA" w:rsidP="008A066D">
            <w:pPr>
              <w:jc w:val="center"/>
              <w:rPr>
                <w:color w:val="000000"/>
                <w:lang w:val="lv-LV"/>
              </w:rPr>
            </w:pPr>
            <w:r w:rsidRPr="00065B7B">
              <w:rPr>
                <w:i/>
                <w:color w:val="000000"/>
                <w:lang w:val="lv-LV"/>
              </w:rPr>
              <w:t>_______ (&lt;&lt;summa vārdiem&gt;&gt;)</w:t>
            </w:r>
          </w:p>
        </w:tc>
      </w:tr>
      <w:tr w:rsidR="00E15CAA" w:rsidRPr="00065B7B" w:rsidTr="008A066D">
        <w:tc>
          <w:tcPr>
            <w:tcW w:w="4957" w:type="dxa"/>
            <w:vAlign w:val="center"/>
          </w:tcPr>
          <w:p w:rsidR="00E15CAA" w:rsidRPr="00065B7B" w:rsidRDefault="00E15CAA" w:rsidP="008A066D">
            <w:pPr>
              <w:rPr>
                <w:rFonts w:eastAsiaTheme="minorEastAsia"/>
                <w:lang w:val="lv-LV"/>
              </w:rPr>
            </w:pPr>
            <w:r w:rsidRPr="00065B7B">
              <w:rPr>
                <w:lang w:val="lv-LV" w:eastAsia="en-GB"/>
              </w:rPr>
              <w:t xml:space="preserve">SUB </w:t>
            </w:r>
            <w:proofErr w:type="spellStart"/>
            <w:r w:rsidRPr="00065B7B">
              <w:rPr>
                <w:lang w:val="lv-LV" w:eastAsia="en-GB"/>
              </w:rPr>
              <w:t>skanda</w:t>
            </w:r>
            <w:proofErr w:type="spellEnd"/>
          </w:p>
        </w:tc>
        <w:tc>
          <w:tcPr>
            <w:tcW w:w="1842" w:type="dxa"/>
            <w:vAlign w:val="center"/>
          </w:tcPr>
          <w:p w:rsidR="00E15CAA" w:rsidRPr="00065B7B" w:rsidRDefault="00E15CAA" w:rsidP="008A066D">
            <w:pPr>
              <w:jc w:val="center"/>
              <w:rPr>
                <w:color w:val="000000"/>
                <w:lang w:val="lv-LV"/>
              </w:rPr>
            </w:pPr>
            <w:r w:rsidRPr="00065B7B">
              <w:rPr>
                <w:color w:val="000000"/>
                <w:lang w:val="lv-LV"/>
              </w:rPr>
              <w:t>2</w:t>
            </w:r>
          </w:p>
        </w:tc>
        <w:tc>
          <w:tcPr>
            <w:tcW w:w="2835" w:type="dxa"/>
            <w:shd w:val="clear" w:color="auto" w:fill="auto"/>
            <w:vAlign w:val="center"/>
          </w:tcPr>
          <w:p w:rsidR="00E15CAA" w:rsidRPr="00065B7B" w:rsidRDefault="00E15CAA" w:rsidP="008A066D">
            <w:pPr>
              <w:jc w:val="center"/>
              <w:rPr>
                <w:i/>
                <w:color w:val="000000"/>
                <w:lang w:val="lv-LV"/>
              </w:rPr>
            </w:pPr>
          </w:p>
        </w:tc>
      </w:tr>
      <w:tr w:rsidR="00E15CAA" w:rsidRPr="00065B7B" w:rsidTr="008A066D">
        <w:tc>
          <w:tcPr>
            <w:tcW w:w="4957" w:type="dxa"/>
            <w:vAlign w:val="center"/>
          </w:tcPr>
          <w:p w:rsidR="00E15CAA" w:rsidRPr="00065B7B" w:rsidRDefault="00E15CAA" w:rsidP="008A066D">
            <w:pPr>
              <w:rPr>
                <w:rFonts w:eastAsiaTheme="minorEastAsia"/>
                <w:lang w:val="lv-LV"/>
              </w:rPr>
            </w:pPr>
            <w:r w:rsidRPr="00065B7B">
              <w:rPr>
                <w:lang w:val="lv-LV" w:eastAsia="en-GB"/>
              </w:rPr>
              <w:t xml:space="preserve">Aktīvā </w:t>
            </w:r>
            <w:proofErr w:type="spellStart"/>
            <w:r w:rsidRPr="00065B7B">
              <w:rPr>
                <w:lang w:val="lv-LV" w:eastAsia="en-GB"/>
              </w:rPr>
              <w:t>skanda</w:t>
            </w:r>
            <w:proofErr w:type="spellEnd"/>
            <w:r w:rsidRPr="00065B7B">
              <w:rPr>
                <w:lang w:val="lv-LV" w:eastAsia="en-GB"/>
              </w:rPr>
              <w:t xml:space="preserve"> /monitors</w:t>
            </w:r>
          </w:p>
        </w:tc>
        <w:tc>
          <w:tcPr>
            <w:tcW w:w="1842" w:type="dxa"/>
            <w:vAlign w:val="center"/>
          </w:tcPr>
          <w:p w:rsidR="00E15CAA" w:rsidRPr="00065B7B" w:rsidRDefault="00E15CAA" w:rsidP="008A066D">
            <w:pPr>
              <w:jc w:val="center"/>
              <w:rPr>
                <w:color w:val="000000"/>
                <w:lang w:val="lv-LV"/>
              </w:rPr>
            </w:pPr>
            <w:r w:rsidRPr="00065B7B">
              <w:rPr>
                <w:color w:val="000000"/>
                <w:lang w:val="lv-LV"/>
              </w:rPr>
              <w:t>2</w:t>
            </w:r>
          </w:p>
        </w:tc>
        <w:tc>
          <w:tcPr>
            <w:tcW w:w="2835" w:type="dxa"/>
            <w:shd w:val="clear" w:color="auto" w:fill="auto"/>
            <w:vAlign w:val="center"/>
          </w:tcPr>
          <w:p w:rsidR="00E15CAA" w:rsidRPr="00065B7B" w:rsidRDefault="00E15CAA" w:rsidP="008A066D">
            <w:pPr>
              <w:jc w:val="center"/>
              <w:rPr>
                <w:i/>
                <w:color w:val="000000"/>
                <w:lang w:val="lv-LV"/>
              </w:rPr>
            </w:pPr>
          </w:p>
        </w:tc>
      </w:tr>
      <w:tr w:rsidR="00E15CAA" w:rsidRPr="00065B7B" w:rsidTr="008A066D">
        <w:tc>
          <w:tcPr>
            <w:tcW w:w="4957" w:type="dxa"/>
            <w:vAlign w:val="center"/>
          </w:tcPr>
          <w:p w:rsidR="00E15CAA" w:rsidRPr="00065B7B" w:rsidRDefault="00E15CAA" w:rsidP="008A066D">
            <w:pPr>
              <w:rPr>
                <w:rFonts w:eastAsiaTheme="minorEastAsia"/>
                <w:lang w:val="lv-LV"/>
              </w:rPr>
            </w:pPr>
            <w:r w:rsidRPr="00065B7B">
              <w:rPr>
                <w:lang w:val="lv-LV" w:eastAsia="en-GB"/>
              </w:rPr>
              <w:t>Skaņas pults</w:t>
            </w:r>
          </w:p>
        </w:tc>
        <w:tc>
          <w:tcPr>
            <w:tcW w:w="1842" w:type="dxa"/>
            <w:vAlign w:val="center"/>
          </w:tcPr>
          <w:p w:rsidR="00E15CAA" w:rsidRPr="00065B7B" w:rsidRDefault="00E15CAA" w:rsidP="008A066D">
            <w:pPr>
              <w:jc w:val="center"/>
              <w:rPr>
                <w:color w:val="000000"/>
                <w:lang w:val="lv-LV"/>
              </w:rPr>
            </w:pPr>
            <w:r w:rsidRPr="00065B7B">
              <w:rPr>
                <w:color w:val="000000"/>
                <w:lang w:val="lv-LV"/>
              </w:rPr>
              <w:t>1</w:t>
            </w:r>
          </w:p>
        </w:tc>
        <w:tc>
          <w:tcPr>
            <w:tcW w:w="2835" w:type="dxa"/>
            <w:shd w:val="clear" w:color="auto" w:fill="auto"/>
            <w:vAlign w:val="center"/>
          </w:tcPr>
          <w:p w:rsidR="00E15CAA" w:rsidRPr="00065B7B" w:rsidRDefault="00E15CAA" w:rsidP="008A066D">
            <w:pPr>
              <w:jc w:val="center"/>
              <w:rPr>
                <w:i/>
                <w:color w:val="000000"/>
                <w:lang w:val="lv-LV"/>
              </w:rPr>
            </w:pPr>
          </w:p>
        </w:tc>
      </w:tr>
      <w:tr w:rsidR="00E15CAA" w:rsidRPr="00065B7B" w:rsidTr="008A066D">
        <w:tc>
          <w:tcPr>
            <w:tcW w:w="4957" w:type="dxa"/>
            <w:vAlign w:val="center"/>
          </w:tcPr>
          <w:p w:rsidR="00E15CAA" w:rsidRPr="00065B7B" w:rsidRDefault="00E15CAA" w:rsidP="008A066D">
            <w:pPr>
              <w:rPr>
                <w:rFonts w:eastAsiaTheme="minorEastAsia"/>
                <w:lang w:val="lv-LV"/>
              </w:rPr>
            </w:pPr>
            <w:r w:rsidRPr="00065B7B">
              <w:rPr>
                <w:lang w:val="lv-LV"/>
              </w:rPr>
              <w:t>Mūzikas atskaņotājs</w:t>
            </w:r>
          </w:p>
        </w:tc>
        <w:tc>
          <w:tcPr>
            <w:tcW w:w="1842" w:type="dxa"/>
            <w:vAlign w:val="center"/>
          </w:tcPr>
          <w:p w:rsidR="00E15CAA" w:rsidRPr="00065B7B" w:rsidRDefault="00E15CAA" w:rsidP="008A066D">
            <w:pPr>
              <w:jc w:val="center"/>
              <w:rPr>
                <w:color w:val="000000"/>
                <w:lang w:val="lv-LV"/>
              </w:rPr>
            </w:pPr>
            <w:r w:rsidRPr="00065B7B">
              <w:rPr>
                <w:color w:val="000000"/>
                <w:lang w:val="lv-LV"/>
              </w:rPr>
              <w:t>1</w:t>
            </w:r>
          </w:p>
        </w:tc>
        <w:tc>
          <w:tcPr>
            <w:tcW w:w="2835" w:type="dxa"/>
            <w:shd w:val="clear" w:color="auto" w:fill="auto"/>
            <w:vAlign w:val="center"/>
          </w:tcPr>
          <w:p w:rsidR="00E15CAA" w:rsidRPr="00065B7B" w:rsidRDefault="00E15CAA" w:rsidP="008A066D">
            <w:pPr>
              <w:jc w:val="center"/>
              <w:rPr>
                <w:i/>
                <w:color w:val="000000"/>
                <w:lang w:val="lv-LV"/>
              </w:rPr>
            </w:pPr>
          </w:p>
        </w:tc>
      </w:tr>
      <w:tr w:rsidR="00E15CAA" w:rsidRPr="00065B7B" w:rsidTr="008A066D">
        <w:tc>
          <w:tcPr>
            <w:tcW w:w="4957" w:type="dxa"/>
            <w:vAlign w:val="center"/>
          </w:tcPr>
          <w:p w:rsidR="00E15CAA" w:rsidRPr="00065B7B" w:rsidRDefault="00E15CAA" w:rsidP="008A066D">
            <w:pPr>
              <w:rPr>
                <w:rFonts w:eastAsiaTheme="minorEastAsia"/>
                <w:lang w:val="lv-LV"/>
              </w:rPr>
            </w:pPr>
            <w:r w:rsidRPr="00065B7B">
              <w:rPr>
                <w:lang w:val="lv-LV"/>
              </w:rPr>
              <w:t>Bezvadu mikrofons</w:t>
            </w:r>
          </w:p>
        </w:tc>
        <w:tc>
          <w:tcPr>
            <w:tcW w:w="1842" w:type="dxa"/>
            <w:vAlign w:val="center"/>
          </w:tcPr>
          <w:p w:rsidR="00E15CAA" w:rsidRPr="00065B7B" w:rsidRDefault="00E15CAA" w:rsidP="008A066D">
            <w:pPr>
              <w:jc w:val="center"/>
              <w:rPr>
                <w:color w:val="000000"/>
                <w:lang w:val="lv-LV"/>
              </w:rPr>
            </w:pPr>
            <w:r w:rsidRPr="00065B7B">
              <w:rPr>
                <w:color w:val="000000"/>
                <w:lang w:val="lv-LV"/>
              </w:rPr>
              <w:t>2</w:t>
            </w:r>
          </w:p>
        </w:tc>
        <w:tc>
          <w:tcPr>
            <w:tcW w:w="2835" w:type="dxa"/>
            <w:shd w:val="clear" w:color="auto" w:fill="auto"/>
            <w:vAlign w:val="center"/>
          </w:tcPr>
          <w:p w:rsidR="00E15CAA" w:rsidRPr="00065B7B" w:rsidRDefault="00E15CAA" w:rsidP="008A066D">
            <w:pPr>
              <w:jc w:val="center"/>
              <w:rPr>
                <w:i/>
                <w:color w:val="000000"/>
                <w:lang w:val="lv-LV"/>
              </w:rPr>
            </w:pPr>
          </w:p>
        </w:tc>
      </w:tr>
      <w:tr w:rsidR="00E15CAA" w:rsidRPr="00065B7B" w:rsidTr="008A066D">
        <w:tc>
          <w:tcPr>
            <w:tcW w:w="4957" w:type="dxa"/>
            <w:vAlign w:val="center"/>
          </w:tcPr>
          <w:p w:rsidR="00E15CAA" w:rsidRPr="00065B7B" w:rsidRDefault="00E15CAA" w:rsidP="008A066D">
            <w:pPr>
              <w:rPr>
                <w:rFonts w:eastAsiaTheme="minorEastAsia"/>
                <w:lang w:val="lv-LV"/>
              </w:rPr>
            </w:pPr>
            <w:r w:rsidRPr="00065B7B">
              <w:rPr>
                <w:lang w:val="lv-LV"/>
              </w:rPr>
              <w:t>Mikrofons</w:t>
            </w:r>
          </w:p>
        </w:tc>
        <w:tc>
          <w:tcPr>
            <w:tcW w:w="1842" w:type="dxa"/>
            <w:vAlign w:val="center"/>
          </w:tcPr>
          <w:p w:rsidR="00E15CAA" w:rsidRPr="00065B7B" w:rsidRDefault="00E15CAA" w:rsidP="008A066D">
            <w:pPr>
              <w:jc w:val="center"/>
              <w:rPr>
                <w:color w:val="000000"/>
                <w:lang w:val="lv-LV"/>
              </w:rPr>
            </w:pPr>
            <w:r w:rsidRPr="00065B7B">
              <w:rPr>
                <w:color w:val="000000"/>
                <w:lang w:val="lv-LV"/>
              </w:rPr>
              <w:t>2</w:t>
            </w:r>
          </w:p>
        </w:tc>
        <w:tc>
          <w:tcPr>
            <w:tcW w:w="2835" w:type="dxa"/>
            <w:shd w:val="clear" w:color="auto" w:fill="auto"/>
            <w:vAlign w:val="center"/>
          </w:tcPr>
          <w:p w:rsidR="00E15CAA" w:rsidRPr="00065B7B" w:rsidRDefault="00E15CAA" w:rsidP="008A066D">
            <w:pPr>
              <w:jc w:val="center"/>
              <w:rPr>
                <w:i/>
                <w:color w:val="000000"/>
                <w:lang w:val="lv-LV"/>
              </w:rPr>
            </w:pPr>
          </w:p>
        </w:tc>
      </w:tr>
      <w:tr w:rsidR="00E15CAA" w:rsidRPr="00065B7B" w:rsidTr="008A066D">
        <w:tc>
          <w:tcPr>
            <w:tcW w:w="4957" w:type="dxa"/>
            <w:vAlign w:val="center"/>
          </w:tcPr>
          <w:p w:rsidR="00E15CAA" w:rsidRPr="00065B7B" w:rsidRDefault="00E15CAA" w:rsidP="008A066D">
            <w:pPr>
              <w:rPr>
                <w:rFonts w:eastAsiaTheme="minorEastAsia"/>
                <w:lang w:val="lv-LV"/>
              </w:rPr>
            </w:pPr>
            <w:r w:rsidRPr="00065B7B">
              <w:rPr>
                <w:lang w:val="lv-LV"/>
              </w:rPr>
              <w:t>Mikrofona statīvs</w:t>
            </w:r>
          </w:p>
        </w:tc>
        <w:tc>
          <w:tcPr>
            <w:tcW w:w="1842" w:type="dxa"/>
            <w:vAlign w:val="center"/>
          </w:tcPr>
          <w:p w:rsidR="00E15CAA" w:rsidRPr="00065B7B" w:rsidRDefault="00E15CAA" w:rsidP="008A066D">
            <w:pPr>
              <w:jc w:val="center"/>
              <w:rPr>
                <w:color w:val="000000"/>
                <w:lang w:val="lv-LV"/>
              </w:rPr>
            </w:pPr>
            <w:r w:rsidRPr="00065B7B">
              <w:rPr>
                <w:color w:val="000000"/>
                <w:lang w:val="lv-LV"/>
              </w:rPr>
              <w:t>4</w:t>
            </w:r>
          </w:p>
        </w:tc>
        <w:tc>
          <w:tcPr>
            <w:tcW w:w="2835" w:type="dxa"/>
            <w:shd w:val="clear" w:color="auto" w:fill="auto"/>
            <w:vAlign w:val="center"/>
          </w:tcPr>
          <w:p w:rsidR="00E15CAA" w:rsidRPr="00065B7B" w:rsidRDefault="00E15CAA" w:rsidP="008A066D">
            <w:pPr>
              <w:jc w:val="center"/>
              <w:rPr>
                <w:i/>
                <w:color w:val="000000"/>
                <w:lang w:val="lv-LV"/>
              </w:rPr>
            </w:pPr>
          </w:p>
        </w:tc>
      </w:tr>
      <w:tr w:rsidR="00E15CAA" w:rsidRPr="00065B7B" w:rsidTr="008A066D">
        <w:tc>
          <w:tcPr>
            <w:tcW w:w="4957" w:type="dxa"/>
            <w:vAlign w:val="center"/>
          </w:tcPr>
          <w:p w:rsidR="00E15CAA" w:rsidRPr="00065B7B" w:rsidRDefault="00E15CAA" w:rsidP="008A066D">
            <w:pPr>
              <w:rPr>
                <w:lang w:val="lv-LV"/>
              </w:rPr>
            </w:pPr>
            <w:r w:rsidRPr="00065B7B">
              <w:rPr>
                <w:lang w:val="lv-LV"/>
              </w:rPr>
              <w:t>Akustisko sistēmu statīvs</w:t>
            </w:r>
          </w:p>
        </w:tc>
        <w:tc>
          <w:tcPr>
            <w:tcW w:w="1842" w:type="dxa"/>
            <w:vAlign w:val="center"/>
          </w:tcPr>
          <w:p w:rsidR="00E15CAA" w:rsidRPr="00065B7B" w:rsidRDefault="00E15CAA" w:rsidP="008A066D">
            <w:pPr>
              <w:jc w:val="center"/>
              <w:rPr>
                <w:color w:val="000000"/>
                <w:lang w:val="lv-LV"/>
              </w:rPr>
            </w:pPr>
            <w:r w:rsidRPr="00065B7B">
              <w:rPr>
                <w:color w:val="000000"/>
                <w:lang w:val="lv-LV"/>
              </w:rPr>
              <w:t>2</w:t>
            </w:r>
          </w:p>
        </w:tc>
        <w:tc>
          <w:tcPr>
            <w:tcW w:w="2835" w:type="dxa"/>
            <w:shd w:val="clear" w:color="auto" w:fill="auto"/>
            <w:vAlign w:val="center"/>
          </w:tcPr>
          <w:p w:rsidR="00E15CAA" w:rsidRPr="00065B7B" w:rsidRDefault="00E15CAA" w:rsidP="008A066D">
            <w:pPr>
              <w:jc w:val="center"/>
              <w:rPr>
                <w:i/>
                <w:color w:val="000000"/>
                <w:lang w:val="lv-LV"/>
              </w:rPr>
            </w:pPr>
          </w:p>
        </w:tc>
      </w:tr>
      <w:tr w:rsidR="00E15CAA" w:rsidRPr="00065B7B" w:rsidTr="008A066D">
        <w:tc>
          <w:tcPr>
            <w:tcW w:w="4957" w:type="dxa"/>
            <w:vAlign w:val="center"/>
          </w:tcPr>
          <w:p w:rsidR="00E15CAA" w:rsidRPr="00065B7B" w:rsidRDefault="00E15CAA" w:rsidP="008A066D">
            <w:pPr>
              <w:rPr>
                <w:lang w:val="lv-LV"/>
              </w:rPr>
            </w:pPr>
            <w:r w:rsidRPr="00065B7B">
              <w:rPr>
                <w:lang w:val="lv-LV"/>
              </w:rPr>
              <w:t>Akustisko sistēmu statīvs-</w:t>
            </w:r>
            <w:proofErr w:type="spellStart"/>
            <w:r w:rsidRPr="00065B7B">
              <w:rPr>
                <w:lang w:val="lv-LV"/>
              </w:rPr>
              <w:t>starpstienis</w:t>
            </w:r>
            <w:proofErr w:type="spellEnd"/>
          </w:p>
        </w:tc>
        <w:tc>
          <w:tcPr>
            <w:tcW w:w="1842" w:type="dxa"/>
            <w:vAlign w:val="center"/>
          </w:tcPr>
          <w:p w:rsidR="00E15CAA" w:rsidRPr="00065B7B" w:rsidRDefault="00E15CAA" w:rsidP="008A066D">
            <w:pPr>
              <w:jc w:val="center"/>
              <w:rPr>
                <w:color w:val="000000"/>
                <w:lang w:val="lv-LV"/>
              </w:rPr>
            </w:pPr>
            <w:r w:rsidRPr="00065B7B">
              <w:rPr>
                <w:color w:val="000000"/>
                <w:lang w:val="lv-LV"/>
              </w:rPr>
              <w:t>2</w:t>
            </w:r>
          </w:p>
        </w:tc>
        <w:tc>
          <w:tcPr>
            <w:tcW w:w="2835" w:type="dxa"/>
            <w:shd w:val="clear" w:color="auto" w:fill="auto"/>
            <w:vAlign w:val="center"/>
          </w:tcPr>
          <w:p w:rsidR="00E15CAA" w:rsidRPr="00065B7B" w:rsidRDefault="00E15CAA" w:rsidP="008A066D">
            <w:pPr>
              <w:jc w:val="center"/>
              <w:rPr>
                <w:i/>
                <w:color w:val="000000"/>
                <w:lang w:val="lv-LV"/>
              </w:rPr>
            </w:pPr>
          </w:p>
        </w:tc>
      </w:tr>
      <w:tr w:rsidR="00E15CAA" w:rsidRPr="00065B7B" w:rsidTr="008A066D">
        <w:tc>
          <w:tcPr>
            <w:tcW w:w="4957" w:type="dxa"/>
            <w:vAlign w:val="center"/>
          </w:tcPr>
          <w:p w:rsidR="00E15CAA" w:rsidRPr="00065B7B" w:rsidRDefault="00E15CAA" w:rsidP="008A066D">
            <w:pPr>
              <w:rPr>
                <w:lang w:val="lv-LV"/>
              </w:rPr>
            </w:pPr>
            <w:r w:rsidRPr="00065B7B">
              <w:rPr>
                <w:lang w:val="lv-LV"/>
              </w:rPr>
              <w:t>Vadu komplekts</w:t>
            </w:r>
          </w:p>
        </w:tc>
        <w:tc>
          <w:tcPr>
            <w:tcW w:w="1842" w:type="dxa"/>
            <w:vAlign w:val="center"/>
          </w:tcPr>
          <w:p w:rsidR="00E15CAA" w:rsidRPr="00065B7B" w:rsidRDefault="00E15CAA" w:rsidP="008A066D">
            <w:pPr>
              <w:jc w:val="center"/>
              <w:rPr>
                <w:color w:val="000000"/>
                <w:lang w:val="lv-LV"/>
              </w:rPr>
            </w:pPr>
            <w:r w:rsidRPr="00065B7B">
              <w:rPr>
                <w:color w:val="000000"/>
                <w:lang w:val="lv-LV"/>
              </w:rPr>
              <w:t>1</w:t>
            </w:r>
          </w:p>
        </w:tc>
        <w:tc>
          <w:tcPr>
            <w:tcW w:w="2835" w:type="dxa"/>
            <w:shd w:val="clear" w:color="auto" w:fill="auto"/>
            <w:vAlign w:val="center"/>
          </w:tcPr>
          <w:p w:rsidR="00E15CAA" w:rsidRPr="00065B7B" w:rsidRDefault="00E15CAA" w:rsidP="008A066D">
            <w:pPr>
              <w:jc w:val="center"/>
              <w:rPr>
                <w:i/>
                <w:color w:val="000000"/>
                <w:lang w:val="lv-LV"/>
              </w:rPr>
            </w:pPr>
          </w:p>
        </w:tc>
      </w:tr>
      <w:tr w:rsidR="00E15CAA" w:rsidRPr="00065B7B" w:rsidTr="008A066D">
        <w:tc>
          <w:tcPr>
            <w:tcW w:w="6799" w:type="dxa"/>
            <w:gridSpan w:val="2"/>
            <w:vAlign w:val="center"/>
          </w:tcPr>
          <w:p w:rsidR="00E15CAA" w:rsidRPr="00065B7B" w:rsidRDefault="00E15CAA" w:rsidP="008A066D">
            <w:pPr>
              <w:jc w:val="right"/>
              <w:rPr>
                <w:bCs/>
                <w:color w:val="000000"/>
                <w:lang w:val="lv-LV"/>
              </w:rPr>
            </w:pPr>
            <w:r w:rsidRPr="00065B7B">
              <w:rPr>
                <w:bCs/>
                <w:lang w:val="lv-LV"/>
              </w:rPr>
              <w:t>PVN summa:</w:t>
            </w:r>
          </w:p>
        </w:tc>
        <w:tc>
          <w:tcPr>
            <w:tcW w:w="2835" w:type="dxa"/>
            <w:shd w:val="clear" w:color="auto" w:fill="auto"/>
            <w:vAlign w:val="center"/>
          </w:tcPr>
          <w:p w:rsidR="00E15CAA" w:rsidRPr="00065B7B" w:rsidRDefault="00E15CAA" w:rsidP="008A066D">
            <w:pPr>
              <w:jc w:val="center"/>
              <w:rPr>
                <w:bCs/>
                <w:color w:val="000000"/>
                <w:lang w:val="lv-LV"/>
              </w:rPr>
            </w:pPr>
            <w:r w:rsidRPr="00065B7B">
              <w:rPr>
                <w:bCs/>
                <w:color w:val="000000"/>
                <w:lang w:val="lv-LV"/>
              </w:rPr>
              <w:t>_______</w:t>
            </w:r>
            <w:r w:rsidRPr="00065B7B">
              <w:rPr>
                <w:bCs/>
                <w:i/>
                <w:color w:val="000000"/>
                <w:lang w:val="lv-LV"/>
              </w:rPr>
              <w:t xml:space="preserve"> (&lt;&lt;summa vārdiem&gt;&gt;)</w:t>
            </w:r>
          </w:p>
        </w:tc>
      </w:tr>
      <w:tr w:rsidR="00E15CAA" w:rsidRPr="00065B7B" w:rsidTr="008A066D">
        <w:tc>
          <w:tcPr>
            <w:tcW w:w="6799" w:type="dxa"/>
            <w:gridSpan w:val="2"/>
            <w:vAlign w:val="center"/>
          </w:tcPr>
          <w:p w:rsidR="00E15CAA" w:rsidRPr="00065B7B" w:rsidRDefault="00E15CAA" w:rsidP="008A066D">
            <w:pPr>
              <w:jc w:val="right"/>
              <w:rPr>
                <w:bCs/>
                <w:color w:val="000000"/>
                <w:lang w:val="lv-LV"/>
              </w:rPr>
            </w:pPr>
            <w:r w:rsidRPr="00065B7B">
              <w:rPr>
                <w:bCs/>
                <w:lang w:val="lv-LV"/>
              </w:rPr>
              <w:t>Kopējā cena EUR ar PVN:</w:t>
            </w:r>
          </w:p>
        </w:tc>
        <w:tc>
          <w:tcPr>
            <w:tcW w:w="2835" w:type="dxa"/>
            <w:shd w:val="clear" w:color="auto" w:fill="auto"/>
            <w:vAlign w:val="center"/>
          </w:tcPr>
          <w:p w:rsidR="00E15CAA" w:rsidRPr="00065B7B" w:rsidRDefault="00E15CAA" w:rsidP="008A066D">
            <w:pPr>
              <w:jc w:val="center"/>
              <w:rPr>
                <w:bCs/>
                <w:color w:val="000000"/>
                <w:lang w:val="lv-LV"/>
              </w:rPr>
            </w:pPr>
            <w:r w:rsidRPr="00065B7B">
              <w:rPr>
                <w:bCs/>
                <w:color w:val="000000"/>
                <w:lang w:val="lv-LV"/>
              </w:rPr>
              <w:t>_______</w:t>
            </w:r>
            <w:r w:rsidRPr="00065B7B">
              <w:rPr>
                <w:bCs/>
                <w:i/>
                <w:color w:val="000000"/>
                <w:lang w:val="lv-LV"/>
              </w:rPr>
              <w:t xml:space="preserve"> (&lt;&lt;summa vārdiem&gt;&gt;)</w:t>
            </w:r>
          </w:p>
        </w:tc>
      </w:tr>
    </w:tbl>
    <w:p w:rsidR="00E15CAA" w:rsidRPr="00065B7B" w:rsidRDefault="00E15CAA" w:rsidP="00E15CAA">
      <w:pPr>
        <w:ind w:firstLine="360"/>
        <w:jc w:val="both"/>
        <w:rPr>
          <w:color w:val="000000"/>
          <w:lang w:val="lv-LV"/>
        </w:rPr>
      </w:pPr>
    </w:p>
    <w:p w:rsidR="00E15CAA" w:rsidRPr="00065B7B" w:rsidRDefault="00E15CAA" w:rsidP="00E15CAA">
      <w:pPr>
        <w:ind w:firstLine="720"/>
        <w:jc w:val="both"/>
        <w:rPr>
          <w:color w:val="000000"/>
          <w:lang w:val="lv-LV"/>
        </w:rPr>
      </w:pPr>
      <w:r w:rsidRPr="00065B7B">
        <w:rPr>
          <w:color w:val="000000"/>
          <w:lang w:val="lv-LV"/>
        </w:rPr>
        <w:t>Apliecinu, ka Finanšu piedāvājumā piedāvātajā cenā ievērtēt</w:t>
      </w:r>
      <w:r>
        <w:rPr>
          <w:color w:val="000000"/>
          <w:lang w:val="lv-LV"/>
        </w:rPr>
        <w:t>as un iekļautas visas ar standarta</w:t>
      </w:r>
      <w:r w:rsidRPr="00065B7B">
        <w:rPr>
          <w:color w:val="000000"/>
          <w:lang w:val="lv-LV"/>
        </w:rPr>
        <w:t xml:space="preserve"> piegādi saistītās izmaksas, tai skaitā, darbaspēka, tehnisko resursu, transporta </w:t>
      </w:r>
      <w:r>
        <w:rPr>
          <w:color w:val="000000"/>
          <w:lang w:val="lv-LV"/>
        </w:rPr>
        <w:t xml:space="preserve">un darbinieku </w:t>
      </w:r>
      <w:r>
        <w:rPr>
          <w:color w:val="000000"/>
          <w:lang w:val="lv-LV"/>
        </w:rPr>
        <w:lastRenderedPageBreak/>
        <w:t xml:space="preserve">lietošanas apmācību </w:t>
      </w:r>
      <w:r w:rsidRPr="00065B7B">
        <w:rPr>
          <w:color w:val="000000"/>
          <w:lang w:val="lv-LV"/>
        </w:rPr>
        <w:t>izmaksas, kā arī peļņa, iespējamie riski (to novēršanas vai mazināšanas) un citas iespējamās ar pakalpojuma sniegšanu saistītās izmaksas, ietverot visus piemērojamos nodokļus, izņemot pievienotās vērtības nodokli. Apzinos, ka nebūs tiesību prasīt piedāvātās līgumcenas paaugstināšanu un pasūtītājs nemaksās papildus vairāk, nekā noteiktā līgumcena.</w:t>
      </w:r>
    </w:p>
    <w:p w:rsidR="00E15CAA" w:rsidRPr="00065B7B" w:rsidRDefault="00E15CAA" w:rsidP="00E15CAA">
      <w:pPr>
        <w:ind w:firstLine="360"/>
        <w:jc w:val="both"/>
        <w:rPr>
          <w:color w:val="000000"/>
          <w:lang w:val="lv-LV"/>
        </w:rPr>
      </w:pP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011"/>
        <w:gridCol w:w="7512"/>
      </w:tblGrid>
      <w:tr w:rsidR="00E15CAA" w:rsidRPr="00065B7B" w:rsidTr="008A066D">
        <w:trPr>
          <w:trHeight w:val="154"/>
        </w:trPr>
        <w:tc>
          <w:tcPr>
            <w:tcW w:w="2011" w:type="dxa"/>
            <w:shd w:val="pct5" w:color="auto" w:fill="FFFFFF"/>
            <w:vAlign w:val="center"/>
          </w:tcPr>
          <w:p w:rsidR="00E15CAA" w:rsidRPr="00065B7B" w:rsidRDefault="00E15CAA" w:rsidP="008A066D">
            <w:pPr>
              <w:jc w:val="both"/>
              <w:rPr>
                <w:b/>
                <w:bCs/>
                <w:color w:val="000000"/>
                <w:lang w:val="lv-LV"/>
              </w:rPr>
            </w:pPr>
            <w:r w:rsidRPr="00065B7B">
              <w:rPr>
                <w:b/>
                <w:bCs/>
                <w:color w:val="000000"/>
                <w:lang w:val="lv-LV"/>
              </w:rPr>
              <w:t>Vārds, uzvārds:</w:t>
            </w:r>
          </w:p>
        </w:tc>
        <w:tc>
          <w:tcPr>
            <w:tcW w:w="7512" w:type="dxa"/>
            <w:vAlign w:val="center"/>
          </w:tcPr>
          <w:p w:rsidR="00E15CAA" w:rsidRPr="00065B7B" w:rsidRDefault="00E15CAA" w:rsidP="008A066D">
            <w:pPr>
              <w:rPr>
                <w:i/>
                <w:iCs/>
                <w:color w:val="000000"/>
                <w:lang w:val="lv-LV"/>
              </w:rPr>
            </w:pPr>
            <w:r w:rsidRPr="00065B7B">
              <w:rPr>
                <w:i/>
                <w:highlight w:val="lightGray"/>
                <w:lang w:val="lv-LV"/>
              </w:rPr>
              <w:t>&lt;Pretendenta pārstāvis ar pārstāvības tiesībām vai tā pilnvarotā person</w:t>
            </w:r>
            <w:r w:rsidRPr="00065B7B">
              <w:rPr>
                <w:i/>
                <w:highlight w:val="lightGray"/>
                <w:shd w:val="clear" w:color="auto" w:fill="BFBFBF"/>
                <w:lang w:val="lv-LV"/>
              </w:rPr>
              <w:t>a</w:t>
            </w:r>
            <w:r w:rsidRPr="00065B7B">
              <w:rPr>
                <w:i/>
                <w:shd w:val="clear" w:color="auto" w:fill="BFBFBF"/>
                <w:lang w:val="lv-LV"/>
              </w:rPr>
              <w:t>&gt;</w:t>
            </w:r>
          </w:p>
        </w:tc>
      </w:tr>
      <w:tr w:rsidR="00E15CAA" w:rsidRPr="00065B7B" w:rsidTr="008A066D">
        <w:trPr>
          <w:trHeight w:val="386"/>
        </w:trPr>
        <w:tc>
          <w:tcPr>
            <w:tcW w:w="2011" w:type="dxa"/>
            <w:shd w:val="pct5" w:color="auto" w:fill="FFFFFF"/>
            <w:vAlign w:val="center"/>
          </w:tcPr>
          <w:p w:rsidR="00E15CAA" w:rsidRPr="00065B7B" w:rsidRDefault="00E15CAA" w:rsidP="008A066D">
            <w:pPr>
              <w:jc w:val="both"/>
              <w:rPr>
                <w:b/>
                <w:bCs/>
                <w:color w:val="000000"/>
                <w:lang w:val="lv-LV"/>
              </w:rPr>
            </w:pPr>
            <w:r w:rsidRPr="00065B7B">
              <w:rPr>
                <w:b/>
                <w:bCs/>
                <w:color w:val="000000"/>
                <w:lang w:val="lv-LV"/>
              </w:rPr>
              <w:t>Amats:</w:t>
            </w:r>
          </w:p>
        </w:tc>
        <w:tc>
          <w:tcPr>
            <w:tcW w:w="7512" w:type="dxa"/>
            <w:vAlign w:val="center"/>
          </w:tcPr>
          <w:p w:rsidR="00E15CAA" w:rsidRPr="00065B7B" w:rsidRDefault="00E15CAA" w:rsidP="008A066D">
            <w:pPr>
              <w:rPr>
                <w:color w:val="000000"/>
                <w:lang w:val="lv-LV"/>
              </w:rPr>
            </w:pPr>
          </w:p>
        </w:tc>
      </w:tr>
      <w:tr w:rsidR="00E15CAA" w:rsidRPr="00065B7B" w:rsidTr="008A066D">
        <w:trPr>
          <w:trHeight w:val="386"/>
        </w:trPr>
        <w:tc>
          <w:tcPr>
            <w:tcW w:w="2011" w:type="dxa"/>
            <w:shd w:val="pct5" w:color="auto" w:fill="FFFFFF"/>
            <w:vAlign w:val="center"/>
          </w:tcPr>
          <w:p w:rsidR="00E15CAA" w:rsidRPr="00065B7B" w:rsidRDefault="00E15CAA" w:rsidP="008A066D">
            <w:pPr>
              <w:jc w:val="both"/>
              <w:rPr>
                <w:b/>
                <w:bCs/>
                <w:color w:val="000000"/>
                <w:lang w:val="lv-LV"/>
              </w:rPr>
            </w:pPr>
            <w:r w:rsidRPr="00065B7B">
              <w:rPr>
                <w:b/>
                <w:bCs/>
                <w:color w:val="000000"/>
                <w:lang w:val="lv-LV"/>
              </w:rPr>
              <w:t>Paraksts:</w:t>
            </w:r>
          </w:p>
        </w:tc>
        <w:tc>
          <w:tcPr>
            <w:tcW w:w="7512" w:type="dxa"/>
            <w:vAlign w:val="center"/>
          </w:tcPr>
          <w:p w:rsidR="00E15CAA" w:rsidRPr="00065B7B" w:rsidRDefault="00E15CAA" w:rsidP="008A066D">
            <w:pPr>
              <w:rPr>
                <w:color w:val="000000"/>
                <w:lang w:val="lv-LV"/>
              </w:rPr>
            </w:pPr>
          </w:p>
        </w:tc>
      </w:tr>
    </w:tbl>
    <w:p w:rsidR="00E15CAA" w:rsidRDefault="00E15CAA"/>
    <w:sectPr w:rsidR="00E15CAA" w:rsidSect="00E15CAA">
      <w:pgSz w:w="11906" w:h="16838"/>
      <w:pgMar w:top="709" w:right="991"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CAA"/>
    <w:rsid w:val="00A1738C"/>
    <w:rsid w:val="00E15C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F6F131-E0F6-4F30-9E25-4D6A2EE9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15CAA"/>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basedOn w:val="Parasts"/>
    <w:qFormat/>
    <w:rsid w:val="00E15CAA"/>
    <w:pPr>
      <w:ind w:left="720"/>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1260</Words>
  <Characters>719</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Microsoft konts</cp:lastModifiedBy>
  <cp:revision>1</cp:revision>
  <dcterms:created xsi:type="dcterms:W3CDTF">2024-10-02T05:08:00Z</dcterms:created>
  <dcterms:modified xsi:type="dcterms:W3CDTF">2024-10-02T05:10:00Z</dcterms:modified>
</cp:coreProperties>
</file>