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7B40FEC9"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B662BE">
              <w:rPr>
                <w:rFonts w:ascii="Times New Roman" w:hAnsi="Times New Roman" w:cs="Times New Roman"/>
                <w:b/>
                <w:sz w:val="24"/>
                <w:szCs w:val="24"/>
              </w:rPr>
              <w:t>26.septembrī</w:t>
            </w:r>
          </w:p>
        </w:tc>
        <w:tc>
          <w:tcPr>
            <w:tcW w:w="4678" w:type="dxa"/>
          </w:tcPr>
          <w:p w14:paraId="75734EF7" w14:textId="6AD49D3D"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A97A08">
              <w:rPr>
                <w:rFonts w:ascii="Times New Roman" w:hAnsi="Times New Roman" w:cs="Times New Roman"/>
                <w:b/>
                <w:sz w:val="24"/>
                <w:szCs w:val="24"/>
              </w:rPr>
              <w:t>594</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5611A06"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7A08">
              <w:rPr>
                <w:rFonts w:ascii="Times New Roman" w:hAnsi="Times New Roman" w:cs="Times New Roman"/>
                <w:b/>
                <w:sz w:val="24"/>
                <w:szCs w:val="24"/>
              </w:rPr>
              <w:t>17</w:t>
            </w:r>
            <w:r w:rsidR="00B662BE">
              <w:rPr>
                <w:rFonts w:ascii="Times New Roman" w:hAnsi="Times New Roman" w:cs="Times New Roman"/>
                <w:b/>
                <w:sz w:val="24"/>
                <w:szCs w:val="24"/>
              </w:rPr>
              <w:t xml:space="preserve"> </w:t>
            </w:r>
            <w:r>
              <w:rPr>
                <w:rFonts w:ascii="Times New Roman" w:hAnsi="Times New Roman" w:cs="Times New Roman"/>
                <w:b/>
                <w:sz w:val="24"/>
                <w:szCs w:val="24"/>
              </w:rPr>
              <w:t>;</w:t>
            </w:r>
            <w:r w:rsidR="00A97A08">
              <w:rPr>
                <w:rFonts w:ascii="Times New Roman" w:hAnsi="Times New Roman" w:cs="Times New Roman"/>
                <w:b/>
                <w:sz w:val="24"/>
                <w:szCs w:val="24"/>
              </w:rPr>
              <w:t>72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776B9525"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9164E">
        <w:rPr>
          <w:rFonts w:ascii="Times New Roman" w:hAnsi="Times New Roman" w:cs="Times New Roman"/>
          <w:b/>
          <w:color w:val="000000"/>
          <w:sz w:val="24"/>
          <w:szCs w:val="24"/>
        </w:rPr>
        <w:t>automašīnas Honda CRV</w:t>
      </w:r>
      <w:r w:rsidR="00153A8E" w:rsidRPr="00153A8E">
        <w:rPr>
          <w:rFonts w:ascii="Times New Roman" w:hAnsi="Times New Roman" w:cs="Times New Roman"/>
          <w:b/>
          <w:color w:val="000000"/>
          <w:sz w:val="24"/>
          <w:szCs w:val="24"/>
        </w:rPr>
        <w:t xml:space="preserve"> (valsts reģistrācijas numurs </w:t>
      </w:r>
      <w:r w:rsidR="00F9164E">
        <w:rPr>
          <w:rFonts w:ascii="Times New Roman" w:hAnsi="Times New Roman" w:cs="Times New Roman"/>
          <w:b/>
          <w:color w:val="000000"/>
          <w:sz w:val="24"/>
          <w:szCs w:val="24"/>
        </w:rPr>
        <w:t>HF4573</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B662B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0DCF03A" w14:textId="3C52D9AB" w:rsidR="00B662BE" w:rsidRPr="00FC7F25" w:rsidRDefault="00B662BE" w:rsidP="00B662B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29.augustā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500</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 xml:space="preserve">kustamās mantas – </w:t>
      </w:r>
      <w:r w:rsidRPr="00B662BE">
        <w:rPr>
          <w:rFonts w:ascii="Times New Roman" w:hAnsi="Times New Roman" w:cs="Times New Roman"/>
          <w:sz w:val="24"/>
          <w:szCs w:val="24"/>
        </w:rPr>
        <w:t>automašīnas Honda CRV (valsts reģistrācijas numurs HF4573</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16</w:t>
      </w:r>
      <w:r w:rsidRPr="004706DD">
        <w:rPr>
          <w:rFonts w:ascii="Times New Roman" w:hAnsi="Times New Roman" w:cs="Times New Roman"/>
          <w:sz w:val="24"/>
          <w:szCs w:val="24"/>
        </w:rPr>
        <w:t xml:space="preserve">; </w:t>
      </w:r>
      <w:r>
        <w:rPr>
          <w:rFonts w:ascii="Times New Roman" w:hAnsi="Times New Roman" w:cs="Times New Roman"/>
          <w:sz w:val="24"/>
          <w:szCs w:val="24"/>
        </w:rPr>
        <w:t>59</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w:t>
      </w:r>
      <w:bookmarkStart w:id="0" w:name="_Hlk167744739"/>
      <w:r w:rsidRPr="00F9164E">
        <w:rPr>
          <w:rFonts w:ascii="Times New Roman" w:hAnsi="Times New Roman" w:cs="Times New Roman"/>
          <w:sz w:val="24"/>
          <w:szCs w:val="24"/>
        </w:rPr>
        <w:t>automašīnas Honda CRV (valsts reģistrācijas numurs HF4573</w:t>
      </w:r>
      <w:r>
        <w:rPr>
          <w:rFonts w:ascii="Times New Roman" w:hAnsi="Times New Roman" w:cs="Times New Roman"/>
          <w:sz w:val="24"/>
          <w:szCs w:val="24"/>
        </w:rPr>
        <w:t>) (transportlīdzekļa 1.reģistrācijas datums: 02.10.2008.</w:t>
      </w:r>
      <w:r w:rsidRPr="00C41F80">
        <w:rPr>
          <w:rFonts w:ascii="Times New Roman" w:hAnsi="Times New Roman" w:cs="Times New Roman"/>
          <w:sz w:val="24"/>
          <w:szCs w:val="24"/>
        </w:rPr>
        <w:t xml:space="preserve">, </w:t>
      </w:r>
      <w:r>
        <w:rPr>
          <w:rFonts w:ascii="Times New Roman" w:hAnsi="Times New Roman" w:cs="Times New Roman"/>
          <w:sz w:val="24"/>
          <w:szCs w:val="24"/>
        </w:rPr>
        <w:t>VIN: SHSRE57308U019626</w:t>
      </w:r>
      <w:r w:rsidRPr="00C41F80">
        <w:rPr>
          <w:rFonts w:ascii="Times New Roman" w:hAnsi="Times New Roman" w:cs="Times New Roman"/>
          <w:sz w:val="24"/>
          <w:szCs w:val="24"/>
        </w:rPr>
        <w:t>)</w:t>
      </w:r>
      <w:bookmarkEnd w:id="0"/>
      <w:r w:rsidRPr="00A90D1E">
        <w:rPr>
          <w:rFonts w:ascii="Times New Roman" w:hAnsi="Times New Roman" w:cs="Times New Roman"/>
          <w:sz w:val="24"/>
          <w:szCs w:val="24"/>
        </w:rPr>
        <w:t xml:space="preserve">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2300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divi tūkstoši trīs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19.septembrī</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56F89572" w14:textId="5035E115" w:rsidR="00B662BE" w:rsidRPr="00255026" w:rsidRDefault="00B662BE" w:rsidP="007757AA">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7757AA">
        <w:rPr>
          <w:rFonts w:ascii="Times New Roman" w:hAnsi="Times New Roman" w:cs="Times New Roman"/>
          <w:sz w:val="24"/>
          <w:szCs w:val="24"/>
        </w:rPr>
        <w:t>pirm</w:t>
      </w:r>
      <w:r>
        <w:rPr>
          <w:rFonts w:ascii="Times New Roman" w:hAnsi="Times New Roman" w:cs="Times New Roman"/>
          <w:sz w:val="24"/>
          <w:szCs w:val="24"/>
        </w:rPr>
        <w:t>ā</w:t>
      </w:r>
      <w:r w:rsidR="007757AA">
        <w:rPr>
          <w:rFonts w:ascii="Times New Roman" w:hAnsi="Times New Roman" w:cs="Times New Roman"/>
          <w:sz w:val="24"/>
          <w:szCs w:val="24"/>
        </w:rPr>
        <w:t>s</w:t>
      </w:r>
      <w:r>
        <w:rPr>
          <w:rFonts w:ascii="Times New Roman" w:hAnsi="Times New Roman" w:cs="Times New Roman"/>
          <w:sz w:val="24"/>
          <w:szCs w:val="24"/>
        </w:rPr>
        <w:t xml:space="preserve"> daļ</w:t>
      </w:r>
      <w:r w:rsidR="007757AA">
        <w:rPr>
          <w:rFonts w:ascii="Times New Roman" w:hAnsi="Times New Roman" w:cs="Times New Roman"/>
          <w:sz w:val="24"/>
          <w:szCs w:val="24"/>
        </w:rPr>
        <w:t>as 1.punktā</w:t>
      </w:r>
      <w:r>
        <w:rPr>
          <w:rFonts w:ascii="Times New Roman" w:hAnsi="Times New Roman" w:cs="Times New Roman"/>
          <w:sz w:val="24"/>
          <w:szCs w:val="24"/>
        </w:rPr>
        <w:t xml:space="preserve">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sidR="007757AA">
        <w:rPr>
          <w:rFonts w:ascii="Times New Roman" w:hAnsi="Times New Roman" w:cs="Times New Roman"/>
          <w:sz w:val="24"/>
          <w:szCs w:val="24"/>
        </w:rPr>
        <w:t>j</w:t>
      </w:r>
      <w:r w:rsidR="007757AA" w:rsidRPr="007757AA">
        <w:rPr>
          <w:rFonts w:ascii="Times New Roman" w:hAnsi="Times New Roman" w:cs="Times New Roman"/>
          <w:sz w:val="24"/>
          <w:szCs w:val="24"/>
        </w:rPr>
        <w:t>a nekustamā īpašuma pirmajā izsolē neviens nav pārsolījis izsoles sākumcenu, var</w:t>
      </w:r>
      <w:r w:rsidR="007757AA">
        <w:rPr>
          <w:rFonts w:ascii="Times New Roman" w:hAnsi="Times New Roman" w:cs="Times New Roman"/>
          <w:sz w:val="24"/>
          <w:szCs w:val="24"/>
        </w:rPr>
        <w:t xml:space="preserve"> </w:t>
      </w:r>
      <w:r w:rsidR="007757AA" w:rsidRPr="007757AA">
        <w:rPr>
          <w:rFonts w:ascii="Times New Roman" w:hAnsi="Times New Roman" w:cs="Times New Roman"/>
          <w:sz w:val="24"/>
          <w:szCs w:val="24"/>
        </w:rPr>
        <w:t>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198A0EFB" w14:textId="77777777" w:rsidR="00B662BE" w:rsidRDefault="00B662BE" w:rsidP="00B662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6D817B" w14:textId="21E87ADF" w:rsidR="00B662BE" w:rsidRDefault="00B662BE" w:rsidP="00B662B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otro izsoli ar augšupejošu soli un noteikt otrās izsoles sākumcenu</w:t>
      </w:r>
      <w:r>
        <w:rPr>
          <w:rFonts w:ascii="Times New Roman" w:hAnsi="Times New Roman" w:cs="Times New Roman"/>
          <w:sz w:val="24"/>
          <w:szCs w:val="24"/>
        </w:rPr>
        <w:t xml:space="preserve"> </w:t>
      </w:r>
      <w:bookmarkStart w:id="1" w:name="_Hlk169793428"/>
      <w:r>
        <w:rPr>
          <w:rFonts w:ascii="Times New Roman" w:hAnsi="Times New Roman" w:cs="Times New Roman"/>
          <w:sz w:val="24"/>
          <w:szCs w:val="24"/>
        </w:rPr>
        <w:t>1850</w:t>
      </w:r>
      <w:r w:rsidRPr="008D2DE8">
        <w:rPr>
          <w:rFonts w:ascii="Times New Roman" w:hAnsi="Times New Roman" w:cs="Times New Roman"/>
          <w:sz w:val="24"/>
          <w:szCs w:val="24"/>
        </w:rPr>
        <w:t xml:space="preserve"> EUR (</w:t>
      </w:r>
      <w:r>
        <w:rPr>
          <w:rFonts w:ascii="Times New Roman" w:hAnsi="Times New Roman" w:cs="Times New Roman"/>
          <w:sz w:val="24"/>
          <w:szCs w:val="24"/>
        </w:rPr>
        <w:t>viens</w:t>
      </w:r>
      <w:r w:rsidRPr="008D2DE8">
        <w:rPr>
          <w:rFonts w:ascii="Times New Roman" w:hAnsi="Times New Roman" w:cs="Times New Roman"/>
          <w:sz w:val="24"/>
          <w:szCs w:val="24"/>
        </w:rPr>
        <w:t xml:space="preserve"> tūksto</w:t>
      </w:r>
      <w:r>
        <w:rPr>
          <w:rFonts w:ascii="Times New Roman" w:hAnsi="Times New Roman" w:cs="Times New Roman"/>
          <w:sz w:val="24"/>
          <w:szCs w:val="24"/>
        </w:rPr>
        <w:t>tis astoņi</w:t>
      </w:r>
      <w:r w:rsidRPr="008D2DE8">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8D2DE8">
        <w:rPr>
          <w:rFonts w:ascii="Times New Roman" w:hAnsi="Times New Roman" w:cs="Times New Roman"/>
          <w:sz w:val="24"/>
          <w:szCs w:val="24"/>
        </w:rPr>
        <w:t xml:space="preserve"> </w:t>
      </w:r>
      <w:bookmarkEnd w:id="1"/>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7EF6F24E" w14:textId="77777777" w:rsidR="005D62CF"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029E6A99" w14:textId="626E0070" w:rsidR="00C1789A" w:rsidRDefault="005D62CF" w:rsidP="00C1789A">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 xml:space="preserve">Publiskas personas mantas atsavināšanas </w:t>
      </w:r>
      <w:r>
        <w:rPr>
          <w:rFonts w:ascii="Times New Roman" w:hAnsi="Times New Roman" w:cs="Times New Roman"/>
          <w:sz w:val="24"/>
          <w:szCs w:val="24"/>
        </w:rPr>
        <w:t>l</w:t>
      </w:r>
      <w:r w:rsidR="00927617">
        <w:rPr>
          <w:rFonts w:ascii="Times New Roman" w:hAnsi="Times New Roman" w:cs="Times New Roman"/>
          <w:sz w:val="24"/>
          <w:szCs w:val="24"/>
        </w:rPr>
        <w:t>ikuma 10.panta pirmajā daļā noteikts, ka i</w:t>
      </w:r>
      <w:r w:rsidR="00927617"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sidR="00927617">
        <w:rPr>
          <w:rFonts w:ascii="Times New Roman" w:hAnsi="Times New Roman" w:cs="Times New Roman"/>
          <w:sz w:val="24"/>
          <w:szCs w:val="24"/>
        </w:rPr>
        <w:t>e</w:t>
      </w:r>
      <w:r w:rsidR="00927617" w:rsidRPr="00927617">
        <w:rPr>
          <w:rFonts w:ascii="Times New Roman" w:hAnsi="Times New Roman" w:cs="Times New Roman"/>
          <w:sz w:val="24"/>
          <w:szCs w:val="24"/>
        </w:rPr>
        <w:t>kustamā īpašuma izsoles noteikumos var iekļaut tikai likumā un Ministru kabineta, atvasinātas publiskas personas lēmējinstitūcijas vai šā likuma 5. pantā minētās institūcijas (amatpersonas) lēmumā paredzētos nosacījumus</w:t>
      </w:r>
      <w:r w:rsidR="00927617">
        <w:rPr>
          <w:rFonts w:ascii="Times New Roman" w:hAnsi="Times New Roman" w:cs="Times New Roman"/>
          <w:sz w:val="24"/>
          <w:szCs w:val="24"/>
        </w:rPr>
        <w:t>; savukārt saskaņā ar šā panta otro daļu i</w:t>
      </w:r>
      <w:r w:rsidR="00927617" w:rsidRPr="00927617">
        <w:rPr>
          <w:rFonts w:ascii="Times New Roman" w:hAnsi="Times New Roman" w:cs="Times New Roman"/>
          <w:sz w:val="24"/>
          <w:szCs w:val="24"/>
        </w:rPr>
        <w:t xml:space="preserve">zsoli rīko tās institūcijas izveidota izsoles komisija (turpmāk </w:t>
      </w:r>
      <w:r w:rsidR="00C1789A">
        <w:rPr>
          <w:rFonts w:ascii="Times New Roman" w:hAnsi="Times New Roman" w:cs="Times New Roman"/>
          <w:sz w:val="24"/>
          <w:szCs w:val="24"/>
        </w:rPr>
        <w:t>–</w:t>
      </w:r>
      <w:r w:rsidR="00927617" w:rsidRPr="00927617">
        <w:rPr>
          <w:rFonts w:ascii="Times New Roman" w:hAnsi="Times New Roman" w:cs="Times New Roman"/>
          <w:sz w:val="24"/>
          <w:szCs w:val="24"/>
        </w:rPr>
        <w:t xml:space="preserve"> izsoles rīkotājs),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7777777"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00F7BF62"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7757AA">
        <w:rPr>
          <w:rFonts w:ascii="Times New Roman" w:hAnsi="Times New Roman" w:cs="Times New Roman"/>
          <w:sz w:val="24"/>
          <w:szCs w:val="24"/>
        </w:rPr>
        <w:t>19.septembra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 </w:t>
      </w:r>
      <w:r w:rsidR="007757AA" w:rsidRPr="007757AA">
        <w:rPr>
          <w:rFonts w:ascii="Times New Roman" w:hAnsi="Times New Roman" w:cs="Times New Roman"/>
          <w:sz w:val="24"/>
          <w:szCs w:val="24"/>
        </w:rPr>
        <w:t>automašīnas Honda CRV (valsts reģistrācijas numurs HF4573</w:t>
      </w:r>
      <w:r w:rsidR="007757AA">
        <w:rPr>
          <w:rFonts w:ascii="Times New Roman" w:hAnsi="Times New Roman" w:cs="Times New Roman"/>
          <w:sz w:val="24"/>
          <w:szCs w:val="24"/>
        </w:rPr>
        <w:t>)</w:t>
      </w:r>
      <w:r w:rsidR="00685B1F" w:rsidRPr="00685B1F">
        <w:rPr>
          <w:rFonts w:ascii="Times New Roman" w:hAnsi="Times New Roman" w:cs="Times New Roman"/>
          <w:sz w:val="24"/>
          <w:szCs w:val="24"/>
        </w:rPr>
        <w:t xml:space="preserve"> </w:t>
      </w:r>
      <w:r w:rsidR="007757AA">
        <w:rPr>
          <w:rFonts w:ascii="Times New Roman" w:hAnsi="Times New Roman" w:cs="Times New Roman"/>
          <w:sz w:val="24"/>
          <w:szCs w:val="24"/>
        </w:rPr>
        <w:t>otr</w:t>
      </w:r>
      <w:r w:rsidR="00685B1F" w:rsidRPr="00685B1F">
        <w:rPr>
          <w:rFonts w:ascii="Times New Roman" w:hAnsi="Times New Roman" w:cs="Times New Roman"/>
          <w:sz w:val="24"/>
          <w:szCs w:val="24"/>
        </w:rPr>
        <w:t>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2021C" w:rsidRPr="00A2021C">
        <w:rPr>
          <w:rFonts w:ascii="Times New Roman" w:hAnsi="Times New Roman" w:cs="Times New Roman"/>
          <w:sz w:val="24"/>
          <w:szCs w:val="24"/>
        </w:rPr>
        <w:t>GND/2.7.2/24/26</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A2021C">
        <w:rPr>
          <w:rFonts w:ascii="Times New Roman" w:hAnsi="Times New Roman" w:cs="Times New Roman"/>
          <w:sz w:val="24"/>
          <w:szCs w:val="24"/>
        </w:rPr>
        <w:t>4</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xml:space="preserve">, Publiskas personas mantas atsavināšanas likuma </w:t>
      </w:r>
      <w:r w:rsidR="00A2021C" w:rsidRPr="00A2021C">
        <w:rPr>
          <w:rFonts w:ascii="Times New Roman" w:hAnsi="Times New Roman" w:cs="Times New Roman"/>
          <w:sz w:val="24"/>
          <w:szCs w:val="24"/>
        </w:rPr>
        <w:t>32.panta pirmās daļas 1.punkt</w:t>
      </w:r>
      <w:r w:rsidR="00A2021C">
        <w:rPr>
          <w:rFonts w:ascii="Times New Roman" w:hAnsi="Times New Roman" w:cs="Times New Roman"/>
          <w:sz w:val="24"/>
          <w:szCs w:val="24"/>
        </w:rPr>
        <w:t>u,</w:t>
      </w:r>
      <w:r w:rsidR="00A2021C" w:rsidRPr="00A2021C">
        <w:rPr>
          <w:rFonts w:ascii="Times New Roman" w:hAnsi="Times New Roman" w:cs="Times New Roman"/>
          <w:sz w:val="24"/>
          <w:szCs w:val="24"/>
        </w:rPr>
        <w:t xml:space="preserve"> </w:t>
      </w:r>
      <w:r w:rsidR="00BF2F15" w:rsidRPr="00BF2F15">
        <w:rPr>
          <w:rFonts w:ascii="Times New Roman" w:hAnsi="Times New Roman" w:cs="Times New Roman"/>
          <w:sz w:val="24"/>
          <w:szCs w:val="24"/>
        </w:rPr>
        <w:t>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 xml:space="preserve">u un otro </w:t>
      </w:r>
      <w:r w:rsidR="00C1789A" w:rsidRPr="003E2930">
        <w:rPr>
          <w:rFonts w:ascii="Times New Roman" w:hAnsi="Times New Roman" w:cs="Times New Roman"/>
          <w:sz w:val="24"/>
          <w:szCs w:val="24"/>
        </w:rPr>
        <w:t>daļu</w:t>
      </w:r>
      <w:r w:rsidR="00927617" w:rsidRPr="003E2930">
        <w:rPr>
          <w:rFonts w:ascii="Times New Roman" w:hAnsi="Times New Roman" w:cs="Times New Roman"/>
          <w:sz w:val="24"/>
          <w:szCs w:val="24"/>
        </w:rPr>
        <w:t>, 9.pant</w:t>
      </w:r>
      <w:r w:rsidR="00C1789A" w:rsidRPr="003E2930">
        <w:rPr>
          <w:rFonts w:ascii="Times New Roman" w:hAnsi="Times New Roman" w:cs="Times New Roman"/>
          <w:sz w:val="24"/>
          <w:szCs w:val="24"/>
        </w:rPr>
        <w:t>a trešo daļ</w:t>
      </w:r>
      <w:r w:rsidR="00927617" w:rsidRPr="003E2930">
        <w:rPr>
          <w:rFonts w:ascii="Times New Roman" w:hAnsi="Times New Roman" w:cs="Times New Roman"/>
          <w:sz w:val="24"/>
          <w:szCs w:val="24"/>
        </w:rPr>
        <w:t xml:space="preserve">u, </w:t>
      </w:r>
      <w:r w:rsidR="00BF2F15" w:rsidRPr="003E2930">
        <w:rPr>
          <w:rFonts w:ascii="Times New Roman" w:hAnsi="Times New Roman" w:cs="Times New Roman"/>
          <w:sz w:val="24"/>
          <w:szCs w:val="24"/>
        </w:rPr>
        <w:t>10.</w:t>
      </w:r>
      <w:r w:rsidR="00C1789A" w:rsidRPr="003E2930">
        <w:rPr>
          <w:rFonts w:ascii="Times New Roman" w:hAnsi="Times New Roman" w:cs="Times New Roman"/>
          <w:sz w:val="24"/>
          <w:szCs w:val="24"/>
        </w:rPr>
        <w:t xml:space="preserve"> un </w:t>
      </w:r>
      <w:r w:rsidR="00BF2F15" w:rsidRPr="003E2930">
        <w:rPr>
          <w:rFonts w:ascii="Times New Roman" w:hAnsi="Times New Roman" w:cs="Times New Roman"/>
          <w:sz w:val="24"/>
          <w:szCs w:val="24"/>
        </w:rPr>
        <w:t>15.pantu</w:t>
      </w:r>
      <w:r w:rsidR="00A34002" w:rsidRPr="003E2930">
        <w:rPr>
          <w:rFonts w:ascii="Times New Roman" w:hAnsi="Times New Roman" w:cs="Times New Roman"/>
          <w:sz w:val="24"/>
          <w:szCs w:val="24"/>
        </w:rPr>
        <w:t xml:space="preserve">, atklāti balsojot: </w:t>
      </w:r>
      <w:r w:rsidR="00A97A08" w:rsidRPr="00A97A08">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662BE" w:rsidRPr="00685B1F">
        <w:rPr>
          <w:rFonts w:ascii="Times New Roman" w:hAnsi="Times New Roman" w:cs="Times New Roman"/>
          <w:color w:val="000000"/>
          <w:sz w:val="24"/>
          <w:szCs w:val="24"/>
        </w:rPr>
        <w:t xml:space="preserve"> , Gulbenes novada pašvaldības dome NOLEMJ</w:t>
      </w:r>
      <w:r w:rsidR="00A34002" w:rsidRPr="003E2930">
        <w:rPr>
          <w:rFonts w:ascii="Times New Roman" w:hAnsi="Times New Roman" w:cs="Times New Roman"/>
          <w:sz w:val="24"/>
          <w:szCs w:val="24"/>
        </w:rPr>
        <w:t>:</w:t>
      </w:r>
    </w:p>
    <w:p w14:paraId="0273A4B8" w14:textId="77777777" w:rsidR="00B662BE"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19.septembrī</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w:t>
      </w:r>
      <w:r>
        <w:rPr>
          <w:rFonts w:ascii="Times New Roman" w:hAnsi="Times New Roman" w:cs="Times New Roman"/>
          <w:sz w:val="24"/>
          <w:szCs w:val="24"/>
        </w:rPr>
        <w:t xml:space="preserve">automašīnas </w:t>
      </w:r>
      <w:r w:rsidRPr="00685B1F">
        <w:rPr>
          <w:rFonts w:ascii="Times New Roman" w:hAnsi="Times New Roman" w:cs="Times New Roman"/>
          <w:sz w:val="24"/>
          <w:szCs w:val="24"/>
        </w:rPr>
        <w:t>Honda CRV (valsts reģistrācijas numurs HF4573) (transportlīdzekļa 1.reģistrācijas datums: 02.10.2008., VIN: SHSRE57308U019626)</w:t>
      </w:r>
      <w:r w:rsidRPr="00255026">
        <w:rPr>
          <w:rFonts w:ascii="Times New Roman" w:hAnsi="Times New Roman" w:cs="Times New Roman"/>
          <w:sz w:val="24"/>
          <w:szCs w:val="24"/>
        </w:rPr>
        <w:t>, pirmo izsoli par nesekmīgu.</w:t>
      </w:r>
    </w:p>
    <w:p w14:paraId="2982DE38" w14:textId="77777777" w:rsidR="00B662BE" w:rsidRPr="000E6316"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93C6BE" w14:textId="05197A6C" w:rsidR="00B662BE" w:rsidRPr="00FA063D"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Pr>
          <w:rFonts w:ascii="Times New Roman" w:hAnsi="Times New Roman" w:cs="Times New Roman"/>
          <w:sz w:val="24"/>
          <w:szCs w:val="24"/>
        </w:rPr>
        <w:t>1850</w:t>
      </w:r>
      <w:r w:rsidRPr="008D2DE8">
        <w:rPr>
          <w:rFonts w:ascii="Times New Roman" w:hAnsi="Times New Roman" w:cs="Times New Roman"/>
          <w:sz w:val="24"/>
          <w:szCs w:val="24"/>
        </w:rPr>
        <w:t xml:space="preserve"> EUR (</w:t>
      </w:r>
      <w:r>
        <w:rPr>
          <w:rFonts w:ascii="Times New Roman" w:hAnsi="Times New Roman" w:cs="Times New Roman"/>
          <w:sz w:val="24"/>
          <w:szCs w:val="24"/>
        </w:rPr>
        <w:t>viens</w:t>
      </w:r>
      <w:r w:rsidRPr="008D2DE8">
        <w:rPr>
          <w:rFonts w:ascii="Times New Roman" w:hAnsi="Times New Roman" w:cs="Times New Roman"/>
          <w:sz w:val="24"/>
          <w:szCs w:val="24"/>
        </w:rPr>
        <w:t xml:space="preserve"> tūksto</w:t>
      </w:r>
      <w:r>
        <w:rPr>
          <w:rFonts w:ascii="Times New Roman" w:hAnsi="Times New Roman" w:cs="Times New Roman"/>
          <w:sz w:val="24"/>
          <w:szCs w:val="24"/>
        </w:rPr>
        <w:t>tis astoņi</w:t>
      </w:r>
      <w:r w:rsidRPr="008D2DE8">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8D2DE8">
        <w:rPr>
          <w:rFonts w:ascii="Times New Roman" w:hAnsi="Times New Roman" w:cs="Times New Roman"/>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C3C1A92"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58D4520B"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645C4556" w14:textId="77777777" w:rsidR="00B662BE" w:rsidRPr="00956E52" w:rsidRDefault="00B662BE" w:rsidP="00B662BE">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p>
    <w:p w14:paraId="24C45ACC" w14:textId="77777777" w:rsidR="00C80F7C" w:rsidRDefault="00C80F7C">
      <w:pPr>
        <w:spacing w:line="360" w:lineRule="auto"/>
        <w:rPr>
          <w:rFonts w:ascii="Times New Roman" w:hAnsi="Times New Roman" w:cs="Times New Roman"/>
          <w:sz w:val="24"/>
          <w:szCs w:val="24"/>
        </w:rPr>
      </w:pPr>
    </w:p>
    <w:p w14:paraId="519BEDBD" w14:textId="5A7A66BE"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67382613"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C80F7C">
        <w:rPr>
          <w:rFonts w:ascii="Times New Roman" w:hAnsi="Times New Roman" w:cs="Times New Roman"/>
          <w:sz w:val="24"/>
          <w:szCs w:val="24"/>
        </w:rPr>
        <w:t>26.09</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2BAF10AE" w:rsidR="00153A8E" w:rsidRDefault="00685B1F">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42CC0A11" w:rsidR="004136CA" w:rsidRDefault="00C80F7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OTRĀ</w:t>
      </w:r>
      <w:r w:rsidR="00406CA3">
        <w:rPr>
          <w:rFonts w:ascii="Times New Roman" w:hAnsi="Times New Roman" w:cs="Times New Roman"/>
          <w:b/>
          <w:color w:val="000000"/>
          <w:sz w:val="24"/>
          <w:szCs w:val="24"/>
        </w:rPr>
        <w:t>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9BB673F"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C80F7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685B1F" w:rsidRPr="00685B1F">
        <w:rPr>
          <w:rFonts w:ascii="Times New Roman" w:hAnsi="Times New Roman" w:cs="Times New Roman"/>
          <w:sz w:val="24"/>
          <w:szCs w:val="24"/>
        </w:rPr>
        <w:t>automašīnas Honda CRV (valsts reģistrācijas numurs HF4573)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7BC9F39C"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685B1F" w:rsidRPr="00685B1F">
        <w:rPr>
          <w:rFonts w:ascii="Times New Roman" w:hAnsi="Times New Roman" w:cs="Times New Roman"/>
          <w:sz w:val="24"/>
          <w:szCs w:val="24"/>
        </w:rPr>
        <w:t>automašīnas Honda CRV (valsts reģistrācijas numurs HF4573) (transportlīdzekļa 1.reģistrācijas datums: 02.10.2008., VIN: SHSRE57308U019626)</w:t>
      </w:r>
      <w:r w:rsidR="008B49C8">
        <w:rPr>
          <w:rFonts w:ascii="Times New Roman" w:hAnsi="Times New Roman" w:cs="Times New Roman"/>
          <w:color w:val="00000A"/>
          <w:sz w:val="24"/>
          <w:szCs w:val="24"/>
        </w:rPr>
        <w:t>. Komplektācija: audio sistēma, elektr. stikla pacēlāji, drošības spilveni,</w:t>
      </w:r>
      <w:r w:rsidR="00685B1F">
        <w:rPr>
          <w:rFonts w:ascii="Times New Roman" w:hAnsi="Times New Roman" w:cs="Times New Roman"/>
          <w:color w:val="00000A"/>
          <w:sz w:val="24"/>
          <w:szCs w:val="24"/>
        </w:rPr>
        <w:t xml:space="preserve"> vieglmetāla diski,</w:t>
      </w:r>
      <w:r w:rsidR="008B49C8">
        <w:rPr>
          <w:rFonts w:ascii="Times New Roman" w:hAnsi="Times New Roman" w:cs="Times New Roman"/>
          <w:color w:val="00000A"/>
          <w:sz w:val="24"/>
          <w:szCs w:val="24"/>
        </w:rPr>
        <w:t xml:space="preserve"> kondicionētājs, centrālā atslēga, ABS, </w:t>
      </w:r>
      <w:r w:rsidR="00685B1F">
        <w:rPr>
          <w:rFonts w:ascii="Times New Roman" w:hAnsi="Times New Roman" w:cs="Times New Roman"/>
          <w:color w:val="00000A"/>
          <w:sz w:val="24"/>
          <w:szCs w:val="24"/>
        </w:rPr>
        <w:t xml:space="preserve">mazgājamā ierīce priekšējiem lukturiem, </w:t>
      </w:r>
      <w:r w:rsidR="008B49C8">
        <w:rPr>
          <w:rFonts w:ascii="Times New Roman" w:hAnsi="Times New Roman" w:cs="Times New Roman"/>
          <w:color w:val="00000A"/>
          <w:sz w:val="24"/>
          <w:szCs w:val="24"/>
        </w:rPr>
        <w:t xml:space="preserve">elektriskie spoguļi, </w:t>
      </w:r>
      <w:r w:rsidR="00685B1F">
        <w:rPr>
          <w:rFonts w:ascii="Times New Roman" w:hAnsi="Times New Roman" w:cs="Times New Roman"/>
          <w:color w:val="00000A"/>
          <w:sz w:val="24"/>
          <w:szCs w:val="24"/>
        </w:rPr>
        <w:t xml:space="preserve">pretaizdzīšanas signalizācija, </w:t>
      </w:r>
      <w:r w:rsidR="008B49C8">
        <w:rPr>
          <w:rFonts w:ascii="Times New Roman" w:hAnsi="Times New Roman" w:cs="Times New Roman"/>
          <w:color w:val="00000A"/>
          <w:sz w:val="24"/>
          <w:szCs w:val="24"/>
        </w:rPr>
        <w:t xml:space="preserve">stūres pastiprinātājs.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406CA3" w:rsidP="00406CA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4EF5410C"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92A553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38B87D64"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C80F7C">
        <w:rPr>
          <w:rFonts w:ascii="Times New Roman" w:hAnsi="Times New Roman" w:cs="Times New Roman"/>
          <w:color w:val="222222"/>
          <w:sz w:val="24"/>
          <w:szCs w:val="24"/>
        </w:rPr>
        <w:t>185</w:t>
      </w:r>
      <w:r w:rsidR="00685B1F" w:rsidRPr="00685B1F">
        <w:rPr>
          <w:rFonts w:ascii="Times New Roman" w:hAnsi="Times New Roman" w:cs="Times New Roman"/>
          <w:color w:val="222222"/>
          <w:sz w:val="24"/>
          <w:szCs w:val="24"/>
        </w:rPr>
        <w:t>0 EUR (</w:t>
      </w:r>
      <w:r w:rsidR="00C80F7C">
        <w:rPr>
          <w:rFonts w:ascii="Times New Roman" w:hAnsi="Times New Roman" w:cs="Times New Roman"/>
          <w:color w:val="222222"/>
          <w:sz w:val="24"/>
          <w:szCs w:val="24"/>
        </w:rPr>
        <w:t>viens</w:t>
      </w:r>
      <w:r w:rsidR="00685B1F" w:rsidRPr="00685B1F">
        <w:rPr>
          <w:rFonts w:ascii="Times New Roman" w:hAnsi="Times New Roman" w:cs="Times New Roman"/>
          <w:color w:val="222222"/>
          <w:sz w:val="24"/>
          <w:szCs w:val="24"/>
        </w:rPr>
        <w:t xml:space="preserve"> tūksto</w:t>
      </w:r>
      <w:r w:rsidR="00C80F7C">
        <w:rPr>
          <w:rFonts w:ascii="Times New Roman" w:hAnsi="Times New Roman" w:cs="Times New Roman"/>
          <w:color w:val="222222"/>
          <w:sz w:val="24"/>
          <w:szCs w:val="24"/>
        </w:rPr>
        <w:t>tis pieci</w:t>
      </w:r>
      <w:r w:rsidR="00685B1F" w:rsidRPr="00685B1F">
        <w:rPr>
          <w:rFonts w:ascii="Times New Roman" w:hAnsi="Times New Roman" w:cs="Times New Roman"/>
          <w:color w:val="222222"/>
          <w:sz w:val="24"/>
          <w:szCs w:val="24"/>
        </w:rPr>
        <w:t xml:space="preserve">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3CBE3E21"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C80F7C">
        <w:rPr>
          <w:rFonts w:ascii="Times New Roman" w:hAnsi="Times New Roman" w:cs="Times New Roman"/>
          <w:color w:val="000000"/>
          <w:sz w:val="24"/>
          <w:szCs w:val="24"/>
        </w:rPr>
        <w:t>185</w:t>
      </w:r>
      <w:r>
        <w:rPr>
          <w:rFonts w:ascii="Times New Roman" w:hAnsi="Times New Roman" w:cs="Times New Roman"/>
          <w:color w:val="222222"/>
          <w:sz w:val="24"/>
          <w:szCs w:val="24"/>
          <w:highlight w:val="white"/>
        </w:rPr>
        <w:t xml:space="preserve"> EUR (</w:t>
      </w:r>
      <w:r w:rsidR="00C80F7C">
        <w:rPr>
          <w:rFonts w:ascii="Times New Roman" w:hAnsi="Times New Roman" w:cs="Times New Roman"/>
          <w:color w:val="222222"/>
          <w:sz w:val="24"/>
          <w:szCs w:val="24"/>
          <w:highlight w:val="white"/>
        </w:rPr>
        <w:t>viens</w:t>
      </w:r>
      <w:r w:rsidR="00153A8E">
        <w:rPr>
          <w:rFonts w:ascii="Times New Roman" w:hAnsi="Times New Roman" w:cs="Times New Roman"/>
          <w:color w:val="222222"/>
          <w:sz w:val="24"/>
          <w:szCs w:val="24"/>
          <w:highlight w:val="white"/>
        </w:rPr>
        <w:t xml:space="preserve"> simt</w:t>
      </w:r>
      <w:r w:rsidR="00C80F7C">
        <w:rPr>
          <w:rFonts w:ascii="Times New Roman" w:hAnsi="Times New Roman" w:cs="Times New Roman"/>
          <w:color w:val="222222"/>
          <w:sz w:val="24"/>
          <w:szCs w:val="24"/>
          <w:highlight w:val="white"/>
        </w:rPr>
        <w:t>s astoņdesmit pieci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518D08AF"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C80F7C">
        <w:rPr>
          <w:rFonts w:ascii="Times New Roman" w:hAnsi="Times New Roman" w:cs="Times New Roman"/>
          <w:sz w:val="24"/>
          <w:szCs w:val="24"/>
        </w:rPr>
        <w:t>92</w:t>
      </w:r>
      <w:r>
        <w:rPr>
          <w:rFonts w:ascii="Times New Roman" w:hAnsi="Times New Roman" w:cs="Times New Roman"/>
          <w:sz w:val="24"/>
          <w:szCs w:val="24"/>
        </w:rPr>
        <w:t xml:space="preserve"> EUR (</w:t>
      </w:r>
      <w:r w:rsidR="00C80F7C">
        <w:rPr>
          <w:rFonts w:ascii="Times New Roman" w:hAnsi="Times New Roman" w:cs="Times New Roman"/>
          <w:sz w:val="24"/>
          <w:szCs w:val="24"/>
        </w:rPr>
        <w:t>deviņdesmit divi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B7EF07D"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85B1F" w:rsidRPr="00685B1F">
        <w:rPr>
          <w:rFonts w:ascii="Times New Roman" w:hAnsi="Times New Roman" w:cs="Times New Roman"/>
          <w:sz w:val="24"/>
          <w:szCs w:val="24"/>
        </w:rPr>
        <w:t>automašīnas Honda CRV</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8453DBD"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C80F7C">
        <w:rPr>
          <w:rFonts w:ascii="Times New Roman" w:hAnsi="Times New Roman" w:cs="Times New Roman"/>
          <w:b/>
          <w:color w:val="000000"/>
          <w:sz w:val="24"/>
          <w:szCs w:val="24"/>
        </w:rPr>
        <w:t>15.oktobra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61F0D84A" w14:textId="1FCC4FA5" w:rsidR="00C80F7C" w:rsidRPr="007226F2" w:rsidRDefault="007226F2" w:rsidP="007226F2">
      <w:pPr>
        <w:numPr>
          <w:ilvl w:val="1"/>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vai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Pr>
          <w:rFonts w:ascii="Times New Roman" w:hAnsi="Times New Roman" w:cs="Times New Roman"/>
          <w:color w:val="000000"/>
          <w:sz w:val="24"/>
          <w:szCs w:val="24"/>
        </w:rPr>
        <w:t>pārbaudītu tulka personīb</w:t>
      </w:r>
      <w:r>
        <w:rPr>
          <w:rFonts w:ascii="Times New Roman" w:hAnsi="Times New Roman" w:cs="Times New Roman"/>
          <w:sz w:val="24"/>
          <w:szCs w:val="24"/>
        </w:rPr>
        <w:t>u</w:t>
      </w:r>
      <w:r w:rsidR="00C80F7C" w:rsidRPr="007226F2">
        <w:rPr>
          <w:rFonts w:ascii="Times New Roman" w:hAnsi="Times New Roman" w:cs="Times New Roman"/>
          <w:sz w:val="24"/>
          <w:szCs w:val="24"/>
        </w:rPr>
        <w:t>.</w:t>
      </w:r>
    </w:p>
    <w:p w14:paraId="3C61F668" w14:textId="1507A92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C80F7C">
        <w:rPr>
          <w:rFonts w:ascii="Times New Roman" w:hAnsi="Times New Roman" w:cs="Times New Roman"/>
          <w:b/>
          <w:sz w:val="24"/>
          <w:szCs w:val="24"/>
        </w:rPr>
        <w:t>17.oktobrī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C80F7C">
        <w:rPr>
          <w:rFonts w:ascii="Times New Roman" w:hAnsi="Times New Roman" w:cs="Times New Roman"/>
          <w:b/>
          <w:sz w:val="24"/>
          <w:szCs w:val="24"/>
        </w:rPr>
        <w:t>0</w:t>
      </w:r>
      <w:r w:rsidR="0029499A">
        <w:rPr>
          <w:rFonts w:ascii="Times New Roman" w:hAnsi="Times New Roman" w:cs="Times New Roman"/>
          <w:b/>
          <w:sz w:val="24"/>
          <w:szCs w:val="24"/>
        </w:rPr>
        <w:t>:</w:t>
      </w:r>
      <w:r w:rsidR="00C80F7C">
        <w:rPr>
          <w:rFonts w:ascii="Times New Roman" w:hAnsi="Times New Roman" w:cs="Times New Roman"/>
          <w:b/>
          <w:sz w:val="24"/>
          <w:szCs w:val="24"/>
        </w:rPr>
        <w:t>4</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51C8B19C"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B52906E"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97B8ED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424E2B8"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361A814A"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1DEC28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w:t>
      </w:r>
      <w:r>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49DAB726"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66B1066B"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0501A01"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0257C2"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67E61CBF" w:rsidR="004136CA" w:rsidRP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pašvaldības dome ar atsevišķu lēmumu nosaka atkārtotās izsoles Objekta sākumcenu, to samazinot ne vairāk kā par 60% no nosacītās cenas vai atstājot negrozītu, vai </w:t>
      </w:r>
      <w:r w:rsidRPr="00C442EC">
        <w:rPr>
          <w:rFonts w:ascii="Times New Roman" w:hAnsi="Times New Roman" w:cs="Times New Roman"/>
          <w:color w:val="000000"/>
          <w:sz w:val="24"/>
          <w:szCs w:val="24"/>
        </w:rPr>
        <w:t>ierosin</w:t>
      </w:r>
      <w:r>
        <w:rPr>
          <w:rFonts w:ascii="Times New Roman" w:hAnsi="Times New Roman" w:cs="Times New Roman"/>
          <w:color w:val="000000"/>
          <w:sz w:val="24"/>
          <w:szCs w:val="24"/>
        </w:rPr>
        <w:t>o</w:t>
      </w:r>
      <w:r w:rsidRPr="00C442EC">
        <w:rPr>
          <w:rFonts w:ascii="Times New Roman" w:hAnsi="Times New Roman" w:cs="Times New Roman"/>
          <w:color w:val="000000"/>
          <w:sz w:val="24"/>
          <w:szCs w:val="24"/>
        </w:rPr>
        <w:t>t</w:t>
      </w:r>
      <w:r>
        <w:rPr>
          <w:rFonts w:ascii="Times New Roman" w:hAnsi="Times New Roman" w:cs="Times New Roman"/>
          <w:color w:val="000000"/>
          <w:sz w:val="24"/>
          <w:szCs w:val="24"/>
        </w:rPr>
        <w:t xml:space="preserve"> noteikt</w:t>
      </w:r>
      <w:r w:rsidRPr="00C442EC">
        <w:rPr>
          <w:rFonts w:ascii="Times New Roman" w:hAnsi="Times New Roman" w:cs="Times New Roman"/>
          <w:color w:val="000000"/>
          <w:sz w:val="24"/>
          <w:szCs w:val="24"/>
        </w:rPr>
        <w:t xml:space="preserve"> citu Publiskas personas mantas atsavināšanas likum</w:t>
      </w:r>
      <w:r>
        <w:rPr>
          <w:rFonts w:ascii="Times New Roman" w:hAnsi="Times New Roman" w:cs="Times New Roman"/>
          <w:color w:val="000000"/>
          <w:sz w:val="24"/>
          <w:szCs w:val="24"/>
        </w:rPr>
        <w:t xml:space="preserve">ā </w:t>
      </w:r>
      <w:r w:rsidRPr="00C442EC">
        <w:rPr>
          <w:rFonts w:ascii="Times New Roman" w:hAnsi="Times New Roman" w:cs="Times New Roman"/>
          <w:color w:val="000000"/>
          <w:sz w:val="24"/>
          <w:szCs w:val="24"/>
        </w:rPr>
        <w:t>paredzēto atsavināšanas veidu</w:t>
      </w:r>
      <w:r>
        <w:rPr>
          <w:rFonts w:ascii="Times New Roman" w:hAnsi="Times New Roman" w:cs="Times New Roman"/>
          <w:color w:val="000000"/>
          <w:sz w:val="24"/>
          <w:szCs w:val="24"/>
        </w:rPr>
        <w:t>.</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4D2AFA0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A97A08">
      <w:pgSz w:w="11906" w:h="16838"/>
      <w:pgMar w:top="851" w:right="85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960422">
    <w:abstractNumId w:val="2"/>
  </w:num>
  <w:num w:numId="2" w16cid:durableId="162403694">
    <w:abstractNumId w:val="4"/>
  </w:num>
  <w:num w:numId="3" w16cid:durableId="948005905">
    <w:abstractNumId w:val="7"/>
  </w:num>
  <w:num w:numId="4" w16cid:durableId="1371489485">
    <w:abstractNumId w:val="3"/>
  </w:num>
  <w:num w:numId="5" w16cid:durableId="1132864168">
    <w:abstractNumId w:val="5"/>
  </w:num>
  <w:num w:numId="6" w16cid:durableId="1055395411">
    <w:abstractNumId w:val="6"/>
  </w:num>
  <w:num w:numId="7" w16cid:durableId="1094209416">
    <w:abstractNumId w:val="0"/>
  </w:num>
  <w:num w:numId="8" w16cid:durableId="1515538995">
    <w:abstractNumId w:val="1"/>
  </w:num>
  <w:num w:numId="9" w16cid:durableId="3612486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53A8E"/>
    <w:rsid w:val="0017506F"/>
    <w:rsid w:val="001D26F7"/>
    <w:rsid w:val="001E5E1B"/>
    <w:rsid w:val="0029499A"/>
    <w:rsid w:val="0034540F"/>
    <w:rsid w:val="00350D7D"/>
    <w:rsid w:val="0036003E"/>
    <w:rsid w:val="00361B02"/>
    <w:rsid w:val="00366E41"/>
    <w:rsid w:val="003A21DF"/>
    <w:rsid w:val="003B2674"/>
    <w:rsid w:val="003D524E"/>
    <w:rsid w:val="003E2930"/>
    <w:rsid w:val="00406CA3"/>
    <w:rsid w:val="004136CA"/>
    <w:rsid w:val="004437C4"/>
    <w:rsid w:val="004E3BF7"/>
    <w:rsid w:val="00512B73"/>
    <w:rsid w:val="00534DAD"/>
    <w:rsid w:val="00546F7B"/>
    <w:rsid w:val="005D62CF"/>
    <w:rsid w:val="005E21D3"/>
    <w:rsid w:val="00685B1F"/>
    <w:rsid w:val="006B7569"/>
    <w:rsid w:val="007226F2"/>
    <w:rsid w:val="007723D8"/>
    <w:rsid w:val="007757AA"/>
    <w:rsid w:val="00786858"/>
    <w:rsid w:val="007D2665"/>
    <w:rsid w:val="007E1D6D"/>
    <w:rsid w:val="00895ADD"/>
    <w:rsid w:val="008B49C8"/>
    <w:rsid w:val="00900A2D"/>
    <w:rsid w:val="00927617"/>
    <w:rsid w:val="00994448"/>
    <w:rsid w:val="009F68A5"/>
    <w:rsid w:val="00A2021C"/>
    <w:rsid w:val="00A34002"/>
    <w:rsid w:val="00A6546B"/>
    <w:rsid w:val="00A67456"/>
    <w:rsid w:val="00A7420B"/>
    <w:rsid w:val="00A90674"/>
    <w:rsid w:val="00A97A08"/>
    <w:rsid w:val="00AE70B1"/>
    <w:rsid w:val="00B56D2D"/>
    <w:rsid w:val="00B662BE"/>
    <w:rsid w:val="00BA34E3"/>
    <w:rsid w:val="00BC5AAA"/>
    <w:rsid w:val="00BF2F15"/>
    <w:rsid w:val="00BF3BD0"/>
    <w:rsid w:val="00C1789A"/>
    <w:rsid w:val="00C442EC"/>
    <w:rsid w:val="00C80F7C"/>
    <w:rsid w:val="00D61A0F"/>
    <w:rsid w:val="00DC417F"/>
    <w:rsid w:val="00E85059"/>
    <w:rsid w:val="00F4372F"/>
    <w:rsid w:val="00F87BA3"/>
    <w:rsid w:val="00F9164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 w:id="87897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12876</Words>
  <Characters>7340</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Līga Nogobode</cp:lastModifiedBy>
  <cp:revision>3</cp:revision>
  <cp:lastPrinted>2024-09-02T11:01:00Z</cp:lastPrinted>
  <dcterms:created xsi:type="dcterms:W3CDTF">2024-09-20T11:50:00Z</dcterms:created>
  <dcterms:modified xsi:type="dcterms:W3CDTF">2024-10-01T04:39:00Z</dcterms:modified>
</cp:coreProperties>
</file>