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FE6F4D" w14:paraId="39021406" w14:textId="77777777" w:rsidTr="00F96444">
        <w:tc>
          <w:tcPr>
            <w:tcW w:w="9458" w:type="dxa"/>
          </w:tcPr>
          <w:p w14:paraId="0C83D7FF" w14:textId="77777777" w:rsidR="00FE6F4D" w:rsidRDefault="00FE6F4D" w:rsidP="00F96444">
            <w:pPr>
              <w:jc w:val="center"/>
            </w:pPr>
            <w:r w:rsidRPr="000B1C5E">
              <w:rPr>
                <w:rFonts w:ascii="Times New Roman" w:hAnsi="Times New Roman" w:cs="Times New Roman"/>
                <w:noProof/>
                <w:lang w:val="en-GB" w:eastAsia="en-GB"/>
              </w:rPr>
              <w:drawing>
                <wp:inline distT="0" distB="0" distL="0" distR="0" wp14:anchorId="654EC701" wp14:editId="1A35665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F4D" w14:paraId="309049E3" w14:textId="77777777" w:rsidTr="00F96444">
        <w:tc>
          <w:tcPr>
            <w:tcW w:w="9458" w:type="dxa"/>
          </w:tcPr>
          <w:p w14:paraId="1FC70179" w14:textId="77777777" w:rsidR="00FE6F4D" w:rsidRDefault="00FE6F4D" w:rsidP="00F96444">
            <w:pPr>
              <w:jc w:val="center"/>
            </w:pPr>
            <w:r w:rsidRPr="000B1C5E">
              <w:rPr>
                <w:rFonts w:ascii="Times New Roman" w:hAnsi="Times New Roman" w:cs="Times New Roman"/>
                <w:b/>
                <w:bCs/>
                <w:sz w:val="28"/>
                <w:szCs w:val="28"/>
              </w:rPr>
              <w:t>GULBENES NOVADA PAŠVALDĪBA</w:t>
            </w:r>
          </w:p>
        </w:tc>
      </w:tr>
      <w:tr w:rsidR="00FE6F4D" w14:paraId="0C3090CF" w14:textId="77777777" w:rsidTr="00F96444">
        <w:tc>
          <w:tcPr>
            <w:tcW w:w="9458" w:type="dxa"/>
          </w:tcPr>
          <w:p w14:paraId="2A6F5585" w14:textId="77777777" w:rsidR="00FE6F4D" w:rsidRDefault="00FE6F4D" w:rsidP="00F96444">
            <w:pPr>
              <w:jc w:val="center"/>
            </w:pPr>
            <w:r w:rsidRPr="000B1C5E">
              <w:rPr>
                <w:rFonts w:ascii="Times New Roman" w:hAnsi="Times New Roman" w:cs="Times New Roman"/>
                <w:sz w:val="24"/>
                <w:szCs w:val="24"/>
              </w:rPr>
              <w:t>Reģ.Nr.90009116327</w:t>
            </w:r>
          </w:p>
        </w:tc>
      </w:tr>
      <w:tr w:rsidR="00FE6F4D" w14:paraId="525F76D0" w14:textId="77777777" w:rsidTr="00F96444">
        <w:tc>
          <w:tcPr>
            <w:tcW w:w="9458" w:type="dxa"/>
          </w:tcPr>
          <w:p w14:paraId="3E2FFF3C" w14:textId="77777777" w:rsidR="00FE6F4D" w:rsidRDefault="00FE6F4D" w:rsidP="00F96444">
            <w:pPr>
              <w:jc w:val="center"/>
            </w:pPr>
            <w:r w:rsidRPr="000B1C5E">
              <w:rPr>
                <w:rFonts w:ascii="Times New Roman" w:hAnsi="Times New Roman" w:cs="Times New Roman"/>
                <w:sz w:val="24"/>
                <w:szCs w:val="24"/>
              </w:rPr>
              <w:t>Ābeļu iela 2, Gulbene, Gulbenes nov., LV-4401</w:t>
            </w:r>
          </w:p>
        </w:tc>
      </w:tr>
      <w:tr w:rsidR="00FE6F4D" w14:paraId="36EC156E" w14:textId="77777777" w:rsidTr="00F96444">
        <w:tc>
          <w:tcPr>
            <w:tcW w:w="9458" w:type="dxa"/>
          </w:tcPr>
          <w:p w14:paraId="335DF77C" w14:textId="77777777" w:rsidR="00FE6F4D" w:rsidRDefault="00FE6F4D" w:rsidP="00F96444">
            <w:pPr>
              <w:jc w:val="center"/>
            </w:pPr>
            <w:r w:rsidRPr="000B1C5E">
              <w:rPr>
                <w:rFonts w:ascii="Times New Roman" w:hAnsi="Times New Roman" w:cs="Times New Roman"/>
                <w:sz w:val="24"/>
                <w:szCs w:val="24"/>
              </w:rPr>
              <w:t>Tālrunis 64497710, mob.26595362, e-pasts; dome@gulbene.lv, www.gulbene.lv</w:t>
            </w:r>
          </w:p>
        </w:tc>
      </w:tr>
    </w:tbl>
    <w:p w14:paraId="19FEFE72" w14:textId="0F9BA2C0" w:rsidR="00FE6F4D" w:rsidRPr="00B97398" w:rsidRDefault="00FE6F4D" w:rsidP="00FE6F4D">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92E10">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6741AF4" w14:textId="77777777" w:rsidR="00FE6F4D" w:rsidRDefault="00FE6F4D" w:rsidP="00FE6F4D">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F3ADDAF" w14:textId="77777777" w:rsidR="00FE6F4D" w:rsidRDefault="00FE6F4D" w:rsidP="00FE6F4D">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11"/>
      </w:tblGrid>
      <w:tr w:rsidR="00607DA0" w14:paraId="50B9A53F" w14:textId="77777777" w:rsidTr="00EE069F">
        <w:tc>
          <w:tcPr>
            <w:tcW w:w="4603" w:type="dxa"/>
          </w:tcPr>
          <w:p w14:paraId="60572A49" w14:textId="4F3024A9" w:rsidR="00607DA0" w:rsidRPr="00EA6BEB" w:rsidRDefault="00607DA0" w:rsidP="00607DA0">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26.septembrī</w:t>
            </w:r>
          </w:p>
        </w:tc>
        <w:tc>
          <w:tcPr>
            <w:tcW w:w="4611" w:type="dxa"/>
          </w:tcPr>
          <w:p w14:paraId="0AFE16B4" w14:textId="7023EE62" w:rsidR="00607DA0" w:rsidRPr="00EA6BEB" w:rsidRDefault="00607DA0" w:rsidP="00607DA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4/</w:t>
            </w:r>
            <w:r w:rsidR="009822F9">
              <w:rPr>
                <w:rFonts w:ascii="Times New Roman" w:hAnsi="Times New Roman" w:cs="Times New Roman"/>
                <w:b/>
                <w:bCs/>
                <w:sz w:val="24"/>
                <w:szCs w:val="24"/>
              </w:rPr>
              <w:t>606</w:t>
            </w:r>
          </w:p>
        </w:tc>
      </w:tr>
      <w:tr w:rsidR="00607DA0" w14:paraId="3CE982E1" w14:textId="77777777" w:rsidTr="00EE069F">
        <w:tc>
          <w:tcPr>
            <w:tcW w:w="4603" w:type="dxa"/>
          </w:tcPr>
          <w:p w14:paraId="7D054204" w14:textId="77777777" w:rsidR="00607DA0" w:rsidRDefault="00607DA0" w:rsidP="00607DA0">
            <w:pPr>
              <w:rPr>
                <w:rFonts w:ascii="Times New Roman" w:hAnsi="Times New Roman" w:cs="Times New Roman"/>
                <w:sz w:val="24"/>
                <w:szCs w:val="24"/>
              </w:rPr>
            </w:pPr>
          </w:p>
        </w:tc>
        <w:tc>
          <w:tcPr>
            <w:tcW w:w="4611" w:type="dxa"/>
          </w:tcPr>
          <w:p w14:paraId="4DC29561" w14:textId="1404FCEA" w:rsidR="00607DA0" w:rsidRPr="00EA6BEB" w:rsidRDefault="00607DA0" w:rsidP="00607DA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822F9">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9822F9">
              <w:rPr>
                <w:rFonts w:ascii="Times New Roman" w:hAnsi="Times New Roman" w:cs="Times New Roman"/>
                <w:b/>
                <w:bCs/>
                <w:sz w:val="24"/>
                <w:szCs w:val="24"/>
              </w:rPr>
              <w:t>84</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1C465C44" w14:textId="77777777" w:rsidR="004373FA" w:rsidRDefault="004373FA" w:rsidP="003103A0">
      <w:pPr>
        <w:jc w:val="center"/>
        <w:rPr>
          <w:rFonts w:ascii="Times New Roman" w:hAnsi="Times New Roman" w:cs="Times New Roman"/>
          <w:b/>
          <w:noProof/>
          <w:sz w:val="24"/>
          <w:szCs w:val="24"/>
        </w:rPr>
      </w:pPr>
    </w:p>
    <w:p w14:paraId="35FF3D67" w14:textId="17C3A118" w:rsidR="00857776" w:rsidRDefault="00F41EBA" w:rsidP="003103A0">
      <w:pPr>
        <w:jc w:val="center"/>
        <w:rPr>
          <w:rFonts w:ascii="Times New Roman" w:hAnsi="Times New Roman" w:cs="Times New Roman"/>
          <w:b/>
          <w:noProof/>
          <w:sz w:val="24"/>
          <w:szCs w:val="24"/>
        </w:rPr>
      </w:pPr>
      <w:r w:rsidRPr="00F41EBA">
        <w:rPr>
          <w:rFonts w:ascii="Times New Roman" w:hAnsi="Times New Roman" w:cs="Times New Roman"/>
          <w:b/>
          <w:noProof/>
          <w:sz w:val="24"/>
          <w:szCs w:val="24"/>
        </w:rPr>
        <w:t>Par interešu izglītības programmu mērķdotācijas</w:t>
      </w:r>
      <w:r w:rsidR="00EE069F">
        <w:rPr>
          <w:rFonts w:ascii="Times New Roman" w:hAnsi="Times New Roman" w:cs="Times New Roman"/>
          <w:b/>
          <w:noProof/>
          <w:sz w:val="24"/>
          <w:szCs w:val="24"/>
        </w:rPr>
        <w:t xml:space="preserve"> </w:t>
      </w:r>
      <w:r w:rsidR="00F216FE">
        <w:rPr>
          <w:rFonts w:ascii="Times New Roman" w:hAnsi="Times New Roman" w:cs="Times New Roman"/>
          <w:b/>
          <w:noProof/>
          <w:sz w:val="24"/>
          <w:szCs w:val="24"/>
        </w:rPr>
        <w:t xml:space="preserve">un </w:t>
      </w:r>
      <w:r w:rsidR="00FD6147" w:rsidRPr="00FD6147">
        <w:rPr>
          <w:rFonts w:ascii="Times New Roman" w:hAnsi="Times New Roman" w:cs="Times New Roman"/>
          <w:b/>
          <w:bCs/>
          <w:noProof/>
          <w:sz w:val="24"/>
          <w:szCs w:val="24"/>
        </w:rPr>
        <w:t>pašvaldības dabas resursu nodokļa līdzekļu</w:t>
      </w:r>
      <w:r w:rsidR="00FD6147">
        <w:rPr>
          <w:rFonts w:ascii="Times New Roman" w:hAnsi="Times New Roman" w:cs="Times New Roman"/>
          <w:b/>
          <w:bCs/>
          <w:noProof/>
          <w:sz w:val="24"/>
          <w:szCs w:val="24"/>
        </w:rPr>
        <w:t xml:space="preserve"> sadali</w:t>
      </w:r>
      <w:r w:rsidRPr="00F41EBA">
        <w:rPr>
          <w:rFonts w:ascii="Times New Roman" w:hAnsi="Times New Roman" w:cs="Times New Roman"/>
          <w:b/>
          <w:noProof/>
          <w:sz w:val="24"/>
          <w:szCs w:val="24"/>
        </w:rPr>
        <w:t xml:space="preserve"> pedagogu darba samaksai un valsts sociālās apdrošināšanas obligātajām iemaksām no 20</w:t>
      </w:r>
      <w:r>
        <w:rPr>
          <w:rFonts w:ascii="Times New Roman" w:hAnsi="Times New Roman" w:cs="Times New Roman"/>
          <w:b/>
          <w:noProof/>
          <w:sz w:val="24"/>
          <w:szCs w:val="24"/>
        </w:rPr>
        <w:t>2</w:t>
      </w:r>
      <w:r w:rsidR="00607DA0">
        <w:rPr>
          <w:rFonts w:ascii="Times New Roman" w:hAnsi="Times New Roman" w:cs="Times New Roman"/>
          <w:b/>
          <w:noProof/>
          <w:sz w:val="24"/>
          <w:szCs w:val="24"/>
        </w:rPr>
        <w:t>4</w:t>
      </w:r>
      <w:r w:rsidRPr="00F41EBA">
        <w:rPr>
          <w:rFonts w:ascii="Times New Roman" w:hAnsi="Times New Roman" w:cs="Times New Roman"/>
          <w:b/>
          <w:noProof/>
          <w:sz w:val="24"/>
          <w:szCs w:val="24"/>
        </w:rPr>
        <w:t>.gada 1.septembra līdz 31.</w:t>
      </w:r>
      <w:r w:rsidR="00EE069F">
        <w:rPr>
          <w:rFonts w:ascii="Times New Roman" w:hAnsi="Times New Roman" w:cs="Times New Roman"/>
          <w:b/>
          <w:noProof/>
          <w:sz w:val="24"/>
          <w:szCs w:val="24"/>
        </w:rPr>
        <w:t>decembrim</w:t>
      </w:r>
    </w:p>
    <w:p w14:paraId="2476E050" w14:textId="77777777" w:rsidR="003D152D" w:rsidRDefault="003D152D" w:rsidP="00271684">
      <w:pPr>
        <w:jc w:val="both"/>
        <w:rPr>
          <w:rFonts w:ascii="Times New Roman" w:hAnsi="Times New Roman" w:cs="Times New Roman"/>
          <w:b/>
          <w:noProof/>
          <w:sz w:val="24"/>
          <w:szCs w:val="24"/>
        </w:rPr>
      </w:pPr>
    </w:p>
    <w:p w14:paraId="0B0D8BB6" w14:textId="1CEFCBB1" w:rsidR="00607DA0" w:rsidRPr="000E4D8D" w:rsidRDefault="00EE069F" w:rsidP="00FD6147">
      <w:pPr>
        <w:widowControl w:val="0"/>
        <w:spacing w:line="360" w:lineRule="auto"/>
        <w:ind w:firstLine="720"/>
        <w:jc w:val="both"/>
        <w:rPr>
          <w:rFonts w:ascii="Times New Roman" w:hAnsi="Times New Roman" w:cstheme="minorBidi"/>
          <w:sz w:val="24"/>
          <w:szCs w:val="24"/>
        </w:rPr>
      </w:pPr>
      <w:r w:rsidRPr="00B13808">
        <w:rPr>
          <w:rFonts w:ascii="Times New Roman" w:hAnsi="Times New Roman"/>
          <w:sz w:val="24"/>
          <w:szCs w:val="24"/>
        </w:rPr>
        <w:t>Pamatojoties uz Pašvaldību likuma 10.panta pirmās daļas 21.punktu,</w:t>
      </w:r>
      <w:r w:rsidR="00713865" w:rsidRPr="00B13808">
        <w:rPr>
          <w:rFonts w:ascii="Times New Roman" w:hAnsi="Times New Roman"/>
          <w:sz w:val="24"/>
          <w:szCs w:val="24"/>
        </w:rPr>
        <w:t xml:space="preserve"> </w:t>
      </w:r>
      <w:r w:rsidRPr="00B13808">
        <w:rPr>
          <w:rFonts w:ascii="Times New Roman" w:hAnsi="Times New Roman" w:cs="Times New Roman"/>
          <w:sz w:val="24"/>
          <w:szCs w:val="24"/>
        </w:rPr>
        <w:t xml:space="preserve">Ministru kabineta 2001.gada 28.augusta noteikumu Nr.382 „Interešu izglītības programmu finansēšanas kārtība” </w:t>
      </w:r>
      <w:r w:rsidRPr="00306504">
        <w:rPr>
          <w:rFonts w:ascii="Times New Roman" w:hAnsi="Times New Roman" w:cs="Times New Roman"/>
          <w:sz w:val="24"/>
          <w:szCs w:val="24"/>
        </w:rPr>
        <w:t>8.punktu</w:t>
      </w:r>
      <w:r w:rsidR="00713865" w:rsidRPr="00306504">
        <w:rPr>
          <w:rFonts w:ascii="Times New Roman" w:hAnsi="Times New Roman" w:cs="Times New Roman"/>
          <w:sz w:val="24"/>
          <w:szCs w:val="24"/>
        </w:rPr>
        <w:t xml:space="preserve"> un </w:t>
      </w:r>
      <w:r w:rsidR="00E815FE" w:rsidRPr="00306504">
        <w:rPr>
          <w:rFonts w:ascii="Times New Roman" w:hAnsi="Times New Roman" w:cs="Times New Roman"/>
          <w:sz w:val="24"/>
          <w:szCs w:val="24"/>
        </w:rPr>
        <w:t>Interešu izglītības programmu izvērtēšanas un mērķdotācijas sadales komisija</w:t>
      </w:r>
      <w:r w:rsidR="00A21D1A" w:rsidRPr="00306504">
        <w:rPr>
          <w:rFonts w:ascii="Times New Roman" w:hAnsi="Times New Roman" w:cs="Times New Roman"/>
          <w:sz w:val="24"/>
          <w:szCs w:val="24"/>
        </w:rPr>
        <w:t>s</w:t>
      </w:r>
      <w:r w:rsidR="00E815FE" w:rsidRPr="00306504">
        <w:rPr>
          <w:rFonts w:ascii="Times New Roman" w:hAnsi="Times New Roman" w:cs="Times New Roman"/>
          <w:sz w:val="24"/>
          <w:szCs w:val="24"/>
        </w:rPr>
        <w:t xml:space="preserve"> 202</w:t>
      </w:r>
      <w:r w:rsidR="00607DA0" w:rsidRPr="00306504">
        <w:rPr>
          <w:rFonts w:ascii="Times New Roman" w:hAnsi="Times New Roman" w:cs="Times New Roman"/>
          <w:sz w:val="24"/>
          <w:szCs w:val="24"/>
        </w:rPr>
        <w:t>4</w:t>
      </w:r>
      <w:r w:rsidR="00E815FE" w:rsidRPr="00306504">
        <w:rPr>
          <w:rFonts w:ascii="Times New Roman" w:hAnsi="Times New Roman" w:cs="Times New Roman"/>
          <w:sz w:val="24"/>
          <w:szCs w:val="24"/>
        </w:rPr>
        <w:t xml:space="preserve">.gada </w:t>
      </w:r>
      <w:r w:rsidR="00306504" w:rsidRPr="00306504">
        <w:rPr>
          <w:rFonts w:ascii="Times New Roman" w:hAnsi="Times New Roman" w:cs="Times New Roman"/>
          <w:sz w:val="24"/>
          <w:szCs w:val="24"/>
        </w:rPr>
        <w:t>24</w:t>
      </w:r>
      <w:r w:rsidR="00607DA0" w:rsidRPr="00306504">
        <w:rPr>
          <w:rFonts w:ascii="Times New Roman" w:hAnsi="Times New Roman" w:cs="Times New Roman"/>
          <w:sz w:val="24"/>
          <w:szCs w:val="24"/>
        </w:rPr>
        <w:t>.septembra</w:t>
      </w:r>
      <w:r w:rsidR="00E815FE" w:rsidRPr="00306504">
        <w:rPr>
          <w:rFonts w:ascii="Times New Roman" w:hAnsi="Times New Roman" w:cs="Times New Roman"/>
          <w:sz w:val="24"/>
          <w:szCs w:val="24"/>
        </w:rPr>
        <w:t xml:space="preserve"> lēmumu (protokols Nr.</w:t>
      </w:r>
      <w:r w:rsidR="00306504" w:rsidRPr="00306504">
        <w:rPr>
          <w:rFonts w:ascii="Times New Roman" w:hAnsi="Times New Roman" w:cs="Times New Roman"/>
          <w:sz w:val="24"/>
          <w:szCs w:val="24"/>
        </w:rPr>
        <w:t>3</w:t>
      </w:r>
      <w:r w:rsidR="00E815FE" w:rsidRPr="00306504">
        <w:rPr>
          <w:rFonts w:ascii="Times New Roman" w:hAnsi="Times New Roman" w:cs="Times New Roman"/>
          <w:sz w:val="24"/>
          <w:szCs w:val="24"/>
        </w:rPr>
        <w:t>)</w:t>
      </w:r>
      <w:r w:rsidR="00FE6F4D" w:rsidRPr="00306504">
        <w:rPr>
          <w:rFonts w:ascii="Times New Roman" w:hAnsi="Times New Roman" w:cs="Times New Roman"/>
          <w:sz w:val="24"/>
          <w:szCs w:val="24"/>
        </w:rPr>
        <w:t xml:space="preserve">, </w:t>
      </w:r>
      <w:r w:rsidR="00607DA0" w:rsidRPr="00AB243A">
        <w:rPr>
          <w:rFonts w:ascii="Times New Roman" w:hAnsi="Times New Roman" w:cs="Times New Roman"/>
          <w:sz w:val="24"/>
          <w:szCs w:val="24"/>
        </w:rPr>
        <w:t xml:space="preserve">atklāti balsojot: </w:t>
      </w:r>
      <w:r w:rsidR="009822F9" w:rsidRPr="009822F9">
        <w:rPr>
          <w:rFonts w:ascii="Times New Roman" w:hAnsi="Times New Roman" w:cs="Times New Roman"/>
          <w:noProof/>
          <w:sz w:val="24"/>
          <w:lang w:eastAsia="en-US"/>
        </w:rPr>
        <w:t>ar 14 balsīm "Par" (Ainārs Brezinskis, Aivars Circens, Anatolijs Savickis, Andis Caunītis, Guna Pūcīte, Guna Švika, Gunārs Babris, Gunārs Ciglis, Intars Liepiņš, Ivars Kupčs, Lāsma Gabdulļina, Mudīte Motivāne, Normunds Audzišs, Normunds Mazūrs), "Pret" – nav, "Atturas" – nav, "Nepiedalās" – 1 (Atis Jencītis)</w:t>
      </w:r>
      <w:r w:rsidR="009822F9" w:rsidRPr="009822F9">
        <w:rPr>
          <w:rFonts w:ascii="Times New Roman" w:hAnsi="Times New Roman" w:cs="Times New Roman"/>
          <w:sz w:val="24"/>
          <w:lang w:eastAsia="en-US"/>
        </w:rPr>
        <w:t xml:space="preserve">, </w:t>
      </w:r>
      <w:r w:rsidR="00607DA0" w:rsidRPr="000E4D8D">
        <w:rPr>
          <w:rFonts w:ascii="Times New Roman" w:hAnsi="Times New Roman" w:cs="Times New Roman"/>
          <w:sz w:val="24"/>
          <w:szCs w:val="24"/>
        </w:rPr>
        <w:t xml:space="preserve">Gulbenes novada </w:t>
      </w:r>
      <w:r w:rsidR="00092E10">
        <w:rPr>
          <w:rFonts w:ascii="Times New Roman" w:hAnsi="Times New Roman" w:cs="Times New Roman"/>
          <w:sz w:val="24"/>
          <w:szCs w:val="24"/>
        </w:rPr>
        <w:t xml:space="preserve">pašvaldības </w:t>
      </w:r>
      <w:r w:rsidR="00607DA0" w:rsidRPr="000E4D8D">
        <w:rPr>
          <w:rFonts w:ascii="Times New Roman" w:hAnsi="Times New Roman" w:cs="Times New Roman"/>
          <w:sz w:val="24"/>
          <w:szCs w:val="24"/>
        </w:rPr>
        <w:t>dome NOLEMJ:</w:t>
      </w:r>
    </w:p>
    <w:p w14:paraId="1CDC439A" w14:textId="5E7E986D" w:rsidR="00FD6147" w:rsidRPr="00FD6147" w:rsidRDefault="00FD6147" w:rsidP="00FD6147">
      <w:pPr>
        <w:numPr>
          <w:ilvl w:val="0"/>
          <w:numId w:val="6"/>
        </w:numPr>
        <w:spacing w:line="360" w:lineRule="auto"/>
        <w:jc w:val="both"/>
        <w:rPr>
          <w:rFonts w:ascii="Times New Roman" w:hAnsi="Times New Roman" w:cs="Times New Roman"/>
          <w:sz w:val="24"/>
          <w:szCs w:val="24"/>
        </w:rPr>
      </w:pPr>
      <w:r w:rsidRPr="00FD6147">
        <w:rPr>
          <w:rFonts w:ascii="Times New Roman" w:hAnsi="Times New Roman" w:cs="Times New Roman"/>
          <w:sz w:val="24"/>
          <w:szCs w:val="24"/>
        </w:rPr>
        <w:t xml:space="preserve">APSTIPRINĀT interešu izglītības programmu mērķdotācijas sadali pedagogu darba samaksai un valsts sociālās apdrošināšanas obligātajām iemaksām no 2024.gada </w:t>
      </w:r>
      <w:r>
        <w:rPr>
          <w:rFonts w:ascii="Times New Roman" w:hAnsi="Times New Roman" w:cs="Times New Roman"/>
          <w:sz w:val="24"/>
          <w:szCs w:val="24"/>
        </w:rPr>
        <w:t>1.septembra</w:t>
      </w:r>
      <w:r w:rsidRPr="00FD6147">
        <w:rPr>
          <w:rFonts w:ascii="Times New Roman" w:hAnsi="Times New Roman" w:cs="Times New Roman"/>
          <w:sz w:val="24"/>
          <w:szCs w:val="24"/>
        </w:rPr>
        <w:t xml:space="preserve"> līdz 31.</w:t>
      </w:r>
      <w:r>
        <w:rPr>
          <w:rFonts w:ascii="Times New Roman" w:hAnsi="Times New Roman" w:cs="Times New Roman"/>
          <w:sz w:val="24"/>
          <w:szCs w:val="24"/>
        </w:rPr>
        <w:t>decembri</w:t>
      </w:r>
      <w:r w:rsidR="00092E10">
        <w:rPr>
          <w:rFonts w:ascii="Times New Roman" w:hAnsi="Times New Roman" w:cs="Times New Roman"/>
          <w:sz w:val="24"/>
          <w:szCs w:val="24"/>
        </w:rPr>
        <w:t>m</w:t>
      </w:r>
      <w:r w:rsidRPr="00FD6147">
        <w:rPr>
          <w:rFonts w:ascii="Times New Roman" w:hAnsi="Times New Roman" w:cs="Times New Roman"/>
          <w:sz w:val="24"/>
          <w:szCs w:val="24"/>
        </w:rPr>
        <w:t xml:space="preserve"> (</w:t>
      </w:r>
      <w:r w:rsidR="00092E10">
        <w:rPr>
          <w:rFonts w:ascii="Times New Roman" w:hAnsi="Times New Roman" w:cs="Times New Roman"/>
          <w:sz w:val="24"/>
          <w:szCs w:val="24"/>
        </w:rPr>
        <w:t>1.pielikums</w:t>
      </w:r>
      <w:r w:rsidRPr="00FD6147">
        <w:rPr>
          <w:rFonts w:ascii="Times New Roman" w:hAnsi="Times New Roman" w:cs="Times New Roman"/>
          <w:sz w:val="24"/>
          <w:szCs w:val="24"/>
        </w:rPr>
        <w:t>).</w:t>
      </w:r>
    </w:p>
    <w:p w14:paraId="491A3EF1" w14:textId="39F25732" w:rsidR="00FD6147" w:rsidRPr="00FD6147" w:rsidRDefault="00FD6147" w:rsidP="00FD6147">
      <w:pPr>
        <w:numPr>
          <w:ilvl w:val="0"/>
          <w:numId w:val="6"/>
        </w:numPr>
        <w:spacing w:line="360" w:lineRule="auto"/>
        <w:jc w:val="both"/>
        <w:rPr>
          <w:rFonts w:ascii="Times New Roman" w:hAnsi="Times New Roman" w:cs="Times New Roman"/>
          <w:sz w:val="24"/>
          <w:szCs w:val="24"/>
        </w:rPr>
      </w:pPr>
      <w:r w:rsidRPr="00FD6147">
        <w:rPr>
          <w:rFonts w:ascii="Times New Roman" w:hAnsi="Times New Roman" w:cs="Times New Roman"/>
          <w:sz w:val="24"/>
          <w:szCs w:val="24"/>
        </w:rPr>
        <w:t>APSTIPRINĀT vides izglītības interešu programmu finansējuma sadali pedagogu daļējai darba samaksai un valsts sociālās apdrošināšanas obligātajām iemaksām, izmantojot  pašvaldības dabas resursu nodokļa līdzekļus, no 2024.gada 1.</w:t>
      </w:r>
      <w:r>
        <w:rPr>
          <w:rFonts w:ascii="Times New Roman" w:hAnsi="Times New Roman" w:cs="Times New Roman"/>
          <w:sz w:val="24"/>
          <w:szCs w:val="24"/>
        </w:rPr>
        <w:t>septembra</w:t>
      </w:r>
      <w:r w:rsidRPr="00FD6147">
        <w:rPr>
          <w:rFonts w:ascii="Times New Roman" w:hAnsi="Times New Roman" w:cs="Times New Roman"/>
          <w:sz w:val="24"/>
          <w:szCs w:val="24"/>
        </w:rPr>
        <w:t xml:space="preserve"> līdz 31.</w:t>
      </w:r>
      <w:r>
        <w:rPr>
          <w:rFonts w:ascii="Times New Roman" w:hAnsi="Times New Roman" w:cs="Times New Roman"/>
          <w:sz w:val="24"/>
          <w:szCs w:val="24"/>
        </w:rPr>
        <w:t>decembrim</w:t>
      </w:r>
      <w:r w:rsidRPr="00FD6147">
        <w:rPr>
          <w:rFonts w:ascii="Times New Roman" w:hAnsi="Times New Roman" w:cs="Times New Roman"/>
          <w:sz w:val="24"/>
          <w:szCs w:val="24"/>
        </w:rPr>
        <w:t xml:space="preserve"> (</w:t>
      </w:r>
      <w:r w:rsidR="00092E10">
        <w:rPr>
          <w:rFonts w:ascii="Times New Roman" w:hAnsi="Times New Roman" w:cs="Times New Roman"/>
          <w:sz w:val="24"/>
          <w:szCs w:val="24"/>
        </w:rPr>
        <w:t>2.pielikums</w:t>
      </w:r>
      <w:r w:rsidRPr="00FD6147">
        <w:rPr>
          <w:rFonts w:ascii="Times New Roman" w:hAnsi="Times New Roman" w:cs="Times New Roman"/>
          <w:sz w:val="24"/>
          <w:szCs w:val="24"/>
        </w:rPr>
        <w:t>).</w:t>
      </w:r>
    </w:p>
    <w:p w14:paraId="1A58E48F" w14:textId="77777777" w:rsidR="00857776" w:rsidRDefault="00857776" w:rsidP="006E05C6">
      <w:pPr>
        <w:rPr>
          <w:rFonts w:ascii="Times New Roman" w:hAnsi="Times New Roman" w:cs="Times New Roman"/>
          <w:sz w:val="24"/>
          <w:szCs w:val="24"/>
        </w:rPr>
      </w:pPr>
    </w:p>
    <w:p w14:paraId="7D688DC1" w14:textId="77777777" w:rsidR="00713865" w:rsidRDefault="00713865" w:rsidP="006E05C6">
      <w:pPr>
        <w:rPr>
          <w:rFonts w:ascii="Times New Roman" w:hAnsi="Times New Roman" w:cs="Times New Roman"/>
          <w:sz w:val="24"/>
          <w:szCs w:val="24"/>
        </w:rPr>
      </w:pPr>
    </w:p>
    <w:p w14:paraId="5233B96D" w14:textId="501A9F2F" w:rsidR="006E05C6" w:rsidRDefault="006E05C6" w:rsidP="006E05C6">
      <w:pPr>
        <w:rPr>
          <w:rFonts w:ascii="Times New Roman" w:hAnsi="Times New Roman"/>
          <w:sz w:val="24"/>
          <w:szCs w:val="24"/>
        </w:rPr>
      </w:pPr>
      <w:r>
        <w:rPr>
          <w:rFonts w:ascii="Times New Roman" w:hAnsi="Times New Roman"/>
          <w:sz w:val="24"/>
          <w:szCs w:val="24"/>
        </w:rPr>
        <w:t xml:space="preserve">Gulbenes novada </w:t>
      </w:r>
      <w:r w:rsidR="00FD6147">
        <w:rPr>
          <w:rFonts w:ascii="Times New Roman" w:hAnsi="Times New Roman"/>
          <w:sz w:val="24"/>
          <w:szCs w:val="24"/>
        </w:rPr>
        <w:t xml:space="preserve">pašvaldības </w:t>
      </w: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A21D1A">
        <w:rPr>
          <w:rFonts w:ascii="Times New Roman" w:hAnsi="Times New Roman"/>
          <w:sz w:val="24"/>
          <w:szCs w:val="24"/>
        </w:rPr>
        <w:t>A.Caunītis</w:t>
      </w:r>
      <w:proofErr w:type="spellEnd"/>
    </w:p>
    <w:p w14:paraId="255D78BF" w14:textId="47C8A2EA" w:rsidR="006E05C6" w:rsidRDefault="006E05C6" w:rsidP="006E05C6">
      <w:pPr>
        <w:rPr>
          <w:rFonts w:ascii="Times New Roman" w:hAnsi="Times New Roman"/>
          <w:sz w:val="24"/>
          <w:szCs w:val="24"/>
        </w:rPr>
      </w:pPr>
    </w:p>
    <w:p w14:paraId="771EB99B" w14:textId="77777777" w:rsidR="00CD0DEE" w:rsidRDefault="00CD0DEE" w:rsidP="006E05C6">
      <w:pPr>
        <w:rPr>
          <w:rFonts w:ascii="Times New Roman" w:hAnsi="Times New Roman"/>
          <w:sz w:val="24"/>
          <w:szCs w:val="24"/>
        </w:rPr>
      </w:pPr>
    </w:p>
    <w:p w14:paraId="7C053AEE" w14:textId="6FB2AE59" w:rsidR="00A739FB" w:rsidRDefault="00A739FB">
      <w:pPr>
        <w:spacing w:after="160" w:line="259" w:lineRule="auto"/>
        <w:rPr>
          <w:rFonts w:ascii="Times New Roman" w:hAnsi="Times New Roman"/>
          <w:sz w:val="24"/>
          <w:szCs w:val="24"/>
        </w:rPr>
      </w:pPr>
      <w:r>
        <w:rPr>
          <w:rFonts w:ascii="Times New Roman" w:hAnsi="Times New Roman"/>
          <w:sz w:val="24"/>
          <w:szCs w:val="24"/>
        </w:rPr>
        <w:br w:type="page"/>
      </w:r>
    </w:p>
    <w:tbl>
      <w:tblPr>
        <w:tblW w:w="9402" w:type="dxa"/>
        <w:tblLook w:val="04A0" w:firstRow="1" w:lastRow="0" w:firstColumn="1" w:lastColumn="0" w:noHBand="0" w:noVBand="1"/>
      </w:tblPr>
      <w:tblGrid>
        <w:gridCol w:w="3629"/>
        <w:gridCol w:w="1105"/>
        <w:gridCol w:w="1061"/>
        <w:gridCol w:w="1671"/>
        <w:gridCol w:w="1936"/>
      </w:tblGrid>
      <w:tr w:rsidR="00FD6147" w:rsidRPr="00DD5575" w14:paraId="57F2647E" w14:textId="77777777" w:rsidTr="00501CA9">
        <w:trPr>
          <w:trHeight w:val="870"/>
        </w:trPr>
        <w:tc>
          <w:tcPr>
            <w:tcW w:w="9402" w:type="dxa"/>
            <w:gridSpan w:val="5"/>
            <w:tcBorders>
              <w:top w:val="nil"/>
              <w:left w:val="nil"/>
              <w:bottom w:val="nil"/>
              <w:right w:val="nil"/>
            </w:tcBorders>
            <w:shd w:val="clear" w:color="auto" w:fill="auto"/>
            <w:vAlign w:val="bottom"/>
            <w:hideMark/>
          </w:tcPr>
          <w:p w14:paraId="3928A562" w14:textId="77777777" w:rsidR="00FD6147" w:rsidRPr="00447541" w:rsidRDefault="00FD6147" w:rsidP="00501CA9">
            <w:pPr>
              <w:jc w:val="center"/>
              <w:rPr>
                <w:rFonts w:ascii="Times New Roman" w:hAnsi="Times New Roman" w:cs="Times New Roman"/>
                <w:b/>
                <w:bCs/>
                <w:color w:val="000000"/>
                <w:sz w:val="24"/>
                <w:szCs w:val="24"/>
              </w:rPr>
            </w:pPr>
          </w:p>
          <w:p w14:paraId="70E2E7C0" w14:textId="77777777" w:rsidR="009822F9" w:rsidRDefault="00FD6147" w:rsidP="00501CA9">
            <w:pPr>
              <w:jc w:val="right"/>
              <w:rPr>
                <w:rFonts w:ascii="Times New Roman" w:hAnsi="Times New Roman" w:cs="Times New Roman"/>
                <w:sz w:val="24"/>
                <w:szCs w:val="24"/>
              </w:rPr>
            </w:pPr>
            <w:r w:rsidRPr="00447541">
              <w:rPr>
                <w:rFonts w:ascii="Times New Roman" w:hAnsi="Times New Roman" w:cs="Times New Roman"/>
                <w:sz w:val="24"/>
                <w:szCs w:val="24"/>
              </w:rPr>
              <w:t>1.pielikums Gulbenes novada pašvaldības domes</w:t>
            </w:r>
          </w:p>
          <w:p w14:paraId="675D6E3A" w14:textId="65F46ABA" w:rsidR="00FD6147" w:rsidRPr="00447541" w:rsidRDefault="00FD6147" w:rsidP="00501CA9">
            <w:pPr>
              <w:jc w:val="right"/>
              <w:rPr>
                <w:rFonts w:ascii="Times New Roman" w:hAnsi="Times New Roman" w:cs="Times New Roman"/>
                <w:sz w:val="24"/>
                <w:szCs w:val="24"/>
              </w:rPr>
            </w:pPr>
            <w:r w:rsidRPr="00447541">
              <w:rPr>
                <w:rFonts w:ascii="Times New Roman" w:hAnsi="Times New Roman" w:cs="Times New Roman"/>
                <w:sz w:val="24"/>
                <w:szCs w:val="24"/>
              </w:rPr>
              <w:t xml:space="preserve"> 26.09.2024. lēmumam Nr. GND/2024/</w:t>
            </w:r>
            <w:r w:rsidR="009822F9">
              <w:rPr>
                <w:rFonts w:ascii="Times New Roman" w:hAnsi="Times New Roman" w:cs="Times New Roman"/>
                <w:sz w:val="24"/>
                <w:szCs w:val="24"/>
              </w:rPr>
              <w:t>606</w:t>
            </w:r>
          </w:p>
          <w:p w14:paraId="065A87CE" w14:textId="77777777" w:rsidR="00FD6147" w:rsidRPr="00447541" w:rsidRDefault="00FD6147" w:rsidP="00501CA9">
            <w:pPr>
              <w:jc w:val="right"/>
              <w:rPr>
                <w:rFonts w:ascii="Times New Roman" w:hAnsi="Times New Roman" w:cs="Times New Roman"/>
                <w:b/>
                <w:bCs/>
                <w:color w:val="000000"/>
                <w:sz w:val="24"/>
                <w:szCs w:val="24"/>
              </w:rPr>
            </w:pPr>
          </w:p>
          <w:p w14:paraId="5A18B06B" w14:textId="77777777" w:rsidR="00FD6147" w:rsidRPr="00447541" w:rsidRDefault="00FD6147" w:rsidP="00501CA9">
            <w:pPr>
              <w:jc w:val="center"/>
              <w:rPr>
                <w:rFonts w:ascii="Times New Roman" w:hAnsi="Times New Roman" w:cs="Times New Roman"/>
                <w:b/>
                <w:bCs/>
                <w:color w:val="000000"/>
                <w:sz w:val="24"/>
                <w:szCs w:val="24"/>
              </w:rPr>
            </w:pPr>
            <w:r w:rsidRPr="00447541">
              <w:rPr>
                <w:rFonts w:ascii="Times New Roman" w:hAnsi="Times New Roman" w:cs="Times New Roman"/>
                <w:b/>
                <w:bCs/>
                <w:color w:val="000000"/>
                <w:sz w:val="24"/>
                <w:szCs w:val="24"/>
              </w:rPr>
              <w:t xml:space="preserve">Valsts budžeta līdzekļu sadale interešu izglītības programmu pedagogu darba samaksai un valsts sociālās apdrošināšanas obligātajām iemaksām no </w:t>
            </w:r>
          </w:p>
          <w:p w14:paraId="0034D6C3" w14:textId="065F9193" w:rsidR="00FD6147" w:rsidRPr="00447541" w:rsidRDefault="00FD6147" w:rsidP="00501CA9">
            <w:pPr>
              <w:jc w:val="center"/>
              <w:rPr>
                <w:rFonts w:ascii="Times New Roman" w:hAnsi="Times New Roman" w:cs="Times New Roman"/>
                <w:b/>
                <w:bCs/>
                <w:color w:val="000000"/>
                <w:sz w:val="24"/>
                <w:szCs w:val="24"/>
              </w:rPr>
            </w:pPr>
            <w:r w:rsidRPr="00447541">
              <w:rPr>
                <w:rFonts w:ascii="Times New Roman" w:hAnsi="Times New Roman" w:cs="Times New Roman"/>
                <w:b/>
                <w:bCs/>
                <w:color w:val="000000"/>
                <w:sz w:val="24"/>
                <w:szCs w:val="24"/>
              </w:rPr>
              <w:t>2024.gada 1.septembra līdz 31.decembrim</w:t>
            </w:r>
          </w:p>
          <w:p w14:paraId="061F9ACF" w14:textId="77777777" w:rsidR="00FD6147" w:rsidRPr="00447541" w:rsidRDefault="00FD6147" w:rsidP="00501CA9">
            <w:pPr>
              <w:jc w:val="center"/>
              <w:rPr>
                <w:rFonts w:ascii="Times New Roman" w:hAnsi="Times New Roman" w:cs="Times New Roman"/>
                <w:b/>
                <w:bCs/>
                <w:color w:val="000000"/>
                <w:sz w:val="24"/>
                <w:szCs w:val="24"/>
              </w:rPr>
            </w:pPr>
          </w:p>
          <w:tbl>
            <w:tblPr>
              <w:tblW w:w="9176" w:type="dxa"/>
              <w:jc w:val="center"/>
              <w:tblLook w:val="04A0" w:firstRow="1" w:lastRow="0" w:firstColumn="1" w:lastColumn="0" w:noHBand="0" w:noVBand="1"/>
            </w:tblPr>
            <w:tblGrid>
              <w:gridCol w:w="4435"/>
              <w:gridCol w:w="1155"/>
              <w:gridCol w:w="1174"/>
              <w:gridCol w:w="1176"/>
              <w:gridCol w:w="1236"/>
            </w:tblGrid>
            <w:tr w:rsidR="00FD6147" w:rsidRPr="00447541" w14:paraId="1696E947" w14:textId="77777777" w:rsidTr="00F32570">
              <w:trPr>
                <w:trHeight w:val="750"/>
                <w:jc w:val="center"/>
              </w:trPr>
              <w:tc>
                <w:tcPr>
                  <w:tcW w:w="4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2B1E0" w14:textId="4C80AAEE" w:rsidR="00FD6147" w:rsidRPr="00F32570" w:rsidRDefault="00F32570" w:rsidP="00501CA9">
                  <w:pPr>
                    <w:spacing w:before="100" w:beforeAutospacing="1" w:after="100" w:afterAutospacing="1"/>
                    <w:jc w:val="center"/>
                    <w:rPr>
                      <w:rFonts w:ascii="Times New Roman" w:hAnsi="Times New Roman" w:cs="Times New Roman"/>
                      <w:b/>
                      <w:bCs/>
                      <w:color w:val="000000"/>
                      <w:sz w:val="24"/>
                      <w:szCs w:val="24"/>
                      <w:lang w:eastAsia="en-GB"/>
                    </w:rPr>
                  </w:pPr>
                  <w:r w:rsidRPr="00F32570">
                    <w:rPr>
                      <w:rFonts w:ascii="Times New Roman" w:hAnsi="Times New Roman" w:cs="Times New Roman"/>
                      <w:b/>
                      <w:bCs/>
                      <w:color w:val="000000"/>
                      <w:sz w:val="24"/>
                      <w:szCs w:val="24"/>
                      <w:lang w:eastAsia="en-GB"/>
                    </w:rPr>
                    <w:t>Izglītības iestāde</w:t>
                  </w:r>
                  <w:r w:rsidR="00FD6147" w:rsidRPr="00F32570">
                    <w:rPr>
                      <w:rFonts w:ascii="Times New Roman" w:hAnsi="Times New Roman" w:cs="Times New Roman"/>
                      <w:b/>
                      <w:bCs/>
                      <w:color w:val="000000"/>
                      <w:sz w:val="24"/>
                      <w:szCs w:val="24"/>
                      <w:lang w:eastAsia="en-GB"/>
                    </w:rPr>
                    <w:t> </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14:paraId="36105A67" w14:textId="77777777" w:rsidR="00FD6147" w:rsidRPr="00447541" w:rsidRDefault="00FD6147" w:rsidP="00501CA9">
                  <w:pPr>
                    <w:spacing w:before="100" w:beforeAutospacing="1" w:after="100" w:afterAutospacing="1"/>
                    <w:jc w:val="center"/>
                    <w:rPr>
                      <w:rFonts w:ascii="Times New Roman" w:hAnsi="Times New Roman" w:cs="Times New Roman"/>
                      <w:b/>
                      <w:bCs/>
                      <w:sz w:val="24"/>
                      <w:szCs w:val="24"/>
                      <w:lang w:eastAsia="en-GB"/>
                    </w:rPr>
                  </w:pPr>
                  <w:r w:rsidRPr="00447541">
                    <w:rPr>
                      <w:rFonts w:ascii="Times New Roman" w:hAnsi="Times New Roman" w:cs="Times New Roman"/>
                      <w:b/>
                      <w:bCs/>
                      <w:sz w:val="24"/>
                      <w:szCs w:val="24"/>
                      <w:lang w:eastAsia="en-GB"/>
                    </w:rPr>
                    <w:t>Stundas</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C69039A" w14:textId="77777777" w:rsidR="00FD6147" w:rsidRPr="00447541" w:rsidRDefault="00FD6147" w:rsidP="00501CA9">
                  <w:pPr>
                    <w:spacing w:before="100" w:beforeAutospacing="1" w:after="100" w:afterAutospacing="1"/>
                    <w:jc w:val="center"/>
                    <w:rPr>
                      <w:rFonts w:ascii="Times New Roman" w:hAnsi="Times New Roman" w:cs="Times New Roman"/>
                      <w:b/>
                      <w:bCs/>
                      <w:sz w:val="24"/>
                      <w:szCs w:val="24"/>
                      <w:lang w:eastAsia="en-GB"/>
                    </w:rPr>
                  </w:pPr>
                  <w:r w:rsidRPr="00447541">
                    <w:rPr>
                      <w:rFonts w:ascii="Times New Roman" w:hAnsi="Times New Roman" w:cs="Times New Roman"/>
                      <w:b/>
                      <w:bCs/>
                      <w:sz w:val="24"/>
                      <w:szCs w:val="24"/>
                      <w:lang w:eastAsia="en-GB"/>
                    </w:rPr>
                    <w:t>Likmju skaits</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53BBF340" w14:textId="02B1DAF3" w:rsidR="00FD6147" w:rsidRPr="00447541" w:rsidRDefault="00FD6147" w:rsidP="00501CA9">
                  <w:pPr>
                    <w:spacing w:before="100" w:beforeAutospacing="1" w:after="100" w:afterAutospacing="1"/>
                    <w:jc w:val="center"/>
                    <w:rPr>
                      <w:rFonts w:ascii="Times New Roman" w:hAnsi="Times New Roman" w:cs="Times New Roman"/>
                      <w:b/>
                      <w:bCs/>
                      <w:sz w:val="24"/>
                      <w:szCs w:val="24"/>
                      <w:lang w:eastAsia="en-GB"/>
                    </w:rPr>
                  </w:pPr>
                  <w:r w:rsidRPr="00447541">
                    <w:rPr>
                      <w:rFonts w:ascii="Times New Roman" w:hAnsi="Times New Roman" w:cs="Times New Roman"/>
                      <w:b/>
                      <w:bCs/>
                      <w:sz w:val="24"/>
                      <w:szCs w:val="24"/>
                      <w:lang w:eastAsia="en-GB"/>
                    </w:rPr>
                    <w:t>Darba alg</w:t>
                  </w:r>
                  <w:r w:rsidR="00C123C5">
                    <w:rPr>
                      <w:rFonts w:ascii="Times New Roman" w:hAnsi="Times New Roman" w:cs="Times New Roman"/>
                      <w:b/>
                      <w:bCs/>
                      <w:sz w:val="24"/>
                      <w:szCs w:val="24"/>
                      <w:lang w:eastAsia="en-GB"/>
                    </w:rPr>
                    <w:t>ām</w:t>
                  </w:r>
                  <w:r w:rsidR="00F32570">
                    <w:rPr>
                      <w:rFonts w:ascii="Times New Roman" w:hAnsi="Times New Roman" w:cs="Times New Roman"/>
                      <w:b/>
                      <w:bCs/>
                      <w:sz w:val="24"/>
                      <w:szCs w:val="24"/>
                      <w:lang w:eastAsia="en-GB"/>
                    </w:rPr>
                    <w:t xml:space="preserve"> mēnesī,</w:t>
                  </w:r>
                  <w:r w:rsidRPr="00447541">
                    <w:rPr>
                      <w:rFonts w:ascii="Times New Roman" w:hAnsi="Times New Roman" w:cs="Times New Roman"/>
                      <w:b/>
                      <w:bCs/>
                      <w:sz w:val="24"/>
                      <w:szCs w:val="24"/>
                      <w:lang w:eastAsia="en-GB"/>
                    </w:rPr>
                    <w:t xml:space="preserve"> </w:t>
                  </w:r>
                  <w:proofErr w:type="spellStart"/>
                  <w:r w:rsidRPr="00F32570">
                    <w:rPr>
                      <w:rFonts w:ascii="Times New Roman" w:hAnsi="Times New Roman" w:cs="Times New Roman"/>
                      <w:b/>
                      <w:bCs/>
                      <w:i/>
                      <w:iCs/>
                      <w:sz w:val="24"/>
                      <w:szCs w:val="24"/>
                      <w:lang w:eastAsia="en-GB"/>
                    </w:rPr>
                    <w:t>euro</w:t>
                  </w:r>
                  <w:proofErr w:type="spellEnd"/>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6C6FC2F4" w14:textId="7C295BAA" w:rsidR="00FD6147" w:rsidRPr="00447541" w:rsidRDefault="00F32570" w:rsidP="00501CA9">
                  <w:pPr>
                    <w:spacing w:before="100" w:beforeAutospacing="1" w:after="100" w:afterAutospacing="1"/>
                    <w:jc w:val="center"/>
                    <w:rPr>
                      <w:rFonts w:ascii="Times New Roman" w:hAnsi="Times New Roman" w:cs="Times New Roman"/>
                      <w:b/>
                      <w:bCs/>
                      <w:sz w:val="24"/>
                      <w:szCs w:val="24"/>
                      <w:lang w:eastAsia="en-GB"/>
                    </w:rPr>
                  </w:pPr>
                  <w:r>
                    <w:rPr>
                      <w:rFonts w:ascii="Times New Roman" w:hAnsi="Times New Roman" w:cs="Times New Roman"/>
                      <w:b/>
                      <w:bCs/>
                      <w:sz w:val="24"/>
                      <w:szCs w:val="24"/>
                      <w:lang w:eastAsia="en-GB"/>
                    </w:rPr>
                    <w:t>Atlīdzība</w:t>
                  </w:r>
                  <w:r w:rsidR="00C123C5">
                    <w:rPr>
                      <w:rFonts w:ascii="Times New Roman" w:hAnsi="Times New Roman" w:cs="Times New Roman"/>
                      <w:b/>
                      <w:bCs/>
                      <w:sz w:val="24"/>
                      <w:szCs w:val="24"/>
                      <w:lang w:eastAsia="en-GB"/>
                    </w:rPr>
                    <w:t>i</w:t>
                  </w:r>
                  <w:r w:rsidR="00FD6147" w:rsidRPr="00447541">
                    <w:rPr>
                      <w:rFonts w:ascii="Times New Roman" w:hAnsi="Times New Roman" w:cs="Times New Roman"/>
                      <w:b/>
                      <w:bCs/>
                      <w:sz w:val="24"/>
                      <w:szCs w:val="24"/>
                      <w:lang w:eastAsia="en-GB"/>
                    </w:rPr>
                    <w:t xml:space="preserve"> mēnesī</w:t>
                  </w:r>
                  <w:r>
                    <w:rPr>
                      <w:rFonts w:ascii="Times New Roman" w:hAnsi="Times New Roman" w:cs="Times New Roman"/>
                      <w:b/>
                      <w:bCs/>
                      <w:sz w:val="24"/>
                      <w:szCs w:val="24"/>
                      <w:lang w:eastAsia="en-GB"/>
                    </w:rPr>
                    <w:t>,</w:t>
                  </w:r>
                  <w:r w:rsidR="00FD6147" w:rsidRPr="00447541">
                    <w:rPr>
                      <w:rFonts w:ascii="Times New Roman" w:hAnsi="Times New Roman" w:cs="Times New Roman"/>
                      <w:b/>
                      <w:bCs/>
                      <w:sz w:val="24"/>
                      <w:szCs w:val="24"/>
                      <w:lang w:eastAsia="en-GB"/>
                    </w:rPr>
                    <w:t xml:space="preserve"> </w:t>
                  </w:r>
                  <w:proofErr w:type="spellStart"/>
                  <w:r w:rsidR="00FD6147" w:rsidRPr="00F32570">
                    <w:rPr>
                      <w:rFonts w:ascii="Times New Roman" w:hAnsi="Times New Roman" w:cs="Times New Roman"/>
                      <w:b/>
                      <w:bCs/>
                      <w:i/>
                      <w:iCs/>
                      <w:sz w:val="24"/>
                      <w:szCs w:val="24"/>
                      <w:lang w:eastAsia="en-GB"/>
                    </w:rPr>
                    <w:t>euro</w:t>
                  </w:r>
                  <w:proofErr w:type="spellEnd"/>
                </w:p>
              </w:tc>
            </w:tr>
            <w:tr w:rsidR="00FF2158" w:rsidRPr="00447541" w14:paraId="3FB0A370"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vAlign w:val="center"/>
                </w:tcPr>
                <w:p w14:paraId="36800C28" w14:textId="77777777" w:rsidR="00FF2158" w:rsidRPr="00447541" w:rsidRDefault="00FF2158" w:rsidP="00FF2158">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Gulbenes novada vidusskola</w:t>
                  </w:r>
                </w:p>
              </w:tc>
              <w:tc>
                <w:tcPr>
                  <w:tcW w:w="1155" w:type="dxa"/>
                  <w:tcBorders>
                    <w:top w:val="nil"/>
                    <w:left w:val="nil"/>
                    <w:bottom w:val="single" w:sz="4" w:space="0" w:color="auto"/>
                    <w:right w:val="single" w:sz="4" w:space="0" w:color="auto"/>
                  </w:tcBorders>
                  <w:shd w:val="clear" w:color="auto" w:fill="auto"/>
                  <w:noWrap/>
                  <w:vAlign w:val="center"/>
                </w:tcPr>
                <w:p w14:paraId="695F1952" w14:textId="6660D593"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190</w:t>
                  </w:r>
                </w:p>
              </w:tc>
              <w:tc>
                <w:tcPr>
                  <w:tcW w:w="1174" w:type="dxa"/>
                  <w:tcBorders>
                    <w:top w:val="nil"/>
                    <w:left w:val="nil"/>
                    <w:bottom w:val="single" w:sz="4" w:space="0" w:color="auto"/>
                    <w:right w:val="single" w:sz="4" w:space="0" w:color="auto"/>
                  </w:tcBorders>
                  <w:shd w:val="clear" w:color="auto" w:fill="auto"/>
                  <w:noWrap/>
                  <w:vAlign w:val="center"/>
                </w:tcPr>
                <w:p w14:paraId="005B40E0" w14:textId="2BEE4DB5"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6,333</w:t>
                  </w:r>
                </w:p>
              </w:tc>
              <w:tc>
                <w:tcPr>
                  <w:tcW w:w="1176" w:type="dxa"/>
                  <w:tcBorders>
                    <w:top w:val="nil"/>
                    <w:left w:val="nil"/>
                    <w:bottom w:val="single" w:sz="4" w:space="0" w:color="auto"/>
                    <w:right w:val="single" w:sz="4" w:space="0" w:color="auto"/>
                  </w:tcBorders>
                  <w:shd w:val="clear" w:color="auto" w:fill="auto"/>
                  <w:noWrap/>
                  <w:vAlign w:val="center"/>
                </w:tcPr>
                <w:p w14:paraId="47D47BEF" w14:textId="7027E268"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7251,29</w:t>
                  </w:r>
                </w:p>
              </w:tc>
              <w:tc>
                <w:tcPr>
                  <w:tcW w:w="1236" w:type="dxa"/>
                  <w:tcBorders>
                    <w:top w:val="nil"/>
                    <w:left w:val="nil"/>
                    <w:bottom w:val="single" w:sz="4" w:space="0" w:color="auto"/>
                    <w:right w:val="single" w:sz="4" w:space="0" w:color="auto"/>
                  </w:tcBorders>
                  <w:shd w:val="clear" w:color="auto" w:fill="auto"/>
                  <w:noWrap/>
                  <w:vAlign w:val="center"/>
                </w:tcPr>
                <w:p w14:paraId="3DA36042" w14:textId="6AC93B23"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8962,00</w:t>
                  </w:r>
                </w:p>
              </w:tc>
            </w:tr>
            <w:tr w:rsidR="00FF2158" w:rsidRPr="00447541" w14:paraId="7CF58D3D"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vAlign w:val="center"/>
                </w:tcPr>
                <w:p w14:paraId="767AC2E5" w14:textId="77777777" w:rsidR="00FF2158" w:rsidRPr="00447541" w:rsidRDefault="00FF2158" w:rsidP="00FF2158">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Gulbenes novada vidusskola - Tehniskās jaunrades centrs (metodiķis)</w:t>
                  </w:r>
                </w:p>
              </w:tc>
              <w:tc>
                <w:tcPr>
                  <w:tcW w:w="1155" w:type="dxa"/>
                  <w:tcBorders>
                    <w:top w:val="nil"/>
                    <w:left w:val="nil"/>
                    <w:bottom w:val="single" w:sz="4" w:space="0" w:color="auto"/>
                    <w:right w:val="single" w:sz="4" w:space="0" w:color="auto"/>
                  </w:tcBorders>
                  <w:shd w:val="clear" w:color="auto" w:fill="auto"/>
                  <w:noWrap/>
                  <w:vAlign w:val="center"/>
                </w:tcPr>
                <w:p w14:paraId="5E93C8C5" w14:textId="45259ED3"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b/>
                      <w:bCs/>
                      <w:color w:val="000000"/>
                      <w:sz w:val="24"/>
                      <w:szCs w:val="24"/>
                    </w:rPr>
                    <w:t> </w:t>
                  </w:r>
                </w:p>
              </w:tc>
              <w:tc>
                <w:tcPr>
                  <w:tcW w:w="1174" w:type="dxa"/>
                  <w:tcBorders>
                    <w:top w:val="nil"/>
                    <w:left w:val="nil"/>
                    <w:bottom w:val="single" w:sz="4" w:space="0" w:color="auto"/>
                    <w:right w:val="single" w:sz="4" w:space="0" w:color="auto"/>
                  </w:tcBorders>
                  <w:shd w:val="clear" w:color="auto" w:fill="auto"/>
                  <w:noWrap/>
                  <w:vAlign w:val="center"/>
                </w:tcPr>
                <w:p w14:paraId="668A17E3" w14:textId="0765CC84"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sz w:val="24"/>
                      <w:szCs w:val="24"/>
                    </w:rPr>
                    <w:t>1</w:t>
                  </w:r>
                </w:p>
              </w:tc>
              <w:tc>
                <w:tcPr>
                  <w:tcW w:w="1176" w:type="dxa"/>
                  <w:tcBorders>
                    <w:top w:val="nil"/>
                    <w:left w:val="nil"/>
                    <w:bottom w:val="single" w:sz="4" w:space="0" w:color="auto"/>
                    <w:right w:val="single" w:sz="4" w:space="0" w:color="auto"/>
                  </w:tcBorders>
                  <w:shd w:val="clear" w:color="auto" w:fill="auto"/>
                  <w:noWrap/>
                  <w:vAlign w:val="center"/>
                </w:tcPr>
                <w:p w14:paraId="5AC35600" w14:textId="6763A0DE"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sz w:val="24"/>
                      <w:szCs w:val="24"/>
                    </w:rPr>
                    <w:t>1603,00</w:t>
                  </w:r>
                </w:p>
              </w:tc>
              <w:tc>
                <w:tcPr>
                  <w:tcW w:w="1236" w:type="dxa"/>
                  <w:tcBorders>
                    <w:top w:val="nil"/>
                    <w:left w:val="nil"/>
                    <w:bottom w:val="single" w:sz="4" w:space="0" w:color="auto"/>
                    <w:right w:val="single" w:sz="4" w:space="0" w:color="auto"/>
                  </w:tcBorders>
                  <w:shd w:val="clear" w:color="auto" w:fill="auto"/>
                  <w:noWrap/>
                  <w:vAlign w:val="center"/>
                </w:tcPr>
                <w:p w14:paraId="12C7257B" w14:textId="127C0EBE"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1982,00</w:t>
                  </w:r>
                </w:p>
              </w:tc>
            </w:tr>
            <w:tr w:rsidR="00FF2158" w:rsidRPr="00447541" w14:paraId="1A2E12E7"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2D2FA41F" w14:textId="77777777" w:rsidR="00FF2158" w:rsidRPr="00447541" w:rsidRDefault="00FF2158" w:rsidP="00FF2158">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Lejasciema pamatskola</w:t>
                  </w:r>
                </w:p>
              </w:tc>
              <w:tc>
                <w:tcPr>
                  <w:tcW w:w="1155" w:type="dxa"/>
                  <w:tcBorders>
                    <w:top w:val="nil"/>
                    <w:left w:val="nil"/>
                    <w:bottom w:val="single" w:sz="4" w:space="0" w:color="auto"/>
                    <w:right w:val="single" w:sz="4" w:space="0" w:color="auto"/>
                  </w:tcBorders>
                  <w:shd w:val="clear" w:color="auto" w:fill="auto"/>
                  <w:noWrap/>
                  <w:vAlign w:val="center"/>
                </w:tcPr>
                <w:p w14:paraId="17B8023F" w14:textId="1A06FC74"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35</w:t>
                  </w:r>
                </w:p>
              </w:tc>
              <w:tc>
                <w:tcPr>
                  <w:tcW w:w="1174" w:type="dxa"/>
                  <w:tcBorders>
                    <w:top w:val="nil"/>
                    <w:left w:val="nil"/>
                    <w:bottom w:val="single" w:sz="4" w:space="0" w:color="auto"/>
                    <w:right w:val="single" w:sz="4" w:space="0" w:color="auto"/>
                  </w:tcBorders>
                  <w:shd w:val="clear" w:color="auto" w:fill="auto"/>
                  <w:noWrap/>
                  <w:vAlign w:val="center"/>
                </w:tcPr>
                <w:p w14:paraId="093ADB38" w14:textId="190FA584"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1,167</w:t>
                  </w:r>
                </w:p>
              </w:tc>
              <w:tc>
                <w:tcPr>
                  <w:tcW w:w="1176" w:type="dxa"/>
                  <w:tcBorders>
                    <w:top w:val="nil"/>
                    <w:left w:val="nil"/>
                    <w:bottom w:val="single" w:sz="4" w:space="0" w:color="auto"/>
                    <w:right w:val="single" w:sz="4" w:space="0" w:color="auto"/>
                  </w:tcBorders>
                  <w:shd w:val="clear" w:color="auto" w:fill="auto"/>
                  <w:noWrap/>
                  <w:vAlign w:val="center"/>
                </w:tcPr>
                <w:p w14:paraId="31F8ACE4" w14:textId="084D7559"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1336,22</w:t>
                  </w:r>
                </w:p>
              </w:tc>
              <w:tc>
                <w:tcPr>
                  <w:tcW w:w="1236" w:type="dxa"/>
                  <w:tcBorders>
                    <w:top w:val="nil"/>
                    <w:left w:val="nil"/>
                    <w:bottom w:val="single" w:sz="4" w:space="0" w:color="auto"/>
                    <w:right w:val="single" w:sz="4" w:space="0" w:color="auto"/>
                  </w:tcBorders>
                  <w:shd w:val="clear" w:color="auto" w:fill="auto"/>
                  <w:noWrap/>
                  <w:vAlign w:val="center"/>
                </w:tcPr>
                <w:p w14:paraId="2C0D6D7D" w14:textId="2009A94E"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1652,00</w:t>
                  </w:r>
                </w:p>
              </w:tc>
            </w:tr>
            <w:tr w:rsidR="00FF2158" w:rsidRPr="00447541" w14:paraId="4A93941E"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7497EE1F" w14:textId="77777777" w:rsidR="00FF2158" w:rsidRPr="00447541" w:rsidRDefault="00FF2158" w:rsidP="00FF2158">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 xml:space="preserve">Lizuma pamatskola </w:t>
                  </w:r>
                </w:p>
              </w:tc>
              <w:tc>
                <w:tcPr>
                  <w:tcW w:w="1155" w:type="dxa"/>
                  <w:tcBorders>
                    <w:top w:val="nil"/>
                    <w:left w:val="nil"/>
                    <w:bottom w:val="single" w:sz="4" w:space="0" w:color="auto"/>
                    <w:right w:val="single" w:sz="4" w:space="0" w:color="auto"/>
                  </w:tcBorders>
                  <w:shd w:val="clear" w:color="auto" w:fill="auto"/>
                  <w:noWrap/>
                  <w:vAlign w:val="center"/>
                </w:tcPr>
                <w:p w14:paraId="03972309" w14:textId="1E9B9A3F"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47</w:t>
                  </w:r>
                </w:p>
              </w:tc>
              <w:tc>
                <w:tcPr>
                  <w:tcW w:w="1174" w:type="dxa"/>
                  <w:tcBorders>
                    <w:top w:val="nil"/>
                    <w:left w:val="nil"/>
                    <w:bottom w:val="single" w:sz="4" w:space="0" w:color="auto"/>
                    <w:right w:val="single" w:sz="4" w:space="0" w:color="auto"/>
                  </w:tcBorders>
                  <w:shd w:val="clear" w:color="auto" w:fill="auto"/>
                  <w:noWrap/>
                  <w:vAlign w:val="center"/>
                </w:tcPr>
                <w:p w14:paraId="5827C8D7" w14:textId="52791E3B"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1,567</w:t>
                  </w:r>
                </w:p>
              </w:tc>
              <w:tc>
                <w:tcPr>
                  <w:tcW w:w="1176" w:type="dxa"/>
                  <w:tcBorders>
                    <w:top w:val="nil"/>
                    <w:left w:val="nil"/>
                    <w:bottom w:val="single" w:sz="4" w:space="0" w:color="auto"/>
                    <w:right w:val="single" w:sz="4" w:space="0" w:color="auto"/>
                  </w:tcBorders>
                  <w:shd w:val="clear" w:color="auto" w:fill="auto"/>
                  <w:noWrap/>
                  <w:vAlign w:val="center"/>
                </w:tcPr>
                <w:p w14:paraId="0950BF45" w14:textId="0B8991E2"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1794,22</w:t>
                  </w:r>
                </w:p>
              </w:tc>
              <w:tc>
                <w:tcPr>
                  <w:tcW w:w="1236" w:type="dxa"/>
                  <w:tcBorders>
                    <w:top w:val="nil"/>
                    <w:left w:val="nil"/>
                    <w:bottom w:val="single" w:sz="4" w:space="0" w:color="auto"/>
                    <w:right w:val="single" w:sz="4" w:space="0" w:color="auto"/>
                  </w:tcBorders>
                  <w:shd w:val="clear" w:color="auto" w:fill="auto"/>
                  <w:noWrap/>
                  <w:vAlign w:val="center"/>
                </w:tcPr>
                <w:p w14:paraId="79C66167" w14:textId="7547E060"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2218,00</w:t>
                  </w:r>
                </w:p>
              </w:tc>
            </w:tr>
            <w:tr w:rsidR="00FF2158" w:rsidRPr="00447541" w14:paraId="09E00B29"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1AA62BBA" w14:textId="77777777" w:rsidR="00FF2158" w:rsidRPr="00447541" w:rsidRDefault="00FF2158" w:rsidP="00FF2158">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Rankas pamatskola</w:t>
                  </w:r>
                </w:p>
              </w:tc>
              <w:tc>
                <w:tcPr>
                  <w:tcW w:w="1155" w:type="dxa"/>
                  <w:tcBorders>
                    <w:top w:val="nil"/>
                    <w:left w:val="nil"/>
                    <w:bottom w:val="single" w:sz="4" w:space="0" w:color="auto"/>
                    <w:right w:val="single" w:sz="4" w:space="0" w:color="auto"/>
                  </w:tcBorders>
                  <w:shd w:val="clear" w:color="auto" w:fill="auto"/>
                  <w:noWrap/>
                  <w:vAlign w:val="center"/>
                </w:tcPr>
                <w:p w14:paraId="73E83677" w14:textId="622F5D34"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38</w:t>
                  </w:r>
                </w:p>
              </w:tc>
              <w:tc>
                <w:tcPr>
                  <w:tcW w:w="1174" w:type="dxa"/>
                  <w:tcBorders>
                    <w:top w:val="nil"/>
                    <w:left w:val="nil"/>
                    <w:bottom w:val="single" w:sz="4" w:space="0" w:color="auto"/>
                    <w:right w:val="single" w:sz="4" w:space="0" w:color="auto"/>
                  </w:tcBorders>
                  <w:shd w:val="clear" w:color="auto" w:fill="auto"/>
                  <w:noWrap/>
                  <w:vAlign w:val="center"/>
                </w:tcPr>
                <w:p w14:paraId="2E7E6067" w14:textId="4E17706D"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1,267</w:t>
                  </w:r>
                </w:p>
              </w:tc>
              <w:tc>
                <w:tcPr>
                  <w:tcW w:w="1176" w:type="dxa"/>
                  <w:tcBorders>
                    <w:top w:val="nil"/>
                    <w:left w:val="nil"/>
                    <w:bottom w:val="single" w:sz="4" w:space="0" w:color="auto"/>
                    <w:right w:val="single" w:sz="4" w:space="0" w:color="auto"/>
                  </w:tcBorders>
                  <w:shd w:val="clear" w:color="auto" w:fill="auto"/>
                  <w:noWrap/>
                  <w:vAlign w:val="center"/>
                </w:tcPr>
                <w:p w14:paraId="41451BEC" w14:textId="7440EBF2"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1450,72</w:t>
                  </w:r>
                </w:p>
              </w:tc>
              <w:tc>
                <w:tcPr>
                  <w:tcW w:w="1236" w:type="dxa"/>
                  <w:tcBorders>
                    <w:top w:val="nil"/>
                    <w:left w:val="nil"/>
                    <w:bottom w:val="single" w:sz="4" w:space="0" w:color="auto"/>
                    <w:right w:val="single" w:sz="4" w:space="0" w:color="auto"/>
                  </w:tcBorders>
                  <w:shd w:val="clear" w:color="auto" w:fill="auto"/>
                  <w:noWrap/>
                  <w:vAlign w:val="center"/>
                </w:tcPr>
                <w:p w14:paraId="134CF1AC" w14:textId="1B5C573E"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1793,00</w:t>
                  </w:r>
                </w:p>
              </w:tc>
            </w:tr>
            <w:tr w:rsidR="00FF2158" w:rsidRPr="00447541" w14:paraId="3DFFEF1F" w14:textId="77777777" w:rsidTr="00F32570">
              <w:trPr>
                <w:trHeight w:val="600"/>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7318D5CB" w14:textId="77777777" w:rsidR="00FF2158" w:rsidRPr="00447541" w:rsidRDefault="00FF2158" w:rsidP="00FF2158">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Stāķu pamatskola</w:t>
                  </w:r>
                </w:p>
              </w:tc>
              <w:tc>
                <w:tcPr>
                  <w:tcW w:w="1155" w:type="dxa"/>
                  <w:tcBorders>
                    <w:top w:val="nil"/>
                    <w:left w:val="nil"/>
                    <w:bottom w:val="single" w:sz="4" w:space="0" w:color="auto"/>
                    <w:right w:val="single" w:sz="4" w:space="0" w:color="auto"/>
                  </w:tcBorders>
                  <w:shd w:val="clear" w:color="auto" w:fill="auto"/>
                  <w:noWrap/>
                  <w:vAlign w:val="center"/>
                </w:tcPr>
                <w:p w14:paraId="1ACECBE7" w14:textId="514D7FE7"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41</w:t>
                  </w:r>
                </w:p>
              </w:tc>
              <w:tc>
                <w:tcPr>
                  <w:tcW w:w="1174" w:type="dxa"/>
                  <w:tcBorders>
                    <w:top w:val="nil"/>
                    <w:left w:val="nil"/>
                    <w:bottom w:val="single" w:sz="4" w:space="0" w:color="auto"/>
                    <w:right w:val="single" w:sz="4" w:space="0" w:color="auto"/>
                  </w:tcBorders>
                  <w:shd w:val="clear" w:color="auto" w:fill="auto"/>
                  <w:noWrap/>
                  <w:vAlign w:val="center"/>
                </w:tcPr>
                <w:p w14:paraId="0A7119D7" w14:textId="2530907E"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1,367</w:t>
                  </w:r>
                </w:p>
              </w:tc>
              <w:tc>
                <w:tcPr>
                  <w:tcW w:w="1176" w:type="dxa"/>
                  <w:tcBorders>
                    <w:top w:val="nil"/>
                    <w:left w:val="nil"/>
                    <w:bottom w:val="single" w:sz="4" w:space="0" w:color="auto"/>
                    <w:right w:val="single" w:sz="4" w:space="0" w:color="auto"/>
                  </w:tcBorders>
                  <w:shd w:val="clear" w:color="auto" w:fill="auto"/>
                  <w:noWrap/>
                  <w:vAlign w:val="center"/>
                </w:tcPr>
                <w:p w14:paraId="2FF8F412" w14:textId="532407DD"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1565,22</w:t>
                  </w:r>
                </w:p>
              </w:tc>
              <w:tc>
                <w:tcPr>
                  <w:tcW w:w="1236" w:type="dxa"/>
                  <w:tcBorders>
                    <w:top w:val="nil"/>
                    <w:left w:val="nil"/>
                    <w:bottom w:val="single" w:sz="4" w:space="0" w:color="auto"/>
                    <w:right w:val="single" w:sz="4" w:space="0" w:color="auto"/>
                  </w:tcBorders>
                  <w:shd w:val="clear" w:color="auto" w:fill="auto"/>
                  <w:noWrap/>
                  <w:vAlign w:val="center"/>
                </w:tcPr>
                <w:p w14:paraId="7CB81B65" w14:textId="408BB373"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1935,00</w:t>
                  </w:r>
                </w:p>
              </w:tc>
            </w:tr>
            <w:tr w:rsidR="00FF2158" w:rsidRPr="00447541" w14:paraId="0B6AC18C"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1E8554CD" w14:textId="77777777" w:rsidR="00FF2158" w:rsidRPr="00447541" w:rsidRDefault="00FF2158" w:rsidP="00FF2158">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Tirzas pamatskola</w:t>
                  </w:r>
                </w:p>
              </w:tc>
              <w:tc>
                <w:tcPr>
                  <w:tcW w:w="1155" w:type="dxa"/>
                  <w:tcBorders>
                    <w:top w:val="nil"/>
                    <w:left w:val="nil"/>
                    <w:bottom w:val="single" w:sz="4" w:space="0" w:color="auto"/>
                    <w:right w:val="single" w:sz="4" w:space="0" w:color="auto"/>
                  </w:tcBorders>
                  <w:shd w:val="clear" w:color="auto" w:fill="auto"/>
                  <w:noWrap/>
                  <w:vAlign w:val="center"/>
                </w:tcPr>
                <w:p w14:paraId="7C12FC75" w14:textId="448A4286"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42</w:t>
                  </w:r>
                </w:p>
              </w:tc>
              <w:tc>
                <w:tcPr>
                  <w:tcW w:w="1174" w:type="dxa"/>
                  <w:tcBorders>
                    <w:top w:val="nil"/>
                    <w:left w:val="nil"/>
                    <w:bottom w:val="single" w:sz="4" w:space="0" w:color="auto"/>
                    <w:right w:val="single" w:sz="4" w:space="0" w:color="auto"/>
                  </w:tcBorders>
                  <w:shd w:val="clear" w:color="auto" w:fill="auto"/>
                  <w:noWrap/>
                  <w:vAlign w:val="center"/>
                </w:tcPr>
                <w:p w14:paraId="7F6C1959" w14:textId="0726DBC9"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1,400</w:t>
                  </w:r>
                </w:p>
              </w:tc>
              <w:tc>
                <w:tcPr>
                  <w:tcW w:w="1176" w:type="dxa"/>
                  <w:tcBorders>
                    <w:top w:val="nil"/>
                    <w:left w:val="nil"/>
                    <w:bottom w:val="single" w:sz="4" w:space="0" w:color="auto"/>
                    <w:right w:val="single" w:sz="4" w:space="0" w:color="auto"/>
                  </w:tcBorders>
                  <w:shd w:val="clear" w:color="auto" w:fill="auto"/>
                  <w:noWrap/>
                  <w:vAlign w:val="center"/>
                </w:tcPr>
                <w:p w14:paraId="71156D7B" w14:textId="78CA5DF8"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1603,00</w:t>
                  </w:r>
                </w:p>
              </w:tc>
              <w:tc>
                <w:tcPr>
                  <w:tcW w:w="1236" w:type="dxa"/>
                  <w:tcBorders>
                    <w:top w:val="nil"/>
                    <w:left w:val="nil"/>
                    <w:bottom w:val="single" w:sz="4" w:space="0" w:color="auto"/>
                    <w:right w:val="single" w:sz="4" w:space="0" w:color="auto"/>
                  </w:tcBorders>
                  <w:shd w:val="clear" w:color="auto" w:fill="auto"/>
                  <w:noWrap/>
                  <w:vAlign w:val="center"/>
                </w:tcPr>
                <w:p w14:paraId="5E15F527" w14:textId="18CCC75B" w:rsidR="00FF2158" w:rsidRPr="00447541" w:rsidRDefault="00FF2158" w:rsidP="00447541">
                  <w:pPr>
                    <w:jc w:val="center"/>
                    <w:rPr>
                      <w:rFonts w:ascii="Times New Roman" w:hAnsi="Times New Roman" w:cs="Times New Roman"/>
                      <w:color w:val="000000"/>
                      <w:sz w:val="24"/>
                      <w:szCs w:val="24"/>
                    </w:rPr>
                  </w:pPr>
                  <w:r w:rsidRPr="00447541">
                    <w:rPr>
                      <w:rFonts w:ascii="Times New Roman" w:hAnsi="Times New Roman" w:cs="Times New Roman"/>
                      <w:color w:val="000000"/>
                      <w:sz w:val="24"/>
                      <w:szCs w:val="24"/>
                    </w:rPr>
                    <w:t>1982,00</w:t>
                  </w:r>
                </w:p>
              </w:tc>
            </w:tr>
            <w:tr w:rsidR="00FF2158" w:rsidRPr="00447541" w14:paraId="5873C168"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198FCC50" w14:textId="77777777" w:rsidR="00FF2158" w:rsidRPr="00447541" w:rsidRDefault="00FF2158" w:rsidP="00FF2158">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 xml:space="preserve">Sveķu pamatskola </w:t>
                  </w:r>
                </w:p>
              </w:tc>
              <w:tc>
                <w:tcPr>
                  <w:tcW w:w="1155" w:type="dxa"/>
                  <w:tcBorders>
                    <w:top w:val="nil"/>
                    <w:left w:val="nil"/>
                    <w:bottom w:val="single" w:sz="4" w:space="0" w:color="auto"/>
                    <w:right w:val="single" w:sz="4" w:space="0" w:color="auto"/>
                  </w:tcBorders>
                  <w:shd w:val="clear" w:color="auto" w:fill="auto"/>
                  <w:noWrap/>
                  <w:vAlign w:val="center"/>
                </w:tcPr>
                <w:p w14:paraId="3C9DD23C" w14:textId="3A5FF708"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27</w:t>
                  </w:r>
                </w:p>
              </w:tc>
              <w:tc>
                <w:tcPr>
                  <w:tcW w:w="1174" w:type="dxa"/>
                  <w:tcBorders>
                    <w:top w:val="nil"/>
                    <w:left w:val="nil"/>
                    <w:bottom w:val="single" w:sz="4" w:space="0" w:color="auto"/>
                    <w:right w:val="single" w:sz="4" w:space="0" w:color="auto"/>
                  </w:tcBorders>
                  <w:shd w:val="clear" w:color="auto" w:fill="auto"/>
                  <w:noWrap/>
                  <w:vAlign w:val="center"/>
                </w:tcPr>
                <w:p w14:paraId="0D9711FB" w14:textId="0E94CCEB"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0,900</w:t>
                  </w:r>
                </w:p>
              </w:tc>
              <w:tc>
                <w:tcPr>
                  <w:tcW w:w="1176" w:type="dxa"/>
                  <w:tcBorders>
                    <w:top w:val="nil"/>
                    <w:left w:val="nil"/>
                    <w:bottom w:val="single" w:sz="4" w:space="0" w:color="auto"/>
                    <w:right w:val="single" w:sz="4" w:space="0" w:color="auto"/>
                  </w:tcBorders>
                  <w:shd w:val="clear" w:color="auto" w:fill="auto"/>
                  <w:noWrap/>
                  <w:vAlign w:val="center"/>
                </w:tcPr>
                <w:p w14:paraId="779976EA" w14:textId="7D861322" w:rsidR="00FF2158" w:rsidRPr="00447541" w:rsidRDefault="00FF2158" w:rsidP="00FF2158">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1030,50</w:t>
                  </w:r>
                </w:p>
              </w:tc>
              <w:tc>
                <w:tcPr>
                  <w:tcW w:w="1236" w:type="dxa"/>
                  <w:tcBorders>
                    <w:top w:val="nil"/>
                    <w:left w:val="nil"/>
                    <w:bottom w:val="single" w:sz="4" w:space="0" w:color="auto"/>
                    <w:right w:val="single" w:sz="4" w:space="0" w:color="auto"/>
                  </w:tcBorders>
                  <w:shd w:val="clear" w:color="auto" w:fill="auto"/>
                  <w:noWrap/>
                  <w:vAlign w:val="center"/>
                </w:tcPr>
                <w:p w14:paraId="5573D9B4" w14:textId="4A14BE13" w:rsidR="00FF2158" w:rsidRPr="00447541" w:rsidRDefault="00447541" w:rsidP="00447541">
                  <w:pPr>
                    <w:jc w:val="center"/>
                    <w:rPr>
                      <w:rFonts w:ascii="Times New Roman" w:hAnsi="Times New Roman" w:cs="Times New Roman"/>
                      <w:color w:val="000000"/>
                      <w:sz w:val="24"/>
                      <w:szCs w:val="24"/>
                    </w:rPr>
                  </w:pPr>
                  <w:r w:rsidRPr="00447541">
                    <w:rPr>
                      <w:rFonts w:ascii="Times New Roman" w:hAnsi="Times New Roman" w:cs="Times New Roman"/>
                      <w:color w:val="000000"/>
                      <w:sz w:val="24"/>
                      <w:szCs w:val="24"/>
                    </w:rPr>
                    <w:t>1274,00</w:t>
                  </w:r>
                </w:p>
              </w:tc>
            </w:tr>
            <w:tr w:rsidR="00447541" w:rsidRPr="00447541" w14:paraId="40FDEA1C"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6BCF85A6" w14:textId="77777777" w:rsidR="00447541" w:rsidRPr="00447541" w:rsidRDefault="00447541" w:rsidP="00447541">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Gulbenes Mākslas skola</w:t>
                  </w:r>
                </w:p>
              </w:tc>
              <w:tc>
                <w:tcPr>
                  <w:tcW w:w="1155" w:type="dxa"/>
                  <w:tcBorders>
                    <w:top w:val="nil"/>
                    <w:left w:val="nil"/>
                    <w:bottom w:val="single" w:sz="4" w:space="0" w:color="auto"/>
                    <w:right w:val="single" w:sz="4" w:space="0" w:color="auto"/>
                  </w:tcBorders>
                  <w:shd w:val="clear" w:color="auto" w:fill="auto"/>
                  <w:noWrap/>
                  <w:vAlign w:val="center"/>
                </w:tcPr>
                <w:p w14:paraId="13472D77" w14:textId="4DB1ABE3"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37</w:t>
                  </w:r>
                </w:p>
              </w:tc>
              <w:tc>
                <w:tcPr>
                  <w:tcW w:w="1174" w:type="dxa"/>
                  <w:tcBorders>
                    <w:top w:val="nil"/>
                    <w:left w:val="nil"/>
                    <w:bottom w:val="single" w:sz="4" w:space="0" w:color="auto"/>
                    <w:right w:val="single" w:sz="4" w:space="0" w:color="auto"/>
                  </w:tcBorders>
                  <w:shd w:val="clear" w:color="auto" w:fill="auto"/>
                  <w:noWrap/>
                  <w:vAlign w:val="center"/>
                </w:tcPr>
                <w:p w14:paraId="2CA7E0F5" w14:textId="341BFA88"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1,233</w:t>
                  </w:r>
                </w:p>
              </w:tc>
              <w:tc>
                <w:tcPr>
                  <w:tcW w:w="1176" w:type="dxa"/>
                  <w:tcBorders>
                    <w:top w:val="nil"/>
                    <w:left w:val="nil"/>
                    <w:bottom w:val="single" w:sz="4" w:space="0" w:color="auto"/>
                    <w:right w:val="single" w:sz="4" w:space="0" w:color="auto"/>
                  </w:tcBorders>
                  <w:shd w:val="clear" w:color="auto" w:fill="auto"/>
                  <w:noWrap/>
                  <w:vAlign w:val="center"/>
                </w:tcPr>
                <w:p w14:paraId="3F6DEFB8" w14:textId="30670FCB"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1411,79</w:t>
                  </w:r>
                </w:p>
              </w:tc>
              <w:tc>
                <w:tcPr>
                  <w:tcW w:w="1236" w:type="dxa"/>
                  <w:tcBorders>
                    <w:top w:val="nil"/>
                    <w:left w:val="nil"/>
                    <w:bottom w:val="single" w:sz="4" w:space="0" w:color="auto"/>
                    <w:right w:val="single" w:sz="4" w:space="0" w:color="auto"/>
                  </w:tcBorders>
                  <w:shd w:val="clear" w:color="auto" w:fill="auto"/>
                  <w:noWrap/>
                  <w:vAlign w:val="center"/>
                </w:tcPr>
                <w:p w14:paraId="77924214" w14:textId="44B2291E"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1745,00</w:t>
                  </w:r>
                </w:p>
              </w:tc>
            </w:tr>
            <w:tr w:rsidR="00447541" w:rsidRPr="00447541" w14:paraId="1BD88B1E"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680AFCED" w14:textId="77777777" w:rsidR="00447541" w:rsidRPr="00447541" w:rsidRDefault="00447541" w:rsidP="00447541">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Gulbenes Mūzikas skola</w:t>
                  </w:r>
                </w:p>
              </w:tc>
              <w:tc>
                <w:tcPr>
                  <w:tcW w:w="1155" w:type="dxa"/>
                  <w:tcBorders>
                    <w:top w:val="nil"/>
                    <w:left w:val="nil"/>
                    <w:bottom w:val="single" w:sz="4" w:space="0" w:color="auto"/>
                    <w:right w:val="single" w:sz="4" w:space="0" w:color="auto"/>
                  </w:tcBorders>
                  <w:shd w:val="clear" w:color="auto" w:fill="auto"/>
                  <w:noWrap/>
                  <w:vAlign w:val="center"/>
                </w:tcPr>
                <w:p w14:paraId="0895F840" w14:textId="7CD5B728"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3</w:t>
                  </w:r>
                </w:p>
              </w:tc>
              <w:tc>
                <w:tcPr>
                  <w:tcW w:w="1174" w:type="dxa"/>
                  <w:tcBorders>
                    <w:top w:val="nil"/>
                    <w:left w:val="nil"/>
                    <w:bottom w:val="single" w:sz="4" w:space="0" w:color="auto"/>
                    <w:right w:val="single" w:sz="4" w:space="0" w:color="auto"/>
                  </w:tcBorders>
                  <w:shd w:val="clear" w:color="auto" w:fill="auto"/>
                  <w:noWrap/>
                  <w:vAlign w:val="center"/>
                </w:tcPr>
                <w:p w14:paraId="7C617528" w14:textId="2DE0869F"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0,100</w:t>
                  </w:r>
                </w:p>
              </w:tc>
              <w:tc>
                <w:tcPr>
                  <w:tcW w:w="1176" w:type="dxa"/>
                  <w:tcBorders>
                    <w:top w:val="nil"/>
                    <w:left w:val="nil"/>
                    <w:bottom w:val="single" w:sz="4" w:space="0" w:color="auto"/>
                    <w:right w:val="single" w:sz="4" w:space="0" w:color="auto"/>
                  </w:tcBorders>
                  <w:shd w:val="clear" w:color="auto" w:fill="auto"/>
                  <w:noWrap/>
                  <w:vAlign w:val="center"/>
                </w:tcPr>
                <w:p w14:paraId="41D86B6E" w14:textId="19995CCD"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114,50</w:t>
                  </w:r>
                </w:p>
              </w:tc>
              <w:tc>
                <w:tcPr>
                  <w:tcW w:w="1236" w:type="dxa"/>
                  <w:tcBorders>
                    <w:top w:val="nil"/>
                    <w:left w:val="nil"/>
                    <w:bottom w:val="single" w:sz="4" w:space="0" w:color="auto"/>
                    <w:right w:val="single" w:sz="4" w:space="0" w:color="auto"/>
                  </w:tcBorders>
                  <w:shd w:val="clear" w:color="auto" w:fill="auto"/>
                  <w:noWrap/>
                  <w:vAlign w:val="center"/>
                </w:tcPr>
                <w:p w14:paraId="269E2405" w14:textId="01E03D38"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142,00</w:t>
                  </w:r>
                </w:p>
              </w:tc>
            </w:tr>
            <w:tr w:rsidR="00447541" w:rsidRPr="00447541" w14:paraId="5344E056"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5D5DB352" w14:textId="77777777" w:rsidR="00447541" w:rsidRPr="00447541" w:rsidRDefault="00447541" w:rsidP="00447541">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Gulbenes novada Bērnu un jaunatnes sporta skola</w:t>
                  </w:r>
                </w:p>
              </w:tc>
              <w:tc>
                <w:tcPr>
                  <w:tcW w:w="1155" w:type="dxa"/>
                  <w:tcBorders>
                    <w:top w:val="nil"/>
                    <w:left w:val="nil"/>
                    <w:bottom w:val="single" w:sz="4" w:space="0" w:color="auto"/>
                    <w:right w:val="single" w:sz="4" w:space="0" w:color="auto"/>
                  </w:tcBorders>
                  <w:shd w:val="clear" w:color="auto" w:fill="auto"/>
                  <w:noWrap/>
                  <w:vAlign w:val="center"/>
                </w:tcPr>
                <w:p w14:paraId="6EB53E2F" w14:textId="2B89F28D"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10</w:t>
                  </w:r>
                </w:p>
              </w:tc>
              <w:tc>
                <w:tcPr>
                  <w:tcW w:w="1174" w:type="dxa"/>
                  <w:tcBorders>
                    <w:top w:val="nil"/>
                    <w:left w:val="nil"/>
                    <w:bottom w:val="single" w:sz="4" w:space="0" w:color="auto"/>
                    <w:right w:val="single" w:sz="4" w:space="0" w:color="auto"/>
                  </w:tcBorders>
                  <w:shd w:val="clear" w:color="auto" w:fill="auto"/>
                  <w:noWrap/>
                  <w:vAlign w:val="center"/>
                </w:tcPr>
                <w:p w14:paraId="3A1F7268" w14:textId="662AC909"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0,333</w:t>
                  </w:r>
                </w:p>
              </w:tc>
              <w:tc>
                <w:tcPr>
                  <w:tcW w:w="1176" w:type="dxa"/>
                  <w:tcBorders>
                    <w:top w:val="nil"/>
                    <w:left w:val="nil"/>
                    <w:bottom w:val="single" w:sz="4" w:space="0" w:color="auto"/>
                    <w:right w:val="single" w:sz="4" w:space="0" w:color="auto"/>
                  </w:tcBorders>
                  <w:shd w:val="clear" w:color="auto" w:fill="auto"/>
                  <w:noWrap/>
                  <w:vAlign w:val="center"/>
                </w:tcPr>
                <w:p w14:paraId="6374D7D2" w14:textId="126F58DB"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381,29</w:t>
                  </w:r>
                </w:p>
              </w:tc>
              <w:tc>
                <w:tcPr>
                  <w:tcW w:w="1236" w:type="dxa"/>
                  <w:tcBorders>
                    <w:top w:val="nil"/>
                    <w:left w:val="nil"/>
                    <w:bottom w:val="single" w:sz="4" w:space="0" w:color="auto"/>
                    <w:right w:val="single" w:sz="4" w:space="0" w:color="auto"/>
                  </w:tcBorders>
                  <w:shd w:val="clear" w:color="auto" w:fill="auto"/>
                  <w:noWrap/>
                  <w:vAlign w:val="center"/>
                </w:tcPr>
                <w:p w14:paraId="14887D8A" w14:textId="12992E3E"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472,00</w:t>
                  </w:r>
                </w:p>
              </w:tc>
            </w:tr>
            <w:tr w:rsidR="00447541" w:rsidRPr="00447541" w14:paraId="1E4ACE95"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3ADCD3E7" w14:textId="77777777" w:rsidR="00447541" w:rsidRPr="00447541" w:rsidRDefault="00447541" w:rsidP="00447541">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Jaungulbenes pirmsskolas izglītības iestāde “Pienenīte”</w:t>
                  </w:r>
                </w:p>
              </w:tc>
              <w:tc>
                <w:tcPr>
                  <w:tcW w:w="1155" w:type="dxa"/>
                  <w:tcBorders>
                    <w:top w:val="nil"/>
                    <w:left w:val="nil"/>
                    <w:bottom w:val="single" w:sz="4" w:space="0" w:color="auto"/>
                    <w:right w:val="single" w:sz="4" w:space="0" w:color="auto"/>
                  </w:tcBorders>
                  <w:shd w:val="clear" w:color="auto" w:fill="auto"/>
                  <w:noWrap/>
                  <w:vAlign w:val="center"/>
                </w:tcPr>
                <w:p w14:paraId="44BA21E7" w14:textId="647E6E7F"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3</w:t>
                  </w:r>
                </w:p>
              </w:tc>
              <w:tc>
                <w:tcPr>
                  <w:tcW w:w="1174" w:type="dxa"/>
                  <w:tcBorders>
                    <w:top w:val="nil"/>
                    <w:left w:val="nil"/>
                    <w:bottom w:val="single" w:sz="4" w:space="0" w:color="auto"/>
                    <w:right w:val="single" w:sz="4" w:space="0" w:color="auto"/>
                  </w:tcBorders>
                  <w:shd w:val="clear" w:color="auto" w:fill="auto"/>
                  <w:noWrap/>
                  <w:vAlign w:val="center"/>
                </w:tcPr>
                <w:p w14:paraId="33B384B8" w14:textId="6161E097"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0,100</w:t>
                  </w:r>
                </w:p>
              </w:tc>
              <w:tc>
                <w:tcPr>
                  <w:tcW w:w="1176" w:type="dxa"/>
                  <w:tcBorders>
                    <w:top w:val="nil"/>
                    <w:left w:val="nil"/>
                    <w:bottom w:val="single" w:sz="4" w:space="0" w:color="auto"/>
                    <w:right w:val="single" w:sz="4" w:space="0" w:color="auto"/>
                  </w:tcBorders>
                  <w:shd w:val="clear" w:color="auto" w:fill="auto"/>
                  <w:noWrap/>
                  <w:vAlign w:val="center"/>
                </w:tcPr>
                <w:p w14:paraId="08F74C9B" w14:textId="02F1F4A0"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114,50</w:t>
                  </w:r>
                </w:p>
              </w:tc>
              <w:tc>
                <w:tcPr>
                  <w:tcW w:w="1236" w:type="dxa"/>
                  <w:tcBorders>
                    <w:top w:val="nil"/>
                    <w:left w:val="nil"/>
                    <w:bottom w:val="single" w:sz="4" w:space="0" w:color="auto"/>
                    <w:right w:val="single" w:sz="4" w:space="0" w:color="auto"/>
                  </w:tcBorders>
                  <w:shd w:val="clear" w:color="auto" w:fill="auto"/>
                  <w:noWrap/>
                  <w:vAlign w:val="center"/>
                </w:tcPr>
                <w:p w14:paraId="12428DE9" w14:textId="32E90D76"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142,00</w:t>
                  </w:r>
                </w:p>
              </w:tc>
            </w:tr>
            <w:tr w:rsidR="00447541" w:rsidRPr="00447541" w14:paraId="17C8A8AB"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36E3E0AD" w14:textId="77777777" w:rsidR="00447541" w:rsidRPr="00447541" w:rsidRDefault="00447541" w:rsidP="00447541">
                  <w:pPr>
                    <w:spacing w:before="100" w:beforeAutospacing="1" w:after="100" w:afterAutospacing="1"/>
                    <w:rPr>
                      <w:rFonts w:ascii="Times New Roman" w:hAnsi="Times New Roman" w:cs="Times New Roman"/>
                      <w:sz w:val="24"/>
                      <w:szCs w:val="24"/>
                    </w:rPr>
                  </w:pPr>
                  <w:r w:rsidRPr="00447541">
                    <w:rPr>
                      <w:rFonts w:ascii="Times New Roman" w:hAnsi="Times New Roman" w:cs="Times New Roman"/>
                      <w:sz w:val="24"/>
                      <w:szCs w:val="24"/>
                    </w:rPr>
                    <w:t xml:space="preserve">Biedrība “Gulbene </w:t>
                  </w:r>
                  <w:proofErr w:type="spellStart"/>
                  <w:r w:rsidRPr="00447541">
                    <w:rPr>
                      <w:rFonts w:ascii="Times New Roman" w:hAnsi="Times New Roman" w:cs="Times New Roman"/>
                      <w:sz w:val="24"/>
                      <w:szCs w:val="24"/>
                    </w:rPr>
                    <w:t>wrestling</w:t>
                  </w:r>
                  <w:proofErr w:type="spellEnd"/>
                  <w:r w:rsidRPr="00447541">
                    <w:rPr>
                      <w:rFonts w:ascii="Times New Roman" w:hAnsi="Times New Roman" w:cs="Times New Roman"/>
                      <w:sz w:val="24"/>
                      <w:szCs w:val="24"/>
                    </w:rPr>
                    <w:t xml:space="preserve">” </w:t>
                  </w:r>
                </w:p>
              </w:tc>
              <w:tc>
                <w:tcPr>
                  <w:tcW w:w="1155" w:type="dxa"/>
                  <w:tcBorders>
                    <w:top w:val="nil"/>
                    <w:left w:val="nil"/>
                    <w:bottom w:val="single" w:sz="4" w:space="0" w:color="auto"/>
                    <w:right w:val="single" w:sz="4" w:space="0" w:color="auto"/>
                  </w:tcBorders>
                  <w:shd w:val="clear" w:color="auto" w:fill="auto"/>
                  <w:noWrap/>
                  <w:vAlign w:val="center"/>
                </w:tcPr>
                <w:p w14:paraId="5F2F2FAD" w14:textId="68879105"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10</w:t>
                  </w:r>
                </w:p>
              </w:tc>
              <w:tc>
                <w:tcPr>
                  <w:tcW w:w="1174" w:type="dxa"/>
                  <w:tcBorders>
                    <w:top w:val="nil"/>
                    <w:left w:val="nil"/>
                    <w:bottom w:val="single" w:sz="4" w:space="0" w:color="auto"/>
                    <w:right w:val="single" w:sz="4" w:space="0" w:color="auto"/>
                  </w:tcBorders>
                  <w:shd w:val="clear" w:color="auto" w:fill="auto"/>
                  <w:noWrap/>
                  <w:vAlign w:val="center"/>
                </w:tcPr>
                <w:p w14:paraId="3044F017" w14:textId="33D359EA"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0,333</w:t>
                  </w:r>
                </w:p>
              </w:tc>
              <w:tc>
                <w:tcPr>
                  <w:tcW w:w="1176" w:type="dxa"/>
                  <w:tcBorders>
                    <w:top w:val="nil"/>
                    <w:left w:val="nil"/>
                    <w:bottom w:val="single" w:sz="4" w:space="0" w:color="auto"/>
                    <w:right w:val="single" w:sz="4" w:space="0" w:color="auto"/>
                  </w:tcBorders>
                  <w:shd w:val="clear" w:color="auto" w:fill="auto"/>
                  <w:noWrap/>
                  <w:vAlign w:val="center"/>
                </w:tcPr>
                <w:p w14:paraId="5FBB7FF0" w14:textId="4E2D2B77"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381,29</w:t>
                  </w:r>
                </w:p>
              </w:tc>
              <w:tc>
                <w:tcPr>
                  <w:tcW w:w="1236" w:type="dxa"/>
                  <w:tcBorders>
                    <w:top w:val="nil"/>
                    <w:left w:val="nil"/>
                    <w:bottom w:val="single" w:sz="4" w:space="0" w:color="auto"/>
                    <w:right w:val="single" w:sz="4" w:space="0" w:color="auto"/>
                  </w:tcBorders>
                  <w:shd w:val="clear" w:color="auto" w:fill="auto"/>
                  <w:noWrap/>
                  <w:vAlign w:val="center"/>
                </w:tcPr>
                <w:p w14:paraId="3728155F" w14:textId="31B64647"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472,00</w:t>
                  </w:r>
                </w:p>
              </w:tc>
            </w:tr>
            <w:tr w:rsidR="00447541" w:rsidRPr="00447541" w14:paraId="5147D1A2"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07FB62B8" w14:textId="77777777" w:rsidR="00447541" w:rsidRPr="00447541" w:rsidRDefault="00447541" w:rsidP="00447541">
                  <w:pPr>
                    <w:spacing w:before="100" w:beforeAutospacing="1" w:after="100" w:afterAutospacing="1"/>
                    <w:rPr>
                      <w:rFonts w:ascii="Times New Roman" w:hAnsi="Times New Roman" w:cs="Times New Roman"/>
                      <w:sz w:val="24"/>
                      <w:szCs w:val="24"/>
                      <w:lang w:eastAsia="en-GB"/>
                    </w:rPr>
                  </w:pPr>
                  <w:r w:rsidRPr="00447541">
                    <w:rPr>
                      <w:rFonts w:ascii="Times New Roman" w:hAnsi="Times New Roman" w:cs="Times New Roman"/>
                      <w:sz w:val="24"/>
                      <w:szCs w:val="24"/>
                    </w:rPr>
                    <w:t>Metodiskā vadība (izglītības pārvalde)</w:t>
                  </w:r>
                </w:p>
              </w:tc>
              <w:tc>
                <w:tcPr>
                  <w:tcW w:w="1155" w:type="dxa"/>
                  <w:tcBorders>
                    <w:top w:val="nil"/>
                    <w:left w:val="nil"/>
                    <w:bottom w:val="single" w:sz="4" w:space="0" w:color="auto"/>
                    <w:right w:val="single" w:sz="4" w:space="0" w:color="auto"/>
                  </w:tcBorders>
                  <w:shd w:val="clear" w:color="auto" w:fill="auto"/>
                  <w:noWrap/>
                  <w:vAlign w:val="center"/>
                </w:tcPr>
                <w:p w14:paraId="5206E1F8" w14:textId="3C5D8657"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21</w:t>
                  </w:r>
                </w:p>
              </w:tc>
              <w:tc>
                <w:tcPr>
                  <w:tcW w:w="1174" w:type="dxa"/>
                  <w:tcBorders>
                    <w:top w:val="nil"/>
                    <w:left w:val="nil"/>
                    <w:bottom w:val="single" w:sz="4" w:space="0" w:color="auto"/>
                    <w:right w:val="single" w:sz="4" w:space="0" w:color="auto"/>
                  </w:tcBorders>
                  <w:shd w:val="clear" w:color="auto" w:fill="auto"/>
                  <w:noWrap/>
                  <w:vAlign w:val="center"/>
                </w:tcPr>
                <w:p w14:paraId="6D17B89D" w14:textId="6AF79976"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0,700</w:t>
                  </w:r>
                </w:p>
              </w:tc>
              <w:tc>
                <w:tcPr>
                  <w:tcW w:w="1176" w:type="dxa"/>
                  <w:tcBorders>
                    <w:top w:val="nil"/>
                    <w:left w:val="nil"/>
                    <w:bottom w:val="single" w:sz="4" w:space="0" w:color="auto"/>
                    <w:right w:val="single" w:sz="4" w:space="0" w:color="auto"/>
                  </w:tcBorders>
                  <w:shd w:val="clear" w:color="auto" w:fill="auto"/>
                  <w:noWrap/>
                  <w:vAlign w:val="center"/>
                </w:tcPr>
                <w:p w14:paraId="421250DA" w14:textId="37C72640"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801,50</w:t>
                  </w:r>
                </w:p>
              </w:tc>
              <w:tc>
                <w:tcPr>
                  <w:tcW w:w="1236" w:type="dxa"/>
                  <w:tcBorders>
                    <w:top w:val="nil"/>
                    <w:left w:val="nil"/>
                    <w:bottom w:val="single" w:sz="4" w:space="0" w:color="auto"/>
                    <w:right w:val="single" w:sz="4" w:space="0" w:color="auto"/>
                  </w:tcBorders>
                  <w:shd w:val="clear" w:color="auto" w:fill="auto"/>
                  <w:noWrap/>
                  <w:vAlign w:val="center"/>
                </w:tcPr>
                <w:p w14:paraId="53B491BD" w14:textId="38B2E68A"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991,00</w:t>
                  </w:r>
                </w:p>
              </w:tc>
            </w:tr>
            <w:tr w:rsidR="00FD6147" w:rsidRPr="00447541" w14:paraId="00923546" w14:textId="77777777" w:rsidTr="00F32570">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hideMark/>
                </w:tcPr>
                <w:p w14:paraId="4B4202C0" w14:textId="77777777" w:rsidR="00FD6147" w:rsidRPr="00447541" w:rsidRDefault="00FD6147" w:rsidP="00501CA9">
                  <w:pPr>
                    <w:spacing w:before="100" w:beforeAutospacing="1" w:after="100" w:afterAutospacing="1"/>
                    <w:jc w:val="center"/>
                    <w:rPr>
                      <w:rFonts w:ascii="Times New Roman" w:hAnsi="Times New Roman" w:cs="Times New Roman"/>
                      <w:b/>
                      <w:bCs/>
                      <w:sz w:val="24"/>
                      <w:szCs w:val="24"/>
                      <w:lang w:eastAsia="en-GB"/>
                    </w:rPr>
                  </w:pPr>
                  <w:r w:rsidRPr="00447541">
                    <w:rPr>
                      <w:rFonts w:ascii="Times New Roman" w:hAnsi="Times New Roman" w:cs="Times New Roman"/>
                      <w:b/>
                      <w:bCs/>
                      <w:sz w:val="24"/>
                      <w:szCs w:val="24"/>
                      <w:lang w:eastAsia="en-GB"/>
                    </w:rPr>
                    <w:t>Kopā</w:t>
                  </w:r>
                </w:p>
              </w:tc>
              <w:tc>
                <w:tcPr>
                  <w:tcW w:w="1155" w:type="dxa"/>
                  <w:tcBorders>
                    <w:top w:val="nil"/>
                    <w:left w:val="nil"/>
                    <w:bottom w:val="single" w:sz="4" w:space="0" w:color="auto"/>
                    <w:right w:val="single" w:sz="4" w:space="0" w:color="auto"/>
                  </w:tcBorders>
                  <w:shd w:val="clear" w:color="auto" w:fill="auto"/>
                  <w:noWrap/>
                  <w:vAlign w:val="center"/>
                </w:tcPr>
                <w:p w14:paraId="3E7063DB" w14:textId="58909D4C" w:rsidR="00FD6147" w:rsidRPr="00447541" w:rsidRDefault="00FF2158" w:rsidP="00501CA9">
                  <w:pPr>
                    <w:spacing w:before="100" w:beforeAutospacing="1" w:after="100" w:afterAutospacing="1"/>
                    <w:jc w:val="center"/>
                    <w:rPr>
                      <w:rFonts w:ascii="Times New Roman" w:hAnsi="Times New Roman" w:cs="Times New Roman"/>
                      <w:b/>
                      <w:bCs/>
                      <w:sz w:val="24"/>
                      <w:szCs w:val="24"/>
                      <w:lang w:eastAsia="en-GB"/>
                    </w:rPr>
                  </w:pPr>
                  <w:r w:rsidRPr="00447541">
                    <w:rPr>
                      <w:rFonts w:ascii="Times New Roman" w:hAnsi="Times New Roman" w:cs="Times New Roman"/>
                      <w:b/>
                      <w:bCs/>
                      <w:sz w:val="24"/>
                      <w:szCs w:val="24"/>
                      <w:lang w:eastAsia="en-GB"/>
                    </w:rPr>
                    <w:fldChar w:fldCharType="begin"/>
                  </w:r>
                  <w:r w:rsidRPr="00447541">
                    <w:rPr>
                      <w:rFonts w:ascii="Times New Roman" w:hAnsi="Times New Roman" w:cs="Times New Roman"/>
                      <w:b/>
                      <w:bCs/>
                      <w:sz w:val="24"/>
                      <w:szCs w:val="24"/>
                      <w:lang w:eastAsia="en-GB"/>
                    </w:rPr>
                    <w:instrText xml:space="preserve"> =SUM(ABOVE) </w:instrText>
                  </w:r>
                  <w:r w:rsidRPr="00447541">
                    <w:rPr>
                      <w:rFonts w:ascii="Times New Roman" w:hAnsi="Times New Roman" w:cs="Times New Roman"/>
                      <w:b/>
                      <w:bCs/>
                      <w:sz w:val="24"/>
                      <w:szCs w:val="24"/>
                      <w:lang w:eastAsia="en-GB"/>
                    </w:rPr>
                    <w:fldChar w:fldCharType="separate"/>
                  </w:r>
                  <w:r w:rsidRPr="00447541">
                    <w:rPr>
                      <w:rFonts w:ascii="Times New Roman" w:hAnsi="Times New Roman" w:cs="Times New Roman"/>
                      <w:b/>
                      <w:bCs/>
                      <w:noProof/>
                      <w:sz w:val="24"/>
                      <w:szCs w:val="24"/>
                      <w:lang w:eastAsia="en-GB"/>
                    </w:rPr>
                    <w:t>504</w:t>
                  </w:r>
                  <w:r w:rsidRPr="00447541">
                    <w:rPr>
                      <w:rFonts w:ascii="Times New Roman" w:hAnsi="Times New Roman" w:cs="Times New Roman"/>
                      <w:b/>
                      <w:bCs/>
                      <w:sz w:val="24"/>
                      <w:szCs w:val="24"/>
                      <w:lang w:eastAsia="en-GB"/>
                    </w:rPr>
                    <w:fldChar w:fldCharType="end"/>
                  </w:r>
                </w:p>
              </w:tc>
              <w:tc>
                <w:tcPr>
                  <w:tcW w:w="1174" w:type="dxa"/>
                  <w:tcBorders>
                    <w:top w:val="nil"/>
                    <w:left w:val="nil"/>
                    <w:bottom w:val="single" w:sz="4" w:space="0" w:color="auto"/>
                    <w:right w:val="single" w:sz="4" w:space="0" w:color="auto"/>
                  </w:tcBorders>
                  <w:shd w:val="clear" w:color="auto" w:fill="auto"/>
                  <w:noWrap/>
                  <w:vAlign w:val="center"/>
                </w:tcPr>
                <w:p w14:paraId="78B395CE" w14:textId="079B7C67" w:rsidR="00FD6147" w:rsidRPr="00447541" w:rsidRDefault="00FF2158" w:rsidP="00501CA9">
                  <w:pPr>
                    <w:spacing w:before="100" w:beforeAutospacing="1" w:after="100" w:afterAutospacing="1"/>
                    <w:jc w:val="center"/>
                    <w:rPr>
                      <w:rFonts w:ascii="Times New Roman" w:hAnsi="Times New Roman" w:cs="Times New Roman"/>
                      <w:b/>
                      <w:bCs/>
                      <w:sz w:val="24"/>
                      <w:szCs w:val="24"/>
                      <w:lang w:eastAsia="en-GB"/>
                    </w:rPr>
                  </w:pPr>
                  <w:r w:rsidRPr="00447541">
                    <w:rPr>
                      <w:rFonts w:ascii="Times New Roman" w:hAnsi="Times New Roman" w:cs="Times New Roman"/>
                      <w:b/>
                      <w:bCs/>
                      <w:sz w:val="24"/>
                      <w:szCs w:val="24"/>
                      <w:lang w:eastAsia="en-GB"/>
                    </w:rPr>
                    <w:fldChar w:fldCharType="begin"/>
                  </w:r>
                  <w:r w:rsidRPr="00447541">
                    <w:rPr>
                      <w:rFonts w:ascii="Times New Roman" w:hAnsi="Times New Roman" w:cs="Times New Roman"/>
                      <w:b/>
                      <w:bCs/>
                      <w:sz w:val="24"/>
                      <w:szCs w:val="24"/>
                      <w:lang w:eastAsia="en-GB"/>
                    </w:rPr>
                    <w:instrText xml:space="preserve"> =SUM(ABOVE) </w:instrText>
                  </w:r>
                  <w:r w:rsidRPr="00447541">
                    <w:rPr>
                      <w:rFonts w:ascii="Times New Roman" w:hAnsi="Times New Roman" w:cs="Times New Roman"/>
                      <w:b/>
                      <w:bCs/>
                      <w:sz w:val="24"/>
                      <w:szCs w:val="24"/>
                      <w:lang w:eastAsia="en-GB"/>
                    </w:rPr>
                    <w:fldChar w:fldCharType="separate"/>
                  </w:r>
                  <w:r w:rsidRPr="00447541">
                    <w:rPr>
                      <w:rFonts w:ascii="Times New Roman" w:hAnsi="Times New Roman" w:cs="Times New Roman"/>
                      <w:b/>
                      <w:bCs/>
                      <w:noProof/>
                      <w:sz w:val="24"/>
                      <w:szCs w:val="24"/>
                      <w:lang w:eastAsia="en-GB"/>
                    </w:rPr>
                    <w:t>17,8</w:t>
                  </w:r>
                  <w:r w:rsidRPr="00447541">
                    <w:rPr>
                      <w:rFonts w:ascii="Times New Roman" w:hAnsi="Times New Roman" w:cs="Times New Roman"/>
                      <w:b/>
                      <w:bCs/>
                      <w:sz w:val="24"/>
                      <w:szCs w:val="24"/>
                      <w:lang w:eastAsia="en-GB"/>
                    </w:rPr>
                    <w:fldChar w:fldCharType="end"/>
                  </w:r>
                </w:p>
              </w:tc>
              <w:tc>
                <w:tcPr>
                  <w:tcW w:w="1176" w:type="dxa"/>
                  <w:tcBorders>
                    <w:top w:val="nil"/>
                    <w:left w:val="nil"/>
                    <w:bottom w:val="single" w:sz="4" w:space="0" w:color="auto"/>
                    <w:right w:val="single" w:sz="4" w:space="0" w:color="auto"/>
                  </w:tcBorders>
                  <w:shd w:val="clear" w:color="auto" w:fill="auto"/>
                  <w:noWrap/>
                  <w:vAlign w:val="center"/>
                </w:tcPr>
                <w:p w14:paraId="1C870A75" w14:textId="1F969C55" w:rsidR="00FD6147" w:rsidRPr="00447541" w:rsidRDefault="00FF2158" w:rsidP="00501CA9">
                  <w:pPr>
                    <w:spacing w:before="100" w:beforeAutospacing="1" w:after="100" w:afterAutospacing="1"/>
                    <w:jc w:val="center"/>
                    <w:rPr>
                      <w:rFonts w:ascii="Times New Roman" w:hAnsi="Times New Roman" w:cs="Times New Roman"/>
                      <w:b/>
                      <w:bCs/>
                      <w:sz w:val="24"/>
                      <w:szCs w:val="24"/>
                      <w:lang w:eastAsia="en-GB"/>
                    </w:rPr>
                  </w:pPr>
                  <w:r w:rsidRPr="00447541">
                    <w:rPr>
                      <w:rFonts w:ascii="Times New Roman" w:hAnsi="Times New Roman" w:cs="Times New Roman"/>
                      <w:b/>
                      <w:bCs/>
                      <w:sz w:val="24"/>
                      <w:szCs w:val="24"/>
                      <w:lang w:eastAsia="en-GB"/>
                    </w:rPr>
                    <w:fldChar w:fldCharType="begin"/>
                  </w:r>
                  <w:r w:rsidRPr="00447541">
                    <w:rPr>
                      <w:rFonts w:ascii="Times New Roman" w:hAnsi="Times New Roman" w:cs="Times New Roman"/>
                      <w:b/>
                      <w:bCs/>
                      <w:sz w:val="24"/>
                      <w:szCs w:val="24"/>
                      <w:lang w:eastAsia="en-GB"/>
                    </w:rPr>
                    <w:instrText xml:space="preserve"> =SUM(ABOVE) </w:instrText>
                  </w:r>
                  <w:r w:rsidRPr="00447541">
                    <w:rPr>
                      <w:rFonts w:ascii="Times New Roman" w:hAnsi="Times New Roman" w:cs="Times New Roman"/>
                      <w:b/>
                      <w:bCs/>
                      <w:sz w:val="24"/>
                      <w:szCs w:val="24"/>
                      <w:lang w:eastAsia="en-GB"/>
                    </w:rPr>
                    <w:fldChar w:fldCharType="separate"/>
                  </w:r>
                  <w:r w:rsidRPr="00447541">
                    <w:rPr>
                      <w:rFonts w:ascii="Times New Roman" w:hAnsi="Times New Roman" w:cs="Times New Roman"/>
                      <w:b/>
                      <w:bCs/>
                      <w:noProof/>
                      <w:sz w:val="24"/>
                      <w:szCs w:val="24"/>
                      <w:lang w:eastAsia="en-GB"/>
                    </w:rPr>
                    <w:t>20839,04</w:t>
                  </w:r>
                  <w:r w:rsidRPr="00447541">
                    <w:rPr>
                      <w:rFonts w:ascii="Times New Roman" w:hAnsi="Times New Roman" w:cs="Times New Roman"/>
                      <w:b/>
                      <w:bCs/>
                      <w:sz w:val="24"/>
                      <w:szCs w:val="24"/>
                      <w:lang w:eastAsia="en-GB"/>
                    </w:rPr>
                    <w:fldChar w:fldCharType="end"/>
                  </w:r>
                </w:p>
              </w:tc>
              <w:tc>
                <w:tcPr>
                  <w:tcW w:w="1236" w:type="dxa"/>
                  <w:tcBorders>
                    <w:top w:val="nil"/>
                    <w:left w:val="nil"/>
                    <w:bottom w:val="single" w:sz="4" w:space="0" w:color="auto"/>
                    <w:right w:val="single" w:sz="4" w:space="0" w:color="auto"/>
                  </w:tcBorders>
                  <w:shd w:val="clear" w:color="auto" w:fill="auto"/>
                  <w:noWrap/>
                  <w:vAlign w:val="center"/>
                </w:tcPr>
                <w:p w14:paraId="03A8DF7B" w14:textId="0372BE86" w:rsidR="00447541" w:rsidRPr="00447541" w:rsidRDefault="00447541" w:rsidP="00447541">
                  <w:pPr>
                    <w:spacing w:before="100" w:beforeAutospacing="1" w:after="100" w:afterAutospacing="1"/>
                    <w:jc w:val="center"/>
                    <w:rPr>
                      <w:rFonts w:ascii="Times New Roman" w:hAnsi="Times New Roman" w:cs="Times New Roman"/>
                      <w:b/>
                      <w:bCs/>
                      <w:sz w:val="24"/>
                      <w:szCs w:val="24"/>
                      <w:lang w:eastAsia="en-GB"/>
                    </w:rPr>
                  </w:pPr>
                  <w:r w:rsidRPr="00447541">
                    <w:rPr>
                      <w:rFonts w:ascii="Times New Roman" w:hAnsi="Times New Roman" w:cs="Times New Roman"/>
                      <w:b/>
                      <w:bCs/>
                      <w:sz w:val="24"/>
                      <w:szCs w:val="24"/>
                      <w:lang w:eastAsia="en-GB"/>
                    </w:rPr>
                    <w:fldChar w:fldCharType="begin"/>
                  </w:r>
                  <w:r w:rsidRPr="00447541">
                    <w:rPr>
                      <w:rFonts w:ascii="Times New Roman" w:hAnsi="Times New Roman" w:cs="Times New Roman"/>
                      <w:b/>
                      <w:bCs/>
                      <w:sz w:val="24"/>
                      <w:szCs w:val="24"/>
                      <w:lang w:eastAsia="en-GB"/>
                    </w:rPr>
                    <w:instrText xml:space="preserve"> =SUM(ABOVE) </w:instrText>
                  </w:r>
                  <w:r w:rsidRPr="00447541">
                    <w:rPr>
                      <w:rFonts w:ascii="Times New Roman" w:hAnsi="Times New Roman" w:cs="Times New Roman"/>
                      <w:b/>
                      <w:bCs/>
                      <w:sz w:val="24"/>
                      <w:szCs w:val="24"/>
                      <w:lang w:eastAsia="en-GB"/>
                    </w:rPr>
                    <w:fldChar w:fldCharType="separate"/>
                  </w:r>
                  <w:r w:rsidRPr="00447541">
                    <w:rPr>
                      <w:rFonts w:ascii="Times New Roman" w:hAnsi="Times New Roman" w:cs="Times New Roman"/>
                      <w:b/>
                      <w:bCs/>
                      <w:noProof/>
                      <w:sz w:val="24"/>
                      <w:szCs w:val="24"/>
                      <w:lang w:eastAsia="en-GB"/>
                    </w:rPr>
                    <w:t>25762</w:t>
                  </w:r>
                  <w:r w:rsidRPr="00447541">
                    <w:rPr>
                      <w:rFonts w:ascii="Times New Roman" w:hAnsi="Times New Roman" w:cs="Times New Roman"/>
                      <w:b/>
                      <w:bCs/>
                      <w:sz w:val="24"/>
                      <w:szCs w:val="24"/>
                      <w:lang w:eastAsia="en-GB"/>
                    </w:rPr>
                    <w:fldChar w:fldCharType="end"/>
                  </w:r>
                  <w:r w:rsidRPr="00447541">
                    <w:rPr>
                      <w:rFonts w:ascii="Times New Roman" w:hAnsi="Times New Roman" w:cs="Times New Roman"/>
                      <w:b/>
                      <w:bCs/>
                      <w:sz w:val="24"/>
                      <w:szCs w:val="24"/>
                      <w:lang w:eastAsia="en-GB"/>
                    </w:rPr>
                    <w:t>,00</w:t>
                  </w:r>
                </w:p>
              </w:tc>
            </w:tr>
          </w:tbl>
          <w:p w14:paraId="04126BC4" w14:textId="77777777" w:rsidR="00FD6147" w:rsidRPr="00447541" w:rsidRDefault="00FD6147" w:rsidP="00501CA9">
            <w:pPr>
              <w:jc w:val="center"/>
              <w:rPr>
                <w:rFonts w:ascii="Times New Roman" w:hAnsi="Times New Roman" w:cs="Times New Roman"/>
                <w:b/>
                <w:bCs/>
                <w:color w:val="000000"/>
                <w:sz w:val="24"/>
                <w:szCs w:val="24"/>
              </w:rPr>
            </w:pPr>
          </w:p>
          <w:p w14:paraId="51BCED8F" w14:textId="77777777" w:rsidR="00FD6147" w:rsidRPr="00447541" w:rsidRDefault="00FD6147" w:rsidP="00501CA9">
            <w:pPr>
              <w:jc w:val="center"/>
              <w:rPr>
                <w:rFonts w:ascii="Times New Roman" w:hAnsi="Times New Roman" w:cs="Times New Roman"/>
                <w:b/>
                <w:bCs/>
                <w:color w:val="000000"/>
                <w:sz w:val="24"/>
                <w:szCs w:val="24"/>
              </w:rPr>
            </w:pPr>
          </w:p>
        </w:tc>
      </w:tr>
      <w:tr w:rsidR="00FD6147" w:rsidRPr="006E5D55" w14:paraId="3D866C85" w14:textId="77777777" w:rsidTr="00501CA9">
        <w:trPr>
          <w:trHeight w:val="300"/>
        </w:trPr>
        <w:tc>
          <w:tcPr>
            <w:tcW w:w="3629" w:type="dxa"/>
            <w:tcBorders>
              <w:top w:val="nil"/>
              <w:left w:val="nil"/>
              <w:bottom w:val="nil"/>
              <w:right w:val="nil"/>
            </w:tcBorders>
            <w:shd w:val="clear" w:color="auto" w:fill="auto"/>
            <w:noWrap/>
            <w:vAlign w:val="bottom"/>
            <w:hideMark/>
          </w:tcPr>
          <w:p w14:paraId="090612B0" w14:textId="77777777" w:rsidR="00FD6147" w:rsidRPr="006E5D55" w:rsidRDefault="00FD6147" w:rsidP="00501CA9">
            <w:pPr>
              <w:jc w:val="center"/>
              <w:rPr>
                <w:rFonts w:ascii="Times New Roman" w:hAnsi="Times New Roman" w:cs="Times New Roman"/>
                <w:color w:val="000000"/>
                <w:sz w:val="8"/>
                <w:szCs w:val="8"/>
              </w:rPr>
            </w:pPr>
          </w:p>
        </w:tc>
        <w:tc>
          <w:tcPr>
            <w:tcW w:w="1105" w:type="dxa"/>
            <w:tcBorders>
              <w:top w:val="nil"/>
              <w:left w:val="nil"/>
              <w:bottom w:val="nil"/>
              <w:right w:val="nil"/>
            </w:tcBorders>
            <w:shd w:val="clear" w:color="auto" w:fill="auto"/>
            <w:noWrap/>
            <w:vAlign w:val="bottom"/>
            <w:hideMark/>
          </w:tcPr>
          <w:p w14:paraId="4907A668" w14:textId="77777777" w:rsidR="00FD6147" w:rsidRPr="006E5D55" w:rsidRDefault="00FD6147" w:rsidP="00501CA9">
            <w:pPr>
              <w:rPr>
                <w:rFonts w:ascii="Times New Roman" w:hAnsi="Times New Roman" w:cs="Times New Roman"/>
                <w:sz w:val="8"/>
                <w:szCs w:val="8"/>
              </w:rPr>
            </w:pPr>
          </w:p>
        </w:tc>
        <w:tc>
          <w:tcPr>
            <w:tcW w:w="1061" w:type="dxa"/>
            <w:tcBorders>
              <w:top w:val="nil"/>
              <w:left w:val="nil"/>
              <w:bottom w:val="nil"/>
              <w:right w:val="nil"/>
            </w:tcBorders>
            <w:shd w:val="clear" w:color="auto" w:fill="auto"/>
            <w:noWrap/>
            <w:vAlign w:val="bottom"/>
            <w:hideMark/>
          </w:tcPr>
          <w:p w14:paraId="4587ADA9" w14:textId="77777777" w:rsidR="00FD6147" w:rsidRPr="006E5D55" w:rsidRDefault="00FD6147" w:rsidP="00501CA9">
            <w:pPr>
              <w:rPr>
                <w:rFonts w:ascii="Times New Roman" w:hAnsi="Times New Roman" w:cs="Times New Roman"/>
                <w:sz w:val="8"/>
                <w:szCs w:val="8"/>
              </w:rPr>
            </w:pPr>
          </w:p>
        </w:tc>
        <w:tc>
          <w:tcPr>
            <w:tcW w:w="1671" w:type="dxa"/>
            <w:tcBorders>
              <w:top w:val="nil"/>
              <w:left w:val="nil"/>
              <w:bottom w:val="nil"/>
              <w:right w:val="nil"/>
            </w:tcBorders>
            <w:shd w:val="clear" w:color="auto" w:fill="auto"/>
            <w:noWrap/>
            <w:vAlign w:val="bottom"/>
            <w:hideMark/>
          </w:tcPr>
          <w:p w14:paraId="011E09FC" w14:textId="77777777" w:rsidR="00FD6147" w:rsidRPr="006E5D55" w:rsidRDefault="00FD6147" w:rsidP="00501CA9">
            <w:pPr>
              <w:rPr>
                <w:rFonts w:ascii="Times New Roman" w:hAnsi="Times New Roman" w:cs="Times New Roman"/>
                <w:sz w:val="8"/>
                <w:szCs w:val="8"/>
              </w:rPr>
            </w:pPr>
          </w:p>
        </w:tc>
        <w:tc>
          <w:tcPr>
            <w:tcW w:w="1936" w:type="dxa"/>
            <w:tcBorders>
              <w:top w:val="nil"/>
              <w:left w:val="nil"/>
              <w:bottom w:val="nil"/>
              <w:right w:val="nil"/>
            </w:tcBorders>
            <w:shd w:val="clear" w:color="auto" w:fill="auto"/>
            <w:noWrap/>
            <w:vAlign w:val="bottom"/>
            <w:hideMark/>
          </w:tcPr>
          <w:p w14:paraId="7871B700" w14:textId="77777777" w:rsidR="00FD6147" w:rsidRPr="006E5D55" w:rsidRDefault="00FD6147" w:rsidP="00501CA9">
            <w:pPr>
              <w:rPr>
                <w:rFonts w:ascii="Times New Roman" w:hAnsi="Times New Roman" w:cs="Times New Roman"/>
                <w:sz w:val="8"/>
                <w:szCs w:val="8"/>
              </w:rPr>
            </w:pPr>
          </w:p>
        </w:tc>
      </w:tr>
    </w:tbl>
    <w:p w14:paraId="68FDF086" w14:textId="77777777" w:rsidR="00FD6147" w:rsidRDefault="00FD6147" w:rsidP="00FD6147">
      <w:pPr>
        <w:rPr>
          <w:rFonts w:ascii="Times New Roman" w:hAnsi="Times New Roman"/>
          <w:sz w:val="24"/>
          <w:szCs w:val="24"/>
        </w:rPr>
      </w:pPr>
      <w:r w:rsidRPr="00DD5575">
        <w:rPr>
          <w:rFonts w:ascii="Times New Roman" w:hAnsi="Times New Roman"/>
          <w:sz w:val="24"/>
          <w:szCs w:val="24"/>
        </w:rPr>
        <w:t xml:space="preserve">Gulbenes novada </w:t>
      </w:r>
      <w:r>
        <w:rPr>
          <w:rFonts w:ascii="Times New Roman" w:hAnsi="Times New Roman"/>
          <w:sz w:val="24"/>
          <w:szCs w:val="24"/>
        </w:rPr>
        <w:t xml:space="preserve">pašvaldības </w:t>
      </w:r>
      <w:r w:rsidRPr="00DD5575">
        <w:rPr>
          <w:rFonts w:ascii="Times New Roman" w:hAnsi="Times New Roman"/>
          <w:sz w:val="24"/>
          <w:szCs w:val="24"/>
        </w:rPr>
        <w:t>domes priekšsēdētājs</w:t>
      </w:r>
      <w:r w:rsidRPr="00DD5575">
        <w:rPr>
          <w:rFonts w:ascii="Times New Roman" w:hAnsi="Times New Roman"/>
          <w:sz w:val="24"/>
          <w:szCs w:val="24"/>
        </w:rPr>
        <w:tab/>
      </w:r>
      <w:r w:rsidRPr="00DD5575">
        <w:rPr>
          <w:rFonts w:ascii="Times New Roman" w:hAnsi="Times New Roman"/>
          <w:sz w:val="24"/>
          <w:szCs w:val="24"/>
        </w:rPr>
        <w:tab/>
      </w:r>
      <w:r w:rsidRPr="00DD5575">
        <w:rPr>
          <w:rFonts w:ascii="Times New Roman" w:hAnsi="Times New Roman"/>
          <w:sz w:val="24"/>
          <w:szCs w:val="24"/>
        </w:rPr>
        <w:tab/>
      </w:r>
      <w:r w:rsidRPr="00DD5575">
        <w:rPr>
          <w:rFonts w:ascii="Times New Roman" w:hAnsi="Times New Roman"/>
          <w:sz w:val="24"/>
          <w:szCs w:val="24"/>
        </w:rPr>
        <w:tab/>
        <w:t xml:space="preserve">         </w:t>
      </w:r>
      <w:proofErr w:type="spellStart"/>
      <w:r w:rsidRPr="00DD5575">
        <w:rPr>
          <w:rFonts w:ascii="Times New Roman" w:hAnsi="Times New Roman"/>
          <w:sz w:val="24"/>
          <w:szCs w:val="24"/>
        </w:rPr>
        <w:t>A.Caunītis</w:t>
      </w:r>
      <w:proofErr w:type="spellEnd"/>
    </w:p>
    <w:p w14:paraId="71012615" w14:textId="77777777" w:rsidR="00FD6147" w:rsidRDefault="00FD6147" w:rsidP="00FD6147">
      <w:pPr>
        <w:spacing w:after="160" w:line="259" w:lineRule="auto"/>
        <w:rPr>
          <w:rFonts w:ascii="Times New Roman" w:hAnsi="Times New Roman"/>
          <w:sz w:val="24"/>
          <w:szCs w:val="24"/>
        </w:rPr>
      </w:pPr>
      <w:r>
        <w:rPr>
          <w:rFonts w:ascii="Times New Roman" w:hAnsi="Times New Roman"/>
          <w:sz w:val="24"/>
          <w:szCs w:val="24"/>
        </w:rPr>
        <w:br w:type="page"/>
      </w:r>
    </w:p>
    <w:p w14:paraId="046A5544" w14:textId="77777777" w:rsidR="009822F9" w:rsidRDefault="00FD6147" w:rsidP="00FD6147">
      <w:pPr>
        <w:jc w:val="right"/>
        <w:rPr>
          <w:rFonts w:ascii="Times New Roman" w:hAnsi="Times New Roman" w:cs="Times New Roman"/>
          <w:sz w:val="24"/>
          <w:szCs w:val="24"/>
        </w:rPr>
      </w:pPr>
      <w:r w:rsidRPr="009A5F20">
        <w:rPr>
          <w:rFonts w:ascii="Times New Roman" w:hAnsi="Times New Roman" w:cs="Times New Roman"/>
          <w:sz w:val="24"/>
          <w:szCs w:val="24"/>
        </w:rPr>
        <w:lastRenderedPageBreak/>
        <w:t xml:space="preserve">2.pielikums </w:t>
      </w:r>
      <w:r w:rsidRPr="00DD5575">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DD5575">
        <w:rPr>
          <w:rFonts w:ascii="Times New Roman" w:hAnsi="Times New Roman" w:cs="Times New Roman"/>
          <w:sz w:val="24"/>
          <w:szCs w:val="24"/>
        </w:rPr>
        <w:t xml:space="preserve">domes </w:t>
      </w:r>
    </w:p>
    <w:p w14:paraId="541EF8ED" w14:textId="0380EF55" w:rsidR="00FD6147" w:rsidRPr="009A5F20" w:rsidRDefault="00FD6147" w:rsidP="00FD6147">
      <w:pPr>
        <w:jc w:val="right"/>
        <w:rPr>
          <w:rFonts w:ascii="Times New Roman" w:hAnsi="Times New Roman" w:cs="Times New Roman"/>
          <w:sz w:val="24"/>
          <w:szCs w:val="24"/>
        </w:rPr>
      </w:pPr>
      <w:r>
        <w:rPr>
          <w:rFonts w:ascii="Times New Roman" w:hAnsi="Times New Roman" w:cs="Times New Roman"/>
          <w:sz w:val="24"/>
          <w:szCs w:val="24"/>
        </w:rPr>
        <w:t>26.09</w:t>
      </w:r>
      <w:r w:rsidRPr="00DD5575">
        <w:rPr>
          <w:rFonts w:ascii="Times New Roman" w:hAnsi="Times New Roman" w:cs="Times New Roman"/>
          <w:sz w:val="24"/>
          <w:szCs w:val="24"/>
        </w:rPr>
        <w:t>.202</w:t>
      </w:r>
      <w:r>
        <w:rPr>
          <w:rFonts w:ascii="Times New Roman" w:hAnsi="Times New Roman" w:cs="Times New Roman"/>
          <w:sz w:val="24"/>
          <w:szCs w:val="24"/>
        </w:rPr>
        <w:t>4</w:t>
      </w:r>
      <w:r w:rsidRPr="00DD5575">
        <w:rPr>
          <w:rFonts w:ascii="Times New Roman" w:hAnsi="Times New Roman" w:cs="Times New Roman"/>
          <w:sz w:val="24"/>
          <w:szCs w:val="24"/>
        </w:rPr>
        <w:t>. lēmumam Nr. GND/202</w:t>
      </w:r>
      <w:r>
        <w:rPr>
          <w:rFonts w:ascii="Times New Roman" w:hAnsi="Times New Roman" w:cs="Times New Roman"/>
          <w:sz w:val="24"/>
          <w:szCs w:val="24"/>
        </w:rPr>
        <w:t>4</w:t>
      </w:r>
      <w:r w:rsidRPr="00DD5575">
        <w:rPr>
          <w:rFonts w:ascii="Times New Roman" w:hAnsi="Times New Roman" w:cs="Times New Roman"/>
          <w:sz w:val="24"/>
          <w:szCs w:val="24"/>
        </w:rPr>
        <w:t>/</w:t>
      </w:r>
      <w:r w:rsidR="009822F9">
        <w:rPr>
          <w:rFonts w:ascii="Times New Roman" w:hAnsi="Times New Roman" w:cs="Times New Roman"/>
          <w:sz w:val="24"/>
          <w:szCs w:val="24"/>
        </w:rPr>
        <w:t>606</w:t>
      </w:r>
    </w:p>
    <w:p w14:paraId="43407B55" w14:textId="77777777" w:rsidR="00FD6147" w:rsidRPr="009A5F20" w:rsidRDefault="00FD6147" w:rsidP="00FD6147">
      <w:pPr>
        <w:jc w:val="center"/>
        <w:rPr>
          <w:rFonts w:ascii="Times New Roman" w:hAnsi="Times New Roman" w:cs="Times New Roman"/>
          <w:b/>
          <w:bCs/>
          <w:color w:val="000000"/>
          <w:sz w:val="24"/>
          <w:szCs w:val="24"/>
        </w:rPr>
      </w:pPr>
    </w:p>
    <w:p w14:paraId="1BC8408D" w14:textId="652F0152" w:rsidR="00FD6147" w:rsidRPr="009A5F20" w:rsidRDefault="00FD6147" w:rsidP="00FD6147">
      <w:pPr>
        <w:jc w:val="center"/>
        <w:rPr>
          <w:rFonts w:ascii="Times New Roman" w:hAnsi="Times New Roman" w:cs="Times New Roman"/>
          <w:b/>
          <w:bCs/>
          <w:color w:val="000000"/>
          <w:sz w:val="24"/>
          <w:szCs w:val="24"/>
        </w:rPr>
      </w:pPr>
      <w:r w:rsidRPr="009A5F20">
        <w:rPr>
          <w:rFonts w:ascii="Times New Roman" w:hAnsi="Times New Roman" w:cs="Times New Roman"/>
          <w:b/>
          <w:bCs/>
          <w:color w:val="000000"/>
          <w:sz w:val="24"/>
          <w:szCs w:val="24"/>
        </w:rPr>
        <w:t>Finansējuma sadale vides izglītības interešu programmu pedagogu daļējai darba samaksai un valsts sociālās apdrošināšanas obligātajām iemaksām, izmantojot  pašvaldības dabas re</w:t>
      </w:r>
      <w:r>
        <w:rPr>
          <w:rFonts w:ascii="Times New Roman" w:hAnsi="Times New Roman" w:cs="Times New Roman"/>
          <w:b/>
          <w:bCs/>
          <w:color w:val="000000"/>
          <w:sz w:val="24"/>
          <w:szCs w:val="24"/>
        </w:rPr>
        <w:t>sursu nodokļa līdzekļus, no 2024.</w:t>
      </w:r>
      <w:r w:rsidRPr="009A5F20">
        <w:rPr>
          <w:rFonts w:ascii="Times New Roman" w:hAnsi="Times New Roman" w:cs="Times New Roman"/>
          <w:b/>
          <w:bCs/>
          <w:color w:val="000000"/>
          <w:sz w:val="24"/>
          <w:szCs w:val="24"/>
        </w:rPr>
        <w:t>gada 1.</w:t>
      </w:r>
      <w:r>
        <w:rPr>
          <w:rFonts w:ascii="Times New Roman" w:hAnsi="Times New Roman" w:cs="Times New Roman"/>
          <w:b/>
          <w:bCs/>
          <w:color w:val="000000"/>
          <w:sz w:val="24"/>
          <w:szCs w:val="24"/>
        </w:rPr>
        <w:t xml:space="preserve">septembra līdz </w:t>
      </w:r>
      <w:r w:rsidRPr="009A5F20">
        <w:rPr>
          <w:rFonts w:ascii="Times New Roman" w:hAnsi="Times New Roman" w:cs="Times New Roman"/>
          <w:b/>
          <w:bCs/>
          <w:color w:val="000000"/>
          <w:sz w:val="24"/>
          <w:szCs w:val="24"/>
        </w:rPr>
        <w:t>31.</w:t>
      </w:r>
      <w:r>
        <w:rPr>
          <w:rFonts w:ascii="Times New Roman" w:hAnsi="Times New Roman" w:cs="Times New Roman"/>
          <w:b/>
          <w:bCs/>
          <w:color w:val="000000"/>
          <w:sz w:val="24"/>
          <w:szCs w:val="24"/>
        </w:rPr>
        <w:t>decembrim</w:t>
      </w:r>
    </w:p>
    <w:p w14:paraId="6C611E70" w14:textId="77777777" w:rsidR="00FD6147" w:rsidRPr="009A5F20" w:rsidRDefault="00FD6147" w:rsidP="00FD6147">
      <w:pPr>
        <w:jc w:val="center"/>
        <w:rPr>
          <w:rFonts w:ascii="Times New Roman" w:hAnsi="Times New Roman" w:cs="Times New Roman"/>
          <w:sz w:val="24"/>
          <w:szCs w:val="24"/>
        </w:rPr>
      </w:pPr>
    </w:p>
    <w:tbl>
      <w:tblPr>
        <w:tblW w:w="9209" w:type="dxa"/>
        <w:tblLook w:val="04A0" w:firstRow="1" w:lastRow="0" w:firstColumn="1" w:lastColumn="0" w:noHBand="0" w:noVBand="1"/>
      </w:tblPr>
      <w:tblGrid>
        <w:gridCol w:w="3397"/>
        <w:gridCol w:w="1134"/>
        <w:gridCol w:w="1418"/>
        <w:gridCol w:w="1559"/>
        <w:gridCol w:w="1701"/>
      </w:tblGrid>
      <w:tr w:rsidR="00FD6147" w:rsidRPr="009A5F20" w14:paraId="07AAF1AE" w14:textId="77777777" w:rsidTr="00501CA9">
        <w:trPr>
          <w:trHeight w:val="75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997E3" w14:textId="77777777" w:rsidR="00FD6147" w:rsidRPr="009A5F20" w:rsidRDefault="00FD6147" w:rsidP="00501CA9">
            <w:pPr>
              <w:spacing w:before="100" w:beforeAutospacing="1" w:after="100" w:afterAutospacing="1"/>
              <w:jc w:val="center"/>
              <w:rPr>
                <w:rFonts w:ascii="Times New Roman" w:hAnsi="Times New Roman" w:cs="Times New Roman"/>
                <w:color w:val="000000"/>
                <w:sz w:val="24"/>
                <w:szCs w:val="24"/>
                <w:lang w:eastAsia="en-GB"/>
              </w:rPr>
            </w:pPr>
            <w:r w:rsidRPr="009A5F20">
              <w:rPr>
                <w:rFonts w:ascii="Times New Roman" w:hAnsi="Times New Roman" w:cs="Times New Roman"/>
                <w:color w:val="000000"/>
                <w:sz w:val="24"/>
                <w:szCs w:val="24"/>
                <w:lang w:eastAsia="en-GB"/>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A4BA35" w14:textId="77777777" w:rsidR="00FD6147" w:rsidRPr="009A5F20" w:rsidRDefault="00FD6147" w:rsidP="00501CA9">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Stundas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883574" w14:textId="77777777" w:rsidR="00FD6147" w:rsidRPr="009A5F20" w:rsidRDefault="00FD6147" w:rsidP="00501CA9">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Likmju skaits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7797CE" w14:textId="19301F35" w:rsidR="00FD6147" w:rsidRPr="009A5F20" w:rsidRDefault="00FD6147" w:rsidP="00501CA9">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Darba alga</w:t>
            </w:r>
            <w:r w:rsidR="00F32570">
              <w:rPr>
                <w:rFonts w:ascii="Times New Roman" w:hAnsi="Times New Roman" w:cs="Times New Roman"/>
                <w:b/>
                <w:bCs/>
                <w:color w:val="000000"/>
                <w:sz w:val="24"/>
                <w:szCs w:val="24"/>
                <w:lang w:eastAsia="en-GB"/>
              </w:rPr>
              <w:t xml:space="preserve"> mēnesī,</w:t>
            </w:r>
            <w:r w:rsidRPr="009A5F20">
              <w:rPr>
                <w:rFonts w:ascii="Times New Roman" w:hAnsi="Times New Roman" w:cs="Times New Roman"/>
                <w:b/>
                <w:bCs/>
                <w:color w:val="000000"/>
                <w:sz w:val="24"/>
                <w:szCs w:val="24"/>
                <w:lang w:eastAsia="en-GB"/>
              </w:rPr>
              <w:t xml:space="preserve"> </w:t>
            </w:r>
            <w:proofErr w:type="spellStart"/>
            <w:r w:rsidRPr="00F32570">
              <w:rPr>
                <w:rFonts w:ascii="Times New Roman" w:hAnsi="Times New Roman" w:cs="Times New Roman"/>
                <w:b/>
                <w:bCs/>
                <w:i/>
                <w:iCs/>
                <w:color w:val="000000"/>
                <w:sz w:val="24"/>
                <w:szCs w:val="24"/>
                <w:lang w:eastAsia="en-GB"/>
              </w:rPr>
              <w:t>euro</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078CA2" w14:textId="5AEC7569" w:rsidR="00FD6147" w:rsidRPr="009A5F20" w:rsidRDefault="00F32570" w:rsidP="00501CA9">
            <w:pPr>
              <w:spacing w:before="100" w:beforeAutospacing="1" w:after="100" w:afterAutospacing="1"/>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Atlīdzība mēnesī,</w:t>
            </w:r>
            <w:r w:rsidR="00FD6147" w:rsidRPr="009A5F20">
              <w:rPr>
                <w:rFonts w:ascii="Times New Roman" w:hAnsi="Times New Roman" w:cs="Times New Roman"/>
                <w:b/>
                <w:bCs/>
                <w:color w:val="000000"/>
                <w:sz w:val="24"/>
                <w:szCs w:val="24"/>
                <w:lang w:eastAsia="en-GB"/>
              </w:rPr>
              <w:t xml:space="preserve"> </w:t>
            </w:r>
            <w:proofErr w:type="spellStart"/>
            <w:r w:rsidR="00FD6147" w:rsidRPr="00F32570">
              <w:rPr>
                <w:rFonts w:ascii="Times New Roman" w:hAnsi="Times New Roman" w:cs="Times New Roman"/>
                <w:b/>
                <w:bCs/>
                <w:i/>
                <w:iCs/>
                <w:color w:val="000000"/>
                <w:sz w:val="24"/>
                <w:szCs w:val="24"/>
                <w:lang w:eastAsia="en-GB"/>
              </w:rPr>
              <w:t>euro</w:t>
            </w:r>
            <w:proofErr w:type="spellEnd"/>
          </w:p>
        </w:tc>
      </w:tr>
      <w:tr w:rsidR="00447541" w:rsidRPr="009A5F20" w14:paraId="7FE02ED2" w14:textId="77777777" w:rsidTr="00447541">
        <w:trPr>
          <w:trHeight w:val="589"/>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40656FC" w14:textId="77777777" w:rsidR="00447541" w:rsidRPr="00750206" w:rsidRDefault="00447541" w:rsidP="00447541">
            <w:pPr>
              <w:spacing w:before="100" w:beforeAutospacing="1" w:after="100" w:afterAutospacing="1"/>
              <w:rPr>
                <w:rFonts w:ascii="Times New Roman" w:hAnsi="Times New Roman" w:cs="Times New Roman"/>
                <w:sz w:val="24"/>
                <w:szCs w:val="24"/>
                <w:lang w:eastAsia="en-GB"/>
              </w:rPr>
            </w:pPr>
            <w:r w:rsidRPr="00750206">
              <w:rPr>
                <w:rFonts w:ascii="Times New Roman" w:hAnsi="Times New Roman" w:cs="Times New Roman"/>
                <w:sz w:val="24"/>
                <w:szCs w:val="24"/>
                <w:lang w:eastAsia="en-GB"/>
              </w:rPr>
              <w:t>Gulbenes 1. pirmsskolas izglītības iestāde</w:t>
            </w:r>
          </w:p>
        </w:tc>
        <w:tc>
          <w:tcPr>
            <w:tcW w:w="1134" w:type="dxa"/>
            <w:tcBorders>
              <w:top w:val="nil"/>
              <w:left w:val="nil"/>
              <w:bottom w:val="single" w:sz="4" w:space="0" w:color="auto"/>
              <w:right w:val="single" w:sz="4" w:space="0" w:color="auto"/>
            </w:tcBorders>
            <w:shd w:val="clear" w:color="auto" w:fill="auto"/>
            <w:noWrap/>
            <w:vAlign w:val="center"/>
          </w:tcPr>
          <w:p w14:paraId="4243D2EB" w14:textId="5AD47339"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center"/>
          </w:tcPr>
          <w:p w14:paraId="3EFF6540" w14:textId="2355299A"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0,067</w:t>
            </w:r>
          </w:p>
        </w:tc>
        <w:tc>
          <w:tcPr>
            <w:tcW w:w="1559" w:type="dxa"/>
            <w:tcBorders>
              <w:top w:val="nil"/>
              <w:left w:val="nil"/>
              <w:bottom w:val="single" w:sz="4" w:space="0" w:color="auto"/>
              <w:right w:val="single" w:sz="4" w:space="0" w:color="auto"/>
            </w:tcBorders>
            <w:shd w:val="clear" w:color="auto" w:fill="auto"/>
            <w:noWrap/>
            <w:vAlign w:val="center"/>
          </w:tcPr>
          <w:p w14:paraId="66DC26F5" w14:textId="1529AEE6"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76,72</w:t>
            </w:r>
          </w:p>
        </w:tc>
        <w:tc>
          <w:tcPr>
            <w:tcW w:w="1701" w:type="dxa"/>
            <w:tcBorders>
              <w:top w:val="nil"/>
              <w:left w:val="nil"/>
              <w:bottom w:val="single" w:sz="4" w:space="0" w:color="auto"/>
              <w:right w:val="single" w:sz="4" w:space="0" w:color="auto"/>
            </w:tcBorders>
            <w:shd w:val="clear" w:color="auto" w:fill="auto"/>
            <w:noWrap/>
            <w:vAlign w:val="center"/>
          </w:tcPr>
          <w:p w14:paraId="26CF759F" w14:textId="3B34DAEE"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95</w:t>
            </w:r>
            <w:r>
              <w:rPr>
                <w:rFonts w:ascii="Times New Roman" w:hAnsi="Times New Roman" w:cs="Times New Roman"/>
                <w:color w:val="000000"/>
                <w:sz w:val="24"/>
                <w:szCs w:val="24"/>
              </w:rPr>
              <w:t>,00</w:t>
            </w:r>
          </w:p>
        </w:tc>
      </w:tr>
      <w:tr w:rsidR="00447541" w:rsidRPr="009A5F20" w14:paraId="3475CD1E" w14:textId="77777777" w:rsidTr="00447541">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6713B3A" w14:textId="77777777" w:rsidR="00447541" w:rsidRPr="00750206" w:rsidRDefault="00447541" w:rsidP="00447541">
            <w:pPr>
              <w:spacing w:before="100" w:beforeAutospacing="1" w:after="100" w:afterAutospacing="1"/>
              <w:rPr>
                <w:rFonts w:ascii="Times New Roman" w:hAnsi="Times New Roman" w:cs="Times New Roman"/>
                <w:sz w:val="24"/>
                <w:szCs w:val="24"/>
                <w:lang w:eastAsia="en-GB"/>
              </w:rPr>
            </w:pPr>
            <w:r w:rsidRPr="00750206">
              <w:rPr>
                <w:rFonts w:ascii="Times New Roman" w:hAnsi="Times New Roman" w:cs="Times New Roman"/>
                <w:sz w:val="24"/>
                <w:szCs w:val="24"/>
                <w:lang w:eastAsia="en-GB"/>
              </w:rPr>
              <w:t>Lejasciema pamatskola</w:t>
            </w:r>
          </w:p>
        </w:tc>
        <w:tc>
          <w:tcPr>
            <w:tcW w:w="1134" w:type="dxa"/>
            <w:tcBorders>
              <w:top w:val="nil"/>
              <w:left w:val="nil"/>
              <w:bottom w:val="single" w:sz="4" w:space="0" w:color="auto"/>
              <w:right w:val="single" w:sz="4" w:space="0" w:color="auto"/>
            </w:tcBorders>
            <w:shd w:val="clear" w:color="auto" w:fill="auto"/>
            <w:noWrap/>
            <w:vAlign w:val="center"/>
          </w:tcPr>
          <w:p w14:paraId="50FA1389" w14:textId="55CB641D"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4</w:t>
            </w:r>
          </w:p>
        </w:tc>
        <w:tc>
          <w:tcPr>
            <w:tcW w:w="1418" w:type="dxa"/>
            <w:tcBorders>
              <w:top w:val="nil"/>
              <w:left w:val="nil"/>
              <w:bottom w:val="single" w:sz="4" w:space="0" w:color="auto"/>
              <w:right w:val="single" w:sz="4" w:space="0" w:color="auto"/>
            </w:tcBorders>
            <w:shd w:val="clear" w:color="auto" w:fill="auto"/>
            <w:noWrap/>
            <w:vAlign w:val="center"/>
          </w:tcPr>
          <w:p w14:paraId="24CC4517" w14:textId="76CC8B17"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0,133</w:t>
            </w:r>
          </w:p>
        </w:tc>
        <w:tc>
          <w:tcPr>
            <w:tcW w:w="1559" w:type="dxa"/>
            <w:tcBorders>
              <w:top w:val="nil"/>
              <w:left w:val="nil"/>
              <w:bottom w:val="single" w:sz="4" w:space="0" w:color="auto"/>
              <w:right w:val="single" w:sz="4" w:space="0" w:color="auto"/>
            </w:tcBorders>
            <w:shd w:val="clear" w:color="auto" w:fill="auto"/>
            <w:noWrap/>
            <w:vAlign w:val="center"/>
          </w:tcPr>
          <w:p w14:paraId="4B83406C" w14:textId="2000FA67"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152,29</w:t>
            </w:r>
          </w:p>
        </w:tc>
        <w:tc>
          <w:tcPr>
            <w:tcW w:w="1701" w:type="dxa"/>
            <w:tcBorders>
              <w:top w:val="nil"/>
              <w:left w:val="nil"/>
              <w:bottom w:val="single" w:sz="4" w:space="0" w:color="auto"/>
              <w:right w:val="single" w:sz="4" w:space="0" w:color="auto"/>
            </w:tcBorders>
            <w:shd w:val="clear" w:color="auto" w:fill="auto"/>
            <w:noWrap/>
            <w:vAlign w:val="center"/>
          </w:tcPr>
          <w:p w14:paraId="054B4A80" w14:textId="65ADADC8"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188</w:t>
            </w:r>
            <w:r>
              <w:rPr>
                <w:rFonts w:ascii="Times New Roman" w:hAnsi="Times New Roman" w:cs="Times New Roman"/>
                <w:color w:val="000000"/>
                <w:sz w:val="24"/>
                <w:szCs w:val="24"/>
              </w:rPr>
              <w:t>,00</w:t>
            </w:r>
          </w:p>
        </w:tc>
      </w:tr>
      <w:tr w:rsidR="00447541" w:rsidRPr="009A5F20" w14:paraId="2B53DE81" w14:textId="77777777" w:rsidTr="00447541">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64ACFB7" w14:textId="77777777" w:rsidR="00447541" w:rsidRPr="00750206" w:rsidRDefault="00447541" w:rsidP="00447541">
            <w:pPr>
              <w:spacing w:before="100" w:beforeAutospacing="1" w:after="100" w:afterAutospacing="1"/>
              <w:rPr>
                <w:rFonts w:ascii="Times New Roman" w:hAnsi="Times New Roman" w:cs="Times New Roman"/>
                <w:sz w:val="24"/>
                <w:szCs w:val="24"/>
                <w:lang w:eastAsia="en-GB"/>
              </w:rPr>
            </w:pPr>
            <w:r w:rsidRPr="00750206">
              <w:rPr>
                <w:rFonts w:ascii="Times New Roman" w:hAnsi="Times New Roman" w:cs="Times New Roman"/>
                <w:sz w:val="24"/>
                <w:szCs w:val="24"/>
                <w:lang w:eastAsia="en-GB"/>
              </w:rPr>
              <w:t xml:space="preserve">Lizuma pamatskola </w:t>
            </w:r>
          </w:p>
        </w:tc>
        <w:tc>
          <w:tcPr>
            <w:tcW w:w="1134" w:type="dxa"/>
            <w:tcBorders>
              <w:top w:val="nil"/>
              <w:left w:val="nil"/>
              <w:bottom w:val="single" w:sz="4" w:space="0" w:color="auto"/>
              <w:right w:val="single" w:sz="4" w:space="0" w:color="auto"/>
            </w:tcBorders>
            <w:shd w:val="clear" w:color="auto" w:fill="auto"/>
            <w:noWrap/>
            <w:vAlign w:val="center"/>
          </w:tcPr>
          <w:p w14:paraId="1F0F74D3" w14:textId="6420F40C"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3</w:t>
            </w:r>
          </w:p>
        </w:tc>
        <w:tc>
          <w:tcPr>
            <w:tcW w:w="1418" w:type="dxa"/>
            <w:tcBorders>
              <w:top w:val="nil"/>
              <w:left w:val="nil"/>
              <w:bottom w:val="single" w:sz="4" w:space="0" w:color="auto"/>
              <w:right w:val="single" w:sz="4" w:space="0" w:color="auto"/>
            </w:tcBorders>
            <w:shd w:val="clear" w:color="auto" w:fill="auto"/>
            <w:noWrap/>
            <w:vAlign w:val="center"/>
          </w:tcPr>
          <w:p w14:paraId="2F019839" w14:textId="5F3F4D6B"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0,100</w:t>
            </w:r>
          </w:p>
        </w:tc>
        <w:tc>
          <w:tcPr>
            <w:tcW w:w="1559" w:type="dxa"/>
            <w:tcBorders>
              <w:top w:val="nil"/>
              <w:left w:val="nil"/>
              <w:bottom w:val="single" w:sz="4" w:space="0" w:color="auto"/>
              <w:right w:val="single" w:sz="4" w:space="0" w:color="auto"/>
            </w:tcBorders>
            <w:shd w:val="clear" w:color="auto" w:fill="auto"/>
            <w:noWrap/>
            <w:vAlign w:val="center"/>
          </w:tcPr>
          <w:p w14:paraId="6B3986D1" w14:textId="1A89F2A4"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114,50</w:t>
            </w:r>
          </w:p>
        </w:tc>
        <w:tc>
          <w:tcPr>
            <w:tcW w:w="1701" w:type="dxa"/>
            <w:tcBorders>
              <w:top w:val="nil"/>
              <w:left w:val="nil"/>
              <w:bottom w:val="single" w:sz="4" w:space="0" w:color="auto"/>
              <w:right w:val="single" w:sz="4" w:space="0" w:color="auto"/>
            </w:tcBorders>
            <w:shd w:val="clear" w:color="auto" w:fill="auto"/>
            <w:noWrap/>
            <w:vAlign w:val="center"/>
          </w:tcPr>
          <w:p w14:paraId="18F5DE0A" w14:textId="5A98DBC5"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142</w:t>
            </w:r>
            <w:r>
              <w:rPr>
                <w:rFonts w:ascii="Times New Roman" w:hAnsi="Times New Roman" w:cs="Times New Roman"/>
                <w:color w:val="000000"/>
                <w:sz w:val="24"/>
                <w:szCs w:val="24"/>
              </w:rPr>
              <w:t>,00</w:t>
            </w:r>
          </w:p>
        </w:tc>
      </w:tr>
      <w:tr w:rsidR="00447541" w:rsidRPr="009A5F20" w14:paraId="40CC0740" w14:textId="77777777" w:rsidTr="00447541">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B8BCF88" w14:textId="77777777" w:rsidR="00447541" w:rsidRPr="00750206" w:rsidRDefault="00447541" w:rsidP="00447541">
            <w:pPr>
              <w:spacing w:before="100" w:beforeAutospacing="1" w:after="100" w:afterAutospacing="1"/>
              <w:rPr>
                <w:rFonts w:ascii="Times New Roman" w:hAnsi="Times New Roman" w:cs="Times New Roman"/>
                <w:sz w:val="24"/>
                <w:szCs w:val="24"/>
                <w:lang w:eastAsia="en-GB"/>
              </w:rPr>
            </w:pPr>
            <w:r w:rsidRPr="00750206">
              <w:rPr>
                <w:rFonts w:ascii="Times New Roman" w:hAnsi="Times New Roman" w:cs="Times New Roman"/>
                <w:sz w:val="24"/>
                <w:szCs w:val="24"/>
                <w:lang w:eastAsia="en-GB"/>
              </w:rPr>
              <w:t>Stāķu pamatskola</w:t>
            </w:r>
          </w:p>
        </w:tc>
        <w:tc>
          <w:tcPr>
            <w:tcW w:w="1134" w:type="dxa"/>
            <w:tcBorders>
              <w:top w:val="nil"/>
              <w:left w:val="nil"/>
              <w:bottom w:val="single" w:sz="4" w:space="0" w:color="auto"/>
              <w:right w:val="single" w:sz="4" w:space="0" w:color="auto"/>
            </w:tcBorders>
            <w:shd w:val="clear" w:color="auto" w:fill="auto"/>
            <w:noWrap/>
            <w:vAlign w:val="center"/>
          </w:tcPr>
          <w:p w14:paraId="4DA577FC" w14:textId="06CDD205"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4</w:t>
            </w:r>
          </w:p>
        </w:tc>
        <w:tc>
          <w:tcPr>
            <w:tcW w:w="1418" w:type="dxa"/>
            <w:tcBorders>
              <w:top w:val="nil"/>
              <w:left w:val="nil"/>
              <w:bottom w:val="single" w:sz="4" w:space="0" w:color="auto"/>
              <w:right w:val="single" w:sz="4" w:space="0" w:color="auto"/>
            </w:tcBorders>
            <w:shd w:val="clear" w:color="auto" w:fill="auto"/>
            <w:noWrap/>
            <w:vAlign w:val="center"/>
          </w:tcPr>
          <w:p w14:paraId="5FF8E7BF" w14:textId="20FEADB6"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0,133</w:t>
            </w:r>
          </w:p>
        </w:tc>
        <w:tc>
          <w:tcPr>
            <w:tcW w:w="1559" w:type="dxa"/>
            <w:tcBorders>
              <w:top w:val="nil"/>
              <w:left w:val="nil"/>
              <w:bottom w:val="single" w:sz="4" w:space="0" w:color="auto"/>
              <w:right w:val="single" w:sz="4" w:space="0" w:color="auto"/>
            </w:tcBorders>
            <w:shd w:val="clear" w:color="auto" w:fill="auto"/>
            <w:noWrap/>
            <w:vAlign w:val="center"/>
          </w:tcPr>
          <w:p w14:paraId="6ADF651F" w14:textId="655AD2D1"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152,29</w:t>
            </w:r>
          </w:p>
        </w:tc>
        <w:tc>
          <w:tcPr>
            <w:tcW w:w="1701" w:type="dxa"/>
            <w:tcBorders>
              <w:top w:val="nil"/>
              <w:left w:val="nil"/>
              <w:bottom w:val="single" w:sz="4" w:space="0" w:color="auto"/>
              <w:right w:val="single" w:sz="4" w:space="0" w:color="auto"/>
            </w:tcBorders>
            <w:shd w:val="clear" w:color="auto" w:fill="auto"/>
            <w:noWrap/>
            <w:vAlign w:val="center"/>
          </w:tcPr>
          <w:p w14:paraId="17375531" w14:textId="661B5157"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188</w:t>
            </w:r>
            <w:r>
              <w:rPr>
                <w:rFonts w:ascii="Times New Roman" w:hAnsi="Times New Roman" w:cs="Times New Roman"/>
                <w:color w:val="000000"/>
                <w:sz w:val="24"/>
                <w:szCs w:val="24"/>
              </w:rPr>
              <w:t>,00</w:t>
            </w:r>
          </w:p>
        </w:tc>
      </w:tr>
      <w:tr w:rsidR="00447541" w:rsidRPr="009A5F20" w14:paraId="387C8EC9" w14:textId="77777777" w:rsidTr="00447541">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1936DBB4" w14:textId="23C4EDAB" w:rsidR="00447541" w:rsidRPr="00750206" w:rsidRDefault="00447541" w:rsidP="00447541">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Sveķu pamatskola</w:t>
            </w:r>
          </w:p>
        </w:tc>
        <w:tc>
          <w:tcPr>
            <w:tcW w:w="1134" w:type="dxa"/>
            <w:tcBorders>
              <w:top w:val="nil"/>
              <w:left w:val="nil"/>
              <w:bottom w:val="single" w:sz="4" w:space="0" w:color="auto"/>
              <w:right w:val="single" w:sz="4" w:space="0" w:color="auto"/>
            </w:tcBorders>
            <w:shd w:val="clear" w:color="auto" w:fill="auto"/>
            <w:noWrap/>
            <w:vAlign w:val="center"/>
          </w:tcPr>
          <w:p w14:paraId="68973DD1" w14:textId="09A0D542" w:rsidR="00447541" w:rsidRPr="00447541" w:rsidRDefault="00447541" w:rsidP="00447541">
            <w:pPr>
              <w:spacing w:before="100" w:beforeAutospacing="1" w:after="100" w:afterAutospacing="1"/>
              <w:jc w:val="center"/>
              <w:rPr>
                <w:rFonts w:ascii="Times New Roman" w:hAnsi="Times New Roman" w:cs="Times New Roman"/>
                <w:color w:val="000000"/>
                <w:sz w:val="24"/>
                <w:szCs w:val="24"/>
              </w:rPr>
            </w:pPr>
            <w:r w:rsidRPr="00447541">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center"/>
          </w:tcPr>
          <w:p w14:paraId="0D2B58F7" w14:textId="7A21ED82" w:rsidR="00447541" w:rsidRPr="00447541" w:rsidRDefault="00447541" w:rsidP="00447541">
            <w:pPr>
              <w:spacing w:before="100" w:beforeAutospacing="1" w:after="100" w:afterAutospacing="1"/>
              <w:jc w:val="center"/>
              <w:rPr>
                <w:rFonts w:ascii="Times New Roman" w:hAnsi="Times New Roman" w:cs="Times New Roman"/>
                <w:color w:val="000000"/>
                <w:sz w:val="24"/>
                <w:szCs w:val="24"/>
              </w:rPr>
            </w:pPr>
            <w:r w:rsidRPr="00447541">
              <w:rPr>
                <w:rFonts w:ascii="Times New Roman" w:hAnsi="Times New Roman" w:cs="Times New Roman"/>
                <w:color w:val="000000"/>
                <w:sz w:val="24"/>
                <w:szCs w:val="24"/>
              </w:rPr>
              <w:t>0,067</w:t>
            </w:r>
          </w:p>
        </w:tc>
        <w:tc>
          <w:tcPr>
            <w:tcW w:w="1559" w:type="dxa"/>
            <w:tcBorders>
              <w:top w:val="nil"/>
              <w:left w:val="nil"/>
              <w:bottom w:val="single" w:sz="4" w:space="0" w:color="auto"/>
              <w:right w:val="single" w:sz="4" w:space="0" w:color="auto"/>
            </w:tcBorders>
            <w:shd w:val="clear" w:color="auto" w:fill="auto"/>
            <w:noWrap/>
            <w:vAlign w:val="center"/>
          </w:tcPr>
          <w:p w14:paraId="5300ADA2" w14:textId="02A19EB3" w:rsidR="00447541" w:rsidRPr="00447541" w:rsidRDefault="00447541" w:rsidP="00447541">
            <w:pPr>
              <w:spacing w:before="100" w:beforeAutospacing="1" w:after="100" w:afterAutospacing="1"/>
              <w:jc w:val="center"/>
              <w:rPr>
                <w:rFonts w:ascii="Times New Roman" w:hAnsi="Times New Roman" w:cs="Times New Roman"/>
                <w:color w:val="000000"/>
                <w:sz w:val="24"/>
                <w:szCs w:val="24"/>
              </w:rPr>
            </w:pPr>
            <w:r w:rsidRPr="00447541">
              <w:rPr>
                <w:rFonts w:ascii="Times New Roman" w:hAnsi="Times New Roman" w:cs="Times New Roman"/>
                <w:color w:val="000000"/>
                <w:sz w:val="24"/>
                <w:szCs w:val="24"/>
              </w:rPr>
              <w:t>76,72</w:t>
            </w:r>
          </w:p>
        </w:tc>
        <w:tc>
          <w:tcPr>
            <w:tcW w:w="1701" w:type="dxa"/>
            <w:tcBorders>
              <w:top w:val="nil"/>
              <w:left w:val="nil"/>
              <w:bottom w:val="single" w:sz="4" w:space="0" w:color="auto"/>
              <w:right w:val="single" w:sz="4" w:space="0" w:color="auto"/>
            </w:tcBorders>
            <w:shd w:val="clear" w:color="auto" w:fill="auto"/>
            <w:noWrap/>
            <w:vAlign w:val="center"/>
          </w:tcPr>
          <w:p w14:paraId="5C11F8A4" w14:textId="42A08B67" w:rsidR="00447541" w:rsidRPr="00447541" w:rsidRDefault="00447541" w:rsidP="00447541">
            <w:pPr>
              <w:spacing w:before="100" w:beforeAutospacing="1" w:after="100" w:afterAutospacing="1"/>
              <w:jc w:val="center"/>
              <w:rPr>
                <w:rFonts w:ascii="Times New Roman" w:hAnsi="Times New Roman" w:cs="Times New Roman"/>
                <w:color w:val="000000"/>
                <w:sz w:val="24"/>
                <w:szCs w:val="24"/>
              </w:rPr>
            </w:pPr>
            <w:r w:rsidRPr="00447541">
              <w:rPr>
                <w:rFonts w:ascii="Times New Roman" w:hAnsi="Times New Roman" w:cs="Times New Roman"/>
                <w:color w:val="000000"/>
                <w:sz w:val="24"/>
                <w:szCs w:val="24"/>
              </w:rPr>
              <w:t>95</w:t>
            </w:r>
            <w:r>
              <w:rPr>
                <w:rFonts w:ascii="Times New Roman" w:hAnsi="Times New Roman" w:cs="Times New Roman"/>
                <w:color w:val="000000"/>
                <w:sz w:val="24"/>
                <w:szCs w:val="24"/>
              </w:rPr>
              <w:t>,00</w:t>
            </w:r>
          </w:p>
        </w:tc>
      </w:tr>
      <w:tr w:rsidR="00447541" w:rsidRPr="009A5F20" w14:paraId="2086CB49" w14:textId="77777777" w:rsidTr="00447541">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E3F02E8" w14:textId="77777777" w:rsidR="00447541" w:rsidRPr="00750206" w:rsidRDefault="00447541" w:rsidP="00447541">
            <w:pPr>
              <w:spacing w:before="100" w:beforeAutospacing="1" w:after="100" w:afterAutospacing="1"/>
              <w:rPr>
                <w:rFonts w:ascii="Times New Roman" w:hAnsi="Times New Roman" w:cs="Times New Roman"/>
                <w:sz w:val="24"/>
                <w:szCs w:val="24"/>
                <w:lang w:eastAsia="en-GB"/>
              </w:rPr>
            </w:pPr>
            <w:r w:rsidRPr="00750206">
              <w:rPr>
                <w:rFonts w:ascii="Times New Roman" w:hAnsi="Times New Roman" w:cs="Times New Roman"/>
                <w:sz w:val="24"/>
                <w:szCs w:val="24"/>
                <w:lang w:eastAsia="en-GB"/>
              </w:rPr>
              <w:t>Rankas pamatskola</w:t>
            </w:r>
          </w:p>
        </w:tc>
        <w:tc>
          <w:tcPr>
            <w:tcW w:w="1134" w:type="dxa"/>
            <w:tcBorders>
              <w:top w:val="nil"/>
              <w:left w:val="nil"/>
              <w:bottom w:val="single" w:sz="4" w:space="0" w:color="auto"/>
              <w:right w:val="single" w:sz="4" w:space="0" w:color="auto"/>
            </w:tcBorders>
            <w:shd w:val="clear" w:color="auto" w:fill="auto"/>
            <w:noWrap/>
            <w:vAlign w:val="center"/>
          </w:tcPr>
          <w:p w14:paraId="025F6443" w14:textId="54CDB3B9"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8</w:t>
            </w:r>
          </w:p>
        </w:tc>
        <w:tc>
          <w:tcPr>
            <w:tcW w:w="1418" w:type="dxa"/>
            <w:tcBorders>
              <w:top w:val="nil"/>
              <w:left w:val="nil"/>
              <w:bottom w:val="single" w:sz="4" w:space="0" w:color="auto"/>
              <w:right w:val="single" w:sz="4" w:space="0" w:color="auto"/>
            </w:tcBorders>
            <w:shd w:val="clear" w:color="auto" w:fill="auto"/>
            <w:noWrap/>
            <w:vAlign w:val="center"/>
          </w:tcPr>
          <w:p w14:paraId="20961A0F" w14:textId="72749626"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0,267</w:t>
            </w:r>
          </w:p>
        </w:tc>
        <w:tc>
          <w:tcPr>
            <w:tcW w:w="1559" w:type="dxa"/>
            <w:tcBorders>
              <w:top w:val="nil"/>
              <w:left w:val="nil"/>
              <w:bottom w:val="single" w:sz="4" w:space="0" w:color="auto"/>
              <w:right w:val="single" w:sz="4" w:space="0" w:color="auto"/>
            </w:tcBorders>
            <w:shd w:val="clear" w:color="auto" w:fill="auto"/>
            <w:noWrap/>
            <w:vAlign w:val="center"/>
          </w:tcPr>
          <w:p w14:paraId="39728260" w14:textId="7DB116C1"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305,72</w:t>
            </w:r>
          </w:p>
        </w:tc>
        <w:tc>
          <w:tcPr>
            <w:tcW w:w="1701" w:type="dxa"/>
            <w:tcBorders>
              <w:top w:val="nil"/>
              <w:left w:val="nil"/>
              <w:bottom w:val="single" w:sz="4" w:space="0" w:color="auto"/>
              <w:right w:val="single" w:sz="4" w:space="0" w:color="auto"/>
            </w:tcBorders>
            <w:shd w:val="clear" w:color="auto" w:fill="auto"/>
            <w:noWrap/>
            <w:vAlign w:val="center"/>
          </w:tcPr>
          <w:p w14:paraId="79006DF2" w14:textId="7F0BF4B9" w:rsidR="00447541" w:rsidRPr="00447541" w:rsidRDefault="00447541" w:rsidP="00447541">
            <w:pPr>
              <w:spacing w:before="100" w:beforeAutospacing="1" w:after="100" w:afterAutospacing="1"/>
              <w:jc w:val="center"/>
              <w:rPr>
                <w:rFonts w:ascii="Times New Roman" w:hAnsi="Times New Roman" w:cs="Times New Roman"/>
                <w:sz w:val="24"/>
                <w:szCs w:val="24"/>
                <w:lang w:eastAsia="en-GB"/>
              </w:rPr>
            </w:pPr>
            <w:r w:rsidRPr="00447541">
              <w:rPr>
                <w:rFonts w:ascii="Times New Roman" w:hAnsi="Times New Roman" w:cs="Times New Roman"/>
                <w:color w:val="000000"/>
                <w:sz w:val="24"/>
                <w:szCs w:val="24"/>
              </w:rPr>
              <w:t>378</w:t>
            </w:r>
            <w:r>
              <w:rPr>
                <w:rFonts w:ascii="Times New Roman" w:hAnsi="Times New Roman" w:cs="Times New Roman"/>
                <w:color w:val="000000"/>
                <w:sz w:val="24"/>
                <w:szCs w:val="24"/>
              </w:rPr>
              <w:t>,00</w:t>
            </w:r>
          </w:p>
        </w:tc>
      </w:tr>
      <w:tr w:rsidR="00FD6147" w:rsidRPr="009A5F20" w14:paraId="7E9F0835" w14:textId="77777777" w:rsidTr="00447541">
        <w:trPr>
          <w:trHeight w:val="6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E31786C" w14:textId="77777777" w:rsidR="00FD6147" w:rsidRPr="00750206" w:rsidRDefault="00FD6147" w:rsidP="00501CA9">
            <w:pPr>
              <w:spacing w:before="100" w:beforeAutospacing="1" w:after="100" w:afterAutospacing="1"/>
              <w:rPr>
                <w:rFonts w:ascii="Times New Roman" w:hAnsi="Times New Roman" w:cs="Times New Roman"/>
                <w:b/>
                <w:sz w:val="24"/>
                <w:szCs w:val="24"/>
                <w:lang w:eastAsia="en-GB"/>
              </w:rPr>
            </w:pPr>
            <w:r w:rsidRPr="00750206">
              <w:rPr>
                <w:rFonts w:ascii="Times New Roman" w:hAnsi="Times New Roman" w:cs="Times New Roman"/>
                <w:b/>
                <w:sz w:val="24"/>
                <w:szCs w:val="24"/>
                <w:lang w:eastAsia="en-GB"/>
              </w:rPr>
              <w:t>KOPĀ</w:t>
            </w:r>
          </w:p>
        </w:tc>
        <w:tc>
          <w:tcPr>
            <w:tcW w:w="1134" w:type="dxa"/>
            <w:tcBorders>
              <w:top w:val="nil"/>
              <w:left w:val="nil"/>
              <w:bottom w:val="single" w:sz="4" w:space="0" w:color="auto"/>
              <w:right w:val="single" w:sz="4" w:space="0" w:color="auto"/>
            </w:tcBorders>
            <w:shd w:val="clear" w:color="auto" w:fill="auto"/>
            <w:noWrap/>
            <w:vAlign w:val="center"/>
          </w:tcPr>
          <w:p w14:paraId="7AE5BD51" w14:textId="19B75756" w:rsidR="00FD6147" w:rsidRPr="00447541" w:rsidRDefault="00447541" w:rsidP="00447541">
            <w:pPr>
              <w:spacing w:before="100" w:beforeAutospacing="1" w:after="100" w:afterAutospacing="1"/>
              <w:jc w:val="center"/>
              <w:rPr>
                <w:rFonts w:ascii="Times New Roman" w:hAnsi="Times New Roman" w:cs="Times New Roman"/>
                <w:b/>
                <w:sz w:val="24"/>
                <w:szCs w:val="24"/>
                <w:lang w:eastAsia="en-GB"/>
              </w:rPr>
            </w:pPr>
            <w:r w:rsidRPr="00447541">
              <w:rPr>
                <w:rFonts w:ascii="Times New Roman" w:hAnsi="Times New Roman" w:cs="Times New Roman"/>
                <w:b/>
                <w:sz w:val="24"/>
                <w:szCs w:val="24"/>
                <w:lang w:eastAsia="en-GB"/>
              </w:rPr>
              <w:fldChar w:fldCharType="begin"/>
            </w:r>
            <w:r w:rsidRPr="00447541">
              <w:rPr>
                <w:rFonts w:ascii="Times New Roman" w:hAnsi="Times New Roman" w:cs="Times New Roman"/>
                <w:b/>
                <w:sz w:val="24"/>
                <w:szCs w:val="24"/>
                <w:lang w:eastAsia="en-GB"/>
              </w:rPr>
              <w:instrText xml:space="preserve"> =SUM(ABOVE) </w:instrText>
            </w:r>
            <w:r w:rsidRPr="00447541">
              <w:rPr>
                <w:rFonts w:ascii="Times New Roman" w:hAnsi="Times New Roman" w:cs="Times New Roman"/>
                <w:b/>
                <w:sz w:val="24"/>
                <w:szCs w:val="24"/>
                <w:lang w:eastAsia="en-GB"/>
              </w:rPr>
              <w:fldChar w:fldCharType="separate"/>
            </w:r>
            <w:r w:rsidRPr="00447541">
              <w:rPr>
                <w:rFonts w:ascii="Times New Roman" w:hAnsi="Times New Roman" w:cs="Times New Roman"/>
                <w:b/>
                <w:noProof/>
                <w:sz w:val="24"/>
                <w:szCs w:val="24"/>
                <w:lang w:eastAsia="en-GB"/>
              </w:rPr>
              <w:t>23</w:t>
            </w:r>
            <w:r w:rsidRPr="00447541">
              <w:rPr>
                <w:rFonts w:ascii="Times New Roman" w:hAnsi="Times New Roman" w:cs="Times New Roman"/>
                <w:b/>
                <w:sz w:val="24"/>
                <w:szCs w:val="24"/>
                <w:lang w:eastAsia="en-GB"/>
              </w:rPr>
              <w:fldChar w:fldCharType="end"/>
            </w:r>
          </w:p>
        </w:tc>
        <w:tc>
          <w:tcPr>
            <w:tcW w:w="1418" w:type="dxa"/>
            <w:tcBorders>
              <w:top w:val="nil"/>
              <w:left w:val="nil"/>
              <w:bottom w:val="single" w:sz="4" w:space="0" w:color="auto"/>
              <w:right w:val="single" w:sz="4" w:space="0" w:color="auto"/>
            </w:tcBorders>
            <w:shd w:val="clear" w:color="auto" w:fill="auto"/>
            <w:noWrap/>
            <w:vAlign w:val="center"/>
          </w:tcPr>
          <w:p w14:paraId="5A9CD6D1" w14:textId="3E93FE3C" w:rsidR="00FD6147" w:rsidRPr="00447541" w:rsidRDefault="00447541" w:rsidP="00447541">
            <w:pPr>
              <w:spacing w:before="100" w:beforeAutospacing="1" w:after="100" w:afterAutospacing="1"/>
              <w:jc w:val="center"/>
              <w:rPr>
                <w:rFonts w:ascii="Times New Roman" w:hAnsi="Times New Roman" w:cs="Times New Roman"/>
                <w:b/>
                <w:sz w:val="24"/>
                <w:szCs w:val="24"/>
                <w:lang w:eastAsia="en-GB"/>
              </w:rPr>
            </w:pPr>
            <w:r w:rsidRPr="00447541">
              <w:rPr>
                <w:rFonts w:ascii="Times New Roman" w:hAnsi="Times New Roman" w:cs="Times New Roman"/>
                <w:b/>
                <w:sz w:val="24"/>
                <w:szCs w:val="24"/>
                <w:lang w:eastAsia="en-GB"/>
              </w:rPr>
              <w:fldChar w:fldCharType="begin"/>
            </w:r>
            <w:r w:rsidRPr="00447541">
              <w:rPr>
                <w:rFonts w:ascii="Times New Roman" w:hAnsi="Times New Roman" w:cs="Times New Roman"/>
                <w:b/>
                <w:sz w:val="24"/>
                <w:szCs w:val="24"/>
                <w:lang w:eastAsia="en-GB"/>
              </w:rPr>
              <w:instrText xml:space="preserve"> =SUM(ABOVE) </w:instrText>
            </w:r>
            <w:r w:rsidRPr="00447541">
              <w:rPr>
                <w:rFonts w:ascii="Times New Roman" w:hAnsi="Times New Roman" w:cs="Times New Roman"/>
                <w:b/>
                <w:sz w:val="24"/>
                <w:szCs w:val="24"/>
                <w:lang w:eastAsia="en-GB"/>
              </w:rPr>
              <w:fldChar w:fldCharType="separate"/>
            </w:r>
            <w:r w:rsidRPr="00447541">
              <w:rPr>
                <w:rFonts w:ascii="Times New Roman" w:hAnsi="Times New Roman" w:cs="Times New Roman"/>
                <w:b/>
                <w:noProof/>
                <w:sz w:val="24"/>
                <w:szCs w:val="24"/>
                <w:lang w:eastAsia="en-GB"/>
              </w:rPr>
              <w:t>0,767</w:t>
            </w:r>
            <w:r w:rsidRPr="00447541">
              <w:rPr>
                <w:rFonts w:ascii="Times New Roman" w:hAnsi="Times New Roman" w:cs="Times New Roman"/>
                <w:b/>
                <w:sz w:val="24"/>
                <w:szCs w:val="24"/>
                <w:lang w:eastAsia="en-GB"/>
              </w:rPr>
              <w:fldChar w:fldCharType="end"/>
            </w:r>
          </w:p>
        </w:tc>
        <w:tc>
          <w:tcPr>
            <w:tcW w:w="1559" w:type="dxa"/>
            <w:tcBorders>
              <w:top w:val="nil"/>
              <w:left w:val="nil"/>
              <w:bottom w:val="single" w:sz="4" w:space="0" w:color="auto"/>
              <w:right w:val="single" w:sz="4" w:space="0" w:color="auto"/>
            </w:tcBorders>
            <w:shd w:val="clear" w:color="auto" w:fill="auto"/>
            <w:noWrap/>
            <w:vAlign w:val="center"/>
          </w:tcPr>
          <w:p w14:paraId="4DE9FCA5" w14:textId="45F24769" w:rsidR="00FD6147" w:rsidRPr="00447541" w:rsidRDefault="00447541" w:rsidP="00447541">
            <w:pPr>
              <w:spacing w:before="100" w:beforeAutospacing="1" w:after="100" w:afterAutospacing="1"/>
              <w:jc w:val="center"/>
              <w:rPr>
                <w:rFonts w:ascii="Times New Roman" w:hAnsi="Times New Roman" w:cs="Times New Roman"/>
                <w:b/>
                <w:sz w:val="24"/>
                <w:szCs w:val="24"/>
                <w:lang w:eastAsia="en-GB"/>
              </w:rPr>
            </w:pPr>
            <w:r w:rsidRPr="00447541">
              <w:rPr>
                <w:rFonts w:ascii="Times New Roman" w:hAnsi="Times New Roman" w:cs="Times New Roman"/>
                <w:b/>
                <w:sz w:val="24"/>
                <w:szCs w:val="24"/>
                <w:lang w:eastAsia="en-GB"/>
              </w:rPr>
              <w:fldChar w:fldCharType="begin"/>
            </w:r>
            <w:r w:rsidRPr="00447541">
              <w:rPr>
                <w:rFonts w:ascii="Times New Roman" w:hAnsi="Times New Roman" w:cs="Times New Roman"/>
                <w:b/>
                <w:sz w:val="24"/>
                <w:szCs w:val="24"/>
                <w:lang w:eastAsia="en-GB"/>
              </w:rPr>
              <w:instrText xml:space="preserve"> =SUM(ABOVE) </w:instrText>
            </w:r>
            <w:r w:rsidRPr="00447541">
              <w:rPr>
                <w:rFonts w:ascii="Times New Roman" w:hAnsi="Times New Roman" w:cs="Times New Roman"/>
                <w:b/>
                <w:sz w:val="24"/>
                <w:szCs w:val="24"/>
                <w:lang w:eastAsia="en-GB"/>
              </w:rPr>
              <w:fldChar w:fldCharType="separate"/>
            </w:r>
            <w:r w:rsidRPr="00447541">
              <w:rPr>
                <w:rFonts w:ascii="Times New Roman" w:hAnsi="Times New Roman" w:cs="Times New Roman"/>
                <w:b/>
                <w:noProof/>
                <w:sz w:val="24"/>
                <w:szCs w:val="24"/>
                <w:lang w:eastAsia="en-GB"/>
              </w:rPr>
              <w:t>878,24</w:t>
            </w:r>
            <w:r w:rsidRPr="00447541">
              <w:rPr>
                <w:rFonts w:ascii="Times New Roman" w:hAnsi="Times New Roman" w:cs="Times New Roman"/>
                <w:b/>
                <w:sz w:val="24"/>
                <w:szCs w:val="24"/>
                <w:lang w:eastAsia="en-GB"/>
              </w:rPr>
              <w:fldChar w:fldCharType="end"/>
            </w:r>
          </w:p>
        </w:tc>
        <w:tc>
          <w:tcPr>
            <w:tcW w:w="1701" w:type="dxa"/>
            <w:tcBorders>
              <w:top w:val="nil"/>
              <w:left w:val="nil"/>
              <w:bottom w:val="single" w:sz="4" w:space="0" w:color="auto"/>
              <w:right w:val="single" w:sz="4" w:space="0" w:color="auto"/>
            </w:tcBorders>
            <w:shd w:val="clear" w:color="auto" w:fill="auto"/>
            <w:noWrap/>
            <w:vAlign w:val="center"/>
          </w:tcPr>
          <w:p w14:paraId="248E3549" w14:textId="0A08462B" w:rsidR="00FD6147" w:rsidRPr="00447541" w:rsidRDefault="00447541" w:rsidP="00447541">
            <w:pPr>
              <w:spacing w:before="100" w:beforeAutospacing="1" w:after="100" w:afterAutospacing="1"/>
              <w:jc w:val="center"/>
              <w:rPr>
                <w:rFonts w:ascii="Times New Roman" w:hAnsi="Times New Roman" w:cs="Times New Roman"/>
                <w:b/>
                <w:sz w:val="24"/>
                <w:szCs w:val="24"/>
                <w:lang w:eastAsia="en-GB"/>
              </w:rPr>
            </w:pPr>
            <w:r w:rsidRPr="00447541">
              <w:rPr>
                <w:rFonts w:ascii="Times New Roman" w:hAnsi="Times New Roman" w:cs="Times New Roman"/>
                <w:b/>
                <w:sz w:val="24"/>
                <w:szCs w:val="24"/>
                <w:lang w:eastAsia="en-GB"/>
              </w:rPr>
              <w:fldChar w:fldCharType="begin"/>
            </w:r>
            <w:r w:rsidRPr="00447541">
              <w:rPr>
                <w:rFonts w:ascii="Times New Roman" w:hAnsi="Times New Roman" w:cs="Times New Roman"/>
                <w:b/>
                <w:sz w:val="24"/>
                <w:szCs w:val="24"/>
                <w:lang w:eastAsia="en-GB"/>
              </w:rPr>
              <w:instrText xml:space="preserve"> =SUM(ABOVE) </w:instrText>
            </w:r>
            <w:r w:rsidRPr="00447541">
              <w:rPr>
                <w:rFonts w:ascii="Times New Roman" w:hAnsi="Times New Roman" w:cs="Times New Roman"/>
                <w:b/>
                <w:sz w:val="24"/>
                <w:szCs w:val="24"/>
                <w:lang w:eastAsia="en-GB"/>
              </w:rPr>
              <w:fldChar w:fldCharType="separate"/>
            </w:r>
            <w:r w:rsidRPr="00447541">
              <w:rPr>
                <w:rFonts w:ascii="Times New Roman" w:hAnsi="Times New Roman" w:cs="Times New Roman"/>
                <w:b/>
                <w:noProof/>
                <w:sz w:val="24"/>
                <w:szCs w:val="24"/>
                <w:lang w:eastAsia="en-GB"/>
              </w:rPr>
              <w:t>1086</w:t>
            </w:r>
            <w:r w:rsidRPr="00447541">
              <w:rPr>
                <w:rFonts w:ascii="Times New Roman" w:hAnsi="Times New Roman" w:cs="Times New Roman"/>
                <w:b/>
                <w:sz w:val="24"/>
                <w:szCs w:val="24"/>
                <w:lang w:eastAsia="en-GB"/>
              </w:rPr>
              <w:fldChar w:fldCharType="end"/>
            </w:r>
            <w:r>
              <w:rPr>
                <w:rFonts w:ascii="Times New Roman" w:hAnsi="Times New Roman" w:cs="Times New Roman"/>
                <w:b/>
                <w:sz w:val="24"/>
                <w:szCs w:val="24"/>
                <w:lang w:eastAsia="en-GB"/>
              </w:rPr>
              <w:t>,00</w:t>
            </w:r>
          </w:p>
        </w:tc>
      </w:tr>
    </w:tbl>
    <w:p w14:paraId="360ADF87" w14:textId="77777777" w:rsidR="00FD6147" w:rsidRPr="009A5F20" w:rsidRDefault="00FD6147" w:rsidP="00FD6147">
      <w:pPr>
        <w:rPr>
          <w:rFonts w:ascii="Times New Roman" w:hAnsi="Times New Roman"/>
          <w:sz w:val="24"/>
          <w:szCs w:val="24"/>
        </w:rPr>
      </w:pPr>
    </w:p>
    <w:p w14:paraId="5A2E04B3" w14:textId="77777777" w:rsidR="00FD6147" w:rsidRPr="009A5F20" w:rsidRDefault="00FD6147" w:rsidP="00FD6147">
      <w:pPr>
        <w:rPr>
          <w:rFonts w:ascii="Times New Roman" w:hAnsi="Times New Roman"/>
          <w:sz w:val="24"/>
          <w:szCs w:val="24"/>
        </w:rPr>
      </w:pPr>
      <w:r w:rsidRPr="009A5F20">
        <w:rPr>
          <w:rFonts w:ascii="Times New Roman" w:hAnsi="Times New Roman"/>
          <w:sz w:val="24"/>
          <w:szCs w:val="24"/>
        </w:rPr>
        <w:t xml:space="preserve">Gulbenes novada </w:t>
      </w:r>
      <w:r>
        <w:rPr>
          <w:rFonts w:ascii="Times New Roman" w:hAnsi="Times New Roman"/>
          <w:sz w:val="24"/>
          <w:szCs w:val="24"/>
        </w:rPr>
        <w:t xml:space="preserve">pašvaldības </w:t>
      </w:r>
      <w:r w:rsidRPr="009A5F20">
        <w:rPr>
          <w:rFonts w:ascii="Times New Roman" w:hAnsi="Times New Roman"/>
          <w:sz w:val="24"/>
          <w:szCs w:val="24"/>
        </w:rPr>
        <w:t>domes priekšsēdētājs</w:t>
      </w:r>
      <w:r w:rsidRPr="009A5F20">
        <w:rPr>
          <w:rFonts w:ascii="Times New Roman" w:hAnsi="Times New Roman"/>
          <w:sz w:val="24"/>
          <w:szCs w:val="24"/>
        </w:rPr>
        <w:tab/>
      </w:r>
      <w:r w:rsidRPr="009A5F20">
        <w:rPr>
          <w:rFonts w:ascii="Times New Roman" w:hAnsi="Times New Roman"/>
          <w:sz w:val="24"/>
          <w:szCs w:val="24"/>
        </w:rPr>
        <w:tab/>
      </w:r>
      <w:r w:rsidRPr="009A5F20">
        <w:rPr>
          <w:rFonts w:ascii="Times New Roman" w:hAnsi="Times New Roman"/>
          <w:sz w:val="24"/>
          <w:szCs w:val="24"/>
        </w:rPr>
        <w:tab/>
      </w:r>
      <w:r w:rsidRPr="009A5F20">
        <w:rPr>
          <w:rFonts w:ascii="Times New Roman" w:hAnsi="Times New Roman"/>
          <w:sz w:val="24"/>
          <w:szCs w:val="24"/>
        </w:rPr>
        <w:tab/>
        <w:t xml:space="preserve">         </w:t>
      </w:r>
      <w:proofErr w:type="spellStart"/>
      <w:r w:rsidRPr="009A5F20">
        <w:rPr>
          <w:rFonts w:ascii="Times New Roman" w:hAnsi="Times New Roman"/>
          <w:sz w:val="24"/>
          <w:szCs w:val="24"/>
        </w:rPr>
        <w:t>A.Caunītis</w:t>
      </w:r>
      <w:proofErr w:type="spellEnd"/>
    </w:p>
    <w:p w14:paraId="32772BE2" w14:textId="77777777" w:rsidR="00FD6147" w:rsidRDefault="00FD6147" w:rsidP="00FD6147">
      <w:pPr>
        <w:rPr>
          <w:rFonts w:ascii="Times New Roman" w:hAnsi="Times New Roman"/>
          <w:sz w:val="24"/>
          <w:szCs w:val="24"/>
        </w:rPr>
      </w:pPr>
    </w:p>
    <w:p w14:paraId="34D79022" w14:textId="2F570A08" w:rsidR="00A739FB" w:rsidRDefault="00A739FB" w:rsidP="00FD6147">
      <w:pPr>
        <w:jc w:val="right"/>
        <w:rPr>
          <w:rFonts w:ascii="Times New Roman" w:hAnsi="Times New Roman"/>
          <w:sz w:val="24"/>
          <w:szCs w:val="24"/>
        </w:rPr>
      </w:pPr>
    </w:p>
    <w:sectPr w:rsidR="00A739FB" w:rsidSect="00C372B1">
      <w:pgSz w:w="11906" w:h="16838"/>
      <w:pgMar w:top="851" w:right="99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63544"/>
    <w:multiLevelType w:val="hybridMultilevel"/>
    <w:tmpl w:val="DE90BD6A"/>
    <w:lvl w:ilvl="0" w:tplc="FB101C3E">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7D226637"/>
    <w:multiLevelType w:val="hybridMultilevel"/>
    <w:tmpl w:val="10F2595E"/>
    <w:lvl w:ilvl="0" w:tplc="C76E41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25065056">
    <w:abstractNumId w:val="4"/>
  </w:num>
  <w:num w:numId="2" w16cid:durableId="1318652604">
    <w:abstractNumId w:val="3"/>
  </w:num>
  <w:num w:numId="3" w16cid:durableId="1689913471">
    <w:abstractNumId w:val="2"/>
  </w:num>
  <w:num w:numId="4" w16cid:durableId="1292129636">
    <w:abstractNumId w:val="1"/>
  </w:num>
  <w:num w:numId="5" w16cid:durableId="2000962714">
    <w:abstractNumId w:val="5"/>
  </w:num>
  <w:num w:numId="6" w16cid:durableId="847718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0538C"/>
    <w:rsid w:val="00040050"/>
    <w:rsid w:val="0007387E"/>
    <w:rsid w:val="00092E10"/>
    <w:rsid w:val="00161C8B"/>
    <w:rsid w:val="001672DA"/>
    <w:rsid w:val="001F5571"/>
    <w:rsid w:val="00205A00"/>
    <w:rsid w:val="00271684"/>
    <w:rsid w:val="00290DF5"/>
    <w:rsid w:val="002C55E9"/>
    <w:rsid w:val="002D65D7"/>
    <w:rsid w:val="00304519"/>
    <w:rsid w:val="00306504"/>
    <w:rsid w:val="003103A0"/>
    <w:rsid w:val="003338F8"/>
    <w:rsid w:val="003861AB"/>
    <w:rsid w:val="0038711B"/>
    <w:rsid w:val="003A25D6"/>
    <w:rsid w:val="003A4AE7"/>
    <w:rsid w:val="003B714A"/>
    <w:rsid w:val="003D152D"/>
    <w:rsid w:val="003E0590"/>
    <w:rsid w:val="00430FD0"/>
    <w:rsid w:val="004373FA"/>
    <w:rsid w:val="00447541"/>
    <w:rsid w:val="004924FE"/>
    <w:rsid w:val="004D2D27"/>
    <w:rsid w:val="0056199D"/>
    <w:rsid w:val="005773C0"/>
    <w:rsid w:val="0058745F"/>
    <w:rsid w:val="005B36AE"/>
    <w:rsid w:val="00607AE6"/>
    <w:rsid w:val="00607DA0"/>
    <w:rsid w:val="00651C34"/>
    <w:rsid w:val="006536A1"/>
    <w:rsid w:val="00677651"/>
    <w:rsid w:val="00697DCD"/>
    <w:rsid w:val="006E05C6"/>
    <w:rsid w:val="006E5D55"/>
    <w:rsid w:val="00701434"/>
    <w:rsid w:val="00713865"/>
    <w:rsid w:val="0071519E"/>
    <w:rsid w:val="00746C72"/>
    <w:rsid w:val="00796A9A"/>
    <w:rsid w:val="007D6617"/>
    <w:rsid w:val="00814A52"/>
    <w:rsid w:val="008307B7"/>
    <w:rsid w:val="00857776"/>
    <w:rsid w:val="00864DB3"/>
    <w:rsid w:val="008E354F"/>
    <w:rsid w:val="009822F9"/>
    <w:rsid w:val="009D2E4E"/>
    <w:rsid w:val="00A21D1A"/>
    <w:rsid w:val="00A25192"/>
    <w:rsid w:val="00A46684"/>
    <w:rsid w:val="00A652C9"/>
    <w:rsid w:val="00A739FB"/>
    <w:rsid w:val="00AE33BC"/>
    <w:rsid w:val="00AF5062"/>
    <w:rsid w:val="00B13808"/>
    <w:rsid w:val="00B82332"/>
    <w:rsid w:val="00BA6AA3"/>
    <w:rsid w:val="00C123C5"/>
    <w:rsid w:val="00C372B1"/>
    <w:rsid w:val="00C52F27"/>
    <w:rsid w:val="00C55F6E"/>
    <w:rsid w:val="00C81151"/>
    <w:rsid w:val="00CB0CC0"/>
    <w:rsid w:val="00CB51A7"/>
    <w:rsid w:val="00CB7E10"/>
    <w:rsid w:val="00CD0DEE"/>
    <w:rsid w:val="00D4055E"/>
    <w:rsid w:val="00D604EE"/>
    <w:rsid w:val="00DB41AA"/>
    <w:rsid w:val="00E15086"/>
    <w:rsid w:val="00E34858"/>
    <w:rsid w:val="00E73A48"/>
    <w:rsid w:val="00E815FE"/>
    <w:rsid w:val="00EE069F"/>
    <w:rsid w:val="00F0753D"/>
    <w:rsid w:val="00F216FE"/>
    <w:rsid w:val="00F2226A"/>
    <w:rsid w:val="00F32570"/>
    <w:rsid w:val="00F41EBA"/>
    <w:rsid w:val="00FD6147"/>
    <w:rsid w:val="00FE6F4D"/>
    <w:rsid w:val="00FE6FFC"/>
    <w:rsid w:val="00FF21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paragraph" w:styleId="Bezatstarpm">
    <w:name w:val="No Spacing"/>
    <w:uiPriority w:val="1"/>
    <w:qFormat/>
    <w:rsid w:val="00FE6F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32772">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418067940">
      <w:bodyDiv w:val="1"/>
      <w:marLeft w:val="0"/>
      <w:marRight w:val="0"/>
      <w:marTop w:val="0"/>
      <w:marBottom w:val="0"/>
      <w:divBdr>
        <w:top w:val="none" w:sz="0" w:space="0" w:color="auto"/>
        <w:left w:val="none" w:sz="0" w:space="0" w:color="auto"/>
        <w:bottom w:val="none" w:sz="0" w:space="0" w:color="auto"/>
        <w:right w:val="none" w:sz="0" w:space="0" w:color="auto"/>
      </w:divBdr>
    </w:div>
    <w:div w:id="638144933">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758015855">
      <w:bodyDiv w:val="1"/>
      <w:marLeft w:val="0"/>
      <w:marRight w:val="0"/>
      <w:marTop w:val="0"/>
      <w:marBottom w:val="0"/>
      <w:divBdr>
        <w:top w:val="none" w:sz="0" w:space="0" w:color="auto"/>
        <w:left w:val="none" w:sz="0" w:space="0" w:color="auto"/>
        <w:bottom w:val="none" w:sz="0" w:space="0" w:color="auto"/>
        <w:right w:val="none" w:sz="0" w:space="0" w:color="auto"/>
      </w:divBdr>
    </w:div>
    <w:div w:id="1084454390">
      <w:bodyDiv w:val="1"/>
      <w:marLeft w:val="0"/>
      <w:marRight w:val="0"/>
      <w:marTop w:val="0"/>
      <w:marBottom w:val="0"/>
      <w:divBdr>
        <w:top w:val="none" w:sz="0" w:space="0" w:color="auto"/>
        <w:left w:val="none" w:sz="0" w:space="0" w:color="auto"/>
        <w:bottom w:val="none" w:sz="0" w:space="0" w:color="auto"/>
        <w:right w:val="none" w:sz="0" w:space="0" w:color="auto"/>
      </w:divBdr>
    </w:div>
    <w:div w:id="1315911937">
      <w:bodyDiv w:val="1"/>
      <w:marLeft w:val="0"/>
      <w:marRight w:val="0"/>
      <w:marTop w:val="0"/>
      <w:marBottom w:val="0"/>
      <w:divBdr>
        <w:top w:val="none" w:sz="0" w:space="0" w:color="auto"/>
        <w:left w:val="none" w:sz="0" w:space="0" w:color="auto"/>
        <w:bottom w:val="none" w:sz="0" w:space="0" w:color="auto"/>
        <w:right w:val="none" w:sz="0" w:space="0" w:color="auto"/>
      </w:divBdr>
    </w:div>
    <w:div w:id="1399589702">
      <w:bodyDiv w:val="1"/>
      <w:marLeft w:val="0"/>
      <w:marRight w:val="0"/>
      <w:marTop w:val="0"/>
      <w:marBottom w:val="0"/>
      <w:divBdr>
        <w:top w:val="none" w:sz="0" w:space="0" w:color="auto"/>
        <w:left w:val="none" w:sz="0" w:space="0" w:color="auto"/>
        <w:bottom w:val="none" w:sz="0" w:space="0" w:color="auto"/>
        <w:right w:val="none" w:sz="0" w:space="0" w:color="auto"/>
      </w:divBdr>
    </w:div>
    <w:div w:id="1430810517">
      <w:bodyDiv w:val="1"/>
      <w:marLeft w:val="0"/>
      <w:marRight w:val="0"/>
      <w:marTop w:val="0"/>
      <w:marBottom w:val="0"/>
      <w:divBdr>
        <w:top w:val="none" w:sz="0" w:space="0" w:color="auto"/>
        <w:left w:val="none" w:sz="0" w:space="0" w:color="auto"/>
        <w:bottom w:val="none" w:sz="0" w:space="0" w:color="auto"/>
        <w:right w:val="none" w:sz="0" w:space="0" w:color="auto"/>
      </w:divBdr>
    </w:div>
    <w:div w:id="1588732254">
      <w:bodyDiv w:val="1"/>
      <w:marLeft w:val="0"/>
      <w:marRight w:val="0"/>
      <w:marTop w:val="0"/>
      <w:marBottom w:val="0"/>
      <w:divBdr>
        <w:top w:val="none" w:sz="0" w:space="0" w:color="auto"/>
        <w:left w:val="none" w:sz="0" w:space="0" w:color="auto"/>
        <w:bottom w:val="none" w:sz="0" w:space="0" w:color="auto"/>
        <w:right w:val="none" w:sz="0" w:space="0" w:color="auto"/>
      </w:divBdr>
    </w:div>
    <w:div w:id="1652321679">
      <w:bodyDiv w:val="1"/>
      <w:marLeft w:val="0"/>
      <w:marRight w:val="0"/>
      <w:marTop w:val="0"/>
      <w:marBottom w:val="0"/>
      <w:divBdr>
        <w:top w:val="none" w:sz="0" w:space="0" w:color="auto"/>
        <w:left w:val="none" w:sz="0" w:space="0" w:color="auto"/>
        <w:bottom w:val="none" w:sz="0" w:space="0" w:color="auto"/>
        <w:right w:val="none" w:sz="0" w:space="0" w:color="auto"/>
      </w:divBdr>
    </w:div>
    <w:div w:id="1652977073">
      <w:bodyDiv w:val="1"/>
      <w:marLeft w:val="0"/>
      <w:marRight w:val="0"/>
      <w:marTop w:val="0"/>
      <w:marBottom w:val="0"/>
      <w:divBdr>
        <w:top w:val="none" w:sz="0" w:space="0" w:color="auto"/>
        <w:left w:val="none" w:sz="0" w:space="0" w:color="auto"/>
        <w:bottom w:val="none" w:sz="0" w:space="0" w:color="auto"/>
        <w:right w:val="none" w:sz="0" w:space="0" w:color="auto"/>
      </w:divBdr>
    </w:div>
    <w:div w:id="2036691260">
      <w:bodyDiv w:val="1"/>
      <w:marLeft w:val="0"/>
      <w:marRight w:val="0"/>
      <w:marTop w:val="0"/>
      <w:marBottom w:val="0"/>
      <w:divBdr>
        <w:top w:val="none" w:sz="0" w:space="0" w:color="auto"/>
        <w:left w:val="none" w:sz="0" w:space="0" w:color="auto"/>
        <w:bottom w:val="none" w:sz="0" w:space="0" w:color="auto"/>
        <w:right w:val="none" w:sz="0" w:space="0" w:color="auto"/>
      </w:divBdr>
    </w:div>
    <w:div w:id="210976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2514</Words>
  <Characters>1433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26</cp:revision>
  <cp:lastPrinted>2023-10-13T07:44:00Z</cp:lastPrinted>
  <dcterms:created xsi:type="dcterms:W3CDTF">2023-09-22T16:50:00Z</dcterms:created>
  <dcterms:modified xsi:type="dcterms:W3CDTF">2024-10-01T08:24:00Z</dcterms:modified>
</cp:coreProperties>
</file>