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F53120" w:rsidRPr="00FB464F" w14:paraId="60420A91" w14:textId="77777777" w:rsidTr="0022343F">
        <w:tc>
          <w:tcPr>
            <w:tcW w:w="9354" w:type="dxa"/>
            <w:shd w:val="clear" w:color="auto" w:fill="auto"/>
          </w:tcPr>
          <w:p w14:paraId="6431A98A" w14:textId="77777777" w:rsidR="00F53120" w:rsidRPr="00FB464F" w:rsidRDefault="00F53120" w:rsidP="0022343F">
            <w:pPr>
              <w:spacing w:after="0" w:line="240" w:lineRule="auto"/>
              <w:jc w:val="center"/>
              <w:rPr>
                <w:rFonts w:ascii="Calibri" w:eastAsia="Calibri" w:hAnsi="Calibri" w:cs="Times New Roman"/>
              </w:rPr>
            </w:pPr>
            <w:bookmarkStart w:id="0" w:name="_Hlk179546910"/>
            <w:r w:rsidRPr="00FB464F">
              <w:rPr>
                <w:rFonts w:ascii="Times New Roman" w:eastAsia="Calibri" w:hAnsi="Times New Roman" w:cs="Times New Roman"/>
                <w:noProof/>
              </w:rPr>
              <w:drawing>
                <wp:inline distT="0" distB="0" distL="0" distR="0" wp14:anchorId="4ED27E81" wp14:editId="7C4BEC58">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3120" w:rsidRPr="00FB464F" w14:paraId="66F7D430" w14:textId="77777777" w:rsidTr="0022343F">
        <w:tc>
          <w:tcPr>
            <w:tcW w:w="9354" w:type="dxa"/>
            <w:shd w:val="clear" w:color="auto" w:fill="auto"/>
          </w:tcPr>
          <w:p w14:paraId="609C4B0B" w14:textId="77777777" w:rsidR="00F53120" w:rsidRPr="00FB464F" w:rsidRDefault="00F53120" w:rsidP="0022343F">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F53120" w:rsidRPr="00FB464F" w14:paraId="6A4B43BC" w14:textId="77777777" w:rsidTr="0022343F">
        <w:tc>
          <w:tcPr>
            <w:tcW w:w="9354" w:type="dxa"/>
            <w:shd w:val="clear" w:color="auto" w:fill="auto"/>
          </w:tcPr>
          <w:p w14:paraId="4C94248E" w14:textId="77777777" w:rsidR="00F53120" w:rsidRPr="00FB464F" w:rsidRDefault="00F53120" w:rsidP="0022343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F53120" w:rsidRPr="00FB464F" w14:paraId="152EF993" w14:textId="77777777" w:rsidTr="0022343F">
        <w:tc>
          <w:tcPr>
            <w:tcW w:w="9354" w:type="dxa"/>
            <w:shd w:val="clear" w:color="auto" w:fill="auto"/>
          </w:tcPr>
          <w:p w14:paraId="64726F91" w14:textId="77777777" w:rsidR="00F53120" w:rsidRPr="00FB464F" w:rsidRDefault="00F53120" w:rsidP="0022343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F53120" w:rsidRPr="00FB464F" w14:paraId="385A772A" w14:textId="77777777" w:rsidTr="0022343F">
        <w:tc>
          <w:tcPr>
            <w:tcW w:w="9354" w:type="dxa"/>
            <w:shd w:val="clear" w:color="auto" w:fill="auto"/>
          </w:tcPr>
          <w:p w14:paraId="46294575" w14:textId="77777777" w:rsidR="00F53120" w:rsidRPr="00FB464F" w:rsidRDefault="00F53120" w:rsidP="0022343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019A620D" w14:textId="77777777" w:rsidR="00F53120" w:rsidRPr="00FB464F" w:rsidRDefault="00F53120" w:rsidP="00F53120">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1AB02D65" w14:textId="77777777" w:rsidR="00F53120" w:rsidRPr="00FB464F" w:rsidRDefault="00F53120" w:rsidP="00F53120">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73CA36A9" w14:textId="77777777" w:rsidR="00F53120" w:rsidRPr="00FB464F" w:rsidRDefault="00F53120" w:rsidP="00F53120">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F53120" w:rsidRPr="00FB464F" w14:paraId="5B7401DE" w14:textId="77777777" w:rsidTr="0022343F">
        <w:tc>
          <w:tcPr>
            <w:tcW w:w="4729" w:type="dxa"/>
            <w:shd w:val="clear" w:color="auto" w:fill="auto"/>
          </w:tcPr>
          <w:p w14:paraId="2F9FD4DD" w14:textId="4F2B0817" w:rsidR="00F53120" w:rsidRPr="00FB464F" w:rsidRDefault="00F53120" w:rsidP="0022343F">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sidRPr="0054590F">
              <w:rPr>
                <w:rFonts w:ascii="Times New Roman" w:eastAsia="Calibri" w:hAnsi="Times New Roman" w:cs="Times New Roman"/>
                <w:b/>
                <w:bCs/>
                <w:sz w:val="24"/>
                <w:szCs w:val="24"/>
              </w:rPr>
              <w:t>gada 14.oktobrī</w:t>
            </w:r>
            <w:r>
              <w:rPr>
                <w:rFonts w:ascii="Times New Roman" w:eastAsia="Calibri" w:hAnsi="Times New Roman" w:cs="Times New Roman"/>
                <w:b/>
                <w:bCs/>
                <w:sz w:val="24"/>
                <w:szCs w:val="24"/>
              </w:rPr>
              <w:t xml:space="preserve"> </w:t>
            </w:r>
          </w:p>
        </w:tc>
        <w:tc>
          <w:tcPr>
            <w:tcW w:w="4729" w:type="dxa"/>
            <w:shd w:val="clear" w:color="auto" w:fill="auto"/>
          </w:tcPr>
          <w:p w14:paraId="21B5EDE4" w14:textId="77777777" w:rsidR="00F53120" w:rsidRPr="00FB464F" w:rsidRDefault="00F53120" w:rsidP="0022343F">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F53120" w:rsidRPr="00FB464F" w14:paraId="06F82CB8" w14:textId="77777777" w:rsidTr="0022343F">
        <w:tc>
          <w:tcPr>
            <w:tcW w:w="4729" w:type="dxa"/>
            <w:shd w:val="clear" w:color="auto" w:fill="auto"/>
          </w:tcPr>
          <w:p w14:paraId="0C788AC7" w14:textId="77777777" w:rsidR="00F53120" w:rsidRPr="00FB464F" w:rsidRDefault="00F53120" w:rsidP="0022343F">
            <w:pPr>
              <w:spacing w:after="0" w:line="240" w:lineRule="auto"/>
              <w:rPr>
                <w:rFonts w:ascii="Times New Roman" w:eastAsia="Calibri" w:hAnsi="Times New Roman" w:cs="Times New Roman"/>
                <w:sz w:val="24"/>
                <w:szCs w:val="24"/>
              </w:rPr>
            </w:pPr>
          </w:p>
        </w:tc>
        <w:tc>
          <w:tcPr>
            <w:tcW w:w="4729" w:type="dxa"/>
            <w:shd w:val="clear" w:color="auto" w:fill="auto"/>
          </w:tcPr>
          <w:p w14:paraId="0770A1B4" w14:textId="19EBA876" w:rsidR="00F53120" w:rsidRPr="00FB464F" w:rsidRDefault="00F53120" w:rsidP="0022343F">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066DC3">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79D83667" w14:textId="77777777" w:rsidR="00F53120" w:rsidRPr="00FB464F" w:rsidRDefault="00F53120" w:rsidP="00F53120">
      <w:pPr>
        <w:rPr>
          <w:rFonts w:ascii="Times New Roman" w:eastAsia="Calibri" w:hAnsi="Times New Roman" w:cs="Times New Roman"/>
          <w:sz w:val="24"/>
          <w:szCs w:val="24"/>
        </w:rPr>
      </w:pPr>
    </w:p>
    <w:p w14:paraId="76AC0A05" w14:textId="636339CB" w:rsidR="00F53120" w:rsidRDefault="00F53120" w:rsidP="00F53120">
      <w:pPr>
        <w:spacing w:after="0"/>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 xml:space="preserve">Par telpu nodošanu </w:t>
      </w:r>
      <w:r>
        <w:rPr>
          <w:rFonts w:ascii="Times New Roman" w:eastAsia="Calibri" w:hAnsi="Times New Roman" w:cs="Times New Roman"/>
          <w:b/>
          <w:bCs/>
          <w:sz w:val="24"/>
          <w:szCs w:val="24"/>
        </w:rPr>
        <w:t xml:space="preserve">bezatlīdzības lietošanā biedrībai </w:t>
      </w:r>
      <w:r w:rsidRPr="0034711A">
        <w:rPr>
          <w:rFonts w:ascii="Times New Roman" w:eastAsia="Calibri" w:hAnsi="Times New Roman" w:cs="Times New Roman"/>
          <w:b/>
          <w:bCs/>
          <w:sz w:val="24"/>
          <w:szCs w:val="24"/>
        </w:rPr>
        <w:t>“</w:t>
      </w:r>
      <w:r>
        <w:rPr>
          <w:rFonts w:ascii="Times New Roman" w:eastAsia="Calibri" w:hAnsi="Times New Roman" w:cs="Times New Roman"/>
          <w:b/>
          <w:bCs/>
          <w:sz w:val="24"/>
          <w:szCs w:val="24"/>
        </w:rPr>
        <w:t>Tirzas pagasta attīstības biedrība”</w:t>
      </w:r>
    </w:p>
    <w:p w14:paraId="410964B7" w14:textId="77777777" w:rsidR="00F53120" w:rsidRPr="00365A98" w:rsidRDefault="00F53120" w:rsidP="00F53120">
      <w:pPr>
        <w:spacing w:after="0"/>
        <w:jc w:val="center"/>
        <w:rPr>
          <w:rFonts w:ascii="Times New Roman" w:eastAsia="Calibri" w:hAnsi="Times New Roman" w:cs="Times New Roman"/>
          <w:b/>
          <w:color w:val="FF0000"/>
          <w:sz w:val="24"/>
          <w:szCs w:val="24"/>
          <w:lang w:eastAsia="lv-LV"/>
        </w:rPr>
      </w:pPr>
    </w:p>
    <w:p w14:paraId="2069A6E9" w14:textId="2A5D0EA0" w:rsidR="00F53120" w:rsidRDefault="00F53120" w:rsidP="0010415D">
      <w:pPr>
        <w:spacing w:after="0" w:line="360" w:lineRule="auto"/>
        <w:ind w:firstLine="720"/>
        <w:jc w:val="both"/>
        <w:rPr>
          <w:rFonts w:ascii="Times New Roman" w:eastAsia="Times New Roman" w:hAnsi="Times New Roman" w:cs="Times New Roman"/>
          <w:sz w:val="24"/>
          <w:szCs w:val="24"/>
          <w:lang w:eastAsia="lv-LV"/>
        </w:rPr>
      </w:pPr>
      <w:r w:rsidRPr="00730B6D">
        <w:rPr>
          <w:rFonts w:ascii="Times New Roman" w:eastAsia="Times New Roman" w:hAnsi="Times New Roman" w:cs="Times New Roman"/>
          <w:sz w:val="24"/>
          <w:szCs w:val="24"/>
          <w:lang w:eastAsia="lv-LV"/>
        </w:rPr>
        <w:t xml:space="preserve">Gulbenes novada pašvaldības </w:t>
      </w:r>
      <w:r>
        <w:rPr>
          <w:rFonts w:ascii="Times New Roman" w:eastAsia="Times New Roman" w:hAnsi="Times New Roman" w:cs="Times New Roman"/>
          <w:sz w:val="24"/>
          <w:szCs w:val="24"/>
          <w:lang w:eastAsia="lv-LV"/>
        </w:rPr>
        <w:t>dome 201</w:t>
      </w:r>
      <w:r w:rsidR="00066DC3">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xml:space="preserve">.gada </w:t>
      </w:r>
      <w:r w:rsidR="00066DC3">
        <w:rPr>
          <w:rFonts w:ascii="Times New Roman" w:eastAsia="Times New Roman" w:hAnsi="Times New Roman" w:cs="Times New Roman"/>
          <w:sz w:val="24"/>
          <w:szCs w:val="24"/>
          <w:lang w:eastAsia="lv-LV"/>
        </w:rPr>
        <w:t>30.maijā</w:t>
      </w:r>
      <w:r>
        <w:rPr>
          <w:rFonts w:ascii="Times New Roman" w:eastAsia="Times New Roman" w:hAnsi="Times New Roman" w:cs="Times New Roman"/>
          <w:sz w:val="24"/>
          <w:szCs w:val="24"/>
          <w:lang w:eastAsia="lv-LV"/>
        </w:rPr>
        <w:t xml:space="preserve"> pieņēma </w:t>
      </w:r>
      <w:r w:rsidRPr="0034711A">
        <w:rPr>
          <w:rFonts w:ascii="Times New Roman" w:eastAsia="Times New Roman" w:hAnsi="Times New Roman" w:cs="Times New Roman"/>
          <w:sz w:val="24"/>
          <w:szCs w:val="24"/>
          <w:lang w:eastAsia="lv-LV"/>
        </w:rPr>
        <w:t>lēmumu “</w:t>
      </w:r>
      <w:r>
        <w:rPr>
          <w:rFonts w:ascii="Times New Roman" w:eastAsia="Times New Roman" w:hAnsi="Times New Roman" w:cs="Times New Roman"/>
          <w:sz w:val="24"/>
          <w:szCs w:val="24"/>
          <w:lang w:eastAsia="lv-LV"/>
        </w:rPr>
        <w:t>Par nekustamā īpašuma nodošanu bezatlīdzības lietošanā</w:t>
      </w:r>
      <w:r w:rsidRPr="0034711A">
        <w:rPr>
          <w:rFonts w:ascii="Times New Roman" w:eastAsia="Times New Roman" w:hAnsi="Times New Roman" w:cs="Times New Roman"/>
          <w:sz w:val="24"/>
          <w:szCs w:val="24"/>
          <w:lang w:eastAsia="lv-LV"/>
        </w:rPr>
        <w:t>” (protokols Nr.</w:t>
      </w:r>
      <w:r w:rsidR="00066DC3">
        <w:rPr>
          <w:rFonts w:ascii="Times New Roman" w:eastAsia="Times New Roman" w:hAnsi="Times New Roman" w:cs="Times New Roman"/>
          <w:sz w:val="24"/>
          <w:szCs w:val="24"/>
          <w:lang w:eastAsia="lv-LV"/>
        </w:rPr>
        <w:t>8</w:t>
      </w:r>
      <w:r w:rsidRPr="0034711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9748D3">
        <w:rPr>
          <w:rFonts w:ascii="Times New Roman" w:eastAsia="Times New Roman" w:hAnsi="Times New Roman" w:cs="Times New Roman"/>
          <w:sz w:val="24"/>
          <w:szCs w:val="24"/>
          <w:lang w:eastAsia="lv-LV"/>
        </w:rPr>
        <w:t>52</w:t>
      </w:r>
      <w:r w:rsidRPr="0034711A">
        <w:rPr>
          <w:rFonts w:ascii="Times New Roman" w:eastAsia="Times New Roman" w:hAnsi="Times New Roman" w:cs="Times New Roman"/>
          <w:sz w:val="24"/>
          <w:szCs w:val="24"/>
          <w:lang w:eastAsia="lv-LV"/>
        </w:rPr>
        <w:t>.</w:t>
      </w:r>
      <w:r w:rsidRPr="00C9549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9748D3">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.punkts</w:t>
      </w:r>
      <w:r w:rsidRPr="0034711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(turpmāk – Lēmums)</w:t>
      </w:r>
      <w:r w:rsidRPr="0034711A">
        <w:rPr>
          <w:rFonts w:ascii="Times New Roman" w:eastAsia="Times New Roman" w:hAnsi="Times New Roman" w:cs="Times New Roman"/>
          <w:sz w:val="24"/>
          <w:szCs w:val="24"/>
          <w:lang w:eastAsia="lv-LV"/>
        </w:rPr>
        <w:t>, ar kuru nolēma biedrībai “</w:t>
      </w:r>
      <w:r w:rsidR="009748D3" w:rsidRPr="009748D3">
        <w:rPr>
          <w:rFonts w:ascii="Times New Roman" w:eastAsia="Times New Roman" w:hAnsi="Times New Roman" w:cs="Times New Roman"/>
          <w:sz w:val="24"/>
          <w:szCs w:val="24"/>
          <w:lang w:eastAsia="lv-LV"/>
        </w:rPr>
        <w:t>Tirzas pagasta attīstības biedrība</w:t>
      </w:r>
      <w:r w:rsidRPr="0034711A">
        <w:rPr>
          <w:rFonts w:ascii="Times New Roman" w:eastAsia="Times New Roman" w:hAnsi="Times New Roman" w:cs="Times New Roman"/>
          <w:sz w:val="24"/>
          <w:szCs w:val="24"/>
          <w:lang w:eastAsia="lv-LV"/>
        </w:rPr>
        <w:t xml:space="preserve">”, reģistrācijas numurs </w:t>
      </w:r>
      <w:r w:rsidR="009748D3" w:rsidRPr="009748D3">
        <w:rPr>
          <w:rFonts w:ascii="Times New Roman" w:eastAsia="Times New Roman" w:hAnsi="Times New Roman" w:cs="Times New Roman"/>
          <w:sz w:val="24"/>
          <w:szCs w:val="24"/>
          <w:lang w:eastAsia="lv-LV"/>
        </w:rPr>
        <w:t>50008078321</w:t>
      </w:r>
      <w:r w:rsidRPr="0034711A">
        <w:rPr>
          <w:rFonts w:ascii="Times New Roman" w:eastAsia="Times New Roman" w:hAnsi="Times New Roman" w:cs="Times New Roman"/>
          <w:sz w:val="24"/>
          <w:szCs w:val="24"/>
          <w:lang w:eastAsia="lv-LV"/>
        </w:rPr>
        <w:t xml:space="preserve">, juridiskā adrese: </w:t>
      </w:r>
      <w:r w:rsidR="009748D3" w:rsidRPr="009748D3">
        <w:rPr>
          <w:rFonts w:ascii="Times New Roman" w:eastAsia="Times New Roman" w:hAnsi="Times New Roman" w:cs="Times New Roman"/>
          <w:sz w:val="24"/>
          <w:szCs w:val="24"/>
          <w:lang w:eastAsia="lv-LV"/>
        </w:rPr>
        <w:t>“Biedrības nams”, Tirza, Tirzas pagasts, Gulbenes novads, LV–</w:t>
      </w:r>
      <w:r w:rsidR="0079518B">
        <w:rPr>
          <w:rFonts w:ascii="Times New Roman" w:eastAsia="Times New Roman" w:hAnsi="Times New Roman" w:cs="Times New Roman"/>
          <w:sz w:val="24"/>
          <w:szCs w:val="24"/>
          <w:lang w:eastAsia="lv-LV"/>
        </w:rPr>
        <w:t xml:space="preserve"> </w:t>
      </w:r>
      <w:r w:rsidR="009748D3" w:rsidRPr="009748D3">
        <w:rPr>
          <w:rFonts w:ascii="Times New Roman" w:eastAsia="Times New Roman" w:hAnsi="Times New Roman" w:cs="Times New Roman"/>
          <w:sz w:val="24"/>
          <w:szCs w:val="24"/>
          <w:lang w:eastAsia="lv-LV"/>
        </w:rPr>
        <w:t xml:space="preserve">4424 </w:t>
      </w:r>
      <w:r w:rsidRPr="00F4475F">
        <w:rPr>
          <w:rFonts w:ascii="Times New Roman" w:eastAsia="Times New Roman" w:hAnsi="Times New Roman" w:cs="Times New Roman"/>
          <w:sz w:val="24"/>
          <w:szCs w:val="24"/>
          <w:lang w:eastAsia="lv-LV"/>
        </w:rPr>
        <w:t>(turpmāk – Biedrība),</w:t>
      </w:r>
      <w:r>
        <w:rPr>
          <w:rFonts w:ascii="Times New Roman" w:eastAsia="Times New Roman" w:hAnsi="Times New Roman" w:cs="Times New Roman"/>
          <w:sz w:val="24"/>
          <w:szCs w:val="24"/>
          <w:lang w:eastAsia="lv-LV"/>
        </w:rPr>
        <w:t xml:space="preserve"> nodot </w:t>
      </w:r>
      <w:r w:rsidRPr="0034711A">
        <w:rPr>
          <w:rFonts w:ascii="Times New Roman" w:eastAsia="Times New Roman" w:hAnsi="Times New Roman" w:cs="Times New Roman"/>
          <w:sz w:val="24"/>
          <w:szCs w:val="24"/>
          <w:lang w:eastAsia="lv-LV"/>
        </w:rPr>
        <w:t xml:space="preserve">bezatlīdzības lietošanā </w:t>
      </w:r>
      <w:bookmarkStart w:id="1" w:name="_Hlk179449863"/>
      <w:r w:rsidR="0010415D" w:rsidRPr="0010415D">
        <w:rPr>
          <w:rFonts w:ascii="Times New Roman" w:eastAsia="Times New Roman" w:hAnsi="Times New Roman" w:cs="Times New Roman"/>
          <w:sz w:val="24"/>
          <w:szCs w:val="24"/>
          <w:lang w:eastAsia="lv-LV"/>
        </w:rPr>
        <w:t xml:space="preserve">nekustamā īpašuma </w:t>
      </w:r>
      <w:r w:rsidR="0010415D">
        <w:rPr>
          <w:rFonts w:ascii="Times New Roman" w:eastAsia="Times New Roman" w:hAnsi="Times New Roman" w:cs="Times New Roman"/>
          <w:sz w:val="24"/>
          <w:szCs w:val="24"/>
          <w:lang w:eastAsia="lv-LV"/>
        </w:rPr>
        <w:t xml:space="preserve">Gulbenes novada </w:t>
      </w:r>
      <w:r w:rsidR="0010415D" w:rsidRPr="0010415D">
        <w:rPr>
          <w:rFonts w:ascii="Times New Roman" w:eastAsia="Times New Roman" w:hAnsi="Times New Roman" w:cs="Times New Roman"/>
          <w:sz w:val="24"/>
          <w:szCs w:val="24"/>
          <w:lang w:eastAsia="lv-LV"/>
        </w:rPr>
        <w:t>Tirzas pagastā ar nosaukumu “Tirzas pamatskola”, kadastra numurs 5094 003 0106, sastāvā ietilpstošās ēkas ar adresi: “</w:t>
      </w:r>
      <w:proofErr w:type="spellStart"/>
      <w:r w:rsidR="0010415D" w:rsidRPr="0010415D">
        <w:rPr>
          <w:rFonts w:ascii="Times New Roman" w:eastAsia="Times New Roman" w:hAnsi="Times New Roman" w:cs="Times New Roman"/>
          <w:sz w:val="24"/>
          <w:szCs w:val="24"/>
          <w:lang w:eastAsia="lv-LV"/>
        </w:rPr>
        <w:t>Ziedukalns</w:t>
      </w:r>
      <w:proofErr w:type="spellEnd"/>
      <w:r w:rsidR="0010415D" w:rsidRPr="0010415D">
        <w:rPr>
          <w:rFonts w:ascii="Times New Roman" w:eastAsia="Times New Roman" w:hAnsi="Times New Roman" w:cs="Times New Roman"/>
          <w:sz w:val="24"/>
          <w:szCs w:val="24"/>
          <w:lang w:eastAsia="lv-LV"/>
        </w:rPr>
        <w:t xml:space="preserve">”, Tirza, Tirzas pagasts, Gulbenes novads, </w:t>
      </w:r>
      <w:r w:rsidR="00BE4FDF">
        <w:rPr>
          <w:rFonts w:ascii="Times New Roman" w:eastAsia="Times New Roman" w:hAnsi="Times New Roman" w:cs="Times New Roman"/>
          <w:sz w:val="24"/>
          <w:szCs w:val="24"/>
          <w:lang w:eastAsia="lv-LV"/>
        </w:rPr>
        <w:t xml:space="preserve">LV – 4424, </w:t>
      </w:r>
      <w:r w:rsidR="0010415D" w:rsidRPr="0010415D">
        <w:rPr>
          <w:rFonts w:ascii="Times New Roman" w:eastAsia="Times New Roman" w:hAnsi="Times New Roman" w:cs="Times New Roman"/>
          <w:sz w:val="24"/>
          <w:szCs w:val="24"/>
          <w:lang w:eastAsia="lv-LV"/>
        </w:rPr>
        <w:t>kadastra apzīmējums 5094 003 0107 001, daļu, 73,7 m</w:t>
      </w:r>
      <w:r w:rsidR="0010415D" w:rsidRPr="0010415D">
        <w:rPr>
          <w:rFonts w:ascii="Times New Roman" w:eastAsia="Times New Roman" w:hAnsi="Times New Roman" w:cs="Times New Roman"/>
          <w:sz w:val="24"/>
          <w:szCs w:val="24"/>
          <w:vertAlign w:val="superscript"/>
          <w:lang w:eastAsia="lv-LV"/>
        </w:rPr>
        <w:t>2</w:t>
      </w:r>
      <w:r w:rsidR="0010415D" w:rsidRPr="0010415D">
        <w:rPr>
          <w:rFonts w:ascii="Times New Roman" w:eastAsia="Times New Roman" w:hAnsi="Times New Roman" w:cs="Times New Roman"/>
          <w:sz w:val="24"/>
          <w:szCs w:val="24"/>
          <w:lang w:eastAsia="lv-LV"/>
        </w:rPr>
        <w:t xml:space="preserve"> platībā, slēpju un slēpošanas muzeja ekspozīcijas paplašināšanai, līdz 2024.gada 31.maijam.</w:t>
      </w:r>
      <w:r w:rsidR="0010415D">
        <w:rPr>
          <w:rFonts w:ascii="Times New Roman" w:eastAsia="Times New Roman" w:hAnsi="Times New Roman" w:cs="Times New Roman"/>
          <w:sz w:val="24"/>
          <w:szCs w:val="24"/>
          <w:lang w:eastAsia="lv-LV"/>
        </w:rPr>
        <w:t xml:space="preserve"> </w:t>
      </w:r>
      <w:bookmarkEnd w:id="1"/>
      <w:r w:rsidR="0010415D">
        <w:rPr>
          <w:rFonts w:ascii="Times New Roman" w:eastAsia="Times New Roman" w:hAnsi="Times New Roman" w:cs="Times New Roman"/>
          <w:sz w:val="24"/>
          <w:szCs w:val="24"/>
          <w:lang w:eastAsia="lv-LV"/>
        </w:rPr>
        <w:t xml:space="preserve">Pamatojoties uz pieņemto </w:t>
      </w:r>
      <w:r w:rsidRPr="00F4475F">
        <w:rPr>
          <w:rFonts w:ascii="Times New Roman" w:eastAsia="Times New Roman" w:hAnsi="Times New Roman" w:cs="Times New Roman"/>
          <w:sz w:val="24"/>
          <w:szCs w:val="24"/>
          <w:lang w:eastAsia="lv-LV"/>
        </w:rPr>
        <w:t xml:space="preserve">Lēmumu, </w:t>
      </w:r>
      <w:r w:rsidR="0010415D">
        <w:rPr>
          <w:rFonts w:ascii="Times New Roman" w:eastAsia="Times New Roman" w:hAnsi="Times New Roman" w:cs="Times New Roman"/>
          <w:sz w:val="24"/>
          <w:szCs w:val="24"/>
          <w:lang w:eastAsia="lv-LV"/>
        </w:rPr>
        <w:t xml:space="preserve">2019.gada 10.jūnijā </w:t>
      </w:r>
      <w:r w:rsidRPr="00F4475F">
        <w:rPr>
          <w:rFonts w:ascii="Times New Roman" w:eastAsia="Times New Roman" w:hAnsi="Times New Roman" w:cs="Times New Roman"/>
          <w:sz w:val="24"/>
          <w:szCs w:val="24"/>
          <w:lang w:eastAsia="lv-LV"/>
        </w:rPr>
        <w:t xml:space="preserve">tika noslēgts </w:t>
      </w:r>
      <w:r w:rsidR="0010415D">
        <w:rPr>
          <w:rFonts w:ascii="Times New Roman" w:eastAsia="Times New Roman" w:hAnsi="Times New Roman" w:cs="Times New Roman"/>
          <w:sz w:val="24"/>
          <w:szCs w:val="24"/>
          <w:lang w:eastAsia="lv-LV"/>
        </w:rPr>
        <w:t xml:space="preserve">līgums </w:t>
      </w:r>
      <w:proofErr w:type="spellStart"/>
      <w:r w:rsidRPr="00F4475F">
        <w:rPr>
          <w:rFonts w:ascii="Times New Roman" w:eastAsia="Times New Roman" w:hAnsi="Times New Roman" w:cs="Times New Roman"/>
          <w:sz w:val="24"/>
          <w:szCs w:val="24"/>
          <w:lang w:eastAsia="lv-LV"/>
        </w:rPr>
        <w:t>Nr.GND</w:t>
      </w:r>
      <w:proofErr w:type="spellEnd"/>
      <w:r w:rsidRPr="00F4475F">
        <w:rPr>
          <w:rFonts w:ascii="Times New Roman" w:eastAsia="Times New Roman" w:hAnsi="Times New Roman" w:cs="Times New Roman"/>
          <w:sz w:val="24"/>
          <w:szCs w:val="24"/>
          <w:lang w:eastAsia="lv-LV"/>
        </w:rPr>
        <w:t>/9.1</w:t>
      </w:r>
      <w:r w:rsidR="0010415D">
        <w:rPr>
          <w:rFonts w:ascii="Times New Roman" w:eastAsia="Times New Roman" w:hAnsi="Times New Roman" w:cs="Times New Roman"/>
          <w:sz w:val="24"/>
          <w:szCs w:val="24"/>
          <w:lang w:eastAsia="lv-LV"/>
        </w:rPr>
        <w:t>7</w:t>
      </w:r>
      <w:r w:rsidRPr="00F4475F">
        <w:rPr>
          <w:rFonts w:ascii="Times New Roman" w:eastAsia="Times New Roman" w:hAnsi="Times New Roman" w:cs="Times New Roman"/>
          <w:sz w:val="24"/>
          <w:szCs w:val="24"/>
          <w:lang w:eastAsia="lv-LV"/>
        </w:rPr>
        <w:t>/1</w:t>
      </w:r>
      <w:r w:rsidR="0010415D">
        <w:rPr>
          <w:rFonts w:ascii="Times New Roman" w:eastAsia="Times New Roman" w:hAnsi="Times New Roman" w:cs="Times New Roman"/>
          <w:sz w:val="24"/>
          <w:szCs w:val="24"/>
          <w:lang w:eastAsia="lv-LV"/>
        </w:rPr>
        <w:t>9</w:t>
      </w:r>
      <w:r w:rsidRPr="00F4475F">
        <w:rPr>
          <w:rFonts w:ascii="Times New Roman" w:eastAsia="Times New Roman" w:hAnsi="Times New Roman" w:cs="Times New Roman"/>
          <w:sz w:val="24"/>
          <w:szCs w:val="24"/>
          <w:lang w:eastAsia="lv-LV"/>
        </w:rPr>
        <w:t>/</w:t>
      </w:r>
      <w:r w:rsidR="0010415D">
        <w:rPr>
          <w:rFonts w:ascii="Times New Roman" w:eastAsia="Times New Roman" w:hAnsi="Times New Roman" w:cs="Times New Roman"/>
          <w:sz w:val="24"/>
          <w:szCs w:val="24"/>
          <w:lang w:eastAsia="lv-LV"/>
        </w:rPr>
        <w:t>586</w:t>
      </w:r>
      <w:r w:rsidRPr="00F4475F">
        <w:rPr>
          <w:rFonts w:ascii="Times New Roman" w:eastAsia="Times New Roman" w:hAnsi="Times New Roman" w:cs="Times New Roman"/>
          <w:sz w:val="24"/>
          <w:szCs w:val="24"/>
          <w:lang w:eastAsia="lv-LV"/>
        </w:rPr>
        <w:t xml:space="preserve"> </w:t>
      </w:r>
      <w:r w:rsidR="0010415D">
        <w:rPr>
          <w:rFonts w:ascii="Times New Roman" w:eastAsia="Times New Roman" w:hAnsi="Times New Roman" w:cs="Times New Roman"/>
          <w:sz w:val="24"/>
          <w:szCs w:val="24"/>
          <w:lang w:eastAsia="lv-LV"/>
        </w:rPr>
        <w:t xml:space="preserve">par nedzīvojamo telpu nodošanu bezatlīdzības lietošanā </w:t>
      </w:r>
      <w:r w:rsidRPr="00F4475F">
        <w:rPr>
          <w:rFonts w:ascii="Times New Roman" w:eastAsia="Times New Roman" w:hAnsi="Times New Roman" w:cs="Times New Roman"/>
          <w:sz w:val="24"/>
          <w:szCs w:val="24"/>
          <w:lang w:eastAsia="lv-LV"/>
        </w:rPr>
        <w:t>(turpmāk – Līgums), nosakot Līguma darbības termiņu 202</w:t>
      </w:r>
      <w:r w:rsidR="0010415D">
        <w:rPr>
          <w:rFonts w:ascii="Times New Roman" w:eastAsia="Times New Roman" w:hAnsi="Times New Roman" w:cs="Times New Roman"/>
          <w:sz w:val="24"/>
          <w:szCs w:val="24"/>
          <w:lang w:eastAsia="lv-LV"/>
        </w:rPr>
        <w:t>4</w:t>
      </w:r>
      <w:r w:rsidRPr="00F4475F">
        <w:rPr>
          <w:rFonts w:ascii="Times New Roman" w:eastAsia="Times New Roman" w:hAnsi="Times New Roman" w:cs="Times New Roman"/>
          <w:sz w:val="24"/>
          <w:szCs w:val="24"/>
          <w:lang w:eastAsia="lv-LV"/>
        </w:rPr>
        <w:t>.gada 31.</w:t>
      </w:r>
      <w:r w:rsidR="0010415D">
        <w:rPr>
          <w:rFonts w:ascii="Times New Roman" w:eastAsia="Times New Roman" w:hAnsi="Times New Roman" w:cs="Times New Roman"/>
          <w:sz w:val="24"/>
          <w:szCs w:val="24"/>
          <w:lang w:eastAsia="lv-LV"/>
        </w:rPr>
        <w:t>maijs</w:t>
      </w:r>
      <w:r w:rsidRPr="00F4475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p w14:paraId="7802DA2F" w14:textId="4A95ECC2" w:rsidR="00A12929" w:rsidRDefault="00F53120" w:rsidP="00F53120">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Gulbenes novada pašvaldībā 2024.gada </w:t>
      </w:r>
      <w:r w:rsidR="00A12929">
        <w:rPr>
          <w:rFonts w:ascii="Times New Roman" w:eastAsia="Times New Roman" w:hAnsi="Times New Roman" w:cs="Times New Roman"/>
          <w:sz w:val="24"/>
          <w:szCs w:val="24"/>
          <w:lang w:eastAsia="lv-LV"/>
        </w:rPr>
        <w:t>7.</w:t>
      </w:r>
      <w:r w:rsidR="00BE4FDF">
        <w:rPr>
          <w:rFonts w:ascii="Times New Roman" w:eastAsia="Times New Roman" w:hAnsi="Times New Roman" w:cs="Times New Roman"/>
          <w:sz w:val="24"/>
          <w:szCs w:val="24"/>
          <w:lang w:eastAsia="lv-LV"/>
        </w:rPr>
        <w:t>oktobrī</w:t>
      </w:r>
      <w:r w:rsidR="00A1292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saņemts un dokumentu </w:t>
      </w:r>
      <w:r w:rsidRPr="00E2206B">
        <w:rPr>
          <w:rFonts w:ascii="Times New Roman" w:eastAsia="Times New Roman" w:hAnsi="Times New Roman" w:cs="Times New Roman"/>
          <w:sz w:val="24"/>
          <w:szCs w:val="24"/>
          <w:lang w:eastAsia="lv-LV"/>
        </w:rPr>
        <w:t>vadības sistēmā ar reģistrācijas numuru</w:t>
      </w:r>
      <w:r>
        <w:rPr>
          <w:rFonts w:ascii="Times New Roman" w:eastAsia="Times New Roman" w:hAnsi="Times New Roman" w:cs="Times New Roman"/>
          <w:sz w:val="24"/>
          <w:szCs w:val="24"/>
          <w:lang w:eastAsia="lv-LV"/>
        </w:rPr>
        <w:t xml:space="preserve"> </w:t>
      </w:r>
      <w:r w:rsidR="00A12929" w:rsidRPr="00A12929">
        <w:rPr>
          <w:rFonts w:ascii="Times New Roman" w:eastAsia="Times New Roman" w:hAnsi="Times New Roman" w:cs="Times New Roman"/>
          <w:sz w:val="24"/>
          <w:szCs w:val="24"/>
          <w:lang w:eastAsia="lv-LV"/>
        </w:rPr>
        <w:t>GND/5.13.1/24/1956-T</w:t>
      </w:r>
      <w:r w:rsidR="00A1292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reģistrēts</w:t>
      </w:r>
      <w:r w:rsidRPr="00737689">
        <w:rPr>
          <w:rFonts w:ascii="Times New Roman" w:eastAsia="Times New Roman" w:hAnsi="Times New Roman" w:cs="Times New Roman"/>
          <w:sz w:val="24"/>
          <w:szCs w:val="24"/>
          <w:lang w:eastAsia="lv-LV"/>
        </w:rPr>
        <w:t xml:space="preserve"> </w:t>
      </w:r>
      <w:r w:rsidR="00A12929">
        <w:rPr>
          <w:rFonts w:ascii="Times New Roman" w:eastAsia="Times New Roman" w:hAnsi="Times New Roman" w:cs="Times New Roman"/>
          <w:sz w:val="24"/>
          <w:szCs w:val="24"/>
          <w:lang w:eastAsia="lv-LV"/>
        </w:rPr>
        <w:t xml:space="preserve">Biedrības </w:t>
      </w:r>
      <w:r>
        <w:rPr>
          <w:rFonts w:ascii="Times New Roman" w:eastAsia="Times New Roman" w:hAnsi="Times New Roman" w:cs="Times New Roman"/>
          <w:sz w:val="24"/>
          <w:szCs w:val="24"/>
          <w:lang w:eastAsia="lv-LV"/>
        </w:rPr>
        <w:t xml:space="preserve">2024.gada </w:t>
      </w:r>
      <w:r w:rsidR="00A12929">
        <w:rPr>
          <w:rFonts w:ascii="Times New Roman" w:eastAsia="Times New Roman" w:hAnsi="Times New Roman" w:cs="Times New Roman"/>
          <w:sz w:val="24"/>
          <w:szCs w:val="24"/>
          <w:lang w:eastAsia="lv-LV"/>
        </w:rPr>
        <w:t>7.oktobra</w:t>
      </w:r>
      <w:r>
        <w:rPr>
          <w:rFonts w:ascii="Times New Roman" w:eastAsia="Times New Roman" w:hAnsi="Times New Roman" w:cs="Times New Roman"/>
          <w:sz w:val="24"/>
          <w:szCs w:val="24"/>
          <w:lang w:eastAsia="lv-LV"/>
        </w:rPr>
        <w:t xml:space="preserve"> </w:t>
      </w:r>
      <w:r w:rsidRPr="00737689">
        <w:rPr>
          <w:rFonts w:ascii="Times New Roman" w:eastAsia="Times New Roman" w:hAnsi="Times New Roman" w:cs="Times New Roman"/>
          <w:sz w:val="24"/>
          <w:szCs w:val="24"/>
          <w:lang w:eastAsia="lv-LV"/>
        </w:rPr>
        <w:t>iesniegums</w:t>
      </w:r>
      <w:r>
        <w:rPr>
          <w:rFonts w:ascii="Times New Roman" w:eastAsia="Times New Roman" w:hAnsi="Times New Roman" w:cs="Times New Roman"/>
          <w:sz w:val="24"/>
          <w:szCs w:val="24"/>
          <w:lang w:eastAsia="lv-LV"/>
        </w:rPr>
        <w:t xml:space="preserve">, kurā </w:t>
      </w:r>
      <w:r w:rsidR="00A12929">
        <w:rPr>
          <w:rFonts w:ascii="Times New Roman" w:eastAsia="Times New Roman" w:hAnsi="Times New Roman" w:cs="Times New Roman"/>
          <w:sz w:val="24"/>
          <w:szCs w:val="24"/>
          <w:lang w:eastAsia="lv-LV"/>
        </w:rPr>
        <w:t xml:space="preserve">norādīts, ka saistībā ar nepieciešamību uzlabot </w:t>
      </w:r>
      <w:r w:rsidR="00A12929" w:rsidRPr="00A12929">
        <w:rPr>
          <w:rFonts w:ascii="Times New Roman" w:eastAsia="Times New Roman" w:hAnsi="Times New Roman" w:cs="Times New Roman"/>
          <w:sz w:val="24"/>
          <w:szCs w:val="24"/>
          <w:lang w:eastAsia="lv-LV"/>
        </w:rPr>
        <w:t>nekustamā īpašuma Gulbenes novada Tirzas pagastā ar nosaukumu “Tirzas pamatskola”, kadastra numurs 5094 003 0106, sastāvā ietilpstošās ēkas ar adresi: “</w:t>
      </w:r>
      <w:proofErr w:type="spellStart"/>
      <w:r w:rsidR="00A12929" w:rsidRPr="00A12929">
        <w:rPr>
          <w:rFonts w:ascii="Times New Roman" w:eastAsia="Times New Roman" w:hAnsi="Times New Roman" w:cs="Times New Roman"/>
          <w:sz w:val="24"/>
          <w:szCs w:val="24"/>
          <w:lang w:eastAsia="lv-LV"/>
        </w:rPr>
        <w:t>Ziedukalns</w:t>
      </w:r>
      <w:proofErr w:type="spellEnd"/>
      <w:r w:rsidR="00A12929" w:rsidRPr="00A12929">
        <w:rPr>
          <w:rFonts w:ascii="Times New Roman" w:eastAsia="Times New Roman" w:hAnsi="Times New Roman" w:cs="Times New Roman"/>
          <w:sz w:val="24"/>
          <w:szCs w:val="24"/>
          <w:lang w:eastAsia="lv-LV"/>
        </w:rPr>
        <w:t>”, Tirza, Tirzas pagasts, Gulbenes novads,</w:t>
      </w:r>
      <w:r w:rsidR="00BE4FDF">
        <w:rPr>
          <w:rFonts w:ascii="Times New Roman" w:eastAsia="Times New Roman" w:hAnsi="Times New Roman" w:cs="Times New Roman"/>
          <w:sz w:val="24"/>
          <w:szCs w:val="24"/>
          <w:lang w:eastAsia="lv-LV"/>
        </w:rPr>
        <w:t xml:space="preserve"> LV – 4424,</w:t>
      </w:r>
      <w:r w:rsidR="00A12929" w:rsidRPr="00A12929">
        <w:rPr>
          <w:rFonts w:ascii="Times New Roman" w:eastAsia="Times New Roman" w:hAnsi="Times New Roman" w:cs="Times New Roman"/>
          <w:sz w:val="24"/>
          <w:szCs w:val="24"/>
          <w:lang w:eastAsia="lv-LV"/>
        </w:rPr>
        <w:t xml:space="preserve"> kadastra apzīmējums 5094 003 0107 001</w:t>
      </w:r>
      <w:r w:rsidR="00A12929">
        <w:rPr>
          <w:rFonts w:ascii="Times New Roman" w:eastAsia="Times New Roman" w:hAnsi="Times New Roman" w:cs="Times New Roman"/>
          <w:sz w:val="24"/>
          <w:szCs w:val="24"/>
          <w:lang w:eastAsia="lv-LV"/>
        </w:rPr>
        <w:t xml:space="preserve"> (turpmāk – ēka), ārējo izskatu un veikt iekštelpu pielāgošanu, Gulbenes novada pašvaldības dome atļāvusi veikt </w:t>
      </w:r>
      <w:r w:rsidR="001C0232">
        <w:rPr>
          <w:rFonts w:ascii="Times New Roman" w:eastAsia="Times New Roman" w:hAnsi="Times New Roman" w:cs="Times New Roman"/>
          <w:sz w:val="24"/>
          <w:szCs w:val="24"/>
          <w:lang w:eastAsia="lv-LV"/>
        </w:rPr>
        <w:t>ēkā celtniecības darbus. Biedrība par pašas piesaistītajiem līdzekļiem veikusi ēkas būvprojekta izstrādi un celtniecības darbus. Biedrība plāno piedalīties LEADER programmas projektu konkursā “Gulbenes novada kopienu stiprināšana un sabiedrisko aktivitāšu dažādošana”, lai piesaistītu līdzekļus</w:t>
      </w:r>
      <w:r w:rsidR="00BE4FDF">
        <w:rPr>
          <w:rFonts w:ascii="Times New Roman" w:eastAsia="Times New Roman" w:hAnsi="Times New Roman" w:cs="Times New Roman"/>
          <w:sz w:val="24"/>
          <w:szCs w:val="24"/>
          <w:lang w:eastAsia="lv-LV"/>
        </w:rPr>
        <w:t xml:space="preserve"> Slēpju</w:t>
      </w:r>
      <w:r w:rsidR="001C0232">
        <w:rPr>
          <w:rFonts w:ascii="Times New Roman" w:eastAsia="Times New Roman" w:hAnsi="Times New Roman" w:cs="Times New Roman"/>
          <w:sz w:val="24"/>
          <w:szCs w:val="24"/>
          <w:lang w:eastAsia="lv-LV"/>
        </w:rPr>
        <w:t xml:space="preserve"> muzeja interjera izbūvei (ekspozīcijas paplašināšanai). Viens no konkursa noteikumiem ir spēkā esošs līgums pa</w:t>
      </w:r>
      <w:r w:rsidR="00BE4FDF">
        <w:rPr>
          <w:rFonts w:ascii="Times New Roman" w:eastAsia="Times New Roman" w:hAnsi="Times New Roman" w:cs="Times New Roman"/>
          <w:sz w:val="24"/>
          <w:szCs w:val="24"/>
          <w:lang w:eastAsia="lv-LV"/>
        </w:rPr>
        <w:t>r</w:t>
      </w:r>
      <w:r w:rsidR="001C0232">
        <w:rPr>
          <w:rFonts w:ascii="Times New Roman" w:eastAsia="Times New Roman" w:hAnsi="Times New Roman" w:cs="Times New Roman"/>
          <w:sz w:val="24"/>
          <w:szCs w:val="24"/>
          <w:lang w:eastAsia="lv-LV"/>
        </w:rPr>
        <w:t xml:space="preserve"> telpu nomu vai bezatlīdzības lietošanu vismaz uz 7 gadiem. Ņemot vērā minēto, Biedrība lūdz pagarināt Līgumu uz 10 gadiem Slēpju muzeja ekspozīcijas paplašināšanai. </w:t>
      </w:r>
    </w:p>
    <w:p w14:paraId="2C77F145" w14:textId="79F2851B" w:rsidR="00F53120" w:rsidRDefault="00A16146" w:rsidP="00A16146">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Gulbenes novada pašvaldība, pārbaudot datus Sabiedriskā labuma organizāciju reģistrā, konstatē, ka Biedrībai ir spēkā esošs sabiedriskā labuma organizācijas statuss. </w:t>
      </w:r>
    </w:p>
    <w:p w14:paraId="106F9FA3" w14:textId="77777777" w:rsidR="00F53120" w:rsidRDefault="00F53120" w:rsidP="00F53120">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Pašvaldību likuma 73.panta ceturtā daļa nosaka, ka p</w:t>
      </w:r>
      <w:r w:rsidRPr="008B6FA7">
        <w:rPr>
          <w:rFonts w:ascii="Times New Roman" w:eastAsia="Times New Roman" w:hAnsi="Times New Roman" w:cs="Times New Roman"/>
          <w:sz w:val="24"/>
          <w:szCs w:val="24"/>
          <w:lang w:eastAsia="lv-LV"/>
        </w:rPr>
        <w:t>ašvaldībai ir tiesības iegūt un atsavināt kustamo un nekustamo īpašumu, kā arī veikt citas privāttiesiskas darbības, ievērojot likumā noteikto par rīcību ar publiskas personas finanšu līdzekļiem un mantu</w:t>
      </w:r>
      <w:r>
        <w:rPr>
          <w:rFonts w:ascii="Times New Roman" w:eastAsia="Times New Roman" w:hAnsi="Times New Roman" w:cs="Times New Roman"/>
          <w:sz w:val="24"/>
          <w:szCs w:val="24"/>
          <w:lang w:eastAsia="lv-LV"/>
        </w:rPr>
        <w:t xml:space="preserve">. </w:t>
      </w:r>
    </w:p>
    <w:p w14:paraId="254BF334" w14:textId="77777777" w:rsidR="00F53120" w:rsidRDefault="00F53120" w:rsidP="00F53120">
      <w:pPr>
        <w:spacing w:after="0" w:line="360" w:lineRule="auto"/>
        <w:ind w:firstLine="567"/>
        <w:jc w:val="both"/>
        <w:rPr>
          <w:rFonts w:ascii="Times New Roman" w:eastAsia="Times New Roman" w:hAnsi="Times New Roman" w:cs="Times New Roman"/>
          <w:sz w:val="24"/>
          <w:szCs w:val="24"/>
          <w:lang w:eastAsia="lv-LV"/>
        </w:rPr>
      </w:pPr>
      <w:r w:rsidRPr="008B6FA7">
        <w:rPr>
          <w:rFonts w:ascii="Times New Roman" w:eastAsia="Times New Roman" w:hAnsi="Times New Roman" w:cs="Times New Roman"/>
          <w:sz w:val="24"/>
          <w:szCs w:val="24"/>
          <w:lang w:eastAsia="lv-LV"/>
        </w:rPr>
        <w:t>Publiskas personas finanšu līdzekļu un mantas izšķērdēšanas novēršanas likuma</w:t>
      </w:r>
      <w:r>
        <w:rPr>
          <w:rFonts w:ascii="Times New Roman" w:eastAsia="Times New Roman" w:hAnsi="Times New Roman" w:cs="Times New Roman"/>
          <w:sz w:val="24"/>
          <w:szCs w:val="24"/>
          <w:lang w:eastAsia="lv-LV"/>
        </w:rPr>
        <w:t xml:space="preserve"> 5.panta pirmā daļa nosaka, ka </w:t>
      </w:r>
      <w:r w:rsidRPr="008B6FA7">
        <w:rPr>
          <w:rFonts w:ascii="Times New Roman" w:eastAsia="Times New Roman" w:hAnsi="Times New Roman" w:cs="Times New Roman"/>
          <w:sz w:val="24"/>
          <w:szCs w:val="24"/>
          <w:lang w:eastAsia="lv-LV"/>
        </w:rPr>
        <w:t>publiskas personas mantu aizliegts nodot privātpersonai vai kapitālsabiedrībai bezatlīdzības lietošanā,</w:t>
      </w:r>
      <w:r>
        <w:rPr>
          <w:rFonts w:ascii="Times New Roman" w:eastAsia="Times New Roman" w:hAnsi="Times New Roman" w:cs="Times New Roman"/>
          <w:sz w:val="24"/>
          <w:szCs w:val="24"/>
          <w:lang w:eastAsia="lv-LV"/>
        </w:rPr>
        <w:t xml:space="preserve"> savukārt šī panta otrās daļas 4.</w:t>
      </w:r>
      <w:r w:rsidRPr="008B6FA7">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punkts nosaka, ka šī panta pirmās daļas noteikumi neattiecas uz gadījumiem, kad </w:t>
      </w:r>
      <w:r w:rsidRPr="008B6FA7">
        <w:rPr>
          <w:rFonts w:ascii="Times New Roman" w:eastAsia="Times New Roman" w:hAnsi="Times New Roman" w:cs="Times New Roman"/>
          <w:sz w:val="24"/>
          <w:szCs w:val="24"/>
          <w:lang w:eastAsia="lv-LV"/>
        </w:rPr>
        <w:t>atvasināta publiska persona savu mantu nodod lietošanā sabiedriskā labuma organizācijai vai sociālajam uzņēmumam</w:t>
      </w:r>
      <w:r>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Pr="008B6FA7">
        <w:rPr>
          <w:rFonts w:ascii="Times New Roman" w:eastAsia="Times New Roman" w:hAnsi="Times New Roman" w:cs="Times New Roman"/>
          <w:sz w:val="24"/>
          <w:szCs w:val="24"/>
          <w:lang w:eastAsia="lv-LV"/>
        </w:rPr>
        <w:t>5.panta tre</w:t>
      </w:r>
      <w:r>
        <w:rPr>
          <w:rFonts w:ascii="Times New Roman" w:eastAsia="Times New Roman" w:hAnsi="Times New Roman" w:cs="Times New Roman"/>
          <w:sz w:val="24"/>
          <w:szCs w:val="24"/>
          <w:lang w:eastAsia="lv-LV"/>
        </w:rPr>
        <w:t>šā</w:t>
      </w:r>
      <w:r w:rsidRPr="008B6FA7">
        <w:rPr>
          <w:rFonts w:ascii="Times New Roman" w:eastAsia="Times New Roman" w:hAnsi="Times New Roman" w:cs="Times New Roman"/>
          <w:sz w:val="24"/>
          <w:szCs w:val="24"/>
          <w:lang w:eastAsia="lv-LV"/>
        </w:rPr>
        <w:t xml:space="preserve"> </w:t>
      </w:r>
      <w:proofErr w:type="spellStart"/>
      <w:r w:rsidRPr="008B6FA7">
        <w:rPr>
          <w:rFonts w:ascii="Times New Roman" w:eastAsia="Times New Roman" w:hAnsi="Times New Roman" w:cs="Times New Roman"/>
          <w:sz w:val="24"/>
          <w:szCs w:val="24"/>
          <w:lang w:eastAsia="lv-LV"/>
        </w:rPr>
        <w:t>prim</w:t>
      </w:r>
      <w:proofErr w:type="spellEnd"/>
      <w:r w:rsidRPr="008B6FA7">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a n</w:t>
      </w:r>
      <w:r w:rsidRPr="008B6FA7">
        <w:rPr>
          <w:rFonts w:ascii="Times New Roman" w:eastAsia="Times New Roman" w:hAnsi="Times New Roman" w:cs="Times New Roman"/>
          <w:sz w:val="24"/>
          <w:szCs w:val="24"/>
          <w:lang w:eastAsia="lv-LV"/>
        </w:rPr>
        <w:t>osaka, ka tiesību subjekts, kuram nodota manta bezatlīdzības lietošanā, nodrošina attiecīgās mantas uzturēšanu, arī sedz ar to saistītos izdevumus</w:t>
      </w:r>
      <w:r>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Pr>
          <w:rFonts w:ascii="Times New Roman" w:eastAsia="Times New Roman" w:hAnsi="Times New Roman" w:cs="Times New Roman"/>
          <w:sz w:val="24"/>
          <w:szCs w:val="24"/>
          <w:lang w:eastAsia="lv-LV"/>
        </w:rPr>
        <w:t>5.panta piektā daļa nosaka, ka l</w:t>
      </w:r>
      <w:r w:rsidRPr="00491AEB">
        <w:rPr>
          <w:rFonts w:ascii="Times New Roman" w:eastAsia="Times New Roman" w:hAnsi="Times New Roman" w:cs="Times New Roman"/>
          <w:sz w:val="24"/>
          <w:szCs w:val="24"/>
          <w:lang w:eastAsia="lv-LV"/>
        </w:rPr>
        <w:t>ēmumu par publiskas personas mantas nodošanu bezatlīdzības lietošanā sabiedriskā labuma organizācijai vai sociālajam uzņēmumam pieņem attiecīgi Ministru kabinets vai atvasinātas publiskas personas orgāns</w:t>
      </w:r>
      <w:r>
        <w:rPr>
          <w:rFonts w:ascii="Times New Roman" w:eastAsia="Times New Roman" w:hAnsi="Times New Roman" w:cs="Times New Roman"/>
          <w:sz w:val="24"/>
          <w:szCs w:val="24"/>
          <w:lang w:eastAsia="lv-LV"/>
        </w:rPr>
        <w:t>. P</w:t>
      </w:r>
      <w:r w:rsidRPr="00491AEB">
        <w:rPr>
          <w:rFonts w:ascii="Times New Roman" w:eastAsia="Times New Roman" w:hAnsi="Times New Roman" w:cs="Times New Roman"/>
          <w:sz w:val="24"/>
          <w:szCs w:val="24"/>
          <w:lang w:eastAsia="lv-LV"/>
        </w:rPr>
        <w:t>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p>
    <w:p w14:paraId="6DBDD433" w14:textId="3CDC361D" w:rsidR="00F53120" w:rsidRPr="00491AEB" w:rsidRDefault="00F53120" w:rsidP="00F53120">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 xml:space="preserve">Ņemot vērā minēto un pamatojoties uz Pašvaldību likuma 73.panta ceturto daļu, </w:t>
      </w:r>
      <w:r w:rsidRPr="00491AEB">
        <w:rPr>
          <w:rFonts w:ascii="Times New Roman" w:eastAsia="Times New Roman" w:hAnsi="Times New Roman" w:cs="Times New Roman"/>
          <w:sz w:val="24"/>
          <w:szCs w:val="24"/>
          <w:lang w:eastAsia="lv-LV"/>
        </w:rPr>
        <w:t>Publiskas personas finanšu līdzekļu un mantas izšķērdēšanas novēršanas likuma 5.panta</w:t>
      </w:r>
      <w:r>
        <w:rPr>
          <w:rFonts w:ascii="Times New Roman" w:eastAsia="Times New Roman" w:hAnsi="Times New Roman" w:cs="Times New Roman"/>
          <w:sz w:val="24"/>
          <w:szCs w:val="24"/>
          <w:lang w:eastAsia="lv-LV"/>
        </w:rPr>
        <w:t xml:space="preserve"> pirmo daļu, otrās daļās 4.</w:t>
      </w:r>
      <w:r w:rsidRPr="00491AEB">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punktu, trešo </w:t>
      </w:r>
      <w:proofErr w:type="spellStart"/>
      <w:r>
        <w:rPr>
          <w:rFonts w:ascii="Times New Roman" w:eastAsia="Times New Roman" w:hAnsi="Times New Roman" w:cs="Times New Roman"/>
          <w:sz w:val="24"/>
          <w:szCs w:val="24"/>
          <w:lang w:eastAsia="lv-LV"/>
        </w:rPr>
        <w:t>prim</w:t>
      </w:r>
      <w:proofErr w:type="spellEnd"/>
      <w:r>
        <w:rPr>
          <w:rFonts w:ascii="Times New Roman" w:eastAsia="Times New Roman" w:hAnsi="Times New Roman" w:cs="Times New Roman"/>
          <w:sz w:val="24"/>
          <w:szCs w:val="24"/>
          <w:lang w:eastAsia="lv-LV"/>
        </w:rPr>
        <w:t xml:space="preserve"> daļu</w:t>
      </w:r>
      <w:r w:rsidR="00A16146">
        <w:rPr>
          <w:rFonts w:ascii="Times New Roman" w:eastAsia="Times New Roman" w:hAnsi="Times New Roman" w:cs="Times New Roman"/>
          <w:sz w:val="24"/>
          <w:szCs w:val="24"/>
          <w:lang w:eastAsia="lv-LV"/>
        </w:rPr>
        <w:t xml:space="preserve"> un </w:t>
      </w:r>
      <w:r>
        <w:rPr>
          <w:rFonts w:ascii="Times New Roman" w:eastAsia="Times New Roman" w:hAnsi="Times New Roman" w:cs="Times New Roman"/>
          <w:sz w:val="24"/>
          <w:szCs w:val="24"/>
          <w:lang w:eastAsia="lv-LV"/>
        </w:rPr>
        <w:t>piekto daļu</w:t>
      </w:r>
      <w:r w:rsidR="00A16146">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noProof/>
          <w:sz w:val="24"/>
          <w:szCs w:val="24"/>
          <w:lang w:eastAsia="lv-LV"/>
        </w:rPr>
        <w:t xml:space="preserve">atklāti balsojot: PAR –__; PRET  – __; ATTURAS – __, Gulbenes novada </w:t>
      </w:r>
      <w:r>
        <w:rPr>
          <w:rFonts w:ascii="Times New Roman" w:eastAsia="Times New Roman" w:hAnsi="Times New Roman" w:cs="Times New Roman"/>
          <w:noProof/>
          <w:sz w:val="24"/>
          <w:szCs w:val="24"/>
          <w:lang w:eastAsia="lv-LV"/>
        </w:rPr>
        <w:t xml:space="preserve">pašvaldības </w:t>
      </w:r>
      <w:r w:rsidRPr="00491AEB">
        <w:rPr>
          <w:rFonts w:ascii="Times New Roman" w:eastAsia="Times New Roman" w:hAnsi="Times New Roman" w:cs="Times New Roman"/>
          <w:noProof/>
          <w:sz w:val="24"/>
          <w:szCs w:val="24"/>
          <w:lang w:eastAsia="lv-LV"/>
        </w:rPr>
        <w:t>dome NOLEMJ:</w:t>
      </w:r>
    </w:p>
    <w:p w14:paraId="45B7C05B" w14:textId="4167E5A7" w:rsidR="0054590F" w:rsidRPr="007677C2" w:rsidRDefault="00F53120" w:rsidP="007677C2">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BB52C4">
        <w:rPr>
          <w:rFonts w:ascii="Times New Roman" w:hAnsi="Times New Roman"/>
          <w:sz w:val="24"/>
          <w:szCs w:val="24"/>
        </w:rPr>
        <w:t xml:space="preserve">NODOT </w:t>
      </w:r>
      <w:bookmarkStart w:id="2" w:name="_Hlk101876931"/>
      <w:r w:rsidRPr="00BB52C4">
        <w:rPr>
          <w:rFonts w:ascii="Times New Roman" w:hAnsi="Times New Roman"/>
          <w:sz w:val="24"/>
          <w:szCs w:val="24"/>
        </w:rPr>
        <w:t>biedrība</w:t>
      </w:r>
      <w:bookmarkEnd w:id="2"/>
      <w:r w:rsidR="0054590F">
        <w:rPr>
          <w:rFonts w:ascii="Times New Roman" w:hAnsi="Times New Roman"/>
          <w:sz w:val="24"/>
          <w:szCs w:val="24"/>
        </w:rPr>
        <w:t xml:space="preserve">i </w:t>
      </w:r>
      <w:bookmarkStart w:id="3" w:name="_Hlk179450100"/>
      <w:r w:rsidR="0054590F" w:rsidRPr="0054590F">
        <w:rPr>
          <w:rFonts w:ascii="Times New Roman" w:hAnsi="Times New Roman"/>
          <w:sz w:val="24"/>
          <w:szCs w:val="24"/>
        </w:rPr>
        <w:t>“Tirzas pagasta attīstības biedrība”, reģistrācijas numurs 50008078321, juridiskā adrese: “Biedrības nams”, Tirza, Tirzas pagasts, Gulbenes novads, LV–4424</w:t>
      </w:r>
      <w:bookmarkEnd w:id="3"/>
      <w:r w:rsidR="0054590F">
        <w:rPr>
          <w:rFonts w:ascii="Times New Roman" w:hAnsi="Times New Roman"/>
          <w:sz w:val="24"/>
          <w:szCs w:val="24"/>
        </w:rPr>
        <w:t xml:space="preserve">, </w:t>
      </w:r>
      <w:r w:rsidRPr="0054590F">
        <w:rPr>
          <w:rFonts w:ascii="Times New Roman" w:eastAsia="Times New Roman" w:hAnsi="Times New Roman"/>
          <w:sz w:val="24"/>
          <w:szCs w:val="24"/>
        </w:rPr>
        <w:t>bezatlīdzības lietošanā</w:t>
      </w:r>
      <w:r w:rsidRPr="00BB52C4">
        <w:t xml:space="preserve"> </w:t>
      </w:r>
      <w:r w:rsidR="0054590F" w:rsidRPr="0010415D">
        <w:rPr>
          <w:rFonts w:ascii="Times New Roman" w:eastAsia="Times New Roman" w:hAnsi="Times New Roman" w:cs="Times New Roman"/>
          <w:sz w:val="24"/>
          <w:szCs w:val="24"/>
          <w:lang w:eastAsia="lv-LV"/>
        </w:rPr>
        <w:t xml:space="preserve">nekustamā īpašuma </w:t>
      </w:r>
      <w:r w:rsidR="0054590F">
        <w:rPr>
          <w:rFonts w:ascii="Times New Roman" w:eastAsia="Times New Roman" w:hAnsi="Times New Roman" w:cs="Times New Roman"/>
          <w:sz w:val="24"/>
          <w:szCs w:val="24"/>
          <w:lang w:eastAsia="lv-LV"/>
        </w:rPr>
        <w:t xml:space="preserve">Gulbenes novada </w:t>
      </w:r>
      <w:r w:rsidR="0054590F" w:rsidRPr="0010415D">
        <w:rPr>
          <w:rFonts w:ascii="Times New Roman" w:eastAsia="Times New Roman" w:hAnsi="Times New Roman" w:cs="Times New Roman"/>
          <w:sz w:val="24"/>
          <w:szCs w:val="24"/>
          <w:lang w:eastAsia="lv-LV"/>
        </w:rPr>
        <w:t>Tirzas pagastā ar nosaukumu “Tirzas pamatskola”, kadastra numurs 5094 003 0106, sastāvā ietilpstošās ēkas ar adresi: “</w:t>
      </w:r>
      <w:proofErr w:type="spellStart"/>
      <w:r w:rsidR="0054590F" w:rsidRPr="0010415D">
        <w:rPr>
          <w:rFonts w:ascii="Times New Roman" w:eastAsia="Times New Roman" w:hAnsi="Times New Roman" w:cs="Times New Roman"/>
          <w:sz w:val="24"/>
          <w:szCs w:val="24"/>
          <w:lang w:eastAsia="lv-LV"/>
        </w:rPr>
        <w:t>Ziedukalns</w:t>
      </w:r>
      <w:proofErr w:type="spellEnd"/>
      <w:r w:rsidR="0054590F" w:rsidRPr="0010415D">
        <w:rPr>
          <w:rFonts w:ascii="Times New Roman" w:eastAsia="Times New Roman" w:hAnsi="Times New Roman" w:cs="Times New Roman"/>
          <w:sz w:val="24"/>
          <w:szCs w:val="24"/>
          <w:lang w:eastAsia="lv-LV"/>
        </w:rPr>
        <w:t>”, Tirza, Tirzas pagasts, Gulbenes novads,</w:t>
      </w:r>
      <w:r w:rsidR="00BE4FDF">
        <w:rPr>
          <w:rFonts w:ascii="Times New Roman" w:eastAsia="Times New Roman" w:hAnsi="Times New Roman" w:cs="Times New Roman"/>
          <w:sz w:val="24"/>
          <w:szCs w:val="24"/>
          <w:lang w:eastAsia="lv-LV"/>
        </w:rPr>
        <w:t xml:space="preserve"> LV – 4424,</w:t>
      </w:r>
      <w:r w:rsidR="0054590F" w:rsidRPr="0010415D">
        <w:rPr>
          <w:rFonts w:ascii="Times New Roman" w:eastAsia="Times New Roman" w:hAnsi="Times New Roman" w:cs="Times New Roman"/>
          <w:sz w:val="24"/>
          <w:szCs w:val="24"/>
          <w:lang w:eastAsia="lv-LV"/>
        </w:rPr>
        <w:t xml:space="preserve"> kadastra apzīmējums 5094 003 0107 001, daļu, 73,7 m</w:t>
      </w:r>
      <w:r w:rsidR="0054590F" w:rsidRPr="0010415D">
        <w:rPr>
          <w:rFonts w:ascii="Times New Roman" w:eastAsia="Times New Roman" w:hAnsi="Times New Roman" w:cs="Times New Roman"/>
          <w:sz w:val="24"/>
          <w:szCs w:val="24"/>
          <w:vertAlign w:val="superscript"/>
          <w:lang w:eastAsia="lv-LV"/>
        </w:rPr>
        <w:t>2</w:t>
      </w:r>
      <w:r w:rsidR="0054590F" w:rsidRPr="0010415D">
        <w:rPr>
          <w:rFonts w:ascii="Times New Roman" w:eastAsia="Times New Roman" w:hAnsi="Times New Roman" w:cs="Times New Roman"/>
          <w:sz w:val="24"/>
          <w:szCs w:val="24"/>
          <w:lang w:eastAsia="lv-LV"/>
        </w:rPr>
        <w:t xml:space="preserve"> platībā</w:t>
      </w:r>
      <w:r w:rsidR="008620FB">
        <w:rPr>
          <w:rFonts w:ascii="Times New Roman" w:eastAsia="Times New Roman" w:hAnsi="Times New Roman" w:cs="Times New Roman"/>
          <w:sz w:val="24"/>
          <w:szCs w:val="24"/>
          <w:lang w:eastAsia="lv-LV"/>
        </w:rPr>
        <w:t xml:space="preserve"> (sk. pielikumu)</w:t>
      </w:r>
      <w:r w:rsidR="0054590F" w:rsidRPr="0010415D">
        <w:rPr>
          <w:rFonts w:ascii="Times New Roman" w:eastAsia="Times New Roman" w:hAnsi="Times New Roman" w:cs="Times New Roman"/>
          <w:sz w:val="24"/>
          <w:szCs w:val="24"/>
          <w:lang w:eastAsia="lv-LV"/>
        </w:rPr>
        <w:t xml:space="preserve">, </w:t>
      </w:r>
      <w:r w:rsidR="008620FB">
        <w:rPr>
          <w:rFonts w:ascii="Times New Roman" w:eastAsia="Times New Roman" w:hAnsi="Times New Roman" w:cs="Times New Roman"/>
          <w:sz w:val="24"/>
          <w:szCs w:val="24"/>
          <w:lang w:eastAsia="lv-LV"/>
        </w:rPr>
        <w:t xml:space="preserve">Slēpju </w:t>
      </w:r>
      <w:r w:rsidR="0054590F" w:rsidRPr="0010415D">
        <w:rPr>
          <w:rFonts w:ascii="Times New Roman" w:eastAsia="Times New Roman" w:hAnsi="Times New Roman" w:cs="Times New Roman"/>
          <w:sz w:val="24"/>
          <w:szCs w:val="24"/>
          <w:lang w:eastAsia="lv-LV"/>
        </w:rPr>
        <w:t>muzeja ekspozīcijas paplašināšanai</w:t>
      </w:r>
      <w:r w:rsidR="007677C2">
        <w:rPr>
          <w:rFonts w:ascii="Times New Roman" w:eastAsia="Times New Roman" w:hAnsi="Times New Roman" w:cs="Times New Roman"/>
          <w:sz w:val="24"/>
          <w:szCs w:val="24"/>
          <w:lang w:eastAsia="lv-LV"/>
        </w:rPr>
        <w:t xml:space="preserve"> </w:t>
      </w:r>
      <w:r w:rsidR="007677C2" w:rsidRPr="006A347A">
        <w:rPr>
          <w:rFonts w:ascii="Times New Roman" w:eastAsia="Times New Roman" w:hAnsi="Times New Roman" w:cs="Times New Roman"/>
          <w:sz w:val="24"/>
          <w:szCs w:val="24"/>
          <w:lang w:eastAsia="lv-LV"/>
        </w:rPr>
        <w:t xml:space="preserve">uz </w:t>
      </w:r>
      <w:r w:rsidR="006A347A">
        <w:rPr>
          <w:rFonts w:ascii="Times New Roman" w:eastAsia="Times New Roman" w:hAnsi="Times New Roman" w:cs="Times New Roman"/>
          <w:sz w:val="24"/>
          <w:szCs w:val="24"/>
          <w:lang w:eastAsia="lv-LV"/>
        </w:rPr>
        <w:t xml:space="preserve">10 gadiem no līguma </w:t>
      </w:r>
      <w:r w:rsidR="006A347A" w:rsidRPr="006A347A">
        <w:rPr>
          <w:rFonts w:ascii="Times New Roman" w:eastAsia="Times New Roman" w:hAnsi="Times New Roman" w:cs="Times New Roman"/>
          <w:sz w:val="24"/>
          <w:szCs w:val="24"/>
          <w:lang w:eastAsia="lv-LV"/>
        </w:rPr>
        <w:t>par telpu nodošanu bezatlīdzības lietošanā</w:t>
      </w:r>
      <w:r w:rsidR="006A347A">
        <w:rPr>
          <w:rFonts w:ascii="Times New Roman" w:eastAsia="Times New Roman" w:hAnsi="Times New Roman" w:cs="Times New Roman"/>
          <w:sz w:val="24"/>
          <w:szCs w:val="24"/>
          <w:lang w:eastAsia="lv-LV"/>
        </w:rPr>
        <w:t xml:space="preserve"> noslēgšanas dienas.</w:t>
      </w:r>
    </w:p>
    <w:p w14:paraId="7C22D007" w14:textId="58E850AF" w:rsidR="00F53120" w:rsidRPr="009F2A96" w:rsidRDefault="00F53120" w:rsidP="00F53120">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NOTEIKT, ka biedrība</w:t>
      </w:r>
      <w:r w:rsidR="007677C2">
        <w:rPr>
          <w:rFonts w:ascii="Times New Roman" w:eastAsia="Times New Roman" w:hAnsi="Times New Roman" w:cs="Times New Roman"/>
          <w:sz w:val="24"/>
          <w:szCs w:val="24"/>
          <w:lang w:eastAsia="lv-LV"/>
        </w:rPr>
        <w:t xml:space="preserve"> </w:t>
      </w:r>
      <w:r w:rsidR="007677C2" w:rsidRPr="007677C2">
        <w:rPr>
          <w:rFonts w:ascii="Times New Roman" w:eastAsia="Times New Roman" w:hAnsi="Times New Roman" w:cs="Times New Roman"/>
          <w:sz w:val="24"/>
          <w:szCs w:val="24"/>
          <w:lang w:eastAsia="lv-LV"/>
        </w:rPr>
        <w:t>“Tirzas pagasta attīstības biedrība”, reģistrācijas numurs 50008078321, juridiskā adrese: “Biedrības nams”, Tirza, Tirzas pagasts, Gulbenes novads, LV–4424</w:t>
      </w:r>
      <w:r w:rsidR="007677C2">
        <w:rPr>
          <w:rFonts w:ascii="Times New Roman" w:eastAsia="Times New Roman" w:hAnsi="Times New Roman" w:cs="Times New Roman"/>
          <w:sz w:val="24"/>
          <w:szCs w:val="24"/>
          <w:lang w:eastAsia="lv-LV"/>
        </w:rPr>
        <w:t xml:space="preserve">, </w:t>
      </w:r>
      <w:r w:rsidRPr="009F2A96">
        <w:rPr>
          <w:rFonts w:ascii="Times New Roman" w:eastAsia="Times New Roman" w:hAnsi="Times New Roman" w:cs="Times New Roman"/>
          <w:sz w:val="24"/>
          <w:szCs w:val="24"/>
          <w:lang w:eastAsia="lv-LV"/>
        </w:rPr>
        <w:t xml:space="preserve">nodrošina bezatlīdzības </w:t>
      </w:r>
      <w:r w:rsidRPr="00544CBF">
        <w:rPr>
          <w:rFonts w:ascii="Times New Roman" w:eastAsia="Times New Roman" w:hAnsi="Times New Roman" w:cs="Times New Roman"/>
          <w:sz w:val="24"/>
          <w:szCs w:val="24"/>
          <w:lang w:eastAsia="lv-LV"/>
        </w:rPr>
        <w:t>lietošanā nodot</w:t>
      </w:r>
      <w:r w:rsidR="007677C2" w:rsidRPr="00544CBF">
        <w:rPr>
          <w:rFonts w:ascii="Times New Roman" w:eastAsia="Times New Roman" w:hAnsi="Times New Roman" w:cs="Times New Roman"/>
          <w:sz w:val="24"/>
          <w:szCs w:val="24"/>
          <w:lang w:eastAsia="lv-LV"/>
        </w:rPr>
        <w:t>ās</w:t>
      </w:r>
      <w:r w:rsidRPr="00544CBF">
        <w:rPr>
          <w:rFonts w:ascii="Times New Roman" w:eastAsia="Times New Roman" w:hAnsi="Times New Roman" w:cs="Times New Roman"/>
          <w:sz w:val="24"/>
          <w:szCs w:val="24"/>
          <w:lang w:eastAsia="lv-LV"/>
        </w:rPr>
        <w:t xml:space="preserve"> </w:t>
      </w:r>
      <w:r w:rsidR="007677C2" w:rsidRPr="00544CBF">
        <w:rPr>
          <w:rFonts w:ascii="Times New Roman" w:eastAsia="Times New Roman" w:hAnsi="Times New Roman" w:cs="Times New Roman"/>
          <w:sz w:val="24"/>
          <w:szCs w:val="24"/>
          <w:lang w:eastAsia="lv-LV"/>
        </w:rPr>
        <w:t>ēkas daļas</w:t>
      </w:r>
      <w:r w:rsidR="007677C2">
        <w:rPr>
          <w:rFonts w:ascii="Times New Roman" w:eastAsia="Times New Roman" w:hAnsi="Times New Roman" w:cs="Times New Roman"/>
          <w:sz w:val="24"/>
          <w:szCs w:val="24"/>
          <w:lang w:eastAsia="lv-LV"/>
        </w:rPr>
        <w:t xml:space="preserve"> </w:t>
      </w:r>
      <w:r w:rsidRPr="009F2A96">
        <w:rPr>
          <w:rFonts w:ascii="Times New Roman" w:eastAsia="Times New Roman" w:hAnsi="Times New Roman" w:cs="Times New Roman"/>
          <w:sz w:val="24"/>
          <w:szCs w:val="24"/>
          <w:lang w:eastAsia="lv-LV"/>
        </w:rPr>
        <w:t>uzturēšanu, kā arī sedz ar t</w:t>
      </w:r>
      <w:r w:rsidR="00D57301">
        <w:rPr>
          <w:rFonts w:ascii="Times New Roman" w:eastAsia="Times New Roman" w:hAnsi="Times New Roman" w:cs="Times New Roman"/>
          <w:sz w:val="24"/>
          <w:szCs w:val="24"/>
          <w:lang w:eastAsia="lv-LV"/>
        </w:rPr>
        <w:t xml:space="preserve">o </w:t>
      </w:r>
      <w:r w:rsidRPr="009F2A96">
        <w:rPr>
          <w:rFonts w:ascii="Times New Roman" w:eastAsia="Times New Roman" w:hAnsi="Times New Roman" w:cs="Times New Roman"/>
          <w:sz w:val="24"/>
          <w:szCs w:val="24"/>
          <w:lang w:eastAsia="lv-LV"/>
        </w:rPr>
        <w:t>saistītos izdevumus.</w:t>
      </w:r>
    </w:p>
    <w:p w14:paraId="5E938E95" w14:textId="5939795A" w:rsidR="00F53120" w:rsidRDefault="00F53120" w:rsidP="00F53120">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lastRenderedPageBreak/>
        <w:t xml:space="preserve">UZDOT Gulbenes novada Centrālās pārvaldes Juridiskajai un </w:t>
      </w:r>
      <w:proofErr w:type="spellStart"/>
      <w:r w:rsidRPr="00C07BF2">
        <w:rPr>
          <w:rFonts w:ascii="Times New Roman" w:eastAsia="Times New Roman" w:hAnsi="Times New Roman" w:cs="Times New Roman"/>
          <w:sz w:val="24"/>
          <w:szCs w:val="24"/>
          <w:lang w:eastAsia="lv-LV"/>
        </w:rPr>
        <w:t>personālvadības</w:t>
      </w:r>
      <w:proofErr w:type="spellEnd"/>
      <w:r w:rsidRPr="00C07BF2">
        <w:rPr>
          <w:rFonts w:ascii="Times New Roman" w:eastAsia="Times New Roman" w:hAnsi="Times New Roman" w:cs="Times New Roman"/>
          <w:sz w:val="24"/>
          <w:szCs w:val="24"/>
          <w:lang w:eastAsia="lv-LV"/>
        </w:rPr>
        <w:t xml:space="preserve"> nodaļai sagatavot</w:t>
      </w:r>
      <w:r w:rsidRPr="00A368D0">
        <w:rPr>
          <w:rFonts w:ascii="Times New Roman" w:eastAsia="Times New Roman" w:hAnsi="Times New Roman" w:cs="Times New Roman"/>
          <w:sz w:val="24"/>
          <w:szCs w:val="24"/>
          <w:lang w:eastAsia="lv-LV"/>
        </w:rPr>
        <w:t xml:space="preserve"> līgumu </w:t>
      </w:r>
      <w:r w:rsidR="00D57301">
        <w:rPr>
          <w:rFonts w:ascii="Times New Roman" w:eastAsia="Times New Roman" w:hAnsi="Times New Roman" w:cs="Times New Roman"/>
          <w:sz w:val="24"/>
          <w:szCs w:val="24"/>
          <w:lang w:eastAsia="lv-LV"/>
        </w:rPr>
        <w:t xml:space="preserve">par telpu nodošanu bezatlīdzības lietošanā </w:t>
      </w:r>
      <w:r w:rsidRPr="00A368D0">
        <w:rPr>
          <w:rFonts w:ascii="Times New Roman" w:eastAsia="Times New Roman" w:hAnsi="Times New Roman" w:cs="Times New Roman"/>
          <w:sz w:val="24"/>
          <w:szCs w:val="24"/>
          <w:lang w:eastAsia="lv-LV"/>
        </w:rPr>
        <w:t>biedrīb</w:t>
      </w:r>
      <w:r w:rsidR="00BE4FDF">
        <w:rPr>
          <w:rFonts w:ascii="Times New Roman" w:eastAsia="Times New Roman" w:hAnsi="Times New Roman" w:cs="Times New Roman"/>
          <w:sz w:val="24"/>
          <w:szCs w:val="24"/>
          <w:lang w:eastAsia="lv-LV"/>
        </w:rPr>
        <w:t>ai</w:t>
      </w:r>
      <w:r w:rsidR="00D57301">
        <w:rPr>
          <w:rFonts w:ascii="Times New Roman" w:eastAsia="Times New Roman" w:hAnsi="Times New Roman" w:cs="Times New Roman"/>
          <w:sz w:val="24"/>
          <w:szCs w:val="24"/>
          <w:lang w:eastAsia="lv-LV"/>
        </w:rPr>
        <w:t xml:space="preserve"> </w:t>
      </w:r>
      <w:r w:rsidR="00D57301" w:rsidRPr="00D57301">
        <w:rPr>
          <w:rFonts w:ascii="Times New Roman" w:eastAsia="Times New Roman" w:hAnsi="Times New Roman" w:cs="Times New Roman"/>
          <w:sz w:val="24"/>
          <w:szCs w:val="24"/>
          <w:lang w:eastAsia="lv-LV"/>
        </w:rPr>
        <w:t>“Tirzas pagasta attīstības biedrība”, reģistrācijas numurs 50008078321, juridiskā adrese: “Biedrības nams”, Tirza, Tirzas pagasts, Gulbenes novads, LV–4424</w:t>
      </w:r>
      <w:r w:rsidRPr="00A368D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368D0">
        <w:rPr>
          <w:rFonts w:ascii="Times New Roman" w:eastAsia="Times New Roman" w:hAnsi="Times New Roman" w:cs="Times New Roman"/>
          <w:sz w:val="24"/>
          <w:szCs w:val="24"/>
          <w:lang w:eastAsia="lv-LV"/>
        </w:rPr>
        <w:t>saskaņā ar šī lēmuma 1.punktu.</w:t>
      </w:r>
    </w:p>
    <w:p w14:paraId="5DD1D5A6" w14:textId="79B16C38" w:rsidR="00F53120" w:rsidRPr="00E7541A" w:rsidRDefault="00F53120" w:rsidP="00E7541A">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 xml:space="preserve">NOTEIKT, ka </w:t>
      </w:r>
      <w:r w:rsidR="00E7541A" w:rsidRPr="00E7541A">
        <w:rPr>
          <w:rFonts w:ascii="Times New Roman" w:eastAsia="Times New Roman" w:hAnsi="Times New Roman" w:cs="Times New Roman"/>
          <w:sz w:val="24"/>
          <w:szCs w:val="24"/>
          <w:lang w:eastAsia="lv-LV"/>
        </w:rPr>
        <w:t>biedrība “Tirzas pagasta attīstības biedrība”, reģistrācijas numurs 50008078321, juridiskā adrese: “Biedrības nams”, Tirza, Tirzas pagasts, Gulbenes novads, LV–4424,</w:t>
      </w:r>
      <w:r w:rsidR="00E7541A">
        <w:rPr>
          <w:rFonts w:ascii="Times New Roman" w:eastAsia="Times New Roman" w:hAnsi="Times New Roman" w:cs="Times New Roman"/>
          <w:sz w:val="24"/>
          <w:szCs w:val="24"/>
          <w:lang w:eastAsia="lv-LV"/>
        </w:rPr>
        <w:t xml:space="preserve"> </w:t>
      </w:r>
      <w:r w:rsidRPr="00544CBF">
        <w:rPr>
          <w:rFonts w:ascii="Times New Roman" w:eastAsia="Times New Roman" w:hAnsi="Times New Roman" w:cs="Times New Roman"/>
          <w:sz w:val="24"/>
          <w:szCs w:val="24"/>
          <w:lang w:eastAsia="lv-LV"/>
        </w:rPr>
        <w:t>iepriekšminēt</w:t>
      </w:r>
      <w:r w:rsidR="00544CBF" w:rsidRPr="00544CBF">
        <w:rPr>
          <w:rFonts w:ascii="Times New Roman" w:eastAsia="Times New Roman" w:hAnsi="Times New Roman" w:cs="Times New Roman"/>
          <w:sz w:val="24"/>
          <w:szCs w:val="24"/>
          <w:lang w:eastAsia="lv-LV"/>
        </w:rPr>
        <w:t>o</w:t>
      </w:r>
      <w:r w:rsidRPr="00544CBF">
        <w:rPr>
          <w:rFonts w:ascii="Times New Roman" w:eastAsia="Times New Roman" w:hAnsi="Times New Roman" w:cs="Times New Roman"/>
          <w:sz w:val="24"/>
          <w:szCs w:val="24"/>
          <w:lang w:eastAsia="lv-LV"/>
        </w:rPr>
        <w:t xml:space="preserve"> </w:t>
      </w:r>
      <w:r w:rsidR="00544CBF" w:rsidRPr="00544CBF">
        <w:rPr>
          <w:rFonts w:ascii="Times New Roman" w:eastAsia="Times New Roman" w:hAnsi="Times New Roman" w:cs="Times New Roman"/>
          <w:sz w:val="24"/>
          <w:szCs w:val="24"/>
          <w:lang w:eastAsia="lv-LV"/>
        </w:rPr>
        <w:t>ēkas daļu 73,7 m</w:t>
      </w:r>
      <w:r w:rsidR="00544CBF" w:rsidRPr="00544CBF">
        <w:rPr>
          <w:rFonts w:ascii="Times New Roman" w:eastAsia="Times New Roman" w:hAnsi="Times New Roman" w:cs="Times New Roman"/>
          <w:sz w:val="24"/>
          <w:szCs w:val="24"/>
          <w:vertAlign w:val="superscript"/>
          <w:lang w:eastAsia="lv-LV"/>
        </w:rPr>
        <w:t>2</w:t>
      </w:r>
      <w:r w:rsidR="00544CBF" w:rsidRPr="00544CBF">
        <w:rPr>
          <w:rFonts w:ascii="Times New Roman" w:eastAsia="Times New Roman" w:hAnsi="Times New Roman" w:cs="Times New Roman"/>
          <w:sz w:val="24"/>
          <w:szCs w:val="24"/>
          <w:lang w:eastAsia="lv-LV"/>
        </w:rPr>
        <w:t xml:space="preserve"> platībā </w:t>
      </w:r>
      <w:r w:rsidRPr="00E7541A">
        <w:rPr>
          <w:rFonts w:ascii="Times New Roman" w:eastAsia="Times New Roman" w:hAnsi="Times New Roman" w:cs="Times New Roman"/>
          <w:sz w:val="24"/>
          <w:szCs w:val="24"/>
          <w:lang w:eastAsia="lv-LV"/>
        </w:rPr>
        <w:t xml:space="preserve">nodod atpakaļ pirms noteiktā lietošanas termiņa beigām, ja biedrība </w:t>
      </w:r>
      <w:r w:rsidR="00E7541A" w:rsidRPr="00E7541A">
        <w:rPr>
          <w:rFonts w:ascii="Times New Roman" w:eastAsia="Times New Roman" w:hAnsi="Times New Roman" w:cs="Times New Roman"/>
          <w:sz w:val="24"/>
          <w:szCs w:val="24"/>
          <w:lang w:eastAsia="lv-LV"/>
        </w:rPr>
        <w:t>“Tirzas pagasta attīstības biedrība”</w:t>
      </w:r>
      <w:r w:rsidR="00E7541A">
        <w:rPr>
          <w:rFonts w:ascii="Times New Roman" w:eastAsia="Times New Roman" w:hAnsi="Times New Roman" w:cs="Times New Roman"/>
          <w:sz w:val="24"/>
          <w:szCs w:val="24"/>
          <w:lang w:eastAsia="lv-LV"/>
        </w:rPr>
        <w:t xml:space="preserve"> </w:t>
      </w:r>
      <w:r w:rsidRPr="00E7541A">
        <w:rPr>
          <w:rFonts w:ascii="Times New Roman" w:eastAsia="Times New Roman" w:hAnsi="Times New Roman" w:cs="Times New Roman"/>
          <w:sz w:val="24"/>
          <w:szCs w:val="24"/>
          <w:lang w:eastAsia="lv-LV"/>
        </w:rPr>
        <w:t>zaudē sabiedriskā labuma organizācijas statusu.</w:t>
      </w:r>
    </w:p>
    <w:p w14:paraId="2D4E2F85" w14:textId="4597F259" w:rsidR="00F53120" w:rsidRPr="00E7541A" w:rsidRDefault="00F53120" w:rsidP="00E7541A">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w:t>
      </w:r>
      <w:r w:rsidR="00E7541A">
        <w:rPr>
          <w:rFonts w:ascii="Times New Roman" w:eastAsia="Times New Roman" w:hAnsi="Times New Roman" w:cs="Times New Roman"/>
          <w:sz w:val="24"/>
          <w:szCs w:val="24"/>
          <w:lang w:eastAsia="lv-LV"/>
        </w:rPr>
        <w:t xml:space="preserve"> </w:t>
      </w:r>
      <w:r w:rsidR="00E7541A" w:rsidRPr="00E7541A">
        <w:rPr>
          <w:rFonts w:ascii="Times New Roman" w:eastAsia="Times New Roman" w:hAnsi="Times New Roman" w:cs="Times New Roman"/>
          <w:sz w:val="24"/>
          <w:szCs w:val="24"/>
          <w:lang w:eastAsia="lv-LV"/>
        </w:rPr>
        <w:t>biedrība</w:t>
      </w:r>
      <w:r w:rsidR="00E7541A">
        <w:rPr>
          <w:rFonts w:ascii="Times New Roman" w:eastAsia="Times New Roman" w:hAnsi="Times New Roman" w:cs="Times New Roman"/>
          <w:sz w:val="24"/>
          <w:szCs w:val="24"/>
          <w:lang w:eastAsia="lv-LV"/>
        </w:rPr>
        <w:t>i</w:t>
      </w:r>
      <w:r w:rsidR="00E7541A" w:rsidRPr="00E7541A">
        <w:rPr>
          <w:rFonts w:ascii="Times New Roman" w:eastAsia="Times New Roman" w:hAnsi="Times New Roman" w:cs="Times New Roman"/>
          <w:sz w:val="24"/>
          <w:szCs w:val="24"/>
          <w:lang w:eastAsia="lv-LV"/>
        </w:rPr>
        <w:t xml:space="preserve"> “Tirzas pagasta attīstības biedrība”, reģistrācijas numurs 50008078321, juridiskā adrese: “Biedrības nams”, Tirza, Tirzas pagasts, Gulbenes novads, LV–4424</w:t>
      </w:r>
      <w:r w:rsidR="00E7541A">
        <w:rPr>
          <w:rFonts w:ascii="Times New Roman" w:eastAsia="Times New Roman" w:hAnsi="Times New Roman" w:cs="Times New Roman"/>
          <w:sz w:val="24"/>
          <w:szCs w:val="24"/>
          <w:lang w:eastAsia="lv-LV"/>
        </w:rPr>
        <w:t xml:space="preserve">. </w:t>
      </w:r>
    </w:p>
    <w:p w14:paraId="2B81D011" w14:textId="77777777" w:rsidR="00F53120" w:rsidRDefault="00F53120" w:rsidP="00F53120">
      <w:pPr>
        <w:rPr>
          <w:rFonts w:ascii="Times New Roman" w:eastAsia="Calibri" w:hAnsi="Times New Roman" w:cs="Times New Roman"/>
          <w:sz w:val="24"/>
          <w:szCs w:val="24"/>
        </w:rPr>
      </w:pPr>
    </w:p>
    <w:p w14:paraId="62D07FFB" w14:textId="77777777" w:rsidR="00B05514" w:rsidRDefault="00F53120" w:rsidP="00F53120">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w:t>
      </w:r>
    </w:p>
    <w:p w14:paraId="2E17F258" w14:textId="2D794E95" w:rsidR="00B350F0" w:rsidRDefault="00F53120" w:rsidP="00F53120">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 priekšsēdētāj</w:t>
      </w:r>
      <w:r w:rsidR="00B05514">
        <w:rPr>
          <w:rFonts w:ascii="Times New Roman" w:eastAsia="Calibri" w:hAnsi="Times New Roman" w:cs="Times New Roman"/>
          <w:sz w:val="24"/>
          <w:szCs w:val="24"/>
        </w:rPr>
        <w:t>a vietniece</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00B05514">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00B05514">
        <w:rPr>
          <w:rFonts w:ascii="Times New Roman" w:eastAsia="Calibri" w:hAnsi="Times New Roman" w:cs="Times New Roman"/>
          <w:sz w:val="24"/>
          <w:szCs w:val="24"/>
        </w:rPr>
        <w:t xml:space="preserve">Guna </w:t>
      </w:r>
      <w:proofErr w:type="spellStart"/>
      <w:r w:rsidR="00B05514">
        <w:rPr>
          <w:rFonts w:ascii="Times New Roman" w:eastAsia="Calibri" w:hAnsi="Times New Roman" w:cs="Times New Roman"/>
          <w:sz w:val="24"/>
          <w:szCs w:val="24"/>
        </w:rPr>
        <w:t>Švika</w:t>
      </w:r>
      <w:proofErr w:type="spellEnd"/>
    </w:p>
    <w:p w14:paraId="31FF62AE" w14:textId="77777777" w:rsidR="00B350F0" w:rsidRDefault="00B350F0">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EDA37FE" w14:textId="77777777" w:rsidR="00B350F0" w:rsidRDefault="00B350F0" w:rsidP="00B350F0">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Pielikums </w:t>
      </w:r>
    </w:p>
    <w:p w14:paraId="4D6198CF" w14:textId="21C88039" w:rsidR="00F53120" w:rsidRDefault="00B350F0" w:rsidP="00B350F0">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Gulbenes novada pašvaldības domes lēmumam Nr.</w:t>
      </w:r>
      <w:r w:rsidR="00B05514">
        <w:rPr>
          <w:rFonts w:ascii="Times New Roman" w:eastAsia="Calibri" w:hAnsi="Times New Roman" w:cs="Times New Roman"/>
          <w:sz w:val="24"/>
          <w:szCs w:val="24"/>
        </w:rPr>
        <w:t xml:space="preserve"> </w:t>
      </w:r>
      <w:r w:rsidRPr="00B350F0">
        <w:rPr>
          <w:rFonts w:ascii="Times New Roman" w:eastAsia="Calibri" w:hAnsi="Times New Roman" w:cs="Times New Roman"/>
          <w:sz w:val="24"/>
          <w:szCs w:val="24"/>
        </w:rPr>
        <w:t>GND/2024/___</w:t>
      </w:r>
    </w:p>
    <w:p w14:paraId="0EF111AB" w14:textId="77777777" w:rsidR="000E229A" w:rsidRPr="00FB464F" w:rsidRDefault="000E229A" w:rsidP="00B350F0">
      <w:pPr>
        <w:spacing w:after="0"/>
        <w:jc w:val="right"/>
        <w:rPr>
          <w:rFonts w:ascii="Times New Roman" w:eastAsia="Calibri" w:hAnsi="Times New Roman" w:cs="Times New Roman"/>
          <w:sz w:val="24"/>
          <w:szCs w:val="24"/>
        </w:rPr>
      </w:pPr>
    </w:p>
    <w:p w14:paraId="4888CFBE" w14:textId="4C1843FD" w:rsidR="00F53120" w:rsidRPr="004F2F72" w:rsidRDefault="000E229A" w:rsidP="00F53120">
      <w:pPr>
        <w:rPr>
          <w:rFonts w:ascii="Times New Roman" w:eastAsia="Calibri" w:hAnsi="Times New Roman" w:cs="Times New Roman"/>
          <w:sz w:val="24"/>
          <w:szCs w:val="24"/>
        </w:rPr>
      </w:pPr>
      <w:r w:rsidRPr="000E229A">
        <w:rPr>
          <w:rFonts w:ascii="Times New Roman" w:eastAsia="Calibri" w:hAnsi="Times New Roman" w:cs="Times New Roman"/>
          <w:noProof/>
          <w:sz w:val="24"/>
          <w:szCs w:val="24"/>
        </w:rPr>
        <w:drawing>
          <wp:inline distT="0" distB="0" distL="0" distR="0" wp14:anchorId="6BC066F0" wp14:editId="114C43E2">
            <wp:extent cx="8482330" cy="6201410"/>
            <wp:effectExtent l="0" t="2540" r="0" b="0"/>
            <wp:docPr id="9148259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825912" name=""/>
                    <pic:cNvPicPr/>
                  </pic:nvPicPr>
                  <pic:blipFill>
                    <a:blip r:embed="rId6"/>
                    <a:stretch>
                      <a:fillRect/>
                    </a:stretch>
                  </pic:blipFill>
                  <pic:spPr>
                    <a:xfrm rot="16200000">
                      <a:off x="0" y="0"/>
                      <a:ext cx="8506228" cy="6218882"/>
                    </a:xfrm>
                    <a:prstGeom prst="rect">
                      <a:avLst/>
                    </a:prstGeom>
                  </pic:spPr>
                </pic:pic>
              </a:graphicData>
            </a:graphic>
          </wp:inline>
        </w:drawing>
      </w:r>
    </w:p>
    <w:bookmarkEnd w:id="0"/>
    <w:p w14:paraId="5200A42F" w14:textId="77777777" w:rsidR="007A52BF" w:rsidRDefault="007A52BF"/>
    <w:sectPr w:rsidR="007A52BF" w:rsidSect="00F53120">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237669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20"/>
    <w:rsid w:val="00034B5F"/>
    <w:rsid w:val="00066DC3"/>
    <w:rsid w:val="000E229A"/>
    <w:rsid w:val="0010415D"/>
    <w:rsid w:val="001136EF"/>
    <w:rsid w:val="001C0232"/>
    <w:rsid w:val="004F2F72"/>
    <w:rsid w:val="00544CBF"/>
    <w:rsid w:val="0054590F"/>
    <w:rsid w:val="006942C3"/>
    <w:rsid w:val="006A347A"/>
    <w:rsid w:val="007677C2"/>
    <w:rsid w:val="00785AF0"/>
    <w:rsid w:val="0079518B"/>
    <w:rsid w:val="007A52BF"/>
    <w:rsid w:val="008620FB"/>
    <w:rsid w:val="009748D3"/>
    <w:rsid w:val="00A12929"/>
    <w:rsid w:val="00A16146"/>
    <w:rsid w:val="00B05514"/>
    <w:rsid w:val="00B1283D"/>
    <w:rsid w:val="00B350F0"/>
    <w:rsid w:val="00BE4FDF"/>
    <w:rsid w:val="00D57301"/>
    <w:rsid w:val="00E7541A"/>
    <w:rsid w:val="00F531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2C20"/>
  <w15:chartTrackingRefBased/>
  <w15:docId w15:val="{02D15F20-C54E-4FE4-8079-73E8908D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3120"/>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53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4</Pages>
  <Words>4225</Words>
  <Characters>2409</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Līga Nogobode</cp:lastModifiedBy>
  <cp:revision>24</cp:revision>
  <cp:lastPrinted>2024-10-10T10:08:00Z</cp:lastPrinted>
  <dcterms:created xsi:type="dcterms:W3CDTF">2024-10-09T13:40:00Z</dcterms:created>
  <dcterms:modified xsi:type="dcterms:W3CDTF">2024-10-11T10:52:00Z</dcterms:modified>
</cp:coreProperties>
</file>