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9854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E5060BE" wp14:editId="7067588A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608425" cy="1810613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8425" cy="1810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A7B6BE" w14:textId="77777777" w:rsidR="00FF449E" w:rsidRDefault="00FF4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A63E6" w14:textId="77777777" w:rsidR="00FF449E" w:rsidRDefault="00FF4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775654" w14:textId="77777777" w:rsidR="00FF449E" w:rsidRDefault="00FF4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37C44F" w14:textId="77777777" w:rsidR="00FF449E" w:rsidRDefault="00FF4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72E4D7" w14:textId="77777777" w:rsidR="00FF449E" w:rsidRDefault="00FF4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40363" w14:textId="77777777" w:rsidR="00FF449E" w:rsidRDefault="00FF4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2952C" w14:textId="77777777" w:rsidR="004B61C0" w:rsidRDefault="004B6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32F2B7" w14:textId="3E6D2E36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Vispārīgie jautājumi</w:t>
      </w:r>
    </w:p>
    <w:p w14:paraId="5E9612CC" w14:textId="77777777" w:rsidR="00FF449E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kultūras centra amatiermākslas kolektīvu iniciatīvu projektu konkursa nolikums (turpmāk – Nolikums) nosaka kārtību, kādā Gulbenes novada kultūras centrs   (turpmāk - Konkursa organizētājs) piešķir finansējumu Gulbenes novada amatiermākslas kolektīvu iniciatīvu projektu īstenošanai.</w:t>
      </w:r>
    </w:p>
    <w:p w14:paraId="3E5BFE6A" w14:textId="77777777" w:rsidR="00FF449E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Gulbenes novada kultūras centra amatiermākslas kolektīvu iniciatīvu projektu konkursa (turpmāk – Konkurss) mērķis ir: </w:t>
      </w:r>
    </w:p>
    <w:p w14:paraId="6A3C0E55" w14:textId="77777777" w:rsidR="00FF449E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Sekmēt amatiermākslas kolektīvu māksliniecisko izaugsmi un jaunradi;</w:t>
      </w:r>
    </w:p>
    <w:p w14:paraId="1CFECD50" w14:textId="77777777" w:rsidR="00FF449E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Veicināt sabiedrības interesi par amatiermākslu un iesaisti amatiermākslas kolektīvos;</w:t>
      </w:r>
    </w:p>
    <w:p w14:paraId="76174842" w14:textId="77777777" w:rsidR="00FF449E" w:rsidRDefault="00000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Atbalstīt amatiermākslas kolektīvu iniciatīvas, sekmēt kolektīvu iesaisti Gulbenes novada kultūrtelpas veidošanā. </w:t>
      </w:r>
    </w:p>
    <w:p w14:paraId="763BEFC7" w14:textId="77777777" w:rsidR="00FF449E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Finansējuma piešķiršanu projektiem veic Konkursa kārtībā.</w:t>
      </w:r>
    </w:p>
    <w:p w14:paraId="746AA365" w14:textId="77777777" w:rsidR="00FF449E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Konkursu izsludina Gulbenes novada pašvaldības oficiālajā tīmekļvietnē </w:t>
      </w:r>
      <w:hyperlink r:id="rId9">
        <w:r w:rsidR="00FF44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www.gulbene.lv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0B4E81" w14:textId="77777777" w:rsidR="00FF449E" w:rsidRDefault="00FF44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ECF8B98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Projektu iesniedzēji</w:t>
      </w:r>
    </w:p>
    <w:p w14:paraId="5B2B332A" w14:textId="77777777" w:rsidR="00FF449E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Konkursā var piedalīties Gulbenes novada pašvaldības dibināti, Gulbenes novada kultūras centra un tā struktūrvienību amatiermākslas kolektīvi (turpmāk - Iesniedzējs).</w:t>
      </w:r>
    </w:p>
    <w:p w14:paraId="2356B025" w14:textId="77777777" w:rsidR="00FF449E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Viens projekta Iesniedzējs drīkst iesniegt vienu projekta pieteikumu. </w:t>
      </w:r>
    </w:p>
    <w:p w14:paraId="4FB045C5" w14:textId="77777777" w:rsidR="00FF449E" w:rsidRDefault="00FF44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8717799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Projektu pieteikumu iesniegšana un termiņi</w:t>
      </w:r>
    </w:p>
    <w:p w14:paraId="74060B09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Konkursa projektu iesniegšanas termiņš 2024.gada 25.oktobris plkst. 23:59</w:t>
      </w:r>
    </w:p>
    <w:p w14:paraId="26E24C09" w14:textId="77777777" w:rsidR="00FF449E" w:rsidRDefault="000000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Projekta pieteikums jāiesniedz Konkursa organizētājam, izvēloties piemērotāko variantu: </w:t>
      </w:r>
    </w:p>
    <w:p w14:paraId="528BC12C" w14:textId="77777777" w:rsidR="00FF449E" w:rsidRDefault="00000000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elektroniski, nosūtot uz e-pasta adresi </w:t>
      </w:r>
      <w:hyperlink r:id="rId10">
        <w:r w:rsidR="00FF44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kulturas.parvalde@gulbene.lv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ar norādi “Pieteikums kolektīvu projektu konkursam”;</w:t>
      </w:r>
    </w:p>
    <w:p w14:paraId="567E8EE6" w14:textId="77777777" w:rsidR="00FF449E" w:rsidRDefault="00000000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papīra formātā, iesniedzot personīgi Gulbenes novada kultūras centrā, un elektronisko versiju nosūtot uz e-pastu adresi </w:t>
      </w:r>
      <w:hyperlink r:id="rId11">
        <w:r w:rsidR="00FF44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kulturas.parvalde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@gulbene.lv ar norādi “Pieteikums kolektīvu projektu konkursam”. </w:t>
      </w:r>
    </w:p>
    <w:p w14:paraId="503CE632" w14:textId="77777777" w:rsidR="00FF449E" w:rsidRDefault="000000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Konkursa organizētāja kontaktpersona - Dārta Vilne, </w:t>
      </w:r>
      <w:hyperlink r:id="rId12">
        <w:r w:rsidR="00FF449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darta.vilne@gulbene.lv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28316574. </w:t>
      </w:r>
    </w:p>
    <w:p w14:paraId="4B57E16F" w14:textId="77777777" w:rsidR="00FF449E" w:rsidRDefault="000000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Projektu aktivitāšu realizācijas termiņš 2024.gada 31.decembris, projektu finansiālo saistību termiņš 2024.gada 6.decembris.</w:t>
      </w:r>
    </w:p>
    <w:p w14:paraId="05702DEE" w14:textId="77777777" w:rsidR="00FF449E" w:rsidRDefault="00000000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14:paraId="3B9EA554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Projektu pieteikumu saturs un noformējums</w:t>
      </w:r>
    </w:p>
    <w:p w14:paraId="50396540" w14:textId="77777777" w:rsidR="00FF449E" w:rsidRDefault="000000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Projekta pieteikumu sagatavo latviešu valodā, datorrakstā, uz A4 lapām. </w:t>
      </w:r>
    </w:p>
    <w:p w14:paraId="44EE2B01" w14:textId="77777777" w:rsidR="00FF449E" w:rsidRDefault="000000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Projekta pieteikumā jāiekļauj: </w:t>
      </w:r>
    </w:p>
    <w:p w14:paraId="7FF4AEA2" w14:textId="77777777" w:rsidR="00FF449E" w:rsidRDefault="00000000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pieteikuma veidlapa (1.pielikums) ar informāciju par projakta pieteicēju un projekta aprakstu;</w:t>
      </w:r>
    </w:p>
    <w:p w14:paraId="68DC84EB" w14:textId="77777777" w:rsidR="00FF449E" w:rsidRDefault="00000000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izmaksu tāme (1.pielikums), kurā jābūt iekļautām visām projekta izmaksu pozīcijām, jānorāda jau piesaistītais līdzfinansējums un citi iespējamie finanšu avoti; ja projekta ietvaros plānota biļešu tirdzniecība, dalības maksa, jānorāda plānotie ieņēmumi;</w:t>
      </w:r>
    </w:p>
    <w:p w14:paraId="6EE4262D" w14:textId="77777777" w:rsidR="00FF449E" w:rsidRDefault="00000000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citi pielikumi, kas raksturo projektu un finansējuma pieprasījumu pēc projekta iesniedzēja ieskata.</w:t>
      </w:r>
    </w:p>
    <w:p w14:paraId="41998163" w14:textId="77777777" w:rsidR="00FF449E" w:rsidRDefault="00FF449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9058251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Projekta finansējums</w:t>
      </w:r>
    </w:p>
    <w:p w14:paraId="23651E9E" w14:textId="77777777" w:rsidR="00FF449E" w:rsidRDefault="000000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Projektu konkursa kopējo finansējumu un maksimālo finansējuma summu vienam projektam nosaka Gulbenes novada kultūras centrs atbilstoši kārtējā gada budžeta iespējām.</w:t>
      </w:r>
    </w:p>
    <w:p w14:paraId="795447EC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2024.gada finansējuma maksimālā summu vienam projek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tam 400 EUR.</w:t>
      </w:r>
    </w:p>
    <w:p w14:paraId="31580F3D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2024.gada kultūras projektu konkursa kopējais finansējums 1200 EURO. </w:t>
      </w:r>
    </w:p>
    <w:p w14:paraId="1A4D5D39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Konkursā finansējumu piešķir kolektīvu mākslinieciskajām, profesionālās pilnveides un pētnieciskajām iniciatīvām.</w:t>
      </w:r>
    </w:p>
    <w:p w14:paraId="24FE00D1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Konkursā finansējumu nepiešķir: </w:t>
      </w:r>
    </w:p>
    <w:p w14:paraId="3F7212BD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transporta izdevumiem;</w:t>
      </w:r>
    </w:p>
    <w:p w14:paraId="1645BB13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pabalstiem, prēmijām, naudas balvām un citiem līdzīgiem maksājumiem;</w:t>
      </w:r>
    </w:p>
    <w:p w14:paraId="0C267649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materiāli tehniskās bāzes papildināšanai;</w:t>
      </w:r>
    </w:p>
    <w:p w14:paraId="3A9492B4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reprezentatīvajām izmaksām un ēdināšanai;</w:t>
      </w:r>
    </w:p>
    <w:p w14:paraId="70CCE877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darba samaksai projekta Īstenotājam.</w:t>
      </w:r>
    </w:p>
    <w:p w14:paraId="7FFF1EB4" w14:textId="77777777" w:rsidR="00FF449E" w:rsidRDefault="00FF449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949DACB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VI. Projektu pieteikumu vērtēšana</w:t>
      </w:r>
    </w:p>
    <w:p w14:paraId="215BA43F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Projektu pieteikumus punktu sistēmā vērtē Gulbenes novada kulūras centra izveidota komisija četru kultūras jomas pārstāvju sastāvā;</w:t>
      </w:r>
    </w:p>
    <w:p w14:paraId="53B8BA29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Maksimālais novērtējums katram projekta pieteikumam ir 25 punkti;</w:t>
      </w:r>
    </w:p>
    <w:p w14:paraId="70CA965A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Projektu pieteikumu vērtēšanas kritēriji un kritērijam maksimāli piešķiramo punktu skaits:</w:t>
      </w:r>
    </w:p>
    <w:p w14:paraId="26F6E445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atbilstība Konkursa mērķiem – 5 punkti;</w:t>
      </w:r>
    </w:p>
    <w:p w14:paraId="68A0025B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sadarbība ar vietējo kopienu un/vai citiem amatiermākslas kolektīviem, to iesaistīšana projekta īstenošanā, rezultātos – 5 punkti;</w:t>
      </w:r>
    </w:p>
    <w:p w14:paraId="5D874E59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mākslinieciskā kvalitāte – 5 punkti;</w:t>
      </w:r>
    </w:p>
    <w:p w14:paraId="2AD59EC0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pieteikuma kvalitāte; pārliecinoša projekta ideja, skaidri definēti mērķi, rezultāti, īstenošanas gaita, mērķauditorija utt.  – 5 punkti;</w:t>
      </w:r>
    </w:p>
    <w:p w14:paraId="6037ED3C" w14:textId="77777777" w:rsidR="00FF449E" w:rsidRDefault="00000000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izmaksu tāmes pamatotība (izmaksu tāme ir balstīta uz reālām izmaksām; izmaksas atbilst vidējām izmaksām konkrētajā nozarē, summas ir pamatotas un precīzas, nav aritmētisku kļūdu) – 5 punkti.</w:t>
      </w:r>
    </w:p>
    <w:p w14:paraId="5C950D8F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Vērtēšanas komisija sarindo projektu pieteikumus secībā pēc saņemto vidējo punktu kopvērtējuma. Finansējumu piešķir projektu pieteikumiem ar lielāko saņemto punktu skaitu kārtējā gada budžetā paredzētā finansējuma ietvaros.</w:t>
      </w:r>
    </w:p>
    <w:p w14:paraId="5D35FCF7" w14:textId="77777777" w:rsidR="00FF449E" w:rsidRDefault="00FF449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B367DA6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IX. Konkursa rezultāti</w:t>
      </w:r>
    </w:p>
    <w:p w14:paraId="747F350C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Konkursa organizētājs Projektu iesniedzējus rakstiski informē par Konkursa rezultātiem ne vēlāk kā divu nedēļu laikā pēc projektu pieteikumu iesniegšanas termiņa pēdējās dienas.</w:t>
      </w:r>
    </w:p>
    <w:p w14:paraId="4F23155B" w14:textId="77777777" w:rsidR="00FF449E" w:rsidRDefault="00FF44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FF7119D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X. Finansējuma saņemšanas kārtība</w:t>
      </w:r>
    </w:p>
    <w:p w14:paraId="146B6770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izdevumus saskaņā ar iesniegto tāmi administrē Gulbenes novada kultūras centrs;</w:t>
      </w:r>
    </w:p>
    <w:p w14:paraId="776BFE63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Piešķirtais finansējums netiek skaitīts Īstenotāja kontā. Konkursa Organizētājs pats veic līgumu noslēgšanu un rēķinu apmaksu piešķirtā finansējuma apjomā;</w:t>
      </w:r>
    </w:p>
    <w:p w14:paraId="050B1FD8" w14:textId="77777777" w:rsidR="00FF449E" w:rsidRDefault="000000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Īstenotājs sagatavo nepieciešamo finanšu dokumentāciju un iesniedz to Gulbenes novada kultūras centram apmaksas veikšanai ne vēlāk kā līdz 2024.gada 6.decembrim.</w:t>
      </w:r>
    </w:p>
    <w:p w14:paraId="16D148F5" w14:textId="77777777" w:rsidR="00FF449E" w:rsidRDefault="00FF44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5E8AE46" w14:textId="77777777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XI. Projektu īstenošana</w:t>
      </w:r>
    </w:p>
    <w:p w14:paraId="7A72BA5F" w14:textId="77777777" w:rsidR="00FF449E" w:rsidRDefault="000000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Pirms projekta īstenošanas uzsākšanas informācija (afišas, preses relīzes, apraksti par aktivitātēm u.t.t.) jānosūta Konkursa organizētājam uz e-pastu darta.vilne@gulbene.lv saskaņošanai un ievietošanai Pašvaldības mājaslapā;</w:t>
      </w:r>
    </w:p>
    <w:p w14:paraId="1E64D3F6" w14:textId="77777777" w:rsidR="00FF449E" w:rsidRDefault="000000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Publicitātēs jāievieto šāda atsauce – “Projekts “……………” tiek realizēta ar Gulbenes novada kultūras centra finansiālu atbalstu “Gulbenes novada amatiermākslas kolektīvu iniciatīvu projektu konkursa” ietvaros”</w:t>
      </w:r>
    </w:p>
    <w:p w14:paraId="1D244B2D" w14:textId="77777777" w:rsidR="00FF449E" w:rsidRDefault="000000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Atbalstīto projektu aktivitātes jārealizē līdz 2024.gada 31.decembrim, savukārt finansiālās saistības jānokārto līdz 2024.gada 6.decembrim;</w:t>
      </w:r>
    </w:p>
    <w:p w14:paraId="1464C9C7" w14:textId="77777777" w:rsidR="00FF449E" w:rsidRDefault="000000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 vēlāk kā divas nedēļas pēc projekta īstenošanas Īstenotājs Konkursa organizatoram uz e-pastu </w:t>
      </w:r>
      <w:hyperlink r:id="rId13">
        <w:r w:rsidR="00FF449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darta.vilne@gulbene.lv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iesniedzot Projekta atskaiti (2.pielikums) </w:t>
      </w:r>
    </w:p>
    <w:p w14:paraId="2D73E722" w14:textId="476FB3BD" w:rsidR="00FF449E" w:rsidRPr="004B61C0" w:rsidRDefault="00000000" w:rsidP="004B61C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atskaites netiek iesniegtas vai nav iesniegtas noteiktajā laikā, nākamajos konkursos Īstenotāja iesniegumi netiek izskatīti.</w:t>
      </w:r>
    </w:p>
    <w:p w14:paraId="5276DB64" w14:textId="77777777" w:rsidR="00FF449E" w:rsidRDefault="00FF44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4CB7594" w14:textId="58178215" w:rsidR="00FF449E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Gulbenes novada kultūras centra vadītāja                                                         </w:t>
      </w:r>
      <w:r w:rsidR="00937D3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Sarmīte Zdanovska</w:t>
      </w:r>
    </w:p>
    <w:p w14:paraId="1B8950B1" w14:textId="559606FA" w:rsidR="00FF449E" w:rsidRPr="00937D33" w:rsidRDefault="00937D33" w:rsidP="00937D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07.10.2024.</w:t>
      </w:r>
    </w:p>
    <w:p w14:paraId="7E8E719C" w14:textId="2B65B892" w:rsidR="00FF449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Sagatavotājs</w:t>
      </w:r>
      <w:r w:rsidR="004B61C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Dārta Vilne</w:t>
      </w:r>
    </w:p>
    <w:p w14:paraId="39A96E79" w14:textId="77777777" w:rsidR="00FF449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darta.vilne@gulbene.lv</w:t>
      </w:r>
    </w:p>
    <w:p w14:paraId="33FFFB17" w14:textId="77777777" w:rsidR="00FF449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28316574</w:t>
      </w:r>
    </w:p>
    <w:sectPr w:rsidR="00FF449E" w:rsidSect="004B61C0">
      <w:footerReference w:type="default" r:id="rId14"/>
      <w:pgSz w:w="11906" w:h="16838"/>
      <w:pgMar w:top="720" w:right="720" w:bottom="284" w:left="720" w:header="708" w:footer="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3802C" w14:textId="77777777" w:rsidR="00F3707B" w:rsidRDefault="00F3707B">
      <w:pPr>
        <w:spacing w:after="0" w:line="240" w:lineRule="auto"/>
      </w:pPr>
      <w:r>
        <w:separator/>
      </w:r>
    </w:p>
  </w:endnote>
  <w:endnote w:type="continuationSeparator" w:id="0">
    <w:p w14:paraId="43FDDE3B" w14:textId="77777777" w:rsidR="00F3707B" w:rsidRDefault="00F3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40B5F" w14:textId="77777777" w:rsidR="00FF449E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4B61C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AF773" w14:textId="77777777" w:rsidR="00F3707B" w:rsidRDefault="00F3707B">
      <w:pPr>
        <w:spacing w:after="0" w:line="240" w:lineRule="auto"/>
      </w:pPr>
      <w:r>
        <w:separator/>
      </w:r>
    </w:p>
  </w:footnote>
  <w:footnote w:type="continuationSeparator" w:id="0">
    <w:p w14:paraId="3A90D747" w14:textId="77777777" w:rsidR="00F3707B" w:rsidRDefault="00F37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B7B34"/>
    <w:multiLevelType w:val="multilevel"/>
    <w:tmpl w:val="AF16524C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541070"/>
    <w:multiLevelType w:val="multilevel"/>
    <w:tmpl w:val="A15A8978"/>
    <w:lvl w:ilvl="0">
      <w:start w:val="9"/>
      <w:numFmt w:val="decimal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36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36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360"/>
      </w:pPr>
    </w:lvl>
  </w:abstractNum>
  <w:abstractNum w:abstractNumId="2" w15:restartNumberingAfterBreak="0">
    <w:nsid w:val="0AA509DB"/>
    <w:multiLevelType w:val="multilevel"/>
    <w:tmpl w:val="826AB8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94C744F"/>
    <w:multiLevelType w:val="multilevel"/>
    <w:tmpl w:val="A7862FC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9B41532"/>
    <w:multiLevelType w:val="multilevel"/>
    <w:tmpl w:val="CB7E2056"/>
    <w:lvl w:ilvl="0">
      <w:start w:val="8"/>
      <w:numFmt w:val="decimal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36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36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360"/>
      </w:pPr>
    </w:lvl>
  </w:abstractNum>
  <w:abstractNum w:abstractNumId="5" w15:restartNumberingAfterBreak="0">
    <w:nsid w:val="4C256B5A"/>
    <w:multiLevelType w:val="multilevel"/>
    <w:tmpl w:val="73DE929A"/>
    <w:lvl w:ilvl="0">
      <w:start w:val="11"/>
      <w:numFmt w:val="decimal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36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36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360"/>
      </w:pPr>
    </w:lvl>
  </w:abstractNum>
  <w:num w:numId="1" w16cid:durableId="1411000744">
    <w:abstractNumId w:val="3"/>
  </w:num>
  <w:num w:numId="2" w16cid:durableId="1020084244">
    <w:abstractNumId w:val="2"/>
  </w:num>
  <w:num w:numId="3" w16cid:durableId="1957827736">
    <w:abstractNumId w:val="4"/>
  </w:num>
  <w:num w:numId="4" w16cid:durableId="1665355034">
    <w:abstractNumId w:val="1"/>
  </w:num>
  <w:num w:numId="5" w16cid:durableId="480661761">
    <w:abstractNumId w:val="5"/>
  </w:num>
  <w:num w:numId="6" w16cid:durableId="1686059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49E"/>
    <w:rsid w:val="0016189E"/>
    <w:rsid w:val="00432A82"/>
    <w:rsid w:val="004B61C0"/>
    <w:rsid w:val="00686AE1"/>
    <w:rsid w:val="00715CDC"/>
    <w:rsid w:val="00937D33"/>
    <w:rsid w:val="00F3707B"/>
    <w:rsid w:val="00FF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8D563"/>
  <w15:docId w15:val="{E1174421-3D0F-43CA-A062-D88948D3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saite">
    <w:name w:val="Hyperlink"/>
    <w:basedOn w:val="Noklusjumarindkopasfonts"/>
    <w:uiPriority w:val="99"/>
    <w:unhideWhenUsed/>
    <w:rsid w:val="002277A6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22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center">
    <w:name w:val="text-align-center"/>
    <w:basedOn w:val="Parasts"/>
    <w:rsid w:val="0022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2277A6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63F5D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Galvene">
    <w:name w:val="header"/>
    <w:basedOn w:val="Parasts"/>
    <w:link w:val="GalveneRakstz"/>
    <w:uiPriority w:val="99"/>
    <w:unhideWhenUsed/>
    <w:rsid w:val="004B6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B61C0"/>
  </w:style>
  <w:style w:type="paragraph" w:styleId="Kjene">
    <w:name w:val="footer"/>
    <w:basedOn w:val="Parasts"/>
    <w:link w:val="KjeneRakstz"/>
    <w:uiPriority w:val="99"/>
    <w:unhideWhenUsed/>
    <w:rsid w:val="004B6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B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rta.vilne@gulben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rta.vilne@gulbene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lturas.parvalde@gulbene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ulturas.parvalde@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lbene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FsakeQkzP3AWIgV0eydHPWk1EA==">CgMxLjAyCGguZ2pkZ3hzOAByITF0OHp6T1lqUlByWFd1emNDR18wZ2l4RkZPUFd1cTI0Zw==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4017</Words>
  <Characters>2290</Characters>
  <Application>Microsoft Office Word</Application>
  <DocSecurity>0</DocSecurity>
  <Lines>19</Lines>
  <Paragraphs>12</Paragraphs>
  <ScaleCrop>false</ScaleCrop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Lauma Makare</dc:creator>
  <cp:lastModifiedBy>Dārta</cp:lastModifiedBy>
  <cp:revision>3</cp:revision>
  <cp:lastPrinted>2024-10-08T13:09:00Z</cp:lastPrinted>
  <dcterms:created xsi:type="dcterms:W3CDTF">2024-05-09T08:17:00Z</dcterms:created>
  <dcterms:modified xsi:type="dcterms:W3CDTF">2024-10-08T14:27:00Z</dcterms:modified>
</cp:coreProperties>
</file>