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510FD0EC"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03868">
              <w:rPr>
                <w:rFonts w:ascii="Times New Roman" w:hAnsi="Times New Roman" w:cs="Times New Roman"/>
                <w:b/>
                <w:bCs/>
                <w:sz w:val="24"/>
                <w:szCs w:val="24"/>
              </w:rPr>
              <w:t>31.oktobr</w:t>
            </w:r>
            <w:r w:rsidR="009F6611">
              <w:rPr>
                <w:rFonts w:ascii="Times New Roman" w:hAnsi="Times New Roman" w:cs="Times New Roman"/>
                <w:b/>
                <w:bCs/>
                <w:sz w:val="24"/>
                <w:szCs w:val="24"/>
              </w:rPr>
              <w:t>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512C55A"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303868">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303868">
        <w:rPr>
          <w:rFonts w:ascii="Times New Roman" w:hAnsi="Times New Roman" w:cs="Times New Roman"/>
          <w:b/>
          <w:sz w:val="24"/>
          <w:szCs w:val="24"/>
        </w:rPr>
        <w:t>“Stāķi 16” - 12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3B43DE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110663" w:rsidRPr="00110663">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303868">
        <w:rPr>
          <w:rFonts w:ascii="Times New Roman" w:eastAsia="SimSun" w:hAnsi="Times New Roman" w:cs="Times New Roman"/>
          <w:color w:val="00000A"/>
          <w:sz w:val="24"/>
          <w:szCs w:val="24"/>
          <w:lang w:eastAsia="zh-CN" w:bidi="hi-IN"/>
        </w:rPr>
        <w:t>19.septembra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303868">
        <w:rPr>
          <w:rFonts w:ascii="Times New Roman" w:eastAsia="SimSun" w:hAnsi="Times New Roman" w:cs="Times New Roman"/>
          <w:color w:val="00000A"/>
          <w:sz w:val="24"/>
          <w:szCs w:val="24"/>
          <w:lang w:eastAsia="zh-CN" w:bidi="hi-IN"/>
        </w:rPr>
        <w:t>19.septembrī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03868">
        <w:rPr>
          <w:rFonts w:ascii="Times New Roman" w:eastAsia="SimSun" w:hAnsi="Times New Roman" w:cs="Times New Roman"/>
          <w:sz w:val="24"/>
          <w:szCs w:val="24"/>
          <w:lang w:eastAsia="zh-CN" w:bidi="hi-IN"/>
        </w:rPr>
        <w:t>1848-Š</w:t>
      </w:r>
      <w:r w:rsidR="00B825A5">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303868">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w:t>
      </w:r>
    </w:p>
    <w:p w14:paraId="0C0B21A8" w14:textId="12BAA4E9" w:rsidR="00303868" w:rsidRDefault="00303868" w:rsidP="0030386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6.jūnija Gulbenes novada bāriņtiesas locekles Ineses Pērkones apliecināta vienošanās (iereģistrēta ar Nr. 69),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w:t>
      </w:r>
      <w:r w:rsidRPr="00303868">
        <w:rPr>
          <w:rFonts w:ascii="Times New Roman" w:eastAsia="SimSun" w:hAnsi="Times New Roman" w:cs="Times New Roman"/>
          <w:color w:val="00000A"/>
          <w:sz w:val="24"/>
          <w:szCs w:val="24"/>
          <w:lang w:eastAsia="zh-CN" w:bidi="hi-IN"/>
        </w:rPr>
        <w:t xml:space="preserve">locekļiem </w:t>
      </w:r>
      <w:r w:rsidR="00110663" w:rsidRPr="0011066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viņas meitu </w:t>
      </w:r>
      <w:r w:rsidR="00110663" w:rsidRPr="0011066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kurā abas vienojas, ka Gulbenes novada pašvaldībai piederošo dzīvokļa īpašumu</w:t>
      </w:r>
      <w:r w:rsidRPr="00F245C3">
        <w:rPr>
          <w:rFonts w:ascii="Times New Roman" w:eastAsia="SimSun" w:hAnsi="Times New Roman" w:cs="Times New Roman"/>
          <w:bCs/>
          <w:sz w:val="24"/>
          <w:szCs w:val="24"/>
          <w:lang w:eastAsia="zh-CN" w:bidi="hi-IN"/>
        </w:rPr>
        <w:t xml:space="preserve"> </w:t>
      </w:r>
      <w:r>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 xml:space="preserve">, iegūs īpašumā </w:t>
      </w:r>
      <w:r w:rsidR="00110663" w:rsidRPr="00110663">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6D6387">
        <w:rPr>
          <w:rFonts w:ascii="Times New Roman" w:eastAsia="SimSun" w:hAnsi="Times New Roman" w:cs="Times New Roman"/>
          <w:color w:val="00000A"/>
          <w:sz w:val="24"/>
          <w:szCs w:val="24"/>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6D6387">
        <w:rPr>
          <w:rFonts w:ascii="Times New Roman" w:eastAsia="SimSun" w:hAnsi="Times New Roman" w:cs="Times New Roman"/>
          <w:color w:val="00000A"/>
          <w:sz w:val="24"/>
          <w:szCs w:val="24"/>
          <w:lang w:eastAsia="zh-CN" w:bidi="hi-IN"/>
        </w:rPr>
        <w:t>neesību</w:t>
      </w:r>
      <w:proofErr w:type="spellEnd"/>
      <w:r w:rsidRPr="006D6387">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C9D1103" w:rsidR="00DA5B1B" w:rsidRDefault="00303868"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valdi</w:t>
      </w:r>
      <w:r w:rsidR="003B140B" w:rsidRPr="008C39F0">
        <w:rPr>
          <w:rFonts w:ascii="Times New Roman" w:eastAsia="SimSun" w:hAnsi="Times New Roman" w:cs="Times New Roman"/>
          <w:color w:val="00000A"/>
          <w:sz w:val="24"/>
          <w:szCs w:val="24"/>
          <w:lang w:eastAsia="zh-CN" w:bidi="hi-IN"/>
        </w:rPr>
        <w:t xml:space="preserve"> un </w:t>
      </w:r>
      <w:r w:rsidR="00110663" w:rsidRPr="00110663">
        <w:rPr>
          <w:rFonts w:ascii="Times New Roman" w:eastAsia="SimSun" w:hAnsi="Times New Roman" w:cs="Times New Roman"/>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16” – 12, Stāķi, Stradu pagasts, Gulbenes novads</w:t>
      </w:r>
      <w:r w:rsidR="003B140B" w:rsidRPr="008C39F0">
        <w:rPr>
          <w:rFonts w:ascii="Times New Roman" w:eastAsia="SimSun" w:hAnsi="Times New Roman" w:cs="Times New Roman"/>
          <w:color w:val="00000A"/>
          <w:sz w:val="24"/>
          <w:szCs w:val="24"/>
          <w:lang w:eastAsia="zh-CN" w:bidi="hi-IN"/>
        </w:rPr>
        <w:t>.</w:t>
      </w:r>
    </w:p>
    <w:p w14:paraId="36D09EEB" w14:textId="7603C4F2" w:rsidR="0062617C" w:rsidRDefault="00303868" w:rsidP="007A08F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2015.gada 29.janvārī Gulbenes novada pašvaldības dome pieņēma lēmumu (protokols Nr. 1; 4.</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4.p. ) </w:t>
      </w:r>
      <w:r>
        <w:rPr>
          <w:rFonts w:ascii="Times New Roman" w:eastAsia="SimSun" w:hAnsi="Times New Roman" w:cs="Times New Roman"/>
          <w:color w:val="00000A"/>
          <w:sz w:val="24"/>
          <w:szCs w:val="24"/>
          <w:lang w:eastAsia="zh-CN" w:bidi="hi-IN"/>
        </w:rPr>
        <w:t xml:space="preserve">“Par dzīvojamās telpas īres līguma pārformēšanu”, ar kuru nolēma pārformēt ar </w:t>
      </w:r>
      <w:r w:rsidR="00110663" w:rsidRPr="00110663">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noslēgto īres līgumu par dzīvokļa īpašumu </w:t>
      </w:r>
      <w:r>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 xml:space="preserve">, un noslēgt to ar viņa </w:t>
      </w:r>
      <w:r w:rsidR="007A08F4">
        <w:rPr>
          <w:rFonts w:ascii="Times New Roman" w:eastAsia="SimSun" w:hAnsi="Times New Roman" w:cs="Times New Roman"/>
          <w:color w:val="00000A"/>
          <w:sz w:val="24"/>
          <w:szCs w:val="24"/>
          <w:lang w:eastAsia="zh-CN" w:bidi="hi-IN"/>
        </w:rPr>
        <w:t xml:space="preserve">meitu </w:t>
      </w:r>
      <w:r w:rsidR="00110663" w:rsidRPr="0011066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Lēmums tika pieņemts pamatojoties uz likuma “Par dzīvojamo telpu īri” 14.panta ceturto daļu, kas noteica, ka īrnieka nāves vai rīcībnespējas </w:t>
      </w:r>
      <w:r>
        <w:rPr>
          <w:rFonts w:ascii="Times New Roman" w:eastAsia="SimSun" w:hAnsi="Times New Roman" w:cs="Times New Roman"/>
          <w:color w:val="00000A"/>
          <w:sz w:val="24"/>
          <w:szCs w:val="24"/>
          <w:lang w:eastAsia="zh-CN" w:bidi="hi-IN"/>
        </w:rPr>
        <w:lastRenderedPageBreak/>
        <w:t>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7C6D806C" w14:textId="71ECB018" w:rsidR="0062617C"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7A08F4">
        <w:rPr>
          <w:rFonts w:ascii="Times New Roman" w:eastAsia="SimSun" w:hAnsi="Times New Roman" w:cs="Times New Roman"/>
          <w:color w:val="00000A"/>
          <w:sz w:val="24"/>
          <w:szCs w:val="24"/>
          <w:lang w:eastAsia="zh-CN" w:bidi="hi-IN"/>
        </w:rPr>
        <w:t>15</w:t>
      </w:r>
      <w:r>
        <w:rPr>
          <w:rFonts w:ascii="Times New Roman" w:eastAsia="SimSun" w:hAnsi="Times New Roman" w:cs="Times New Roman"/>
          <w:color w:val="00000A"/>
          <w:sz w:val="24"/>
          <w:szCs w:val="24"/>
          <w:lang w:eastAsia="zh-CN" w:bidi="hi-IN"/>
        </w:rPr>
        <w:t xml:space="preserve">.gada </w:t>
      </w:r>
      <w:r w:rsidR="007A08F4">
        <w:rPr>
          <w:rFonts w:ascii="Times New Roman" w:eastAsia="SimSun" w:hAnsi="Times New Roman" w:cs="Times New Roman"/>
          <w:color w:val="00000A"/>
          <w:sz w:val="24"/>
          <w:szCs w:val="24"/>
          <w:lang w:eastAsia="zh-CN" w:bidi="hi-IN"/>
        </w:rPr>
        <w:t>1.februārī</w:t>
      </w:r>
      <w:r>
        <w:rPr>
          <w:rFonts w:ascii="Times New Roman" w:eastAsia="SimSun" w:hAnsi="Times New Roman" w:cs="Times New Roman"/>
          <w:color w:val="00000A"/>
          <w:sz w:val="24"/>
          <w:szCs w:val="24"/>
          <w:lang w:eastAsia="zh-CN" w:bidi="hi-IN"/>
        </w:rPr>
        <w:t xml:space="preserve"> starp </w:t>
      </w:r>
      <w:r w:rsidR="007A08F4">
        <w:rPr>
          <w:rFonts w:ascii="Times New Roman" w:eastAsia="SimSun" w:hAnsi="Times New Roman" w:cs="Times New Roman"/>
          <w:color w:val="00000A"/>
          <w:sz w:val="24"/>
          <w:szCs w:val="24"/>
          <w:lang w:eastAsia="zh-CN" w:bidi="hi-IN"/>
        </w:rPr>
        <w:t>Gulbenes novada Stradu pagasta pārvaldi</w:t>
      </w:r>
      <w:r>
        <w:rPr>
          <w:rFonts w:ascii="Times New Roman" w:eastAsia="SimSun" w:hAnsi="Times New Roman" w:cs="Times New Roman"/>
          <w:color w:val="00000A"/>
          <w:sz w:val="24"/>
          <w:szCs w:val="24"/>
          <w:lang w:eastAsia="zh-CN" w:bidi="hi-IN"/>
        </w:rPr>
        <w:t xml:space="preserve"> un </w:t>
      </w:r>
      <w:r w:rsidR="00110663" w:rsidRPr="00110663">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dzīvojamās telpas īres līgum</w:t>
      </w:r>
      <w:r w:rsidR="007A08F4">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Nr. </w:t>
      </w:r>
      <w:r w:rsidR="007A08F4">
        <w:rPr>
          <w:rFonts w:ascii="Times New Roman" w:eastAsia="SimSun" w:hAnsi="Times New Roman" w:cs="Times New Roman"/>
          <w:color w:val="00000A"/>
          <w:sz w:val="24"/>
          <w:szCs w:val="24"/>
          <w:lang w:eastAsia="zh-CN" w:bidi="hi-IN"/>
        </w:rPr>
        <w:t>SR/9.P.5/15/144</w:t>
      </w:r>
      <w:r>
        <w:rPr>
          <w:rFonts w:ascii="Times New Roman" w:eastAsia="SimSun" w:hAnsi="Times New Roman" w:cs="Times New Roman"/>
          <w:color w:val="00000A"/>
          <w:sz w:val="24"/>
          <w:szCs w:val="24"/>
          <w:lang w:eastAsia="zh-CN" w:bidi="hi-IN"/>
        </w:rPr>
        <w:t xml:space="preserve"> par dzīvojamo telpu </w:t>
      </w:r>
      <w:r w:rsidR="007A08F4">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 xml:space="preserve">. </w:t>
      </w:r>
    </w:p>
    <w:p w14:paraId="3FA34B4B" w14:textId="04CAA048" w:rsidR="007A08F4" w:rsidRPr="008C39F0" w:rsidRDefault="007A08F4"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17.aprīlī starp Gulbenes novada Stradu pagasta pārvaldi un </w:t>
      </w:r>
      <w:r w:rsidR="00110663" w:rsidRPr="00110663">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Nr. SR/9.5/23/29 (pārjaunojums) par dzīvojamo telpu </w:t>
      </w:r>
      <w:r>
        <w:rPr>
          <w:rFonts w:ascii="Times New Roman" w:eastAsia="SimSun" w:hAnsi="Times New Roman" w:cs="Times New Roman"/>
          <w:bCs/>
          <w:sz w:val="24"/>
          <w:szCs w:val="24"/>
          <w:lang w:eastAsia="zh-CN" w:bidi="hi-IN"/>
        </w:rPr>
        <w:t>“Stāķi 16” – 12, Stāķi, Stradu pagasts, Gulbenes novads</w:t>
      </w:r>
      <w:r>
        <w:rPr>
          <w:rFonts w:ascii="Times New Roman" w:eastAsia="SimSun" w:hAnsi="Times New Roman" w:cs="Times New Roman"/>
          <w:color w:val="00000A"/>
          <w:sz w:val="24"/>
          <w:szCs w:val="24"/>
          <w:lang w:eastAsia="zh-CN" w:bidi="hi-IN"/>
        </w:rPr>
        <w:t>. Īres līguma termiņš noteikts līdz 2025.gada 31.martam.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25215124"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110663" w:rsidRPr="00110663">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xml:space="preserve">, </w:t>
      </w:r>
      <w:r w:rsidR="0062617C">
        <w:rPr>
          <w:rFonts w:ascii="Times New Roman" w:eastAsia="SimSun" w:hAnsi="Times New Roman" w:cs="Times New Roman"/>
          <w:color w:val="00000A"/>
          <w:sz w:val="24"/>
          <w:szCs w:val="24"/>
          <w:lang w:eastAsia="zh-CN" w:bidi="hi-IN"/>
        </w:rPr>
        <w:t>pamatojoties uz 20</w:t>
      </w:r>
      <w:r w:rsidR="007A08F4">
        <w:rPr>
          <w:rFonts w:ascii="Times New Roman" w:eastAsia="SimSun" w:hAnsi="Times New Roman" w:cs="Times New Roman"/>
          <w:color w:val="00000A"/>
          <w:sz w:val="24"/>
          <w:szCs w:val="24"/>
          <w:lang w:eastAsia="zh-CN" w:bidi="hi-IN"/>
        </w:rPr>
        <w:t>15</w:t>
      </w:r>
      <w:r w:rsidR="0062617C">
        <w:rPr>
          <w:rFonts w:ascii="Times New Roman" w:eastAsia="SimSun" w:hAnsi="Times New Roman" w:cs="Times New Roman"/>
          <w:color w:val="00000A"/>
          <w:sz w:val="24"/>
          <w:szCs w:val="24"/>
          <w:lang w:eastAsia="zh-CN" w:bidi="hi-IN"/>
        </w:rPr>
        <w:t xml:space="preserve">.gada </w:t>
      </w:r>
      <w:r w:rsidR="004C4C43">
        <w:rPr>
          <w:rFonts w:ascii="Times New Roman" w:eastAsia="SimSun" w:hAnsi="Times New Roman" w:cs="Times New Roman"/>
          <w:color w:val="00000A"/>
          <w:sz w:val="24"/>
          <w:szCs w:val="24"/>
          <w:lang w:eastAsia="zh-CN" w:bidi="hi-IN"/>
        </w:rPr>
        <w:t>29.</w:t>
      </w:r>
      <w:r w:rsidR="007A08F4">
        <w:rPr>
          <w:rFonts w:ascii="Times New Roman" w:eastAsia="SimSun" w:hAnsi="Times New Roman" w:cs="Times New Roman"/>
          <w:color w:val="00000A"/>
          <w:sz w:val="24"/>
          <w:szCs w:val="24"/>
          <w:lang w:eastAsia="zh-CN" w:bidi="hi-IN"/>
        </w:rPr>
        <w:t>janvāra</w:t>
      </w:r>
      <w:r w:rsidR="004C4C43">
        <w:rPr>
          <w:rFonts w:ascii="Times New Roman" w:eastAsia="SimSun" w:hAnsi="Times New Roman" w:cs="Times New Roman"/>
          <w:color w:val="00000A"/>
          <w:sz w:val="24"/>
          <w:szCs w:val="24"/>
          <w:lang w:eastAsia="zh-CN" w:bidi="hi-IN"/>
        </w:rPr>
        <w:t xml:space="preserve"> Gulbenes novada pašvaldības </w:t>
      </w:r>
      <w:r w:rsidR="007A08F4">
        <w:rPr>
          <w:rFonts w:ascii="Times New Roman" w:eastAsia="SimSun" w:hAnsi="Times New Roman" w:cs="Times New Roman"/>
          <w:color w:val="00000A"/>
          <w:sz w:val="24"/>
          <w:szCs w:val="24"/>
          <w:lang w:eastAsia="zh-CN" w:bidi="hi-IN"/>
        </w:rPr>
        <w:t>domes</w:t>
      </w:r>
      <w:r w:rsidR="004C4C43">
        <w:rPr>
          <w:rFonts w:ascii="Times New Roman" w:eastAsia="SimSun" w:hAnsi="Times New Roman" w:cs="Times New Roman"/>
          <w:color w:val="00000A"/>
          <w:sz w:val="24"/>
          <w:szCs w:val="24"/>
          <w:lang w:eastAsia="zh-CN" w:bidi="hi-IN"/>
        </w:rPr>
        <w:t xml:space="preserve"> lēmum</w:t>
      </w:r>
      <w:r w:rsidR="006D6387">
        <w:rPr>
          <w:rFonts w:ascii="Times New Roman" w:eastAsia="SimSun" w:hAnsi="Times New Roman" w:cs="Times New Roman"/>
          <w:color w:val="00000A"/>
          <w:sz w:val="24"/>
          <w:szCs w:val="24"/>
          <w:lang w:eastAsia="zh-CN" w:bidi="hi-IN"/>
        </w:rPr>
        <w:t>u</w:t>
      </w:r>
      <w:r w:rsidR="007A08F4">
        <w:rPr>
          <w:rFonts w:ascii="Times New Roman" w:eastAsia="SimSun" w:hAnsi="Times New Roman" w:cs="Times New Roman"/>
          <w:color w:val="00000A"/>
          <w:sz w:val="24"/>
          <w:szCs w:val="24"/>
          <w:lang w:eastAsia="zh-CN" w:bidi="hi-IN"/>
        </w:rPr>
        <w:t xml:space="preserve"> un notariāli apliecināto vienošanos starp ģimenes locekļiem,</w:t>
      </w:r>
      <w:r w:rsidR="000E15ED">
        <w:rPr>
          <w:rFonts w:ascii="Times New Roman" w:eastAsia="SimSun" w:hAnsi="Times New Roman" w:cs="Times New Roman"/>
          <w:color w:val="00000A"/>
          <w:sz w:val="24"/>
          <w:szCs w:val="24"/>
          <w:lang w:eastAsia="zh-CN" w:bidi="hi-IN"/>
        </w:rPr>
        <w:t xml:space="preserve"> </w:t>
      </w:r>
      <w:r w:rsidR="00110663" w:rsidRPr="00110663">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7A08F4">
        <w:rPr>
          <w:rFonts w:ascii="Times New Roman" w:eastAsia="SimSun" w:hAnsi="Times New Roman" w:cs="Times New Roman"/>
          <w:bCs/>
          <w:sz w:val="24"/>
          <w:szCs w:val="24"/>
          <w:lang w:eastAsia="zh-CN" w:bidi="hi-IN"/>
        </w:rPr>
        <w:t>“Stāķi 16” – 12,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1DD6CE4"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w:t>
      </w:r>
      <w:r w:rsidRPr="00712B5B">
        <w:rPr>
          <w:rFonts w:ascii="Times New Roman" w:eastAsia="SimSun" w:hAnsi="Times New Roman" w:cs="Times New Roman"/>
          <w:sz w:val="24"/>
          <w:szCs w:val="24"/>
          <w:lang w:eastAsia="zh-CN" w:bidi="hi-IN"/>
        </w:rPr>
        <w:lastRenderedPageBreak/>
        <w:t>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w:t>
      </w:r>
      <w:r w:rsidR="00931C18">
        <w:rPr>
          <w:rFonts w:ascii="Times New Roman" w:hAnsi="Times New Roman" w:cs="Times New Roman"/>
          <w:noProof/>
          <w:sz w:val="24"/>
          <w:szCs w:val="24"/>
        </w:rPr>
        <w:t xml:space="preserve"> </w:t>
      </w:r>
      <w:r w:rsidR="00991C1C" w:rsidRPr="00991C1C">
        <w:rPr>
          <w:rFonts w:ascii="Times New Roman" w:hAnsi="Times New Roman" w:cs="Times New Roman"/>
          <w:noProof/>
          <w:sz w:val="24"/>
          <w:szCs w:val="24"/>
        </w:rPr>
        <w:t>, "Atturas" –, "Nepiedalās" –</w:t>
      </w:r>
      <w:r w:rsidR="00931C18">
        <w:rPr>
          <w:rFonts w:ascii="Times New Roman" w:hAnsi="Times New Roman" w:cs="Times New Roman"/>
          <w:noProof/>
          <w:sz w:val="24"/>
          <w:szCs w:val="24"/>
        </w:rPr>
        <w:t xml:space="preserve"> </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79D0310" w14:textId="66A736D9" w:rsidR="00E065E1" w:rsidRPr="005B6E65"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7A08F4">
        <w:rPr>
          <w:rFonts w:ascii="Times New Roman" w:eastAsia="SimSun" w:hAnsi="Times New Roman" w:cs="Times New Roman"/>
          <w:bCs/>
          <w:sz w:val="24"/>
          <w:szCs w:val="24"/>
          <w:lang w:eastAsia="zh-CN" w:bidi="hi-IN"/>
        </w:rPr>
        <w:t>“Stāķi 16” – 12, Stāķi, Stradu pagasts,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7A08F4">
        <w:rPr>
          <w:rFonts w:ascii="Times New Roman" w:eastAsia="Times New Roman" w:hAnsi="Times New Roman"/>
          <w:sz w:val="24"/>
          <w:szCs w:val="24"/>
          <w:lang w:eastAsia="lv-LV"/>
        </w:rPr>
        <w:t>5090 002 0580 001 012</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6C85F4ED" w14:textId="1B4FE27D" w:rsidR="004C4C43" w:rsidRPr="00991C1C"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4457C3AD" w:rsidR="008C4CE7"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321AB1">
        <w:rPr>
          <w:rFonts w:ascii="Times New Roman" w:eastAsia="SimSun" w:hAnsi="Times New Roman" w:cs="Times New Roman"/>
          <w:bCs/>
          <w:sz w:val="24"/>
          <w:szCs w:val="24"/>
          <w:lang w:eastAsia="zh-CN" w:bidi="hi-IN"/>
        </w:rPr>
        <w:t>“Stāķi 16” – 12, Stāķi, Stradu pagasts,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321AB1">
        <w:rPr>
          <w:rFonts w:ascii="Times New Roman" w:eastAsia="Times New Roman" w:hAnsi="Times New Roman"/>
          <w:sz w:val="24"/>
          <w:szCs w:val="24"/>
          <w:lang w:eastAsia="lv-LV"/>
        </w:rPr>
        <w:t>5090 002 0580 001 012</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321AB1">
        <w:rPr>
          <w:rFonts w:ascii="Times New Roman" w:eastAsia="SimSun" w:hAnsi="Times New Roman" w:cs="Times New Roman"/>
          <w:sz w:val="24"/>
          <w:szCs w:val="24"/>
          <w:lang w:eastAsia="zh-CN" w:bidi="hi-IN"/>
        </w:rPr>
        <w:t>661/11787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321AB1">
        <w:rPr>
          <w:rFonts w:ascii="Times New Roman" w:eastAsia="Times New Roman" w:hAnsi="Times New Roman"/>
          <w:sz w:val="24"/>
          <w:szCs w:val="24"/>
          <w:lang w:eastAsia="lv-LV"/>
        </w:rPr>
        <w:t xml:space="preserve">5090 002 0580 001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A437FA">
        <w:rPr>
          <w:rFonts w:ascii="Times New Roman" w:eastAsia="Times New Roman" w:hAnsi="Times New Roman" w:cs="Times New Roman"/>
          <w:sz w:val="24"/>
          <w:szCs w:val="24"/>
          <w:lang w:eastAsia="lv-LV"/>
        </w:rPr>
        <w:t xml:space="preserve">un </w:t>
      </w:r>
      <w:r w:rsidR="00321AB1">
        <w:rPr>
          <w:rFonts w:ascii="Times New Roman" w:eastAsia="SimSun" w:hAnsi="Times New Roman" w:cs="Times New Roman"/>
          <w:sz w:val="24"/>
          <w:szCs w:val="24"/>
          <w:lang w:eastAsia="zh-CN" w:bidi="hi-IN"/>
        </w:rPr>
        <w:t xml:space="preserve">661/11787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321AB1">
        <w:rPr>
          <w:rFonts w:ascii="Times New Roman" w:eastAsia="Times New Roman" w:hAnsi="Times New Roman"/>
          <w:sz w:val="24"/>
          <w:szCs w:val="24"/>
          <w:lang w:eastAsia="lv-LV"/>
        </w:rPr>
        <w:t>5090 002 0580</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110663" w:rsidRPr="00110663">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12716276" w:rsidR="004447F9"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931C18">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7039630E" w:rsidR="00E86039" w:rsidRDefault="00E065E1" w:rsidP="009F661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0C962A93" w:rsidR="00E86039" w:rsidRDefault="00E065E1" w:rsidP="009F661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931C18">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6374242F" w:rsidR="00C355B6" w:rsidRPr="00E86039" w:rsidRDefault="00E065E1" w:rsidP="009F661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931C1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110663" w:rsidRPr="00110663">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30C0F" w14:textId="77777777" w:rsidR="00445A79" w:rsidRDefault="00445A79" w:rsidP="008B5C20">
      <w:pPr>
        <w:spacing w:after="0" w:line="240" w:lineRule="auto"/>
      </w:pPr>
      <w:r>
        <w:separator/>
      </w:r>
    </w:p>
  </w:endnote>
  <w:endnote w:type="continuationSeparator" w:id="0">
    <w:p w14:paraId="5CC16284" w14:textId="77777777" w:rsidR="00445A79" w:rsidRDefault="00445A7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783FF" w14:textId="77777777" w:rsidR="00445A79" w:rsidRDefault="00445A79" w:rsidP="008B5C20">
      <w:pPr>
        <w:spacing w:after="0" w:line="240" w:lineRule="auto"/>
      </w:pPr>
      <w:r>
        <w:separator/>
      </w:r>
    </w:p>
  </w:footnote>
  <w:footnote w:type="continuationSeparator" w:id="0">
    <w:p w14:paraId="3FEA86BF" w14:textId="77777777" w:rsidR="00445A79" w:rsidRDefault="00445A7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0663"/>
    <w:rsid w:val="00113369"/>
    <w:rsid w:val="00131B39"/>
    <w:rsid w:val="001351AA"/>
    <w:rsid w:val="00136348"/>
    <w:rsid w:val="001467A2"/>
    <w:rsid w:val="00181565"/>
    <w:rsid w:val="00181965"/>
    <w:rsid w:val="00184D26"/>
    <w:rsid w:val="00190BA3"/>
    <w:rsid w:val="0019500C"/>
    <w:rsid w:val="0019520F"/>
    <w:rsid w:val="001C10FD"/>
    <w:rsid w:val="001C1C2A"/>
    <w:rsid w:val="001C3197"/>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03868"/>
    <w:rsid w:val="0031076F"/>
    <w:rsid w:val="003117E0"/>
    <w:rsid w:val="00320838"/>
    <w:rsid w:val="00321AB1"/>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5A79"/>
    <w:rsid w:val="004471C9"/>
    <w:rsid w:val="004520E2"/>
    <w:rsid w:val="004529B8"/>
    <w:rsid w:val="004677D4"/>
    <w:rsid w:val="0047162F"/>
    <w:rsid w:val="00481599"/>
    <w:rsid w:val="00495A8B"/>
    <w:rsid w:val="004A7CF6"/>
    <w:rsid w:val="004B0E45"/>
    <w:rsid w:val="004B4C27"/>
    <w:rsid w:val="004B596D"/>
    <w:rsid w:val="004C1D50"/>
    <w:rsid w:val="004C4C43"/>
    <w:rsid w:val="004F23B4"/>
    <w:rsid w:val="004F57E3"/>
    <w:rsid w:val="00502C9B"/>
    <w:rsid w:val="0050356E"/>
    <w:rsid w:val="00506A8E"/>
    <w:rsid w:val="00526A11"/>
    <w:rsid w:val="00544B63"/>
    <w:rsid w:val="00550342"/>
    <w:rsid w:val="00554273"/>
    <w:rsid w:val="00565250"/>
    <w:rsid w:val="0057356C"/>
    <w:rsid w:val="00577D85"/>
    <w:rsid w:val="005877B0"/>
    <w:rsid w:val="005961D8"/>
    <w:rsid w:val="005B257B"/>
    <w:rsid w:val="005B6E65"/>
    <w:rsid w:val="005B7EFE"/>
    <w:rsid w:val="005C7B59"/>
    <w:rsid w:val="005D6FEB"/>
    <w:rsid w:val="005F73E7"/>
    <w:rsid w:val="00604B41"/>
    <w:rsid w:val="00606D6F"/>
    <w:rsid w:val="00607751"/>
    <w:rsid w:val="00611389"/>
    <w:rsid w:val="006121E0"/>
    <w:rsid w:val="00625E8F"/>
    <w:rsid w:val="0062617C"/>
    <w:rsid w:val="006419C4"/>
    <w:rsid w:val="006471E5"/>
    <w:rsid w:val="00665F1D"/>
    <w:rsid w:val="00674C79"/>
    <w:rsid w:val="00696163"/>
    <w:rsid w:val="00697F8F"/>
    <w:rsid w:val="006C4C3D"/>
    <w:rsid w:val="006C68CC"/>
    <w:rsid w:val="006D1C23"/>
    <w:rsid w:val="006D6387"/>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08F4"/>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252B6"/>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902C5E"/>
    <w:rsid w:val="0090505D"/>
    <w:rsid w:val="009209DF"/>
    <w:rsid w:val="00931C18"/>
    <w:rsid w:val="00936890"/>
    <w:rsid w:val="00937586"/>
    <w:rsid w:val="0094121E"/>
    <w:rsid w:val="00941AE9"/>
    <w:rsid w:val="009522B4"/>
    <w:rsid w:val="00954134"/>
    <w:rsid w:val="00962FD2"/>
    <w:rsid w:val="009647D3"/>
    <w:rsid w:val="00967F4C"/>
    <w:rsid w:val="00975218"/>
    <w:rsid w:val="00990E28"/>
    <w:rsid w:val="00991C1C"/>
    <w:rsid w:val="0099226E"/>
    <w:rsid w:val="009A0CD7"/>
    <w:rsid w:val="009A3885"/>
    <w:rsid w:val="009B6872"/>
    <w:rsid w:val="009C0679"/>
    <w:rsid w:val="009D45E7"/>
    <w:rsid w:val="009D65C2"/>
    <w:rsid w:val="009F0A55"/>
    <w:rsid w:val="009F6611"/>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F106F"/>
    <w:rsid w:val="00AF4811"/>
    <w:rsid w:val="00AF693B"/>
    <w:rsid w:val="00AF6A2B"/>
    <w:rsid w:val="00B05746"/>
    <w:rsid w:val="00B10B54"/>
    <w:rsid w:val="00B164E4"/>
    <w:rsid w:val="00B36F9C"/>
    <w:rsid w:val="00B433AC"/>
    <w:rsid w:val="00B62256"/>
    <w:rsid w:val="00B64F6B"/>
    <w:rsid w:val="00B66CA2"/>
    <w:rsid w:val="00B73C01"/>
    <w:rsid w:val="00B774F0"/>
    <w:rsid w:val="00B825A5"/>
    <w:rsid w:val="00B97053"/>
    <w:rsid w:val="00B97398"/>
    <w:rsid w:val="00BA05E1"/>
    <w:rsid w:val="00BA6692"/>
    <w:rsid w:val="00BB04F9"/>
    <w:rsid w:val="00BB2E83"/>
    <w:rsid w:val="00BC0D02"/>
    <w:rsid w:val="00BC34EB"/>
    <w:rsid w:val="00BC4679"/>
    <w:rsid w:val="00BC57E7"/>
    <w:rsid w:val="00BD4C14"/>
    <w:rsid w:val="00BE1171"/>
    <w:rsid w:val="00BE11E8"/>
    <w:rsid w:val="00BE1F76"/>
    <w:rsid w:val="00BE3A08"/>
    <w:rsid w:val="00BF2280"/>
    <w:rsid w:val="00BF6FB6"/>
    <w:rsid w:val="00C040BF"/>
    <w:rsid w:val="00C04683"/>
    <w:rsid w:val="00C11BA7"/>
    <w:rsid w:val="00C15F49"/>
    <w:rsid w:val="00C302F4"/>
    <w:rsid w:val="00C355B6"/>
    <w:rsid w:val="00C454F6"/>
    <w:rsid w:val="00C4613B"/>
    <w:rsid w:val="00C564FD"/>
    <w:rsid w:val="00C57730"/>
    <w:rsid w:val="00C60626"/>
    <w:rsid w:val="00C6523F"/>
    <w:rsid w:val="00C70D7B"/>
    <w:rsid w:val="00C76FB5"/>
    <w:rsid w:val="00C8335A"/>
    <w:rsid w:val="00C92D29"/>
    <w:rsid w:val="00C9749F"/>
    <w:rsid w:val="00CB3B91"/>
    <w:rsid w:val="00CC3939"/>
    <w:rsid w:val="00CC5275"/>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3B72"/>
    <w:rsid w:val="00DB4476"/>
    <w:rsid w:val="00DD0FA1"/>
    <w:rsid w:val="00DE5BE3"/>
    <w:rsid w:val="00DF081D"/>
    <w:rsid w:val="00DF4F7E"/>
    <w:rsid w:val="00E065E1"/>
    <w:rsid w:val="00E14227"/>
    <w:rsid w:val="00E56F27"/>
    <w:rsid w:val="00E57134"/>
    <w:rsid w:val="00E60180"/>
    <w:rsid w:val="00E61B25"/>
    <w:rsid w:val="00E84F10"/>
    <w:rsid w:val="00E86039"/>
    <w:rsid w:val="00E92477"/>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201D"/>
    <w:rsid w:val="00FC4660"/>
    <w:rsid w:val="00FF09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character" w:customStyle="1" w:styleId="Neatrisintapieminana1">
    <w:name w:val="Neatrisināta pieminēšana1"/>
    <w:basedOn w:val="Noklusjumarindkopasfonts"/>
    <w:uiPriority w:val="99"/>
    <w:semiHidden/>
    <w:unhideWhenUsed/>
    <w:rsid w:val="004C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5100</Words>
  <Characters>2908</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2024-10-25T08:30:00Z</dcterms:created>
  <dcterms:modified xsi:type="dcterms:W3CDTF">2024-10-25T10:42:00Z</dcterms:modified>
</cp:coreProperties>
</file>