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3EACC6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019F2">
              <w:rPr>
                <w:rFonts w:eastAsiaTheme="minorHAnsi"/>
                <w:b/>
                <w:bCs/>
                <w:lang w:eastAsia="en-US"/>
              </w:rPr>
              <w:t>31</w:t>
            </w:r>
            <w:r w:rsidR="007F2AC4">
              <w:rPr>
                <w:rFonts w:eastAsiaTheme="minorHAnsi"/>
                <w:b/>
                <w:bCs/>
                <w:lang w:eastAsia="en-US"/>
              </w:rPr>
              <w:t>.</w:t>
            </w:r>
            <w:r w:rsidR="00A019F2">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374CD07" w:rsidR="0098391B" w:rsidRPr="007F31A4" w:rsidRDefault="00BC09E6" w:rsidP="00F8470C">
      <w:pPr>
        <w:jc w:val="center"/>
        <w:rPr>
          <w:b/>
        </w:rPr>
      </w:pPr>
      <w:r w:rsidRPr="00BC09E6">
        <w:rPr>
          <w:b/>
        </w:rPr>
        <w:t xml:space="preserve">Par </w:t>
      </w:r>
      <w:bookmarkStart w:id="0" w:name="_Hlk158362126"/>
      <w:r w:rsidR="00A019F2">
        <w:rPr>
          <w:b/>
        </w:rPr>
        <w:t>Beļavas</w:t>
      </w:r>
      <w:r w:rsidR="00E91871">
        <w:rPr>
          <w:b/>
        </w:rPr>
        <w:t xml:space="preserve"> </w:t>
      </w:r>
      <w:bookmarkEnd w:id="0"/>
      <w:r w:rsidR="004163FE">
        <w:rPr>
          <w:b/>
        </w:rPr>
        <w:t>pagasta nekustamā īpašuma “</w:t>
      </w:r>
      <w:r w:rsidR="00A019F2">
        <w:rPr>
          <w:b/>
        </w:rPr>
        <w:t>Kalnozoli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07A97AB"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30708" w:rsidRPr="00530708">
        <w:rPr>
          <w:rFonts w:eastAsia="SimSun"/>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6C7115">
        <w:rPr>
          <w:rFonts w:eastAsia="SimSun"/>
          <w:lang w:eastAsia="zh-CN" w:bidi="hi-IN"/>
        </w:rPr>
        <w:t>10</w:t>
      </w:r>
      <w:r w:rsidRPr="009C06E4">
        <w:rPr>
          <w:rFonts w:eastAsia="SimSun"/>
          <w:lang w:eastAsia="zh-CN" w:bidi="hi-IN"/>
        </w:rPr>
        <w:t>.</w:t>
      </w:r>
      <w:r w:rsidR="006C7115">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6C7115">
        <w:rPr>
          <w:rFonts w:eastAsia="SimSun"/>
          <w:lang w:eastAsia="zh-CN" w:bidi="hi-IN"/>
        </w:rPr>
        <w:t>11</w:t>
      </w:r>
      <w:r w:rsidRPr="009C06E4">
        <w:rPr>
          <w:rFonts w:eastAsia="SimSun"/>
          <w:lang w:eastAsia="zh-CN" w:bidi="hi-IN"/>
        </w:rPr>
        <w:t>.</w:t>
      </w:r>
      <w:r w:rsidR="006C7115">
        <w:rPr>
          <w:rFonts w:eastAsia="SimSun"/>
          <w:lang w:eastAsia="zh-CN" w:bidi="hi-IN"/>
        </w:rPr>
        <w:t>oktobrī</w:t>
      </w:r>
      <w:r w:rsidRPr="009C06E4">
        <w:rPr>
          <w:rFonts w:eastAsia="SimSun"/>
          <w:lang w:eastAsia="zh-CN" w:bidi="hi-IN"/>
        </w:rPr>
        <w:t xml:space="preserve"> un reģistrēts ar Nr</w:t>
      </w:r>
      <w:r w:rsidR="006C7115">
        <w:rPr>
          <w:rFonts w:eastAsia="SimSun"/>
          <w:lang w:eastAsia="zh-CN" w:bidi="hi-IN"/>
        </w:rPr>
        <w:t>. </w:t>
      </w:r>
      <w:r w:rsidR="006C7115" w:rsidRPr="006C7115">
        <w:rPr>
          <w:rFonts w:eastAsia="SimSun"/>
          <w:lang w:eastAsia="zh-CN" w:bidi="hi-IN"/>
        </w:rPr>
        <w:t>GND/5.13.3/24/2011-G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6C7115">
        <w:rPr>
          <w:rFonts w:eastAsia="SimSun"/>
          <w:lang w:eastAsia="zh-CN" w:bidi="hi-IN"/>
        </w:rPr>
        <w:t>5044 005 0015</w:t>
      </w:r>
      <w:r w:rsidR="003274F9" w:rsidRPr="003274F9">
        <w:rPr>
          <w:rFonts w:eastAsia="SimSun"/>
          <w:lang w:eastAsia="zh-CN" w:bidi="hi-IN"/>
        </w:rPr>
        <w:t xml:space="preserve"> </w:t>
      </w:r>
      <w:r w:rsidR="006C7115">
        <w:rPr>
          <w:rFonts w:eastAsia="SimSun"/>
          <w:lang w:eastAsia="zh-CN" w:bidi="hi-IN"/>
        </w:rPr>
        <w:t>4</w:t>
      </w:r>
      <w:r w:rsidR="003274F9" w:rsidRPr="003274F9">
        <w:rPr>
          <w:rFonts w:eastAsia="SimSun"/>
          <w:lang w:eastAsia="zh-CN" w:bidi="hi-IN"/>
        </w:rPr>
        <w:t>,</w:t>
      </w:r>
      <w:r w:rsidR="006C7115">
        <w:rPr>
          <w:rFonts w:eastAsia="SimSun"/>
          <w:lang w:eastAsia="zh-CN" w:bidi="hi-IN"/>
        </w:rPr>
        <w:t>1</w:t>
      </w:r>
      <w:r w:rsidR="003274F9" w:rsidRPr="003274F9">
        <w:rPr>
          <w:rFonts w:eastAsia="SimSun"/>
          <w:lang w:eastAsia="zh-CN" w:bidi="hi-IN"/>
        </w:rPr>
        <w:t xml:space="preserve"> 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79794859"/>
      <w:r w:rsidR="006C7115">
        <w:rPr>
          <w:rFonts w:eastAsia="SimSun"/>
          <w:lang w:eastAsia="zh-CN" w:bidi="hi-IN"/>
        </w:rPr>
        <w:t>Kalnozoli</w:t>
      </w:r>
      <w:bookmarkEnd w:id="3"/>
      <w:r w:rsidR="003274F9" w:rsidRPr="003274F9">
        <w:rPr>
          <w:rFonts w:eastAsia="SimSun"/>
          <w:lang w:eastAsia="zh-CN" w:bidi="hi-IN"/>
        </w:rPr>
        <w:t xml:space="preserve">”, </w:t>
      </w:r>
      <w:r w:rsidR="006C7115">
        <w:rPr>
          <w:rFonts w:eastAsia="SimSun"/>
          <w:lang w:eastAsia="zh-CN" w:bidi="hi-IN"/>
        </w:rPr>
        <w:t>Beļavas</w:t>
      </w:r>
      <w:r w:rsidR="003274F9" w:rsidRPr="003274F9">
        <w:rPr>
          <w:rFonts w:eastAsia="SimSun"/>
          <w:lang w:eastAsia="zh-CN" w:bidi="hi-IN"/>
        </w:rPr>
        <w:t xml:space="preserve"> pagasts, Gulbenes novads, kadastra numurs </w:t>
      </w:r>
      <w:r w:rsidR="006C7115">
        <w:rPr>
          <w:rFonts w:eastAsia="SimSun"/>
          <w:lang w:eastAsia="zh-CN" w:bidi="hi-IN"/>
        </w:rPr>
        <w:t>5044 006 0042</w:t>
      </w:r>
      <w:r w:rsidR="003274F9" w:rsidRPr="003274F9">
        <w:rPr>
          <w:rFonts w:eastAsia="SimSun"/>
          <w:lang w:eastAsia="zh-CN" w:bidi="hi-IN"/>
        </w:rPr>
        <w:t>.</w:t>
      </w:r>
    </w:p>
    <w:p w14:paraId="32DE9413" w14:textId="00D68DF9"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179794865"/>
      <w:r w:rsidR="00651208">
        <w:rPr>
          <w:rFonts w:eastAsia="SimSun"/>
          <w:lang w:eastAsia="zh-CN" w:bidi="hi-IN"/>
        </w:rPr>
        <w:t>Beļavas</w:t>
      </w:r>
      <w:r w:rsidRPr="00573F8F">
        <w:rPr>
          <w:rFonts w:eastAsia="SimSun"/>
          <w:lang w:eastAsia="zh-CN" w:bidi="hi-IN"/>
        </w:rPr>
        <w:t xml:space="preserve"> </w:t>
      </w:r>
      <w:bookmarkEnd w:id="4"/>
      <w:r w:rsidRPr="00573F8F">
        <w:rPr>
          <w:rFonts w:eastAsia="SimSun"/>
          <w:lang w:eastAsia="zh-CN" w:bidi="hi-IN"/>
        </w:rPr>
        <w:t>pagasta zemesgrāmatas nodalījumu Nr.</w:t>
      </w:r>
      <w:r w:rsidR="00651208">
        <w:rPr>
          <w:rFonts w:eastAsia="SimSun"/>
          <w:lang w:eastAsia="zh-CN" w:bidi="hi-IN"/>
        </w:rPr>
        <w:t>202</w:t>
      </w:r>
      <w:r w:rsidRPr="00573F8F">
        <w:rPr>
          <w:rFonts w:eastAsia="SimSun"/>
          <w:lang w:eastAsia="zh-CN" w:bidi="hi-IN"/>
        </w:rPr>
        <w:t xml:space="preserve"> nekustamā īpašuma “</w:t>
      </w:r>
      <w:r w:rsidR="00651208" w:rsidRPr="00651208">
        <w:rPr>
          <w:rFonts w:eastAsia="SimSun"/>
          <w:lang w:eastAsia="zh-CN" w:bidi="hi-IN"/>
        </w:rPr>
        <w:t>Kalnozoli</w:t>
      </w:r>
      <w:r w:rsidRPr="00573F8F">
        <w:rPr>
          <w:rFonts w:eastAsia="SimSun"/>
          <w:lang w:eastAsia="zh-CN" w:bidi="hi-IN"/>
        </w:rPr>
        <w:t xml:space="preserve">”, </w:t>
      </w:r>
      <w:r w:rsidR="00651208" w:rsidRPr="00651208">
        <w:rPr>
          <w:rFonts w:eastAsia="SimSun"/>
          <w:lang w:eastAsia="zh-CN" w:bidi="hi-IN"/>
        </w:rPr>
        <w:t xml:space="preserve">Beļavas </w:t>
      </w:r>
      <w:r w:rsidRPr="00573F8F">
        <w:rPr>
          <w:rFonts w:eastAsia="SimSun"/>
          <w:lang w:eastAsia="zh-CN" w:bidi="hi-IN"/>
        </w:rPr>
        <w:t xml:space="preserve">pagastā, Gulbenes novadā, kadastra numurs </w:t>
      </w:r>
      <w:r w:rsidR="00651208" w:rsidRPr="00651208">
        <w:rPr>
          <w:rFonts w:eastAsia="SimSun"/>
          <w:lang w:eastAsia="zh-CN" w:bidi="hi-IN"/>
        </w:rPr>
        <w:t>5044 006 0042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51208">
        <w:rPr>
          <w:rFonts w:eastAsia="SimSun"/>
          <w:lang w:eastAsia="zh-CN" w:bidi="hi-IN"/>
        </w:rPr>
        <w:t>divām</w:t>
      </w:r>
      <w:r w:rsidRPr="00573F8F">
        <w:rPr>
          <w:rFonts w:eastAsia="SimSun"/>
          <w:lang w:eastAsia="zh-CN" w:bidi="hi-IN"/>
        </w:rPr>
        <w:t xml:space="preserve"> zemes vienībām ar kadastra apzīmējumiem </w:t>
      </w:r>
      <w:r w:rsidR="00651208">
        <w:rPr>
          <w:rFonts w:eastAsia="SimSun"/>
          <w:lang w:eastAsia="zh-CN" w:bidi="hi-IN"/>
        </w:rPr>
        <w:t>5044 005 0015</w:t>
      </w:r>
      <w:r w:rsidR="00FE2465" w:rsidRPr="00FE2465">
        <w:rPr>
          <w:rFonts w:eastAsia="SimSun"/>
          <w:lang w:eastAsia="zh-CN" w:bidi="hi-IN"/>
        </w:rPr>
        <w:t xml:space="preserve"> </w:t>
      </w:r>
      <w:r w:rsidR="00651208">
        <w:rPr>
          <w:rFonts w:eastAsia="SimSun"/>
          <w:lang w:eastAsia="zh-CN" w:bidi="hi-IN"/>
        </w:rPr>
        <w:t>4</w:t>
      </w:r>
      <w:r w:rsidR="00FE2465" w:rsidRPr="00FE2465">
        <w:rPr>
          <w:rFonts w:eastAsia="SimSun"/>
          <w:lang w:eastAsia="zh-CN" w:bidi="hi-IN"/>
        </w:rPr>
        <w:t>,</w:t>
      </w:r>
      <w:r w:rsidR="00651208">
        <w:rPr>
          <w:rFonts w:eastAsia="SimSun"/>
          <w:lang w:eastAsia="zh-CN" w:bidi="hi-IN"/>
        </w:rPr>
        <w:t>1 </w:t>
      </w:r>
      <w:r w:rsidR="00FE2465" w:rsidRPr="00FE2465">
        <w:rPr>
          <w:rFonts w:eastAsia="SimSun"/>
          <w:lang w:eastAsia="zh-CN" w:bidi="hi-IN"/>
        </w:rPr>
        <w:t>ha platībā</w:t>
      </w:r>
      <w:r w:rsidR="00651208">
        <w:rPr>
          <w:rFonts w:eastAsia="SimSun"/>
          <w:lang w:eastAsia="zh-CN" w:bidi="hi-IN"/>
        </w:rPr>
        <w:t xml:space="preserve"> un </w:t>
      </w:r>
      <w:r w:rsidR="00FE2465" w:rsidRPr="00FE2465">
        <w:rPr>
          <w:rFonts w:eastAsia="SimSun"/>
          <w:lang w:eastAsia="zh-CN" w:bidi="hi-IN"/>
        </w:rPr>
        <w:t xml:space="preserve"> </w:t>
      </w:r>
      <w:r w:rsidR="00651208">
        <w:rPr>
          <w:rFonts w:eastAsia="SimSun"/>
          <w:lang w:eastAsia="zh-CN" w:bidi="hi-IN"/>
        </w:rPr>
        <w:t>5044 006 0042</w:t>
      </w:r>
      <w:r w:rsidR="00FE2465">
        <w:rPr>
          <w:rFonts w:eastAsia="SimSun"/>
          <w:lang w:eastAsia="zh-CN" w:bidi="hi-IN"/>
        </w:rPr>
        <w:t xml:space="preserve"> </w:t>
      </w:r>
      <w:r w:rsidR="00651208">
        <w:rPr>
          <w:rFonts w:eastAsia="SimSun"/>
          <w:lang w:eastAsia="zh-CN" w:bidi="hi-IN"/>
        </w:rPr>
        <w:t>0</w:t>
      </w:r>
      <w:r w:rsidR="00FE2465">
        <w:rPr>
          <w:rFonts w:eastAsia="SimSun"/>
          <w:lang w:eastAsia="zh-CN" w:bidi="hi-IN"/>
        </w:rPr>
        <w:t>,</w:t>
      </w:r>
      <w:r w:rsidR="00651208">
        <w:rPr>
          <w:rFonts w:eastAsia="SimSun"/>
          <w:lang w:eastAsia="zh-CN" w:bidi="hi-IN"/>
        </w:rPr>
        <w:t>51</w:t>
      </w:r>
      <w:r w:rsidR="00FE2465">
        <w:rPr>
          <w:rFonts w:eastAsia="SimSun"/>
          <w:lang w:eastAsia="zh-CN" w:bidi="hi-IN"/>
        </w:rPr>
        <w:t xml:space="preserve"> ha platībā, </w:t>
      </w:r>
      <w:r w:rsidRPr="00573F8F">
        <w:rPr>
          <w:rFonts w:eastAsia="SimSun"/>
          <w:lang w:eastAsia="zh-CN" w:bidi="hi-IN"/>
        </w:rPr>
        <w:t xml:space="preserve">īpašuma tiesības ir nostiprinātas </w:t>
      </w:r>
      <w:r w:rsidR="00530708" w:rsidRPr="00530708">
        <w:rPr>
          <w:rFonts w:eastAsia="SimSun"/>
          <w:lang w:eastAsia="zh-CN" w:bidi="hi-IN"/>
        </w:rPr>
        <w:t xml:space="preserve">[...] </w:t>
      </w:r>
      <w:r w:rsidRPr="00573F8F">
        <w:rPr>
          <w:rFonts w:eastAsia="SimSun"/>
          <w:lang w:eastAsia="zh-CN" w:bidi="hi-IN"/>
        </w:rPr>
        <w:t xml:space="preserve">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651208">
        <w:rPr>
          <w:rFonts w:eastAsia="SimSun"/>
          <w:lang w:eastAsia="zh-CN" w:bidi="hi-IN"/>
        </w:rPr>
        <w:t>2008</w:t>
      </w:r>
      <w:r w:rsidR="00997C18" w:rsidRPr="00573F8F">
        <w:rPr>
          <w:rFonts w:eastAsia="SimSun"/>
          <w:lang w:eastAsia="zh-CN" w:bidi="hi-IN"/>
        </w:rPr>
        <w:t xml:space="preserve">.gada </w:t>
      </w:r>
      <w:r w:rsidR="00651208">
        <w:rPr>
          <w:rFonts w:eastAsia="SimSun"/>
          <w:lang w:eastAsia="zh-CN" w:bidi="hi-IN"/>
        </w:rPr>
        <w:t>3</w:t>
      </w:r>
      <w:r w:rsidR="00997C18" w:rsidRPr="00573F8F">
        <w:rPr>
          <w:rFonts w:eastAsia="SimSun"/>
          <w:lang w:eastAsia="zh-CN" w:bidi="hi-IN"/>
        </w:rPr>
        <w:t>.</w:t>
      </w:r>
      <w:r w:rsidR="00651208">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D74646" w:rsidRPr="00D74646">
        <w:rPr>
          <w:rFonts w:eastAsia="SimSun"/>
          <w:lang w:eastAsia="zh-CN" w:bidi="hi-IN"/>
        </w:rPr>
        <w:t>300002542829</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5534E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366895F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C268335" w:rsidR="00FF0584" w:rsidRDefault="00175EC5" w:rsidP="00906C3C">
      <w:pPr>
        <w:widowControl w:val="0"/>
        <w:spacing w:line="360" w:lineRule="auto"/>
        <w:ind w:firstLine="567"/>
        <w:jc w:val="both"/>
        <w:rPr>
          <w:rFonts w:eastAsia="SimSun"/>
          <w:lang w:eastAsia="zh-CN" w:bidi="hi-IN"/>
        </w:rPr>
      </w:pPr>
      <w:bookmarkStart w:id="5"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2128DA">
        <w:rPr>
          <w:rFonts w:eastAsia="SimSun"/>
          <w:lang w:eastAsia="zh-CN" w:bidi="hi-IN"/>
        </w:rPr>
        <w:t>Meža Kalnozoli</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2128DA" w:rsidRPr="002128DA">
        <w:rPr>
          <w:rFonts w:eastAsia="SimSun"/>
          <w:lang w:eastAsia="zh-CN" w:bidi="hi-IN"/>
        </w:rPr>
        <w:t>5044 005 0015 4,1 ha platībā no nekustamā īpašuma “Kalnozoli”, Beļavas pagasts, Gulbenes novads, kadastra numurs 5044 006 0042</w:t>
      </w:r>
      <w:r w:rsidR="007D0B32">
        <w:rPr>
          <w:rFonts w:eastAsia="SimSun"/>
          <w:lang w:eastAsia="zh-CN" w:bidi="hi-IN"/>
        </w:rPr>
        <w:t>.</w:t>
      </w:r>
    </w:p>
    <w:bookmarkEnd w:id="5"/>
    <w:p w14:paraId="225EF90E" w14:textId="0BBA62DA" w:rsidR="005534E3" w:rsidRDefault="00BD7EDB" w:rsidP="00906C3C">
      <w:pPr>
        <w:widowControl w:val="0"/>
        <w:spacing w:line="360" w:lineRule="auto"/>
        <w:ind w:firstLine="567"/>
        <w:jc w:val="both"/>
        <w:rPr>
          <w:rFonts w:eastAsia="SimSun"/>
          <w:lang w:eastAsia="zh-CN" w:bidi="hi-IN"/>
        </w:rPr>
      </w:pPr>
      <w:r>
        <w:rPr>
          <w:rFonts w:eastAsia="SimSun"/>
          <w:lang w:eastAsia="zh-CN" w:bidi="hi-IN"/>
        </w:rPr>
        <w:t>2</w:t>
      </w:r>
      <w:r w:rsidR="005534E3">
        <w:rPr>
          <w:rFonts w:eastAsia="SimSun"/>
          <w:lang w:eastAsia="zh-CN" w:bidi="hi-IN"/>
        </w:rPr>
        <w:t xml:space="preserve">. </w:t>
      </w:r>
      <w:r w:rsidR="005534E3" w:rsidRPr="005534E3">
        <w:rPr>
          <w:rFonts w:eastAsia="SimSun"/>
          <w:lang w:eastAsia="zh-CN" w:bidi="hi-IN"/>
        </w:rPr>
        <w:t>MAINĪT nekustamā īpašuma lietošanas mērķi zemes vienīb</w:t>
      </w:r>
      <w:r w:rsidR="00A46083">
        <w:rPr>
          <w:rFonts w:eastAsia="SimSun"/>
          <w:lang w:eastAsia="zh-CN" w:bidi="hi-IN"/>
        </w:rPr>
        <w:t>ai</w:t>
      </w:r>
      <w:r w:rsidR="005534E3" w:rsidRPr="005534E3">
        <w:rPr>
          <w:rFonts w:eastAsia="SimSun"/>
          <w:lang w:eastAsia="zh-CN" w:bidi="hi-IN"/>
        </w:rPr>
        <w:t xml:space="preserve"> ar kadastra apzīmējum</w:t>
      </w:r>
      <w:r w:rsidR="00A46083">
        <w:rPr>
          <w:rFonts w:eastAsia="SimSun"/>
          <w:lang w:eastAsia="zh-CN" w:bidi="hi-IN"/>
        </w:rPr>
        <w:t>u</w:t>
      </w:r>
      <w:r w:rsidR="005534E3" w:rsidRPr="005534E3">
        <w:rPr>
          <w:rFonts w:eastAsia="SimSun"/>
          <w:lang w:eastAsia="zh-CN" w:bidi="hi-IN"/>
        </w:rPr>
        <w:t xml:space="preserve"> </w:t>
      </w:r>
      <w:r w:rsidRPr="00BD7EDB">
        <w:rPr>
          <w:rFonts w:eastAsia="SimSun"/>
          <w:lang w:eastAsia="zh-CN" w:bidi="hi-IN"/>
        </w:rPr>
        <w:t xml:space="preserve">5044 005 0015 4,1 ha platībā </w:t>
      </w:r>
      <w:r w:rsidR="005534E3" w:rsidRPr="005534E3">
        <w:rPr>
          <w:rFonts w:eastAsia="SimSun"/>
          <w:lang w:eastAsia="zh-CN" w:bidi="hi-IN"/>
        </w:rPr>
        <w:t xml:space="preserve">no – zeme, uz kuras galvenā saimnieciskā darbība ir lauksaimniecība (NĪLM kods 0101) uz – zeme, uz kuras galvenā saimnieciskā darbība ir mežsaimniecība (NĪLM </w:t>
      </w:r>
      <w:r w:rsidR="005534E3" w:rsidRPr="005534E3">
        <w:rPr>
          <w:rFonts w:eastAsia="SimSun"/>
          <w:lang w:eastAsia="zh-CN" w:bidi="hi-IN"/>
        </w:rPr>
        <w:lastRenderedPageBreak/>
        <w:t>kods 0201).</w:t>
      </w:r>
    </w:p>
    <w:p w14:paraId="31E5ECB2" w14:textId="2036EDB1" w:rsidR="00454327" w:rsidRDefault="00BD7EDB" w:rsidP="00906C3C">
      <w:pPr>
        <w:widowControl w:val="0"/>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530708" w:rsidRPr="00530708">
        <w:rPr>
          <w:rFonts w:eastAsia="SimSun"/>
          <w:lang w:eastAsia="zh-CN" w:bidi="hi-IN"/>
        </w:rPr>
        <w:t>[...]</w:t>
      </w:r>
      <w:r w:rsidR="00A46083" w:rsidRPr="00BD7EDB">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906C3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30708"/>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78AE"/>
    <w:rsid w:val="008413E7"/>
    <w:rsid w:val="00843309"/>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6C3C"/>
    <w:rsid w:val="009078F2"/>
    <w:rsid w:val="00913A9D"/>
    <w:rsid w:val="009146ED"/>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19F2"/>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D656C"/>
    <w:rsid w:val="00BD7EDB"/>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562"/>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34CF"/>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4005</Words>
  <Characters>2283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2024-10-25T08:36:00Z</dcterms:created>
  <dcterms:modified xsi:type="dcterms:W3CDTF">2024-10-25T10:50:00Z</dcterms:modified>
</cp:coreProperties>
</file>