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5"/>
      </w:tblGrid>
      <w:tr w:rsidR="009E1391" w14:paraId="2C7FCA41" w14:textId="77777777" w:rsidTr="00D25ED0">
        <w:tc>
          <w:tcPr>
            <w:tcW w:w="5085" w:type="dxa"/>
          </w:tcPr>
          <w:p w14:paraId="4347972F" w14:textId="3F5BA37C"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2.pielikums</w:t>
            </w:r>
          </w:p>
        </w:tc>
      </w:tr>
      <w:tr w:rsidR="009E1391" w14:paraId="4A5D1283" w14:textId="77777777" w:rsidTr="00D25ED0">
        <w:tc>
          <w:tcPr>
            <w:tcW w:w="5085" w:type="dxa"/>
          </w:tcPr>
          <w:p w14:paraId="3D7EF3D5" w14:textId="6EF0426D"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5D0C5E">
              <w:rPr>
                <w:rFonts w:ascii="Times New Roman" w:eastAsia="Times New Roman" w:hAnsi="Times New Roman" w:cs="Times New Roman"/>
                <w:bCs/>
                <w:color w:val="000000"/>
                <w:sz w:val="18"/>
                <w:szCs w:val="18"/>
              </w:rPr>
              <w:t>kritīgā</w:t>
            </w:r>
          </w:p>
        </w:tc>
      </w:tr>
      <w:tr w:rsidR="009E1391" w14:paraId="4FCB3BA8" w14:textId="77777777" w:rsidTr="00D25ED0">
        <w:tc>
          <w:tcPr>
            <w:tcW w:w="5085" w:type="dxa"/>
          </w:tcPr>
          <w:p w14:paraId="6F9C0726" w14:textId="39FAF758"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nekustamā īpašuma </w:t>
            </w:r>
            <w:r w:rsidR="005D0C5E">
              <w:rPr>
                <w:rFonts w:ascii="Times New Roman" w:eastAsia="Times New Roman" w:hAnsi="Times New Roman" w:cs="Times New Roman"/>
                <w:bCs/>
                <w:color w:val="000000"/>
                <w:sz w:val="18"/>
                <w:szCs w:val="18"/>
              </w:rPr>
              <w:t xml:space="preserve">Daukstu pagastā </w:t>
            </w:r>
            <w:r>
              <w:rPr>
                <w:rFonts w:ascii="Times New Roman" w:eastAsia="Times New Roman" w:hAnsi="Times New Roman" w:cs="Times New Roman"/>
                <w:bCs/>
                <w:color w:val="000000"/>
                <w:sz w:val="18"/>
                <w:szCs w:val="18"/>
              </w:rPr>
              <w:t>ar nosaukumu “</w:t>
            </w:r>
            <w:r w:rsidR="00D25ED0">
              <w:rPr>
                <w:rFonts w:ascii="Times New Roman" w:eastAsia="Times New Roman" w:hAnsi="Times New Roman" w:cs="Times New Roman"/>
                <w:bCs/>
                <w:color w:val="000000"/>
                <w:sz w:val="18"/>
                <w:szCs w:val="18"/>
              </w:rPr>
              <w:t>Dārza 11/4</w:t>
            </w:r>
            <w:r>
              <w:rPr>
                <w:rFonts w:ascii="Times New Roman" w:eastAsia="Times New Roman" w:hAnsi="Times New Roman" w:cs="Times New Roman"/>
                <w:bCs/>
                <w:color w:val="000000"/>
                <w:sz w:val="18"/>
                <w:szCs w:val="18"/>
              </w:rPr>
              <w:t>”,</w:t>
            </w:r>
          </w:p>
        </w:tc>
      </w:tr>
      <w:tr w:rsidR="009E1391" w14:paraId="55FF5B48" w14:textId="77777777" w:rsidTr="00D25ED0">
        <w:tc>
          <w:tcPr>
            <w:tcW w:w="5085" w:type="dxa"/>
          </w:tcPr>
          <w:p w14:paraId="42BC89CD" w14:textId="1D8AD230"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kadastra numurs 50</w:t>
            </w:r>
            <w:r w:rsidR="005D0C5E">
              <w:rPr>
                <w:rFonts w:ascii="Times New Roman" w:eastAsia="Times New Roman" w:hAnsi="Times New Roman" w:cs="Times New Roman"/>
                <w:bCs/>
                <w:color w:val="000000"/>
                <w:sz w:val="18"/>
                <w:szCs w:val="18"/>
              </w:rPr>
              <w:t>480040</w:t>
            </w:r>
            <w:r w:rsidR="00D25ED0">
              <w:rPr>
                <w:rFonts w:ascii="Times New Roman" w:eastAsia="Times New Roman" w:hAnsi="Times New Roman" w:cs="Times New Roman"/>
                <w:bCs/>
                <w:color w:val="000000"/>
                <w:sz w:val="18"/>
                <w:szCs w:val="18"/>
              </w:rPr>
              <w:t>308</w:t>
            </w:r>
            <w:r>
              <w:rPr>
                <w:rFonts w:ascii="Times New Roman" w:eastAsia="Times New Roman" w:hAnsi="Times New Roman" w:cs="Times New Roman"/>
                <w:bCs/>
                <w:color w:val="000000"/>
                <w:sz w:val="18"/>
                <w:szCs w:val="18"/>
              </w:rPr>
              <w:t>, sastāvā esošās zemes</w:t>
            </w:r>
          </w:p>
        </w:tc>
      </w:tr>
      <w:tr w:rsidR="009E1391" w14:paraId="680A16E4" w14:textId="77777777" w:rsidTr="00D25ED0">
        <w:tc>
          <w:tcPr>
            <w:tcW w:w="5085" w:type="dxa"/>
          </w:tcPr>
          <w:p w14:paraId="405DC2E1" w14:textId="0E8261B6"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vienības, kadastra apzīmējums 50</w:t>
            </w:r>
            <w:r w:rsidR="005D0C5E">
              <w:rPr>
                <w:rFonts w:ascii="Times New Roman" w:eastAsia="Times New Roman" w:hAnsi="Times New Roman" w:cs="Times New Roman"/>
                <w:bCs/>
                <w:color w:val="000000"/>
                <w:sz w:val="18"/>
                <w:szCs w:val="18"/>
              </w:rPr>
              <w:t>480040</w:t>
            </w:r>
            <w:r w:rsidR="00D25ED0">
              <w:rPr>
                <w:rFonts w:ascii="Times New Roman" w:eastAsia="Times New Roman" w:hAnsi="Times New Roman" w:cs="Times New Roman"/>
                <w:bCs/>
                <w:color w:val="000000"/>
                <w:sz w:val="18"/>
                <w:szCs w:val="18"/>
              </w:rPr>
              <w:t>308</w:t>
            </w:r>
            <w:r w:rsidR="005718F1">
              <w:rPr>
                <w:rFonts w:ascii="Times New Roman" w:eastAsia="Times New Roman" w:hAnsi="Times New Roman" w:cs="Times New Roman"/>
                <w:bCs/>
                <w:color w:val="000000"/>
                <w:sz w:val="18"/>
                <w:szCs w:val="18"/>
              </w:rPr>
              <w:t xml:space="preserve"> nomas tiesību izsoles noteikumiem</w:t>
            </w:r>
          </w:p>
        </w:tc>
      </w:tr>
      <w:tr w:rsidR="009E1391" w14:paraId="183EEEF7" w14:textId="77777777" w:rsidTr="00D25ED0">
        <w:tc>
          <w:tcPr>
            <w:tcW w:w="5085" w:type="dxa"/>
          </w:tcPr>
          <w:p w14:paraId="6ED5B99F" w14:textId="5BB1ED79" w:rsidR="009E1391" w:rsidRDefault="009E1391" w:rsidP="00327CCD">
            <w:pPr>
              <w:tabs>
                <w:tab w:val="left" w:pos="5387"/>
              </w:tabs>
              <w:rPr>
                <w:rFonts w:ascii="Times New Roman" w:eastAsia="Times New Roman" w:hAnsi="Times New Roman" w:cs="Times New Roman"/>
                <w:bCs/>
                <w:color w:val="000000"/>
                <w:sz w:val="18"/>
                <w:szCs w:val="18"/>
              </w:rPr>
            </w:pPr>
          </w:p>
        </w:tc>
      </w:tr>
    </w:tbl>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p>
    <w:p w14:paraId="55D36410" w14:textId="3DF52000"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3ECBCF43" w:rsidR="00254ADF" w:rsidRPr="00B90340" w:rsidRDefault="00304C7D" w:rsidP="001E7E98">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bookmarkStart w:id="0" w:name="_Hlk72238811"/>
            <w:r w:rsidRPr="00304C7D">
              <w:rPr>
                <w:rFonts w:ascii="Times New Roman" w:eastAsia="Calibri" w:hAnsi="Times New Roman" w:cs="Times New Roman"/>
                <w:sz w:val="24"/>
                <w:szCs w:val="24"/>
                <w:lang w:eastAsia="en-US"/>
              </w:rPr>
              <w:t>Gulbenes novada pašvaldībai piekritīgā nekustamā īpašuma Daukstu pagastā ar nosaukumu “</w:t>
            </w:r>
            <w:r w:rsidR="00CD1F33">
              <w:rPr>
                <w:rFonts w:ascii="Times New Roman" w:eastAsia="Calibri" w:hAnsi="Times New Roman" w:cs="Times New Roman"/>
                <w:sz w:val="24"/>
                <w:szCs w:val="24"/>
                <w:lang w:eastAsia="en-US"/>
              </w:rPr>
              <w:t>Dārza 11/4</w:t>
            </w:r>
            <w:r w:rsidRPr="00304C7D">
              <w:rPr>
                <w:rFonts w:ascii="Times New Roman" w:eastAsia="Calibri" w:hAnsi="Times New Roman" w:cs="Times New Roman"/>
                <w:sz w:val="24"/>
                <w:szCs w:val="24"/>
                <w:lang w:eastAsia="en-US"/>
              </w:rPr>
              <w:t>”, kadastra numurs 5048 004 0</w:t>
            </w:r>
            <w:r w:rsidR="00CD1F33">
              <w:rPr>
                <w:rFonts w:ascii="Times New Roman" w:eastAsia="Calibri" w:hAnsi="Times New Roman" w:cs="Times New Roman"/>
                <w:sz w:val="24"/>
                <w:szCs w:val="24"/>
                <w:lang w:eastAsia="en-US"/>
              </w:rPr>
              <w:t>308</w:t>
            </w:r>
            <w:r w:rsidRPr="00304C7D">
              <w:rPr>
                <w:rFonts w:ascii="Times New Roman" w:eastAsia="Calibri" w:hAnsi="Times New Roman" w:cs="Times New Roman"/>
                <w:sz w:val="24"/>
                <w:szCs w:val="24"/>
                <w:lang w:eastAsia="en-US"/>
              </w:rPr>
              <w:t>, sastāvā esošā zemes vienība, kadastra apzīmējums 5048 004 0</w:t>
            </w:r>
            <w:r w:rsidR="00CD1F33">
              <w:rPr>
                <w:rFonts w:ascii="Times New Roman" w:eastAsia="Calibri" w:hAnsi="Times New Roman" w:cs="Times New Roman"/>
                <w:sz w:val="24"/>
                <w:szCs w:val="24"/>
                <w:lang w:eastAsia="en-US"/>
              </w:rPr>
              <w:t>308</w:t>
            </w:r>
            <w:r w:rsidRPr="00304C7D">
              <w:rPr>
                <w:rFonts w:ascii="Times New Roman" w:eastAsia="Calibri" w:hAnsi="Times New Roman" w:cs="Times New Roman"/>
                <w:sz w:val="24"/>
                <w:szCs w:val="24"/>
                <w:lang w:eastAsia="en-US"/>
              </w:rPr>
              <w:t xml:space="preserve"> </w:t>
            </w:r>
            <w:r w:rsidR="00CD1F33">
              <w:rPr>
                <w:rFonts w:ascii="Times New Roman" w:eastAsia="Calibri" w:hAnsi="Times New Roman" w:cs="Times New Roman"/>
                <w:sz w:val="24"/>
                <w:szCs w:val="24"/>
                <w:lang w:eastAsia="en-US"/>
              </w:rPr>
              <w:t>0,25</w:t>
            </w:r>
            <w:r w:rsidRPr="00304C7D">
              <w:rPr>
                <w:rFonts w:ascii="Times New Roman" w:eastAsia="Calibri" w:hAnsi="Times New Roman" w:cs="Times New Roman"/>
                <w:sz w:val="24"/>
                <w:szCs w:val="24"/>
                <w:lang w:eastAsia="en-US"/>
              </w:rPr>
              <w:t xml:space="preserve"> ha platībā</w:t>
            </w:r>
            <w:bookmarkEnd w:id="0"/>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Juridiskas personas </w:t>
            </w:r>
            <w:proofErr w:type="spellStart"/>
            <w:r w:rsidRPr="00B90340">
              <w:rPr>
                <w:rFonts w:ascii="Times New Roman" w:eastAsia="Times New Roman" w:hAnsi="Times New Roman" w:cs="Times New Roman"/>
                <w:b/>
                <w:color w:val="000000"/>
                <w:sz w:val="24"/>
                <w:szCs w:val="24"/>
              </w:rPr>
              <w:t>p</w:t>
            </w:r>
            <w:r w:rsidR="001F141A" w:rsidRPr="00B90340">
              <w:rPr>
                <w:rFonts w:ascii="Times New Roman" w:eastAsia="Times New Roman" w:hAnsi="Times New Roman" w:cs="Times New Roman"/>
                <w:b/>
                <w:color w:val="000000"/>
                <w:sz w:val="24"/>
                <w:szCs w:val="24"/>
              </w:rPr>
              <w:t>ārstāvēttiesīgā</w:t>
            </w:r>
            <w:proofErr w:type="spellEnd"/>
            <w:r w:rsidR="001F141A" w:rsidRPr="00B90340">
              <w:rPr>
                <w:rFonts w:ascii="Times New Roman" w:eastAsia="Times New Roman" w:hAnsi="Times New Roman" w:cs="Times New Roman"/>
                <w:b/>
                <w:color w:val="000000"/>
                <w:sz w:val="24"/>
                <w:szCs w:val="24"/>
              </w:rPr>
              <w:t xml:space="preserve">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shd w:val="clear" w:color="auto" w:fill="auto"/>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shd w:val="clear" w:color="auto" w:fill="auto"/>
            <w:tcMar>
              <w:top w:w="100" w:type="dxa"/>
              <w:left w:w="100" w:type="dxa"/>
              <w:bottom w:w="100" w:type="dxa"/>
              <w:right w:w="100" w:type="dxa"/>
            </w:tcMar>
            <w:vAlign w:val="center"/>
          </w:tcPr>
          <w:p w14:paraId="4E298E5A" w14:textId="577E69B3" w:rsidR="00254225" w:rsidRPr="00B90340" w:rsidRDefault="00F55190"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w:t>
            </w:r>
            <w:r w:rsidR="00254225" w:rsidRPr="00B90340">
              <w:rPr>
                <w:rFonts w:ascii="Times New Roman" w:eastAsia="Times New Roman" w:hAnsi="Times New Roman" w:cs="Times New Roman"/>
                <w:b/>
                <w:color w:val="000000"/>
                <w:sz w:val="24"/>
                <w:szCs w:val="24"/>
              </w:rPr>
              <w:t>ā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00254225"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1" w:name="Atzīme1"/>
            <w:r w:rsidR="00D70838" w:rsidRPr="00B90340">
              <w:rPr>
                <w:rFonts w:ascii="Times New Roman" w:eastAsia="Times New Roman" w:hAnsi="Times New Roman" w:cs="Times New Roman"/>
                <w:b/>
                <w:color w:val="000000"/>
                <w:sz w:val="24"/>
                <w:szCs w:val="24"/>
              </w:rPr>
              <w:instrText xml:space="preserve"> FORMCHECKBOX </w:instrText>
            </w:r>
            <w:r>
              <w:rPr>
                <w:rFonts w:ascii="Times New Roman" w:eastAsia="Times New Roman" w:hAnsi="Times New Roman" w:cs="Times New Roman"/>
                <w:b/>
                <w:color w:val="000000"/>
                <w:sz w:val="24"/>
                <w:szCs w:val="24"/>
              </w:rPr>
            </w:r>
            <w:r>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bookmarkEnd w:id="1"/>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Pr>
                <w:rFonts w:ascii="Times New Roman" w:eastAsia="Times New Roman" w:hAnsi="Times New Roman" w:cs="Times New Roman"/>
                <w:b/>
                <w:color w:val="000000"/>
                <w:sz w:val="24"/>
                <w:szCs w:val="24"/>
              </w:rPr>
            </w:r>
            <w:r>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p>
        </w:tc>
      </w:tr>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79A6265E"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3F64F3" w:rsidRPr="00D85DD6">
        <w:rPr>
          <w:rFonts w:ascii="Times New Roman" w:hAnsi="Times New Roman"/>
          <w:sz w:val="24"/>
          <w:szCs w:val="24"/>
        </w:rPr>
        <w:t xml:space="preserve">Gulbenes novada pašvaldībai </w:t>
      </w:r>
      <w:r w:rsidR="003F64F3">
        <w:rPr>
          <w:rFonts w:ascii="Times New Roman" w:hAnsi="Times New Roman"/>
          <w:sz w:val="24"/>
          <w:szCs w:val="24"/>
        </w:rPr>
        <w:t>piekritīgā</w:t>
      </w:r>
      <w:r w:rsidR="003F64F3" w:rsidRPr="00D85DD6">
        <w:rPr>
          <w:rFonts w:ascii="Times New Roman" w:hAnsi="Times New Roman"/>
          <w:sz w:val="24"/>
          <w:szCs w:val="24"/>
        </w:rPr>
        <w:t xml:space="preserve"> nekustamā īpašuma </w:t>
      </w:r>
      <w:r w:rsidR="003F64F3">
        <w:rPr>
          <w:rFonts w:ascii="Times New Roman" w:hAnsi="Times New Roman"/>
          <w:sz w:val="24"/>
          <w:szCs w:val="24"/>
        </w:rPr>
        <w:t>Daukstu</w:t>
      </w:r>
      <w:r w:rsidR="003F64F3" w:rsidRPr="00D85DD6">
        <w:rPr>
          <w:rFonts w:ascii="Times New Roman" w:hAnsi="Times New Roman"/>
          <w:sz w:val="24"/>
          <w:szCs w:val="24"/>
        </w:rPr>
        <w:t xml:space="preserve"> pagastā ar nosaukumu “</w:t>
      </w:r>
      <w:r w:rsidR="00511CFA">
        <w:rPr>
          <w:rFonts w:ascii="Times New Roman" w:hAnsi="Times New Roman"/>
          <w:sz w:val="24"/>
          <w:szCs w:val="24"/>
        </w:rPr>
        <w:t>Dārza 11/4</w:t>
      </w:r>
      <w:r w:rsidR="003F64F3" w:rsidRPr="00D85DD6">
        <w:rPr>
          <w:rFonts w:ascii="Times New Roman" w:hAnsi="Times New Roman"/>
          <w:sz w:val="24"/>
          <w:szCs w:val="24"/>
        </w:rPr>
        <w:t xml:space="preserve">”, kadastra numurs </w:t>
      </w:r>
      <w:r w:rsidR="003F64F3">
        <w:rPr>
          <w:rFonts w:ascii="Times New Roman" w:hAnsi="Times New Roman"/>
          <w:sz w:val="24"/>
          <w:szCs w:val="24"/>
        </w:rPr>
        <w:t>5048 004 0</w:t>
      </w:r>
      <w:r w:rsidR="00511CFA">
        <w:rPr>
          <w:rFonts w:ascii="Times New Roman" w:hAnsi="Times New Roman"/>
          <w:sz w:val="24"/>
          <w:szCs w:val="24"/>
        </w:rPr>
        <w:t>308</w:t>
      </w:r>
      <w:r w:rsidR="003F64F3" w:rsidRPr="00D85DD6">
        <w:rPr>
          <w:rFonts w:ascii="Times New Roman" w:hAnsi="Times New Roman"/>
          <w:sz w:val="24"/>
          <w:szCs w:val="24"/>
        </w:rPr>
        <w:t xml:space="preserve">, sastāvā esošās zemes vienības, </w:t>
      </w:r>
      <w:r w:rsidR="003F64F3" w:rsidRPr="00D85DD6">
        <w:rPr>
          <w:rFonts w:ascii="Times New Roman" w:hAnsi="Times New Roman"/>
          <w:sz w:val="24"/>
          <w:szCs w:val="24"/>
        </w:rPr>
        <w:lastRenderedPageBreak/>
        <w:t xml:space="preserve">kadastra apzīmējums </w:t>
      </w:r>
      <w:r w:rsidR="003F64F3">
        <w:rPr>
          <w:rFonts w:ascii="Times New Roman" w:hAnsi="Times New Roman"/>
          <w:sz w:val="24"/>
          <w:szCs w:val="24"/>
        </w:rPr>
        <w:t>5048 004 0</w:t>
      </w:r>
      <w:r w:rsidR="00511CFA">
        <w:rPr>
          <w:rFonts w:ascii="Times New Roman" w:hAnsi="Times New Roman"/>
          <w:sz w:val="24"/>
          <w:szCs w:val="24"/>
        </w:rPr>
        <w:t>308</w:t>
      </w:r>
      <w:r w:rsidR="003F64F3">
        <w:rPr>
          <w:rFonts w:ascii="Times New Roman" w:hAnsi="Times New Roman"/>
          <w:sz w:val="24"/>
          <w:szCs w:val="24"/>
        </w:rPr>
        <w:t xml:space="preserve"> </w:t>
      </w:r>
      <w:r w:rsidR="00511CFA">
        <w:rPr>
          <w:rFonts w:ascii="Times New Roman" w:hAnsi="Times New Roman"/>
          <w:sz w:val="24"/>
          <w:szCs w:val="24"/>
        </w:rPr>
        <w:t>0,25</w:t>
      </w:r>
      <w:r w:rsidR="003F64F3" w:rsidRPr="00D85DD6">
        <w:rPr>
          <w:rFonts w:ascii="Times New Roman" w:hAnsi="Times New Roman"/>
          <w:sz w:val="24"/>
          <w:szCs w:val="24"/>
        </w:rPr>
        <w:t xml:space="preserve"> ha platībā</w:t>
      </w:r>
      <w:r w:rsidR="00F84597" w:rsidRPr="00B90340">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(turpmāk – Nomas objekts) 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 xml:space="preserve">uz pieteikuma iesniegšanas brīdi Pretendentam ar tiesas spriedumu nav pasludināts maksātnespējas process, netiek īstenots tiesiskās aizsardzības process vai </w:t>
      </w:r>
      <w:proofErr w:type="spellStart"/>
      <w:r w:rsidRPr="00B90340">
        <w:rPr>
          <w:rFonts w:ascii="Times New Roman" w:hAnsi="Times New Roman" w:cs="Times New Roman"/>
          <w:sz w:val="24"/>
          <w:szCs w:val="24"/>
        </w:rPr>
        <w:t>ārpustiesas</w:t>
      </w:r>
      <w:proofErr w:type="spellEnd"/>
      <w:r w:rsidRPr="00B90340">
        <w:rPr>
          <w:rFonts w:ascii="Times New Roman" w:hAnsi="Times New Roman" w:cs="Times New Roman"/>
          <w:sz w:val="24"/>
          <w:szCs w:val="24"/>
        </w:rPr>
        <w:t xml:space="preserve">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attiecībā uz Pretendentu, tās valdes vai padomes locekli, patieso labuma guvēju, </w:t>
      </w:r>
      <w:proofErr w:type="spellStart"/>
      <w:r w:rsidRPr="00B90340">
        <w:rPr>
          <w:rFonts w:ascii="Times New Roman" w:hAnsi="Times New Roman" w:cs="Times New Roman"/>
          <w:color w:val="000000" w:themeColor="text1"/>
          <w:sz w:val="24"/>
          <w:szCs w:val="24"/>
        </w:rPr>
        <w:t>pārstāvēttiesīgo</w:t>
      </w:r>
      <w:proofErr w:type="spellEnd"/>
      <w:r w:rsidRPr="00B90340">
        <w:rPr>
          <w:rFonts w:ascii="Times New Roman" w:hAnsi="Times New Roman" w:cs="Times New Roman"/>
          <w:color w:val="000000" w:themeColor="text1"/>
          <w:sz w:val="24"/>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B90340">
        <w:rPr>
          <w:rFonts w:ascii="Times New Roman" w:hAnsi="Times New Roman" w:cs="Times New Roman"/>
          <w:color w:val="000000" w:themeColor="text1"/>
          <w:sz w:val="24"/>
          <w:szCs w:val="24"/>
        </w:rPr>
        <w:t>pārstāvēttiesīgo</w:t>
      </w:r>
      <w:proofErr w:type="spellEnd"/>
      <w:r w:rsidRPr="00B90340">
        <w:rPr>
          <w:rFonts w:ascii="Times New Roman" w:hAnsi="Times New Roman" w:cs="Times New Roman"/>
          <w:color w:val="000000" w:themeColor="text1"/>
          <w:sz w:val="24"/>
          <w:szCs w:val="24"/>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A1B5C1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fldChar w:fldCharType="begin">
          <w:ffData>
            <w:name w:val=""/>
            <w:enabled/>
            <w:calcOnExit w:val="0"/>
            <w:checkBox>
              <w:sizeAuto/>
              <w:default w:val="0"/>
            </w:checkBox>
          </w:ffData>
        </w:fldChar>
      </w:r>
      <w:r w:rsidRPr="00B90340">
        <w:rPr>
          <w:rFonts w:ascii="Times New Roman" w:hAnsi="Times New Roman" w:cs="Times New Roman"/>
          <w:color w:val="000000"/>
          <w:sz w:val="24"/>
          <w:szCs w:val="24"/>
        </w:rPr>
        <w:instrText xml:space="preserve"> FORMCHECKBOX </w:instrText>
      </w:r>
      <w:r w:rsidR="00F55190">
        <w:rPr>
          <w:rFonts w:ascii="Times New Roman" w:hAnsi="Times New Roman" w:cs="Times New Roman"/>
          <w:color w:val="000000"/>
          <w:sz w:val="24"/>
          <w:szCs w:val="24"/>
        </w:rPr>
      </w:r>
      <w:r w:rsidR="00F55190">
        <w:rPr>
          <w:rFonts w:ascii="Times New Roman" w:hAnsi="Times New Roman" w:cs="Times New Roman"/>
          <w:color w:val="000000"/>
          <w:sz w:val="24"/>
          <w:szCs w:val="24"/>
        </w:rPr>
        <w:fldChar w:fldCharType="separate"/>
      </w:r>
      <w:r w:rsidRPr="00B90340">
        <w:rPr>
          <w:rFonts w:ascii="Times New Roman" w:hAnsi="Times New Roman" w:cs="Times New Roman"/>
          <w:color w:val="000000"/>
          <w:sz w:val="24"/>
          <w:szCs w:val="24"/>
        </w:rPr>
        <w:fldChar w:fldCharType="end"/>
      </w:r>
      <w:r w:rsidRPr="00B90340">
        <w:rPr>
          <w:rFonts w:ascii="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lastRenderedPageBreak/>
        <w:fldChar w:fldCharType="begin">
          <w:ffData>
            <w:name w:val=""/>
            <w:enabled/>
            <w:calcOnExit w:val="0"/>
            <w:checkBox>
              <w:sizeAuto/>
              <w:default w:val="0"/>
            </w:checkBox>
          </w:ffData>
        </w:fldChar>
      </w:r>
      <w:r w:rsidRPr="00FF5C06">
        <w:rPr>
          <w:color w:val="000000"/>
        </w:rPr>
        <w:instrText xml:space="preserve"> FORMCHECKBOX </w:instrText>
      </w:r>
      <w:r w:rsidR="00F55190">
        <w:rPr>
          <w:color w:val="000000"/>
        </w:rPr>
      </w:r>
      <w:r w:rsidR="00F5519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77777777"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is – organizēt nomas tiesību izsoles norisi un zemes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44028B8A"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F55190">
        <w:rPr>
          <w:sz w:val="22"/>
          <w:szCs w:val="22"/>
        </w:rPr>
        <w:t>Nomas objekta</w:t>
      </w:r>
      <w:bookmarkStart w:id="2" w:name="_GoBack"/>
      <w:bookmarkEnd w:id="2"/>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B90340">
      <w:type w:val="continuous"/>
      <w:pgSz w:w="11900" w:h="16840"/>
      <w:pgMar w:top="1134" w:right="851" w:bottom="851" w:left="1701"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53A72" w14:textId="77777777" w:rsidR="00491CE8" w:rsidRDefault="00491CE8" w:rsidP="000B5481">
      <w:pPr>
        <w:spacing w:before="0" w:after="0" w:line="240" w:lineRule="auto"/>
      </w:pPr>
      <w:r>
        <w:separator/>
      </w:r>
    </w:p>
  </w:endnote>
  <w:endnote w:type="continuationSeparator" w:id="0">
    <w:p w14:paraId="6F0F19DD" w14:textId="77777777" w:rsidR="00491CE8" w:rsidRDefault="00491CE8"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A133F" w14:textId="77777777" w:rsidR="00491CE8" w:rsidRDefault="00491CE8" w:rsidP="000B5481">
      <w:pPr>
        <w:spacing w:before="0" w:after="0" w:line="240" w:lineRule="auto"/>
      </w:pPr>
      <w:r>
        <w:separator/>
      </w:r>
    </w:p>
  </w:footnote>
  <w:footnote w:type="continuationSeparator" w:id="0">
    <w:p w14:paraId="312A431A" w14:textId="77777777" w:rsidR="00491CE8" w:rsidRDefault="00491CE8"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4"/>
  </w:num>
  <w:num w:numId="2">
    <w:abstractNumId w:val="11"/>
  </w:num>
  <w:num w:numId="3">
    <w:abstractNumId w:val="0"/>
  </w:num>
  <w:num w:numId="4">
    <w:abstractNumId w:val="9"/>
  </w:num>
  <w:num w:numId="5">
    <w:abstractNumId w:val="7"/>
  </w:num>
  <w:num w:numId="6">
    <w:abstractNumId w:val="10"/>
  </w:num>
  <w:num w:numId="7">
    <w:abstractNumId w:val="6"/>
  </w:num>
  <w:num w:numId="8">
    <w:abstractNumId w:val="2"/>
  </w:num>
  <w:num w:numId="9">
    <w:abstractNumId w:val="12"/>
  </w:num>
  <w:num w:numId="10">
    <w:abstractNumId w:val="8"/>
  </w:num>
  <w:num w:numId="11">
    <w:abstractNumId w:val="3"/>
  </w:num>
  <w:num w:numId="12">
    <w:abstractNumId w:val="5"/>
  </w:num>
  <w:num w:numId="13">
    <w:abstractNumId w:val="4"/>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6B8"/>
    <w:rsid w:val="00017539"/>
    <w:rsid w:val="0004472E"/>
    <w:rsid w:val="000837A9"/>
    <w:rsid w:val="000869C0"/>
    <w:rsid w:val="0009100C"/>
    <w:rsid w:val="00091331"/>
    <w:rsid w:val="00097113"/>
    <w:rsid w:val="000A6695"/>
    <w:rsid w:val="000B5481"/>
    <w:rsid w:val="000E4C62"/>
    <w:rsid w:val="00131A04"/>
    <w:rsid w:val="00153E0C"/>
    <w:rsid w:val="00170863"/>
    <w:rsid w:val="001A4521"/>
    <w:rsid w:val="001C6444"/>
    <w:rsid w:val="001D490D"/>
    <w:rsid w:val="001E3DEE"/>
    <w:rsid w:val="001E7E98"/>
    <w:rsid w:val="001F141A"/>
    <w:rsid w:val="00204DBA"/>
    <w:rsid w:val="00205F5A"/>
    <w:rsid w:val="002427B5"/>
    <w:rsid w:val="00254225"/>
    <w:rsid w:val="00254ADF"/>
    <w:rsid w:val="00256E72"/>
    <w:rsid w:val="002666DA"/>
    <w:rsid w:val="0027582B"/>
    <w:rsid w:val="00275DB5"/>
    <w:rsid w:val="002F3C64"/>
    <w:rsid w:val="002F4D7A"/>
    <w:rsid w:val="00304C7D"/>
    <w:rsid w:val="00310144"/>
    <w:rsid w:val="00327CCD"/>
    <w:rsid w:val="00332F64"/>
    <w:rsid w:val="0037115A"/>
    <w:rsid w:val="003932D7"/>
    <w:rsid w:val="003D4614"/>
    <w:rsid w:val="003E0B16"/>
    <w:rsid w:val="003F64F3"/>
    <w:rsid w:val="00433E5D"/>
    <w:rsid w:val="00440929"/>
    <w:rsid w:val="004526AA"/>
    <w:rsid w:val="0046411E"/>
    <w:rsid w:val="00491CE8"/>
    <w:rsid w:val="00495CFD"/>
    <w:rsid w:val="004A5F51"/>
    <w:rsid w:val="004C3485"/>
    <w:rsid w:val="004E649E"/>
    <w:rsid w:val="004F6704"/>
    <w:rsid w:val="00511CFA"/>
    <w:rsid w:val="00516108"/>
    <w:rsid w:val="00516441"/>
    <w:rsid w:val="00520EA4"/>
    <w:rsid w:val="00537026"/>
    <w:rsid w:val="00542A28"/>
    <w:rsid w:val="00556C99"/>
    <w:rsid w:val="005718F1"/>
    <w:rsid w:val="005766F1"/>
    <w:rsid w:val="005A3578"/>
    <w:rsid w:val="005D0C5E"/>
    <w:rsid w:val="005D5DB7"/>
    <w:rsid w:val="005D68C1"/>
    <w:rsid w:val="005F085C"/>
    <w:rsid w:val="00613E89"/>
    <w:rsid w:val="00624F84"/>
    <w:rsid w:val="00637302"/>
    <w:rsid w:val="006453E1"/>
    <w:rsid w:val="00645D0E"/>
    <w:rsid w:val="00664017"/>
    <w:rsid w:val="006712F4"/>
    <w:rsid w:val="006956F7"/>
    <w:rsid w:val="00695CF8"/>
    <w:rsid w:val="006A3421"/>
    <w:rsid w:val="006C599F"/>
    <w:rsid w:val="006F4D34"/>
    <w:rsid w:val="00711870"/>
    <w:rsid w:val="00716FE2"/>
    <w:rsid w:val="00753A3F"/>
    <w:rsid w:val="00754A2D"/>
    <w:rsid w:val="007710B7"/>
    <w:rsid w:val="00771642"/>
    <w:rsid w:val="00787173"/>
    <w:rsid w:val="00787184"/>
    <w:rsid w:val="00796D7F"/>
    <w:rsid w:val="007C6762"/>
    <w:rsid w:val="0080328D"/>
    <w:rsid w:val="00814586"/>
    <w:rsid w:val="00823E67"/>
    <w:rsid w:val="008611DE"/>
    <w:rsid w:val="00863AF3"/>
    <w:rsid w:val="00875586"/>
    <w:rsid w:val="008F31A7"/>
    <w:rsid w:val="00904651"/>
    <w:rsid w:val="009D6512"/>
    <w:rsid w:val="009E1391"/>
    <w:rsid w:val="00A22DD6"/>
    <w:rsid w:val="00A263D0"/>
    <w:rsid w:val="00A30A87"/>
    <w:rsid w:val="00A3287F"/>
    <w:rsid w:val="00A43638"/>
    <w:rsid w:val="00AB4533"/>
    <w:rsid w:val="00AF067A"/>
    <w:rsid w:val="00AF1375"/>
    <w:rsid w:val="00AF2328"/>
    <w:rsid w:val="00B02368"/>
    <w:rsid w:val="00B027EC"/>
    <w:rsid w:val="00B02E00"/>
    <w:rsid w:val="00B17C9B"/>
    <w:rsid w:val="00B21B1E"/>
    <w:rsid w:val="00B456B8"/>
    <w:rsid w:val="00B545DA"/>
    <w:rsid w:val="00B568ED"/>
    <w:rsid w:val="00B74423"/>
    <w:rsid w:val="00B90340"/>
    <w:rsid w:val="00BA52BF"/>
    <w:rsid w:val="00BE6551"/>
    <w:rsid w:val="00BF5B8B"/>
    <w:rsid w:val="00C03F5E"/>
    <w:rsid w:val="00C367B9"/>
    <w:rsid w:val="00C901B7"/>
    <w:rsid w:val="00C95F8E"/>
    <w:rsid w:val="00CA3982"/>
    <w:rsid w:val="00CA623F"/>
    <w:rsid w:val="00CB6817"/>
    <w:rsid w:val="00CD1F33"/>
    <w:rsid w:val="00CE5671"/>
    <w:rsid w:val="00D13B3D"/>
    <w:rsid w:val="00D22E28"/>
    <w:rsid w:val="00D25ED0"/>
    <w:rsid w:val="00D3130A"/>
    <w:rsid w:val="00D35ECD"/>
    <w:rsid w:val="00D533B7"/>
    <w:rsid w:val="00D554A0"/>
    <w:rsid w:val="00D63A42"/>
    <w:rsid w:val="00D70838"/>
    <w:rsid w:val="00D82E76"/>
    <w:rsid w:val="00DA65E7"/>
    <w:rsid w:val="00DB0660"/>
    <w:rsid w:val="00DC3FCA"/>
    <w:rsid w:val="00DD4C63"/>
    <w:rsid w:val="00E01C46"/>
    <w:rsid w:val="00E5330F"/>
    <w:rsid w:val="00E61C1E"/>
    <w:rsid w:val="00E82C43"/>
    <w:rsid w:val="00EA6EBA"/>
    <w:rsid w:val="00EB2557"/>
    <w:rsid w:val="00EB738C"/>
    <w:rsid w:val="00ED21B8"/>
    <w:rsid w:val="00ED311A"/>
    <w:rsid w:val="00ED62FD"/>
    <w:rsid w:val="00F021AD"/>
    <w:rsid w:val="00F03B2F"/>
    <w:rsid w:val="00F11EF1"/>
    <w:rsid w:val="00F456A8"/>
    <w:rsid w:val="00F55190"/>
    <w:rsid w:val="00F61DB3"/>
    <w:rsid w:val="00F805B3"/>
    <w:rsid w:val="00F84597"/>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FB490D-BF34-4027-B470-C77EE233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4952</Words>
  <Characters>2823</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Inta Bindre</cp:lastModifiedBy>
  <cp:revision>10</cp:revision>
  <cp:lastPrinted>2022-08-09T09:36:00Z</cp:lastPrinted>
  <dcterms:created xsi:type="dcterms:W3CDTF">2024-07-09T10:13:00Z</dcterms:created>
  <dcterms:modified xsi:type="dcterms:W3CDTF">2024-10-23T06:40:00Z</dcterms:modified>
</cp:coreProperties>
</file>