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54EB8" w:rsidRPr="007515D6" w14:paraId="780D03BF" w14:textId="77777777" w:rsidTr="00EF55CA">
        <w:tc>
          <w:tcPr>
            <w:tcW w:w="9458" w:type="dxa"/>
          </w:tcPr>
          <w:p w14:paraId="020E422A" w14:textId="77777777" w:rsidR="00E54EB8" w:rsidRPr="007515D6" w:rsidRDefault="00E54EB8" w:rsidP="00EF55CA">
            <w:pPr>
              <w:tabs>
                <w:tab w:val="left" w:pos="3995"/>
                <w:tab w:val="center" w:pos="4569"/>
              </w:tabs>
              <w:rPr>
                <w:rFonts w:ascii="Times New Roman" w:hAnsi="Times New Roman" w:cs="Times New Roman"/>
                <w:sz w:val="24"/>
                <w:szCs w:val="24"/>
              </w:rPr>
            </w:pPr>
            <w:bookmarkStart w:id="0" w:name="_Hlk156733196"/>
            <w:r>
              <w:rPr>
                <w:rFonts w:ascii="Times New Roman" w:hAnsi="Times New Roman" w:cs="Times New Roman"/>
                <w:sz w:val="24"/>
                <w:szCs w:val="24"/>
              </w:rPr>
              <w:tab/>
            </w:r>
            <w:r>
              <w:rPr>
                <w:rFonts w:ascii="Times New Roman" w:hAnsi="Times New Roman" w:cs="Times New Roman"/>
                <w:sz w:val="24"/>
                <w:szCs w:val="24"/>
              </w:rPr>
              <w:tab/>
            </w:r>
            <w:r w:rsidRPr="007515D6">
              <w:rPr>
                <w:rFonts w:ascii="Times New Roman" w:hAnsi="Times New Roman" w:cs="Times New Roman"/>
                <w:noProof/>
                <w:sz w:val="24"/>
                <w:szCs w:val="24"/>
                <w:lang w:eastAsia="lv-LV"/>
              </w:rPr>
              <w:drawing>
                <wp:inline distT="0" distB="0" distL="0" distR="0" wp14:anchorId="7346A415" wp14:editId="7811AF4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54EB8" w:rsidRPr="007515D6" w14:paraId="3E59896A" w14:textId="77777777" w:rsidTr="00EF55CA">
        <w:tc>
          <w:tcPr>
            <w:tcW w:w="9458" w:type="dxa"/>
          </w:tcPr>
          <w:p w14:paraId="2655A2F6" w14:textId="77777777" w:rsidR="00E54EB8" w:rsidRPr="007515D6" w:rsidRDefault="00E54EB8" w:rsidP="00EF55CA">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E54EB8" w:rsidRPr="007515D6" w14:paraId="7D4BABDB" w14:textId="77777777" w:rsidTr="00EF55CA">
        <w:tc>
          <w:tcPr>
            <w:tcW w:w="9458" w:type="dxa"/>
          </w:tcPr>
          <w:p w14:paraId="0BF97D61" w14:textId="77777777" w:rsidR="00E54EB8" w:rsidRPr="007515D6" w:rsidRDefault="00E54EB8" w:rsidP="00EF55CA">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E54EB8" w:rsidRPr="007515D6" w14:paraId="18A8AF98" w14:textId="77777777" w:rsidTr="00EF55CA">
        <w:tc>
          <w:tcPr>
            <w:tcW w:w="9458" w:type="dxa"/>
          </w:tcPr>
          <w:p w14:paraId="5B0CE48C" w14:textId="77777777" w:rsidR="00E54EB8" w:rsidRPr="007515D6" w:rsidRDefault="00E54EB8" w:rsidP="00EF55CA">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E54EB8" w:rsidRPr="007515D6" w14:paraId="34A8365C" w14:textId="77777777" w:rsidTr="00EF55CA">
        <w:tc>
          <w:tcPr>
            <w:tcW w:w="9458" w:type="dxa"/>
          </w:tcPr>
          <w:p w14:paraId="1A6520CE" w14:textId="77777777" w:rsidR="00E54EB8" w:rsidRPr="007515D6" w:rsidRDefault="00E54EB8" w:rsidP="00EF55CA">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343A31C0" w14:textId="77777777" w:rsidR="00E54EB8" w:rsidRPr="007515D6" w:rsidRDefault="00E54EB8" w:rsidP="00E54EB8">
      <w:pPr>
        <w:pStyle w:val="Bezatstarpm"/>
        <w:jc w:val="center"/>
        <w:rPr>
          <w:rFonts w:ascii="Times New Roman" w:hAnsi="Times New Roman" w:cs="Times New Roman"/>
          <w:b/>
          <w:bCs/>
          <w:sz w:val="4"/>
          <w:szCs w:val="4"/>
        </w:rPr>
      </w:pPr>
    </w:p>
    <w:p w14:paraId="379373C8" w14:textId="77777777" w:rsidR="00E54EB8" w:rsidRPr="00FD58F2" w:rsidRDefault="00E54EB8" w:rsidP="00E54EB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ECDA21D" w14:textId="77777777" w:rsidR="00E54EB8" w:rsidRPr="00FD58F2" w:rsidRDefault="00E54EB8" w:rsidP="00E54EB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21D0FFF0" w14:textId="77777777" w:rsidR="00E54EB8" w:rsidRPr="00FD58F2" w:rsidRDefault="00E54EB8" w:rsidP="00E54EB8">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54EB8" w14:paraId="609177D0" w14:textId="77777777" w:rsidTr="00EF55CA">
        <w:tc>
          <w:tcPr>
            <w:tcW w:w="4675" w:type="dxa"/>
            <w:hideMark/>
          </w:tcPr>
          <w:p w14:paraId="69F76603" w14:textId="2E796BE1" w:rsidR="00E54EB8" w:rsidRDefault="00E54EB8" w:rsidP="00EF55CA">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B3766">
              <w:rPr>
                <w:rFonts w:ascii="Times New Roman" w:hAnsi="Times New Roman" w:cs="Times New Roman"/>
                <w:b/>
                <w:bCs/>
                <w:sz w:val="24"/>
                <w:szCs w:val="24"/>
              </w:rPr>
              <w:t>31.oktobrī</w:t>
            </w:r>
          </w:p>
        </w:tc>
        <w:tc>
          <w:tcPr>
            <w:tcW w:w="4679" w:type="dxa"/>
            <w:hideMark/>
          </w:tcPr>
          <w:p w14:paraId="53117A66" w14:textId="133343E8" w:rsidR="00E54EB8" w:rsidRDefault="00E54EB8" w:rsidP="00EF55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BD24F4">
              <w:rPr>
                <w:rFonts w:ascii="Times New Roman" w:hAnsi="Times New Roman" w:cs="Times New Roman"/>
                <w:b/>
                <w:bCs/>
                <w:sz w:val="24"/>
                <w:szCs w:val="24"/>
              </w:rPr>
              <w:t>678</w:t>
            </w:r>
          </w:p>
        </w:tc>
      </w:tr>
      <w:tr w:rsidR="00E54EB8" w14:paraId="71B6A3FA" w14:textId="77777777" w:rsidTr="00EF55CA">
        <w:tc>
          <w:tcPr>
            <w:tcW w:w="4675" w:type="dxa"/>
          </w:tcPr>
          <w:p w14:paraId="47AE61D2" w14:textId="77777777" w:rsidR="00E54EB8" w:rsidRDefault="00E54EB8" w:rsidP="00EF55CA">
            <w:pPr>
              <w:rPr>
                <w:rFonts w:ascii="Times New Roman" w:hAnsi="Times New Roman" w:cs="Times New Roman"/>
                <w:sz w:val="24"/>
                <w:szCs w:val="24"/>
              </w:rPr>
            </w:pPr>
          </w:p>
        </w:tc>
        <w:tc>
          <w:tcPr>
            <w:tcW w:w="4679" w:type="dxa"/>
            <w:hideMark/>
          </w:tcPr>
          <w:p w14:paraId="07EB876A" w14:textId="7700EC49" w:rsidR="00E54EB8" w:rsidRDefault="00E54EB8" w:rsidP="00EF55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D24F4">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BD24F4">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6BDB00D" w14:textId="77777777" w:rsidR="00E54EB8" w:rsidRDefault="00E54EB8" w:rsidP="00E54EB8">
      <w:pPr>
        <w:spacing w:after="0" w:line="240" w:lineRule="auto"/>
        <w:rPr>
          <w:rFonts w:ascii="Times New Roman" w:hAnsi="Times New Roman" w:cs="Times New Roman"/>
          <w:sz w:val="24"/>
          <w:szCs w:val="24"/>
        </w:rPr>
      </w:pPr>
    </w:p>
    <w:p w14:paraId="40298860" w14:textId="527D6269" w:rsidR="00E54EB8" w:rsidRPr="00CD4AFC" w:rsidRDefault="00E54EB8" w:rsidP="00E54EB8">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1" w:name="_Hlk178608392"/>
      <w:bookmarkEnd w:id="0"/>
      <w:r w:rsidRPr="00CD4AFC">
        <w:rPr>
          <w:rFonts w:ascii="Times New Roman" w:hAnsi="Times New Roman" w:cs="Times New Roman"/>
          <w:b/>
          <w:kern w:val="0"/>
          <w:sz w:val="24"/>
          <w:szCs w:val="24"/>
          <w14:ligatures w14:val="none"/>
        </w:rPr>
        <w:t xml:space="preserve">Par amatu savienošanu </w:t>
      </w:r>
      <w:r w:rsidR="00721007">
        <w:rPr>
          <w:rFonts w:ascii="Times New Roman" w:hAnsi="Times New Roman" w:cs="Times New Roman"/>
          <w:b/>
          <w:kern w:val="0"/>
          <w:sz w:val="24"/>
          <w:szCs w:val="24"/>
          <w14:ligatures w14:val="none"/>
        </w:rPr>
        <w:t xml:space="preserve">Jurim </w:t>
      </w:r>
      <w:proofErr w:type="spellStart"/>
      <w:r w:rsidR="00721007">
        <w:rPr>
          <w:rFonts w:ascii="Times New Roman" w:hAnsi="Times New Roman" w:cs="Times New Roman"/>
          <w:b/>
          <w:kern w:val="0"/>
          <w:sz w:val="24"/>
          <w:szCs w:val="24"/>
          <w14:ligatures w14:val="none"/>
        </w:rPr>
        <w:t>Duļbinskim</w:t>
      </w:r>
      <w:proofErr w:type="spellEnd"/>
    </w:p>
    <w:p w14:paraId="14619AFA" w14:textId="77777777" w:rsidR="00E54EB8" w:rsidRPr="00CD4AFC" w:rsidRDefault="00E54EB8" w:rsidP="00E54EB8">
      <w:pPr>
        <w:spacing w:after="0" w:line="360" w:lineRule="auto"/>
        <w:ind w:right="-2"/>
        <w:jc w:val="both"/>
        <w:rPr>
          <w:rFonts w:ascii="Times New Roman" w:eastAsia="Calibri" w:hAnsi="Times New Roman" w:cs="Times New Roman"/>
          <w:kern w:val="0"/>
          <w:sz w:val="24"/>
          <w:szCs w:val="24"/>
          <w14:ligatures w14:val="none"/>
        </w:rPr>
      </w:pPr>
    </w:p>
    <w:bookmarkEnd w:id="1"/>
    <w:p w14:paraId="7F8322F6" w14:textId="24BFDA4B" w:rsidR="00E54EB8" w:rsidRPr="009D5DAD" w:rsidRDefault="00E54EB8" w:rsidP="00E54EB8">
      <w:pPr>
        <w:spacing w:after="0" w:line="360" w:lineRule="auto"/>
        <w:ind w:firstLine="567"/>
        <w:jc w:val="both"/>
        <w:rPr>
          <w:rFonts w:ascii="Times New Roman" w:eastAsia="Calibri" w:hAnsi="Times New Roman" w:cs="Times New Roman"/>
          <w:sz w:val="24"/>
          <w:szCs w:val="24"/>
        </w:rPr>
      </w:pPr>
      <w:r w:rsidRPr="009D5DAD">
        <w:rPr>
          <w:rFonts w:ascii="Times New Roman" w:eastAsia="Calibri" w:hAnsi="Times New Roman" w:cs="Times New Roman"/>
          <w:kern w:val="0"/>
          <w:sz w:val="24"/>
          <w:szCs w:val="24"/>
          <w14:ligatures w14:val="none"/>
        </w:rPr>
        <w:t xml:space="preserve">Ar </w:t>
      </w:r>
      <w:r w:rsidRPr="006E41A0">
        <w:rPr>
          <w:rFonts w:ascii="Times New Roman" w:eastAsia="Calibri" w:hAnsi="Times New Roman" w:cs="Times New Roman"/>
          <w:kern w:val="0"/>
          <w:sz w:val="24"/>
          <w:szCs w:val="24"/>
          <w14:ligatures w14:val="none"/>
        </w:rPr>
        <w:t>Gulbenes novada domes 20</w:t>
      </w:r>
      <w:r w:rsidR="006E41A0" w:rsidRPr="006E41A0">
        <w:rPr>
          <w:rFonts w:ascii="Times New Roman" w:eastAsia="Calibri" w:hAnsi="Times New Roman" w:cs="Times New Roman"/>
          <w:kern w:val="0"/>
          <w:sz w:val="24"/>
          <w:szCs w:val="24"/>
          <w14:ligatures w14:val="none"/>
        </w:rPr>
        <w:t>17</w:t>
      </w:r>
      <w:r w:rsidRPr="006E41A0">
        <w:rPr>
          <w:rFonts w:ascii="Times New Roman" w:eastAsia="Calibri" w:hAnsi="Times New Roman" w:cs="Times New Roman"/>
          <w:kern w:val="0"/>
          <w:sz w:val="24"/>
          <w:szCs w:val="24"/>
          <w14:ligatures w14:val="none"/>
        </w:rPr>
        <w:t>.gada 29.</w:t>
      </w:r>
      <w:r w:rsidR="006E41A0" w:rsidRPr="006E41A0">
        <w:rPr>
          <w:rFonts w:ascii="Times New Roman" w:eastAsia="Calibri" w:hAnsi="Times New Roman" w:cs="Times New Roman"/>
          <w:kern w:val="0"/>
          <w:sz w:val="24"/>
          <w:szCs w:val="24"/>
          <w14:ligatures w14:val="none"/>
        </w:rPr>
        <w:t>jūnija</w:t>
      </w:r>
      <w:r w:rsidRPr="006E41A0">
        <w:rPr>
          <w:rFonts w:ascii="Times New Roman" w:eastAsia="Calibri" w:hAnsi="Times New Roman" w:cs="Times New Roman"/>
          <w:kern w:val="0"/>
          <w:sz w:val="24"/>
          <w:szCs w:val="24"/>
          <w14:ligatures w14:val="none"/>
        </w:rPr>
        <w:t xml:space="preserve"> lēmumu “Par </w:t>
      </w:r>
      <w:r w:rsidR="006E41A0" w:rsidRPr="006E41A0">
        <w:rPr>
          <w:rFonts w:ascii="Times New Roman" w:eastAsia="Calibri" w:hAnsi="Times New Roman" w:cs="Times New Roman"/>
          <w:kern w:val="0"/>
          <w:sz w:val="24"/>
          <w:szCs w:val="24"/>
          <w14:ligatures w14:val="none"/>
        </w:rPr>
        <w:t>komisiju apstiprināšanu</w:t>
      </w:r>
      <w:r w:rsidRPr="006E41A0">
        <w:rPr>
          <w:rFonts w:ascii="Times New Roman" w:eastAsia="Calibri" w:hAnsi="Times New Roman" w:cs="Times New Roman"/>
          <w:kern w:val="0"/>
          <w:sz w:val="24"/>
          <w:szCs w:val="24"/>
          <w14:ligatures w14:val="none"/>
        </w:rPr>
        <w:t>”</w:t>
      </w:r>
      <w:r w:rsidR="00AC6164" w:rsidRPr="00AC6164">
        <w:rPr>
          <w:rFonts w:ascii="Times New Roman" w:eastAsia="Calibri" w:hAnsi="Times New Roman" w:cs="Times New Roman"/>
          <w:kern w:val="0"/>
          <w:sz w:val="24"/>
          <w:szCs w:val="24"/>
          <w14:ligatures w14:val="none"/>
        </w:rPr>
        <w:t xml:space="preserve"> </w:t>
      </w:r>
      <w:r w:rsidR="00AC6164">
        <w:rPr>
          <w:rFonts w:ascii="Times New Roman" w:eastAsia="Calibri" w:hAnsi="Times New Roman" w:cs="Times New Roman"/>
          <w:kern w:val="0"/>
          <w:sz w:val="24"/>
          <w:szCs w:val="24"/>
          <w14:ligatures w14:val="none"/>
        </w:rPr>
        <w:t xml:space="preserve">(protokols </w:t>
      </w:r>
      <w:r w:rsidR="00AC6164" w:rsidRPr="006E41A0">
        <w:rPr>
          <w:rFonts w:ascii="Times New Roman" w:eastAsia="Calibri" w:hAnsi="Times New Roman" w:cs="Times New Roman"/>
          <w:kern w:val="0"/>
          <w:sz w:val="24"/>
          <w:szCs w:val="24"/>
          <w14:ligatures w14:val="none"/>
        </w:rPr>
        <w:t>Nr.9; 51.§</w:t>
      </w:r>
      <w:r w:rsidR="00AC6164">
        <w:rPr>
          <w:rFonts w:ascii="Times New Roman" w:eastAsia="Calibri" w:hAnsi="Times New Roman" w:cs="Times New Roman"/>
          <w:kern w:val="0"/>
          <w:sz w:val="24"/>
          <w:szCs w:val="24"/>
          <w14:ligatures w14:val="none"/>
        </w:rPr>
        <w:t xml:space="preserve">) </w:t>
      </w:r>
      <w:r w:rsidR="006E41A0" w:rsidRPr="006E41A0">
        <w:rPr>
          <w:rFonts w:ascii="Times New Roman" w:eastAsia="Calibri" w:hAnsi="Times New Roman" w:cs="Times New Roman"/>
          <w:kern w:val="0"/>
          <w:sz w:val="24"/>
          <w:szCs w:val="24"/>
          <w14:ligatures w14:val="none"/>
        </w:rPr>
        <w:t>Juris Duļbinskis</w:t>
      </w:r>
      <w:r w:rsidRPr="006E41A0">
        <w:rPr>
          <w:rFonts w:ascii="Times New Roman" w:eastAsia="Calibri" w:hAnsi="Times New Roman" w:cs="Times New Roman"/>
          <w:kern w:val="0"/>
          <w:sz w:val="24"/>
          <w:szCs w:val="24"/>
          <w14:ligatures w14:val="none"/>
        </w:rPr>
        <w:t xml:space="preserve"> tika ievēlēt</w:t>
      </w:r>
      <w:r w:rsidR="006E41A0" w:rsidRPr="006E41A0">
        <w:rPr>
          <w:rFonts w:ascii="Times New Roman" w:eastAsia="Calibri" w:hAnsi="Times New Roman" w:cs="Times New Roman"/>
          <w:kern w:val="0"/>
          <w:sz w:val="24"/>
          <w:szCs w:val="24"/>
          <w14:ligatures w14:val="none"/>
        </w:rPr>
        <w:t>s</w:t>
      </w:r>
      <w:r w:rsidRPr="006E41A0">
        <w:rPr>
          <w:rFonts w:ascii="Times New Roman" w:eastAsia="Calibri" w:hAnsi="Times New Roman" w:cs="Times New Roman"/>
          <w:kern w:val="0"/>
          <w:sz w:val="24"/>
          <w:szCs w:val="24"/>
          <w14:ligatures w14:val="none"/>
        </w:rPr>
        <w:t xml:space="preserve"> </w:t>
      </w:r>
      <w:r w:rsidRPr="006E41A0">
        <w:rPr>
          <w:rFonts w:ascii="Times New Roman" w:hAnsi="Times New Roman" w:cs="Times New Roman"/>
          <w:sz w:val="24"/>
          <w:szCs w:val="24"/>
        </w:rPr>
        <w:t xml:space="preserve">Gulbenes novada pašvaldības </w:t>
      </w:r>
      <w:r w:rsidR="006E41A0" w:rsidRPr="006E41A0">
        <w:rPr>
          <w:rFonts w:ascii="Times New Roman" w:hAnsi="Times New Roman" w:cs="Times New Roman"/>
          <w:sz w:val="24"/>
          <w:szCs w:val="24"/>
        </w:rPr>
        <w:t xml:space="preserve">īpašumu novērtēšanas un izsoļu </w:t>
      </w:r>
      <w:r w:rsidRPr="006E41A0">
        <w:rPr>
          <w:rFonts w:ascii="Times New Roman" w:hAnsi="Times New Roman" w:cs="Times New Roman"/>
          <w:sz w:val="24"/>
          <w:szCs w:val="24"/>
        </w:rPr>
        <w:t>komisijas locekļa amatā ar 20</w:t>
      </w:r>
      <w:r w:rsidR="006E41A0" w:rsidRPr="006E41A0">
        <w:rPr>
          <w:rFonts w:ascii="Times New Roman" w:hAnsi="Times New Roman" w:cs="Times New Roman"/>
          <w:sz w:val="24"/>
          <w:szCs w:val="24"/>
        </w:rPr>
        <w:t>17</w:t>
      </w:r>
      <w:r w:rsidRPr="006E41A0">
        <w:rPr>
          <w:rFonts w:ascii="Times New Roman" w:hAnsi="Times New Roman" w:cs="Times New Roman"/>
          <w:sz w:val="24"/>
          <w:szCs w:val="24"/>
        </w:rPr>
        <w:t xml:space="preserve">.gada </w:t>
      </w:r>
      <w:r w:rsidR="006E41A0" w:rsidRPr="006E41A0">
        <w:rPr>
          <w:rFonts w:ascii="Times New Roman" w:hAnsi="Times New Roman" w:cs="Times New Roman"/>
          <w:sz w:val="24"/>
          <w:szCs w:val="24"/>
        </w:rPr>
        <w:t>29.jūniju</w:t>
      </w:r>
      <w:r w:rsidRPr="006E41A0">
        <w:rPr>
          <w:rFonts w:ascii="Times New Roman" w:eastAsia="Calibri" w:hAnsi="Times New Roman" w:cs="Times New Roman"/>
          <w:kern w:val="0"/>
          <w:sz w:val="24"/>
          <w:szCs w:val="24"/>
          <w14:ligatures w14:val="none"/>
        </w:rPr>
        <w:t>,</w:t>
      </w:r>
      <w:r w:rsidRPr="009D5DAD">
        <w:rPr>
          <w:rFonts w:ascii="Times New Roman" w:eastAsia="Calibri" w:hAnsi="Times New Roman" w:cs="Times New Roman"/>
          <w:kern w:val="0"/>
          <w:sz w:val="24"/>
          <w:szCs w:val="24"/>
          <w14:ligatures w14:val="none"/>
        </w:rPr>
        <w:t xml:space="preserve"> atļaujot viņa</w:t>
      </w:r>
      <w:r w:rsidR="006E41A0">
        <w:rPr>
          <w:rFonts w:ascii="Times New Roman" w:eastAsia="Calibri" w:hAnsi="Times New Roman" w:cs="Times New Roman"/>
          <w:kern w:val="0"/>
          <w:sz w:val="24"/>
          <w:szCs w:val="24"/>
          <w14:ligatures w14:val="none"/>
        </w:rPr>
        <w:t>m</w:t>
      </w:r>
      <w:r w:rsidRPr="009D5DAD">
        <w:rPr>
          <w:rFonts w:ascii="Times New Roman" w:eastAsia="Calibri" w:hAnsi="Times New Roman" w:cs="Times New Roman"/>
          <w:kern w:val="0"/>
          <w:sz w:val="24"/>
          <w:szCs w:val="24"/>
          <w14:ligatures w14:val="none"/>
        </w:rPr>
        <w:t xml:space="preserve"> savstarpēji savienot šādus amatus pašvaldībā </w:t>
      </w:r>
      <w:r w:rsidRPr="009D5DAD">
        <w:rPr>
          <w:rFonts w:ascii="Times New Roman" w:eastAsia="Calibri" w:hAnsi="Times New Roman" w:cs="Times New Roman"/>
          <w:sz w:val="24"/>
          <w:szCs w:val="24"/>
        </w:rPr>
        <w:t xml:space="preserve">– Gulbenes novada pašvaldības </w:t>
      </w:r>
      <w:r w:rsidR="00721007">
        <w:rPr>
          <w:rFonts w:ascii="Times New Roman" w:eastAsia="Calibri" w:hAnsi="Times New Roman" w:cs="Times New Roman"/>
          <w:sz w:val="24"/>
          <w:szCs w:val="24"/>
        </w:rPr>
        <w:t xml:space="preserve">īpašumu </w:t>
      </w:r>
      <w:r w:rsidR="006E41A0">
        <w:rPr>
          <w:rFonts w:ascii="Times New Roman" w:eastAsia="Calibri" w:hAnsi="Times New Roman" w:cs="Times New Roman"/>
          <w:sz w:val="24"/>
          <w:szCs w:val="24"/>
        </w:rPr>
        <w:t>no</w:t>
      </w:r>
      <w:r w:rsidR="00721007">
        <w:rPr>
          <w:rFonts w:ascii="Times New Roman" w:eastAsia="Calibri" w:hAnsi="Times New Roman" w:cs="Times New Roman"/>
          <w:sz w:val="24"/>
          <w:szCs w:val="24"/>
        </w:rPr>
        <w:t>vērtēšanas</w:t>
      </w:r>
      <w:r w:rsidR="00F60E9C">
        <w:rPr>
          <w:rFonts w:ascii="Times New Roman" w:eastAsia="Calibri" w:hAnsi="Times New Roman" w:cs="Times New Roman"/>
          <w:sz w:val="24"/>
          <w:szCs w:val="24"/>
        </w:rPr>
        <w:t xml:space="preserve"> un izsoļu</w:t>
      </w:r>
      <w:r w:rsidRPr="009D5DAD">
        <w:rPr>
          <w:rFonts w:ascii="Times New Roman" w:eastAsia="Calibri" w:hAnsi="Times New Roman" w:cs="Times New Roman"/>
          <w:sz w:val="24"/>
          <w:szCs w:val="24"/>
        </w:rPr>
        <w:t xml:space="preserve"> komisijas locek</w:t>
      </w:r>
      <w:r w:rsidR="00721007">
        <w:rPr>
          <w:rFonts w:ascii="Times New Roman" w:eastAsia="Calibri" w:hAnsi="Times New Roman" w:cs="Times New Roman"/>
          <w:sz w:val="24"/>
          <w:szCs w:val="24"/>
        </w:rPr>
        <w:t>ļa</w:t>
      </w:r>
      <w:r w:rsidRPr="009D5DAD">
        <w:rPr>
          <w:rFonts w:ascii="Times New Roman" w:eastAsia="Calibri" w:hAnsi="Times New Roman" w:cs="Times New Roman"/>
          <w:sz w:val="24"/>
          <w:szCs w:val="24"/>
        </w:rPr>
        <w:t xml:space="preserve"> un </w:t>
      </w:r>
      <w:r w:rsidR="00721007" w:rsidRPr="009C50A5">
        <w:rPr>
          <w:rFonts w:ascii="Times New Roman" w:hAnsi="Times New Roman" w:cs="Times New Roman"/>
          <w:sz w:val="24"/>
          <w:szCs w:val="24"/>
        </w:rPr>
        <w:t xml:space="preserve">Gulbenes novada </w:t>
      </w:r>
      <w:r w:rsidR="00721007">
        <w:rPr>
          <w:rFonts w:ascii="Times New Roman" w:hAnsi="Times New Roman" w:cs="Times New Roman"/>
          <w:sz w:val="24"/>
          <w:szCs w:val="24"/>
        </w:rPr>
        <w:t>Stradu</w:t>
      </w:r>
      <w:r w:rsidR="00721007" w:rsidRPr="009C50A5">
        <w:rPr>
          <w:rFonts w:ascii="Times New Roman" w:hAnsi="Times New Roman" w:cs="Times New Roman"/>
          <w:sz w:val="24"/>
          <w:szCs w:val="24"/>
        </w:rPr>
        <w:t xml:space="preserve"> pagasta pārvaldes vadītāja </w:t>
      </w:r>
      <w:r w:rsidRPr="009D5DAD">
        <w:rPr>
          <w:rFonts w:ascii="Times New Roman" w:eastAsia="Calibri" w:hAnsi="Times New Roman" w:cs="Times New Roman"/>
          <w:sz w:val="24"/>
          <w:szCs w:val="24"/>
        </w:rPr>
        <w:t>amatus</w:t>
      </w:r>
      <w:r w:rsidRPr="009D5DAD">
        <w:rPr>
          <w:rFonts w:ascii="Times New Roman" w:eastAsia="Calibri" w:hAnsi="Times New Roman" w:cs="Times New Roman"/>
          <w:kern w:val="0"/>
          <w:sz w:val="24"/>
          <w:szCs w:val="24"/>
          <w14:ligatures w14:val="none"/>
        </w:rPr>
        <w:t>.</w:t>
      </w:r>
    </w:p>
    <w:p w14:paraId="64E135C5" w14:textId="17966247" w:rsidR="00E54EB8" w:rsidRPr="00DE2CC7" w:rsidRDefault="00E54EB8" w:rsidP="00E54EB8">
      <w:pPr>
        <w:spacing w:after="0" w:line="36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kern w:val="0"/>
          <w:sz w:val="24"/>
          <w:szCs w:val="24"/>
          <w14:ligatures w14:val="none"/>
        </w:rPr>
        <w:t xml:space="preserve">Ar </w:t>
      </w:r>
      <w:r w:rsidRPr="00DE2CC7">
        <w:rPr>
          <w:rFonts w:ascii="Times New Roman" w:eastAsia="Calibri" w:hAnsi="Times New Roman" w:cs="Times New Roman"/>
          <w:kern w:val="0"/>
          <w:sz w:val="24"/>
          <w:szCs w:val="24"/>
          <w14:ligatures w14:val="none"/>
        </w:rPr>
        <w:t xml:space="preserve">Gulbenes novada pašvaldības domes 2024.gada 29.augusta lēmumu </w:t>
      </w:r>
      <w:proofErr w:type="spellStart"/>
      <w:r w:rsidRPr="00DE2CC7">
        <w:rPr>
          <w:rFonts w:ascii="Times New Roman" w:eastAsia="Calibri" w:hAnsi="Times New Roman" w:cs="Times New Roman"/>
          <w:kern w:val="0"/>
          <w:sz w:val="24"/>
          <w:szCs w:val="24"/>
          <w14:ligatures w14:val="none"/>
        </w:rPr>
        <w:t>Nr.GND</w:t>
      </w:r>
      <w:proofErr w:type="spellEnd"/>
      <w:r w:rsidRPr="00DE2CC7">
        <w:rPr>
          <w:rFonts w:ascii="Times New Roman" w:eastAsia="Calibri" w:hAnsi="Times New Roman" w:cs="Times New Roman"/>
          <w:kern w:val="0"/>
          <w:sz w:val="24"/>
          <w:szCs w:val="24"/>
          <w14:ligatures w14:val="none"/>
        </w:rPr>
        <w:t>/2024/5</w:t>
      </w:r>
      <w:r w:rsidR="00721007" w:rsidRPr="00DE2CC7">
        <w:rPr>
          <w:rFonts w:ascii="Times New Roman" w:eastAsia="Calibri" w:hAnsi="Times New Roman" w:cs="Times New Roman"/>
          <w:kern w:val="0"/>
          <w:sz w:val="24"/>
          <w:szCs w:val="24"/>
          <w14:ligatures w14:val="none"/>
        </w:rPr>
        <w:t>13</w:t>
      </w:r>
      <w:r w:rsidRPr="00DE2CC7">
        <w:rPr>
          <w:rFonts w:ascii="Times New Roman" w:eastAsia="Calibri" w:hAnsi="Times New Roman" w:cs="Times New Roman"/>
          <w:kern w:val="0"/>
          <w:sz w:val="24"/>
          <w:szCs w:val="24"/>
          <w14:ligatures w14:val="none"/>
        </w:rPr>
        <w:t xml:space="preserve"> “Par </w:t>
      </w:r>
      <w:r w:rsidR="00721007" w:rsidRPr="00DE2CC7">
        <w:rPr>
          <w:rFonts w:ascii="Times New Roman" w:hAnsi="Times New Roman" w:cs="Times New Roman"/>
          <w:sz w:val="24"/>
          <w:szCs w:val="24"/>
        </w:rPr>
        <w:t xml:space="preserve">Jura </w:t>
      </w:r>
      <w:proofErr w:type="spellStart"/>
      <w:r w:rsidR="00721007" w:rsidRPr="00DE2CC7">
        <w:rPr>
          <w:rFonts w:ascii="Times New Roman" w:hAnsi="Times New Roman" w:cs="Times New Roman"/>
          <w:sz w:val="24"/>
          <w:szCs w:val="24"/>
        </w:rPr>
        <w:t>Duļbinska</w:t>
      </w:r>
      <w:proofErr w:type="spellEnd"/>
      <w:r w:rsidR="00721007" w:rsidRPr="00DE2CC7">
        <w:rPr>
          <w:rFonts w:ascii="Times New Roman" w:hAnsi="Times New Roman" w:cs="Times New Roman"/>
          <w:sz w:val="24"/>
          <w:szCs w:val="24"/>
        </w:rPr>
        <w:t xml:space="preserve"> atbrīvošanu no Gulbenes novada Stradu pagasta pārvaldes </w:t>
      </w:r>
      <w:r w:rsidRPr="00DE2CC7">
        <w:rPr>
          <w:rFonts w:ascii="Times New Roman" w:eastAsia="Calibri" w:hAnsi="Times New Roman" w:cs="Times New Roman"/>
          <w:kern w:val="0"/>
          <w:sz w:val="24"/>
          <w:szCs w:val="24"/>
          <w14:ligatures w14:val="none"/>
        </w:rPr>
        <w:t xml:space="preserve">vadītāja amata” </w:t>
      </w:r>
      <w:r w:rsidR="00C776ED" w:rsidRPr="00DE2CC7">
        <w:rPr>
          <w:rFonts w:ascii="Times New Roman" w:eastAsia="Calibri" w:hAnsi="Times New Roman" w:cs="Times New Roman"/>
          <w:kern w:val="0"/>
          <w:sz w:val="24"/>
          <w:szCs w:val="24"/>
          <w14:ligatures w14:val="none"/>
        </w:rPr>
        <w:t>Juris Duļbinskis</w:t>
      </w:r>
      <w:r w:rsidRPr="00DE2CC7">
        <w:rPr>
          <w:rFonts w:ascii="Times New Roman" w:eastAsia="Calibri" w:hAnsi="Times New Roman" w:cs="Times New Roman"/>
          <w:kern w:val="0"/>
          <w:sz w:val="24"/>
          <w:szCs w:val="24"/>
          <w14:ligatures w14:val="none"/>
        </w:rPr>
        <w:t xml:space="preserve"> tika atbrīvot</w:t>
      </w:r>
      <w:r w:rsidR="00C776ED" w:rsidRPr="00DE2CC7">
        <w:rPr>
          <w:rFonts w:ascii="Times New Roman" w:eastAsia="Calibri" w:hAnsi="Times New Roman" w:cs="Times New Roman"/>
          <w:kern w:val="0"/>
          <w:sz w:val="24"/>
          <w:szCs w:val="24"/>
          <w14:ligatures w14:val="none"/>
        </w:rPr>
        <w:t>s</w:t>
      </w:r>
      <w:r w:rsidRPr="00DE2CC7">
        <w:rPr>
          <w:rFonts w:ascii="Times New Roman" w:eastAsia="Calibri" w:hAnsi="Times New Roman" w:cs="Times New Roman"/>
          <w:kern w:val="0"/>
          <w:sz w:val="24"/>
          <w:szCs w:val="24"/>
          <w14:ligatures w14:val="none"/>
        </w:rPr>
        <w:t xml:space="preserve"> no </w:t>
      </w:r>
      <w:r w:rsidR="00C776ED" w:rsidRPr="00DE2CC7">
        <w:rPr>
          <w:rFonts w:ascii="Times New Roman" w:hAnsi="Times New Roman" w:cs="Times New Roman"/>
          <w:sz w:val="24"/>
          <w:szCs w:val="24"/>
        </w:rPr>
        <w:t xml:space="preserve">Gulbenes novada Stradu pagasta pārvaldes </w:t>
      </w:r>
      <w:r w:rsidRPr="00DE2CC7">
        <w:rPr>
          <w:rFonts w:ascii="Times New Roman" w:eastAsia="Calibri" w:hAnsi="Times New Roman" w:cs="Times New Roman"/>
          <w:sz w:val="24"/>
          <w:szCs w:val="24"/>
        </w:rPr>
        <w:t>vadītāja</w:t>
      </w:r>
      <w:r w:rsidRPr="00DE2CC7">
        <w:rPr>
          <w:rFonts w:ascii="Times New Roman" w:eastAsia="Calibri" w:hAnsi="Times New Roman" w:cs="Times New Roman"/>
          <w:kern w:val="0"/>
          <w:sz w:val="24"/>
          <w:szCs w:val="24"/>
          <w14:ligatures w14:val="none"/>
        </w:rPr>
        <w:t xml:space="preserve"> </w:t>
      </w:r>
      <w:r w:rsidRPr="00DE2CC7">
        <w:rPr>
          <w:rFonts w:ascii="Times New Roman" w:hAnsi="Times New Roman" w:cs="Times New Roman"/>
          <w:sz w:val="24"/>
          <w:szCs w:val="24"/>
        </w:rPr>
        <w:t>amata ar 2024.gada 30.septembri.</w:t>
      </w:r>
      <w:r w:rsidRPr="00DE2CC7">
        <w:rPr>
          <w:rFonts w:ascii="Times New Roman" w:eastAsia="Calibri" w:hAnsi="Times New Roman" w:cs="Times New Roman"/>
          <w:kern w:val="0"/>
          <w:sz w:val="24"/>
          <w:szCs w:val="24"/>
          <w14:ligatures w14:val="none"/>
        </w:rPr>
        <w:t xml:space="preserve"> Savukārt ar Gulbenes novada pašvaldības domes 2024.gada 2</w:t>
      </w:r>
      <w:r w:rsidR="00C776ED" w:rsidRPr="00DE2CC7">
        <w:rPr>
          <w:rFonts w:ascii="Times New Roman" w:eastAsia="Calibri" w:hAnsi="Times New Roman" w:cs="Times New Roman"/>
          <w:kern w:val="0"/>
          <w:sz w:val="24"/>
          <w:szCs w:val="24"/>
          <w14:ligatures w14:val="none"/>
        </w:rPr>
        <w:t>9</w:t>
      </w:r>
      <w:r w:rsidRPr="00DE2CC7">
        <w:rPr>
          <w:rFonts w:ascii="Times New Roman" w:eastAsia="Calibri" w:hAnsi="Times New Roman" w:cs="Times New Roman"/>
          <w:kern w:val="0"/>
          <w:sz w:val="24"/>
          <w:szCs w:val="24"/>
          <w14:ligatures w14:val="none"/>
        </w:rPr>
        <w:t>.</w:t>
      </w:r>
      <w:r w:rsidR="00C776ED" w:rsidRPr="00DE2CC7">
        <w:rPr>
          <w:rFonts w:ascii="Times New Roman" w:eastAsia="Calibri" w:hAnsi="Times New Roman" w:cs="Times New Roman"/>
          <w:kern w:val="0"/>
          <w:sz w:val="24"/>
          <w:szCs w:val="24"/>
          <w14:ligatures w14:val="none"/>
        </w:rPr>
        <w:t>augusta</w:t>
      </w:r>
      <w:r w:rsidRPr="00DE2CC7">
        <w:rPr>
          <w:rFonts w:ascii="Times New Roman" w:eastAsia="Calibri" w:hAnsi="Times New Roman" w:cs="Times New Roman"/>
          <w:kern w:val="0"/>
          <w:sz w:val="24"/>
          <w:szCs w:val="24"/>
          <w14:ligatures w14:val="none"/>
        </w:rPr>
        <w:t xml:space="preserve"> lēmumu </w:t>
      </w:r>
      <w:proofErr w:type="spellStart"/>
      <w:r w:rsidRPr="00DE2CC7">
        <w:rPr>
          <w:rFonts w:ascii="Times New Roman" w:eastAsia="Calibri" w:hAnsi="Times New Roman" w:cs="Times New Roman"/>
          <w:kern w:val="0"/>
          <w:sz w:val="24"/>
          <w:szCs w:val="24"/>
          <w14:ligatures w14:val="none"/>
        </w:rPr>
        <w:t>Nr.GND</w:t>
      </w:r>
      <w:proofErr w:type="spellEnd"/>
      <w:r w:rsidRPr="00DE2CC7">
        <w:rPr>
          <w:rFonts w:ascii="Times New Roman" w:eastAsia="Calibri" w:hAnsi="Times New Roman" w:cs="Times New Roman"/>
          <w:kern w:val="0"/>
          <w:sz w:val="24"/>
          <w:szCs w:val="24"/>
          <w14:ligatures w14:val="none"/>
        </w:rPr>
        <w:t>/2024/51</w:t>
      </w:r>
      <w:r w:rsidR="00C776ED" w:rsidRPr="00DE2CC7">
        <w:rPr>
          <w:rFonts w:ascii="Times New Roman" w:eastAsia="Calibri" w:hAnsi="Times New Roman" w:cs="Times New Roman"/>
          <w:kern w:val="0"/>
          <w:sz w:val="24"/>
          <w:szCs w:val="24"/>
          <w14:ligatures w14:val="none"/>
        </w:rPr>
        <w:t>5</w:t>
      </w:r>
      <w:r w:rsidRPr="00DE2CC7">
        <w:rPr>
          <w:rFonts w:ascii="Times New Roman" w:eastAsia="Calibri" w:hAnsi="Times New Roman" w:cs="Times New Roman"/>
          <w:kern w:val="0"/>
          <w:sz w:val="24"/>
          <w:szCs w:val="24"/>
          <w14:ligatures w14:val="none"/>
        </w:rPr>
        <w:t xml:space="preserve"> “Par </w:t>
      </w:r>
      <w:r w:rsidR="00C776ED" w:rsidRPr="00DE2CC7">
        <w:rPr>
          <w:rFonts w:ascii="Times New Roman" w:hAnsi="Times New Roman" w:cs="Times New Roman"/>
          <w:sz w:val="24"/>
          <w:szCs w:val="24"/>
        </w:rPr>
        <w:t xml:space="preserve">Jura </w:t>
      </w:r>
      <w:proofErr w:type="spellStart"/>
      <w:r w:rsidR="00C776ED" w:rsidRPr="00DE2CC7">
        <w:rPr>
          <w:rFonts w:ascii="Times New Roman" w:hAnsi="Times New Roman" w:cs="Times New Roman"/>
          <w:sz w:val="24"/>
          <w:szCs w:val="24"/>
        </w:rPr>
        <w:t>Duļbinska</w:t>
      </w:r>
      <w:proofErr w:type="spellEnd"/>
      <w:r w:rsidR="00C776ED" w:rsidRPr="00DE2CC7">
        <w:rPr>
          <w:rFonts w:ascii="Times New Roman" w:hAnsi="Times New Roman" w:cs="Times New Roman"/>
          <w:sz w:val="24"/>
          <w:szCs w:val="24"/>
        </w:rPr>
        <w:t xml:space="preserve"> iecelšanu Gulbenes novada pašvaldības iestādes “Daukstu, Galgauskas, Jaungulbenes un Līgo pagastu apvienības pārvaldes” </w:t>
      </w:r>
      <w:r w:rsidRPr="00DE2CC7">
        <w:rPr>
          <w:rFonts w:ascii="Times New Roman" w:eastAsia="Calibri" w:hAnsi="Times New Roman" w:cs="Times New Roman"/>
          <w:kern w:val="0"/>
          <w:sz w:val="24"/>
          <w:szCs w:val="24"/>
          <w14:ligatures w14:val="none"/>
        </w:rPr>
        <w:t xml:space="preserve">apvienības pārvaldes vadītāja amatā” </w:t>
      </w:r>
      <w:r w:rsidR="00C776ED" w:rsidRPr="00DE2CC7">
        <w:rPr>
          <w:rFonts w:ascii="Times New Roman" w:eastAsia="Calibri" w:hAnsi="Times New Roman" w:cs="Times New Roman"/>
          <w:kern w:val="0"/>
          <w:sz w:val="24"/>
          <w:szCs w:val="24"/>
          <w14:ligatures w14:val="none"/>
        </w:rPr>
        <w:t>Juris Duļbinskis</w:t>
      </w:r>
      <w:r w:rsidRPr="00DE2CC7">
        <w:rPr>
          <w:rFonts w:ascii="Times New Roman" w:eastAsia="Calibri" w:hAnsi="Times New Roman" w:cs="Times New Roman"/>
          <w:kern w:val="0"/>
          <w:sz w:val="24"/>
          <w:szCs w:val="24"/>
          <w14:ligatures w14:val="none"/>
        </w:rPr>
        <w:t xml:space="preserve"> ir iecelt</w:t>
      </w:r>
      <w:r w:rsidR="00C776ED" w:rsidRPr="00DE2CC7">
        <w:rPr>
          <w:rFonts w:ascii="Times New Roman" w:eastAsia="Calibri" w:hAnsi="Times New Roman" w:cs="Times New Roman"/>
          <w:kern w:val="0"/>
          <w:sz w:val="24"/>
          <w:szCs w:val="24"/>
          <w14:ligatures w14:val="none"/>
        </w:rPr>
        <w:t>s</w:t>
      </w:r>
      <w:r w:rsidRPr="00DE2CC7">
        <w:rPr>
          <w:rFonts w:ascii="Times New Roman" w:eastAsia="Calibri" w:hAnsi="Times New Roman" w:cs="Times New Roman"/>
          <w:kern w:val="0"/>
          <w:sz w:val="24"/>
          <w:szCs w:val="24"/>
          <w14:ligatures w14:val="none"/>
        </w:rPr>
        <w:t xml:space="preserve"> </w:t>
      </w:r>
      <w:r w:rsidR="00C776ED" w:rsidRPr="00DE2CC7">
        <w:rPr>
          <w:rFonts w:ascii="Times New Roman" w:hAnsi="Times New Roman" w:cs="Times New Roman"/>
          <w:sz w:val="24"/>
          <w:szCs w:val="24"/>
        </w:rPr>
        <w:t xml:space="preserve">Daukstu, Galgauskas, Jaungulbenes un Līgo </w:t>
      </w:r>
      <w:r w:rsidRPr="00DE2CC7">
        <w:rPr>
          <w:rFonts w:ascii="Times New Roman" w:eastAsia="Calibri" w:hAnsi="Times New Roman" w:cs="Times New Roman"/>
          <w:kern w:val="0"/>
          <w:sz w:val="24"/>
          <w:szCs w:val="24"/>
          <w14:ligatures w14:val="none"/>
        </w:rPr>
        <w:t xml:space="preserve">pagastu apvienības pārvaldes vadītāja amatā </w:t>
      </w:r>
      <w:r w:rsidRPr="00DE2CC7">
        <w:rPr>
          <w:rFonts w:ascii="Times New Roman" w:eastAsia="Calibri" w:hAnsi="Times New Roman" w:cs="Times New Roman"/>
          <w:noProof/>
          <w:sz w:val="24"/>
          <w:szCs w:val="24"/>
        </w:rPr>
        <w:t>no 2024.gada 1.oktobra</w:t>
      </w:r>
      <w:r w:rsidRPr="00DE2CC7">
        <w:rPr>
          <w:rFonts w:ascii="Times New Roman" w:eastAsia="Calibri" w:hAnsi="Times New Roman" w:cs="Times New Roman"/>
          <w:kern w:val="0"/>
          <w:sz w:val="24"/>
          <w:szCs w:val="24"/>
          <w14:ligatures w14:val="none"/>
        </w:rPr>
        <w:t xml:space="preserve">. Ņemot vērā iepriekš minēto ir nepieciešams no jauna izvērtēt </w:t>
      </w:r>
      <w:r w:rsidR="00C776ED" w:rsidRPr="00DE2CC7">
        <w:rPr>
          <w:rFonts w:ascii="Times New Roman" w:eastAsia="Calibri" w:hAnsi="Times New Roman" w:cs="Times New Roman"/>
          <w:kern w:val="0"/>
          <w:sz w:val="24"/>
          <w:szCs w:val="24"/>
          <w14:ligatures w14:val="none"/>
        </w:rPr>
        <w:t xml:space="preserve">Jura </w:t>
      </w:r>
      <w:proofErr w:type="spellStart"/>
      <w:r w:rsidR="00C776ED" w:rsidRPr="00DE2CC7">
        <w:rPr>
          <w:rFonts w:ascii="Times New Roman" w:eastAsia="Calibri" w:hAnsi="Times New Roman" w:cs="Times New Roman"/>
          <w:kern w:val="0"/>
          <w:sz w:val="24"/>
          <w:szCs w:val="24"/>
          <w14:ligatures w14:val="none"/>
        </w:rPr>
        <w:t>Duļbinska</w:t>
      </w:r>
      <w:proofErr w:type="spellEnd"/>
      <w:r w:rsidRPr="00DE2CC7">
        <w:rPr>
          <w:rFonts w:ascii="Times New Roman" w:eastAsia="Calibri" w:hAnsi="Times New Roman" w:cs="Times New Roman"/>
          <w:kern w:val="0"/>
          <w:sz w:val="24"/>
          <w:szCs w:val="24"/>
          <w14:ligatures w14:val="none"/>
        </w:rPr>
        <w:t xml:space="preserve"> amatu savienošanu Gulbenes novada pašvaldībā. </w:t>
      </w:r>
    </w:p>
    <w:p w14:paraId="2ED8B0E4" w14:textId="43A15007" w:rsidR="00E54EB8" w:rsidRDefault="00E54EB8" w:rsidP="00E54EB8">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00EF5AF6">
        <w:rPr>
          <w:rFonts w:ascii="Times New Roman" w:eastAsia="Calibri" w:hAnsi="Times New Roman" w:cs="Times New Roman"/>
          <w:sz w:val="24"/>
          <w:szCs w:val="24"/>
        </w:rPr>
        <w:t xml:space="preserve">Jura </w:t>
      </w:r>
      <w:proofErr w:type="spellStart"/>
      <w:r w:rsidR="00EF5AF6">
        <w:rPr>
          <w:rFonts w:ascii="Times New Roman" w:eastAsia="Calibri" w:hAnsi="Times New Roman" w:cs="Times New Roman"/>
          <w:sz w:val="24"/>
          <w:szCs w:val="24"/>
        </w:rPr>
        <w:t>Duļbinska</w:t>
      </w:r>
      <w:proofErr w:type="spellEnd"/>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amatu savienošanu, konstatējams, ka viņ</w:t>
      </w:r>
      <w:r w:rsidR="00EF5AF6">
        <w:rPr>
          <w:rFonts w:ascii="Times New Roman" w:eastAsia="Calibri" w:hAnsi="Times New Roman" w:cs="Times New Roman"/>
          <w:sz w:val="24"/>
          <w:szCs w:val="24"/>
        </w:rPr>
        <w:t>š</w:t>
      </w:r>
      <w:r>
        <w:rPr>
          <w:rFonts w:ascii="Times New Roman" w:eastAsia="Calibri" w:hAnsi="Times New Roman" w:cs="Times New Roman"/>
          <w:sz w:val="24"/>
          <w:szCs w:val="24"/>
        </w:rPr>
        <w:t xml:space="preserve"> var savstarpēji savienot </w:t>
      </w:r>
      <w:r w:rsidRPr="004C3044">
        <w:rPr>
          <w:rFonts w:ascii="Times New Roman" w:eastAsia="Calibri" w:hAnsi="Times New Roman" w:cs="Times New Roman"/>
          <w:sz w:val="24"/>
          <w:szCs w:val="24"/>
        </w:rPr>
        <w:t xml:space="preserve">šādus amatus Gulbenes novada pašvaldībā – Gulbenes novada pašvaldības </w:t>
      </w:r>
      <w:r w:rsidR="00EF5AF6">
        <w:rPr>
          <w:rFonts w:ascii="Times New Roman" w:eastAsia="Calibri" w:hAnsi="Times New Roman" w:cs="Times New Roman"/>
          <w:sz w:val="24"/>
          <w:szCs w:val="24"/>
        </w:rPr>
        <w:t xml:space="preserve">īpašuma novērtēšanas un izsoļu </w:t>
      </w:r>
      <w:r w:rsidRPr="004C3044">
        <w:rPr>
          <w:rFonts w:ascii="Times New Roman" w:eastAsia="Calibri" w:hAnsi="Times New Roman" w:cs="Times New Roman"/>
          <w:sz w:val="24"/>
          <w:szCs w:val="24"/>
        </w:rPr>
        <w:t>komisijas locek</w:t>
      </w:r>
      <w:r w:rsidR="00EF5AF6">
        <w:rPr>
          <w:rFonts w:ascii="Times New Roman" w:eastAsia="Calibri" w:hAnsi="Times New Roman" w:cs="Times New Roman"/>
          <w:sz w:val="24"/>
          <w:szCs w:val="24"/>
        </w:rPr>
        <w:t>ļa</w:t>
      </w:r>
      <w:r w:rsidRPr="004C3044">
        <w:rPr>
          <w:rFonts w:ascii="Times New Roman" w:eastAsia="Calibri" w:hAnsi="Times New Roman" w:cs="Times New Roman"/>
          <w:sz w:val="24"/>
          <w:szCs w:val="24"/>
        </w:rPr>
        <w:t xml:space="preserve"> un </w:t>
      </w:r>
      <w:r w:rsidR="00EF5AF6" w:rsidRPr="00DE2CC7">
        <w:rPr>
          <w:rFonts w:ascii="Times New Roman" w:hAnsi="Times New Roman" w:cs="Times New Roman"/>
          <w:sz w:val="24"/>
          <w:szCs w:val="24"/>
        </w:rPr>
        <w:t>Daukstu, Galgauskas, Jaungulbenes un Līgo pagastu</w:t>
      </w:r>
      <w:r w:rsidRPr="004C3044">
        <w:rPr>
          <w:rFonts w:ascii="Times New Roman" w:eastAsia="Calibri" w:hAnsi="Times New Roman" w:cs="Times New Roman"/>
          <w:kern w:val="0"/>
          <w:sz w:val="24"/>
          <w:szCs w:val="24"/>
          <w14:ligatures w14:val="none"/>
        </w:rPr>
        <w:t xml:space="preserve"> apvienības pārvaldes vadītāja </w:t>
      </w:r>
      <w:r w:rsidRPr="004C3044">
        <w:rPr>
          <w:rFonts w:ascii="Times New Roman" w:eastAsia="Calibri" w:hAnsi="Times New Roman" w:cs="Times New Roman"/>
          <w:sz w:val="24"/>
          <w:szCs w:val="24"/>
        </w:rPr>
        <w:t>amatus, pamatojoties uz likuma “Par interešu konflikta novēršanu valsts amatpersonu darbībā” 4.panta pirmās daļas 14.punktu un otro daļu,</w:t>
      </w:r>
      <w:r w:rsidRPr="004C3044">
        <w:t xml:space="preserve"> </w:t>
      </w:r>
      <w:r w:rsidRPr="004C3044">
        <w:rPr>
          <w:rFonts w:ascii="Times New Roman" w:eastAsia="Calibri" w:hAnsi="Times New Roman" w:cs="Times New Roman"/>
          <w:sz w:val="24"/>
          <w:szCs w:val="24"/>
        </w:rPr>
        <w:t>7.panta ceturtās daļas 2.punkta b) apakšpunktu, 7.panta sestās daļas 2.punktu.</w:t>
      </w:r>
    </w:p>
    <w:p w14:paraId="4A06EB00" w14:textId="4A5F7766" w:rsidR="00E54EB8" w:rsidRDefault="00E54EB8" w:rsidP="00E54EB8">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Pamatojoties uz likuma “Par interešu konflikta novēršanu valsts amatpersonu darbībā” 8.</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piektās daļas 1.punktu un 2.punktu, izvērtējot konstatētos faktiskos apstākļus, secināms, ka </w:t>
      </w:r>
      <w:r w:rsidR="00EF5AF6">
        <w:rPr>
          <w:rFonts w:ascii="Times New Roman" w:eastAsia="Calibri" w:hAnsi="Times New Roman" w:cs="Times New Roman"/>
          <w:sz w:val="24"/>
          <w:szCs w:val="24"/>
        </w:rPr>
        <w:t xml:space="preserve">Jura </w:t>
      </w:r>
      <w:proofErr w:type="spellStart"/>
      <w:r w:rsidR="00EF5AF6">
        <w:rPr>
          <w:rFonts w:ascii="Times New Roman" w:eastAsia="Calibri" w:hAnsi="Times New Roman" w:cs="Times New Roman"/>
          <w:sz w:val="24"/>
          <w:szCs w:val="24"/>
        </w:rPr>
        <w:t>Duļbinska</w:t>
      </w:r>
      <w:proofErr w:type="spellEnd"/>
      <w:r>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0672467B" w14:textId="67C4E4F0" w:rsidR="00E54EB8" w:rsidRPr="00BD24F4" w:rsidRDefault="00E54EB8" w:rsidP="00BD24F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bidi="hi-IN"/>
        </w:rPr>
        <w:lastRenderedPageBreak/>
        <w:t xml:space="preserve">Ņemot vērā augstāk minēto un pamatojoties </w:t>
      </w:r>
      <w:r>
        <w:rPr>
          <w:rFonts w:ascii="Times New Roman" w:hAnsi="Times New Roman" w:cs="Times New Roman"/>
          <w:sz w:val="24"/>
          <w:szCs w:val="24"/>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w:t>
      </w:r>
      <w:r>
        <w:rPr>
          <w:rFonts w:ascii="Times New Roman" w:eastAsia="Calibri" w:hAnsi="Times New Roman" w:cs="Times New Roman"/>
          <w:sz w:val="24"/>
          <w:szCs w:val="24"/>
        </w:rPr>
        <w:t xml:space="preserve">likuma “Par interešu konflikta novēršanu valsts amatpersonu darbībā” 4.panta pirmās daļas 14.punktu un otro daļu, 7.panta ceturtās daļas </w:t>
      </w:r>
      <w:r w:rsidRPr="00BD24F4">
        <w:rPr>
          <w:rFonts w:ascii="Times New Roman" w:eastAsia="Calibri" w:hAnsi="Times New Roman" w:cs="Times New Roman"/>
          <w:sz w:val="24"/>
          <w:szCs w:val="24"/>
        </w:rPr>
        <w:t>2.punkta b) apakšpunktu, 7.panta sestās daļas 2.punktu, 8.</w:t>
      </w:r>
      <w:r w:rsidRPr="00BD24F4">
        <w:rPr>
          <w:rFonts w:ascii="Times New Roman" w:eastAsia="Calibri" w:hAnsi="Times New Roman" w:cs="Times New Roman"/>
          <w:sz w:val="24"/>
          <w:szCs w:val="24"/>
          <w:vertAlign w:val="superscript"/>
        </w:rPr>
        <w:t>1</w:t>
      </w:r>
      <w:r w:rsidRPr="00BD24F4">
        <w:rPr>
          <w:rFonts w:ascii="Times New Roman" w:eastAsia="Calibri" w:hAnsi="Times New Roman" w:cs="Times New Roman"/>
          <w:sz w:val="24"/>
          <w:szCs w:val="24"/>
        </w:rPr>
        <w:t xml:space="preserve"> panta ceturto </w:t>
      </w:r>
      <w:proofErr w:type="spellStart"/>
      <w:r w:rsidRPr="00BD24F4">
        <w:rPr>
          <w:rFonts w:ascii="Times New Roman" w:eastAsia="Calibri" w:hAnsi="Times New Roman" w:cs="Times New Roman"/>
          <w:sz w:val="24"/>
          <w:szCs w:val="24"/>
        </w:rPr>
        <w:t>prim</w:t>
      </w:r>
      <w:proofErr w:type="spellEnd"/>
      <w:r w:rsidRPr="00BD24F4">
        <w:rPr>
          <w:rFonts w:ascii="Times New Roman" w:eastAsia="Calibri" w:hAnsi="Times New Roman" w:cs="Times New Roman"/>
          <w:sz w:val="24"/>
          <w:szCs w:val="24"/>
        </w:rPr>
        <w:t xml:space="preserve"> daļu, piektās daļas 1.punktu un 2.punktu</w:t>
      </w:r>
      <w:r w:rsidRPr="00BD24F4">
        <w:rPr>
          <w:rFonts w:ascii="Times New Roman" w:hAnsi="Times New Roman" w:cs="Times New Roman"/>
          <w:kern w:val="0"/>
          <w:sz w:val="24"/>
          <w:szCs w:val="24"/>
          <w:lang w:bidi="hi-IN"/>
          <w14:ligatures w14:val="none"/>
        </w:rPr>
        <w:t xml:space="preserve">, </w:t>
      </w:r>
      <w:r w:rsidRPr="00BD24F4">
        <w:rPr>
          <w:rFonts w:ascii="Times New Roman" w:hAnsi="Times New Roman" w:cs="Times New Roman"/>
          <w:sz w:val="24"/>
          <w:szCs w:val="24"/>
        </w:rPr>
        <w:t xml:space="preserve">atklāti </w:t>
      </w:r>
      <w:proofErr w:type="spellStart"/>
      <w:r w:rsidRPr="00BD24F4">
        <w:rPr>
          <w:rFonts w:ascii="Times New Roman" w:hAnsi="Times New Roman" w:cs="Times New Roman"/>
          <w:sz w:val="24"/>
          <w:szCs w:val="24"/>
        </w:rPr>
        <w:t>balsojot</w:t>
      </w:r>
      <w:r w:rsidR="00BD24F4" w:rsidRPr="00BD24F4">
        <w:rPr>
          <w:rFonts w:ascii="Times New Roman" w:hAnsi="Times New Roman" w:cs="Times New Roman"/>
          <w:noProof/>
          <w:sz w:val="24"/>
          <w:szCs w:val="24"/>
        </w:rPr>
        <w:t>ar</w:t>
      </w:r>
      <w:proofErr w:type="spellEnd"/>
      <w:r w:rsidR="00BD24F4" w:rsidRPr="00BD24F4">
        <w:rPr>
          <w:rFonts w:ascii="Times New Roman" w:hAnsi="Times New Roman" w:cs="Times New Roman"/>
          <w:noProof/>
          <w:sz w:val="24"/>
          <w:szCs w:val="24"/>
        </w:rPr>
        <w:t xml:space="preserve">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BD24F4">
        <w:rPr>
          <w:rFonts w:ascii="Times New Roman" w:hAnsi="Times New Roman" w:cs="Times New Roman"/>
          <w:sz w:val="24"/>
          <w:szCs w:val="24"/>
        </w:rPr>
        <w:t>, Gulbenes novada pašvaldības dome NOLEMJ:</w:t>
      </w:r>
    </w:p>
    <w:p w14:paraId="69068A3D" w14:textId="30FA1618" w:rsidR="00E54EB8" w:rsidRPr="000F3EA3" w:rsidRDefault="00E54EB8" w:rsidP="00BD24F4">
      <w:pPr>
        <w:spacing w:after="0" w:line="360" w:lineRule="auto"/>
        <w:ind w:firstLine="567"/>
        <w:jc w:val="both"/>
        <w:rPr>
          <w:rFonts w:ascii="Times New Roman" w:hAnsi="Times New Roman" w:cs="Times New Roman"/>
          <w:kern w:val="0"/>
          <w:sz w:val="24"/>
          <w:szCs w:val="24"/>
          <w:lang w:bidi="hi-IN"/>
          <w14:ligatures w14:val="none"/>
        </w:rPr>
      </w:pPr>
      <w:r w:rsidRPr="00BD24F4">
        <w:rPr>
          <w:rFonts w:ascii="Times New Roman" w:eastAsia="Times New Roman" w:hAnsi="Times New Roman" w:cs="Times New Roman"/>
          <w:kern w:val="0"/>
          <w:sz w:val="24"/>
          <w:szCs w:val="24"/>
          <w:lang w:eastAsia="lv-LV"/>
          <w14:ligatures w14:val="none"/>
        </w:rPr>
        <w:t xml:space="preserve">ATĻAUT </w:t>
      </w:r>
      <w:r w:rsidR="00EF5AF6" w:rsidRPr="00BD24F4">
        <w:rPr>
          <w:rFonts w:ascii="Times New Roman" w:eastAsia="Times New Roman" w:hAnsi="Times New Roman" w:cs="Times New Roman"/>
          <w:kern w:val="0"/>
          <w:sz w:val="24"/>
          <w:szCs w:val="24"/>
          <w:lang w:eastAsia="lv-LV"/>
          <w14:ligatures w14:val="none"/>
        </w:rPr>
        <w:t xml:space="preserve">Jurim </w:t>
      </w:r>
      <w:proofErr w:type="spellStart"/>
      <w:r w:rsidR="00EF5AF6" w:rsidRPr="00BD24F4">
        <w:rPr>
          <w:rFonts w:ascii="Times New Roman" w:eastAsia="Times New Roman" w:hAnsi="Times New Roman" w:cs="Times New Roman"/>
          <w:kern w:val="0"/>
          <w:sz w:val="24"/>
          <w:szCs w:val="24"/>
          <w:lang w:eastAsia="lv-LV"/>
          <w14:ligatures w14:val="none"/>
        </w:rPr>
        <w:t>Duļbinskim</w:t>
      </w:r>
      <w:proofErr w:type="spellEnd"/>
      <w:r w:rsidR="009F7433" w:rsidRPr="00BD24F4">
        <w:rPr>
          <w:rFonts w:ascii="Times New Roman" w:eastAsia="Times New Roman" w:hAnsi="Times New Roman" w:cs="Times New Roman"/>
          <w:kern w:val="0"/>
          <w:sz w:val="24"/>
          <w:szCs w:val="24"/>
          <w:lang w:eastAsia="lv-LV"/>
          <w14:ligatures w14:val="none"/>
        </w:rPr>
        <w:t xml:space="preserve">, </w:t>
      </w:r>
      <w:r w:rsidRPr="00BD24F4">
        <w:rPr>
          <w:rFonts w:ascii="Times New Roman" w:eastAsia="Times New Roman" w:hAnsi="Times New Roman" w:cs="Times New Roman"/>
          <w:kern w:val="0"/>
          <w:sz w:val="24"/>
          <w:szCs w:val="24"/>
          <w:lang w:eastAsia="lv-LV"/>
          <w14:ligatures w14:val="none"/>
        </w:rPr>
        <w:t>savstarpēji savienot šādus</w:t>
      </w:r>
      <w:r w:rsidRPr="00742BC8">
        <w:rPr>
          <w:rFonts w:ascii="Times New Roman" w:eastAsia="Times New Roman" w:hAnsi="Times New Roman" w:cs="Times New Roman"/>
          <w:kern w:val="0"/>
          <w:sz w:val="24"/>
          <w:szCs w:val="24"/>
          <w:lang w:eastAsia="lv-LV"/>
          <w14:ligatures w14:val="none"/>
        </w:rPr>
        <w:t xml:space="preserve"> amatus pašvaldībā – </w:t>
      </w:r>
      <w:r>
        <w:rPr>
          <w:rFonts w:ascii="Times New Roman" w:eastAsia="Calibri" w:hAnsi="Times New Roman" w:cs="Times New Roman"/>
          <w:sz w:val="24"/>
          <w:szCs w:val="24"/>
        </w:rPr>
        <w:t xml:space="preserve">Gulbenes novada </w:t>
      </w:r>
      <w:r w:rsidR="00EF5AF6">
        <w:rPr>
          <w:rFonts w:ascii="Times New Roman" w:eastAsia="Calibri" w:hAnsi="Times New Roman" w:cs="Times New Roman"/>
          <w:sz w:val="24"/>
          <w:szCs w:val="24"/>
        </w:rPr>
        <w:t>īpašumu novērtēšanas un izsoļu</w:t>
      </w:r>
      <w:r>
        <w:rPr>
          <w:rFonts w:ascii="Times New Roman" w:eastAsia="Calibri" w:hAnsi="Times New Roman" w:cs="Times New Roman"/>
          <w:sz w:val="24"/>
          <w:szCs w:val="24"/>
        </w:rPr>
        <w:t xml:space="preserve"> komisijas locek</w:t>
      </w:r>
      <w:r w:rsidR="00EF5AF6">
        <w:rPr>
          <w:rFonts w:ascii="Times New Roman" w:eastAsia="Calibri" w:hAnsi="Times New Roman" w:cs="Times New Roman"/>
          <w:sz w:val="24"/>
          <w:szCs w:val="24"/>
        </w:rPr>
        <w:t>ļa</w:t>
      </w:r>
      <w:r>
        <w:rPr>
          <w:rFonts w:ascii="Times New Roman" w:eastAsia="Calibri" w:hAnsi="Times New Roman" w:cs="Times New Roman"/>
          <w:sz w:val="24"/>
          <w:szCs w:val="24"/>
        </w:rPr>
        <w:t xml:space="preserve"> un </w:t>
      </w:r>
      <w:r w:rsidR="00EF5AF6" w:rsidRPr="00DE2CC7">
        <w:rPr>
          <w:rFonts w:ascii="Times New Roman" w:hAnsi="Times New Roman" w:cs="Times New Roman"/>
          <w:sz w:val="24"/>
          <w:szCs w:val="24"/>
        </w:rPr>
        <w:t xml:space="preserve">Daukstu, Galgauskas, Jaungulbenes un Līgo pagastu </w:t>
      </w:r>
      <w:r w:rsidRPr="009D5DAD">
        <w:rPr>
          <w:rFonts w:ascii="Times New Roman" w:eastAsia="Calibri" w:hAnsi="Times New Roman" w:cs="Times New Roman"/>
          <w:kern w:val="0"/>
          <w:sz w:val="24"/>
          <w:szCs w:val="24"/>
          <w14:ligatures w14:val="none"/>
        </w:rPr>
        <w:t>apvienības pārvaldes vadītāja</w:t>
      </w:r>
      <w:r w:rsidRPr="00EF40A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sz w:val="24"/>
          <w:szCs w:val="24"/>
        </w:rPr>
        <w:t>amatus</w:t>
      </w:r>
      <w:r w:rsidRPr="000F3EA3">
        <w:rPr>
          <w:rFonts w:ascii="Times New Roman" w:eastAsia="Times New Roman" w:hAnsi="Times New Roman" w:cs="Times New Roman"/>
          <w:kern w:val="0"/>
          <w:sz w:val="24"/>
          <w:szCs w:val="24"/>
          <w:lang w:eastAsia="lv-LV"/>
          <w14:ligatures w14:val="none"/>
        </w:rPr>
        <w:t>.</w:t>
      </w:r>
    </w:p>
    <w:p w14:paraId="784654B3" w14:textId="77777777" w:rsidR="00E54EB8" w:rsidRPr="00C5355B" w:rsidRDefault="00E54EB8" w:rsidP="00E54EB8">
      <w:pPr>
        <w:tabs>
          <w:tab w:val="left" w:pos="1134"/>
        </w:tabs>
        <w:spacing w:after="0" w:line="360" w:lineRule="auto"/>
        <w:jc w:val="both"/>
        <w:rPr>
          <w:rFonts w:ascii="Times New Roman" w:hAnsi="Times New Roman" w:cs="Times New Roman"/>
          <w:sz w:val="24"/>
          <w:szCs w:val="24"/>
        </w:rPr>
      </w:pPr>
    </w:p>
    <w:p w14:paraId="3D2C5462" w14:textId="18BA6234" w:rsidR="00E54EB8" w:rsidRDefault="00E54EB8" w:rsidP="00E54EB8">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w:t>
      </w:r>
      <w:r w:rsidR="001B3766">
        <w:rPr>
          <w:rFonts w:ascii="Times New Roman" w:eastAsia="Times New Roman" w:hAnsi="Times New Roman" w:cs="Times New Roman"/>
          <w:kern w:val="0"/>
          <w:sz w:val="24"/>
          <w:szCs w:val="24"/>
          <w:lang w:eastAsia="lv-LV"/>
          <w14:ligatures w14:val="none"/>
        </w:rPr>
        <w:t xml:space="preserve">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1B3766">
        <w:rPr>
          <w:rFonts w:ascii="Times New Roman" w:eastAsia="Times New Roman" w:hAnsi="Times New Roman" w:cs="Times New Roman"/>
          <w:kern w:val="0"/>
          <w:sz w:val="24"/>
          <w:szCs w:val="24"/>
          <w:lang w:eastAsia="lv-LV"/>
          <w14:ligatures w14:val="none"/>
        </w:rPr>
        <w:tab/>
      </w:r>
      <w:proofErr w:type="spellStart"/>
      <w:r w:rsidR="001B3766">
        <w:rPr>
          <w:rFonts w:ascii="Times New Roman" w:eastAsia="Times New Roman" w:hAnsi="Times New Roman" w:cs="Times New Roman"/>
          <w:kern w:val="0"/>
          <w:sz w:val="24"/>
          <w:szCs w:val="24"/>
          <w:lang w:eastAsia="lv-LV"/>
          <w14:ligatures w14:val="none"/>
        </w:rPr>
        <w:t>A.Caunītis</w:t>
      </w:r>
      <w:proofErr w:type="spellEnd"/>
    </w:p>
    <w:p w14:paraId="20F9E86A" w14:textId="77777777" w:rsidR="001B3766" w:rsidRDefault="001B3766" w:rsidP="00E54EB8">
      <w:pPr>
        <w:overflowPunct w:val="0"/>
        <w:autoSpaceDE w:val="0"/>
        <w:autoSpaceDN w:val="0"/>
        <w:adjustRightInd w:val="0"/>
        <w:rPr>
          <w:rFonts w:ascii="Times New Roman" w:eastAsia="Times New Roman" w:hAnsi="Times New Roman" w:cs="Times New Roman"/>
          <w:sz w:val="24"/>
          <w:szCs w:val="24"/>
        </w:rPr>
      </w:pPr>
    </w:p>
    <w:p w14:paraId="0CBEB541" w14:textId="77777777" w:rsidR="004B4C08" w:rsidRDefault="004B4C08"/>
    <w:sectPr w:rsidR="004B4C08" w:rsidSect="00E54E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FE"/>
    <w:rsid w:val="00027A98"/>
    <w:rsid w:val="00043535"/>
    <w:rsid w:val="001876FD"/>
    <w:rsid w:val="001B3766"/>
    <w:rsid w:val="003C1EFE"/>
    <w:rsid w:val="00424AA5"/>
    <w:rsid w:val="00492AAC"/>
    <w:rsid w:val="004B4C08"/>
    <w:rsid w:val="0057555E"/>
    <w:rsid w:val="006E41A0"/>
    <w:rsid w:val="00721007"/>
    <w:rsid w:val="0076073A"/>
    <w:rsid w:val="007F3760"/>
    <w:rsid w:val="00867875"/>
    <w:rsid w:val="009F7433"/>
    <w:rsid w:val="00A322C0"/>
    <w:rsid w:val="00AC6164"/>
    <w:rsid w:val="00AE0BC7"/>
    <w:rsid w:val="00B132EA"/>
    <w:rsid w:val="00B50D3D"/>
    <w:rsid w:val="00BD24F4"/>
    <w:rsid w:val="00C776ED"/>
    <w:rsid w:val="00D30CFF"/>
    <w:rsid w:val="00DE2CC7"/>
    <w:rsid w:val="00E54EB8"/>
    <w:rsid w:val="00EF5AF6"/>
    <w:rsid w:val="00F60E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07EB"/>
  <w15:chartTrackingRefBased/>
  <w15:docId w15:val="{EA5EBBAD-3468-49B0-9649-7A3CC445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4EB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54EB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54EB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2410</Words>
  <Characters>1374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2024-11-04T08:41:00Z</cp:lastPrinted>
  <dcterms:created xsi:type="dcterms:W3CDTF">2024-11-06T09:11:00Z</dcterms:created>
  <dcterms:modified xsi:type="dcterms:W3CDTF">2024-11-06T13:09:00Z</dcterms:modified>
</cp:coreProperties>
</file>