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C5AAD" w:rsidRPr="007515D6" w14:paraId="6F489BBC" w14:textId="77777777" w:rsidTr="002B51ED">
        <w:tc>
          <w:tcPr>
            <w:tcW w:w="9458" w:type="dxa"/>
          </w:tcPr>
          <w:p w14:paraId="28235A36" w14:textId="77777777" w:rsidR="001C5AAD" w:rsidRPr="007515D6" w:rsidRDefault="001C5AAD" w:rsidP="002B51ED">
            <w:pPr>
              <w:tabs>
                <w:tab w:val="left" w:pos="3995"/>
                <w:tab w:val="center" w:pos="4569"/>
              </w:tabs>
              <w:rPr>
                <w:rFonts w:ascii="Times New Roman" w:hAnsi="Times New Roman" w:cs="Times New Roman"/>
                <w:sz w:val="24"/>
                <w:szCs w:val="24"/>
              </w:rPr>
            </w:pPr>
            <w:bookmarkStart w:id="0" w:name="_Hlk156733196"/>
            <w:r>
              <w:rPr>
                <w:rFonts w:ascii="Times New Roman" w:hAnsi="Times New Roman" w:cs="Times New Roman"/>
                <w:sz w:val="24"/>
                <w:szCs w:val="24"/>
              </w:rPr>
              <w:tab/>
            </w:r>
            <w:r>
              <w:rPr>
                <w:rFonts w:ascii="Times New Roman" w:hAnsi="Times New Roman" w:cs="Times New Roman"/>
                <w:sz w:val="24"/>
                <w:szCs w:val="24"/>
              </w:rPr>
              <w:tab/>
            </w:r>
            <w:r w:rsidRPr="007515D6">
              <w:rPr>
                <w:rFonts w:ascii="Times New Roman" w:hAnsi="Times New Roman" w:cs="Times New Roman"/>
                <w:noProof/>
                <w:sz w:val="24"/>
                <w:szCs w:val="24"/>
                <w:lang w:eastAsia="lv-LV"/>
              </w:rPr>
              <w:drawing>
                <wp:inline distT="0" distB="0" distL="0" distR="0" wp14:anchorId="2EAC0342" wp14:editId="1805CFC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C5AAD" w:rsidRPr="007515D6" w14:paraId="3580AA13" w14:textId="77777777" w:rsidTr="002B51ED">
        <w:tc>
          <w:tcPr>
            <w:tcW w:w="9458" w:type="dxa"/>
          </w:tcPr>
          <w:p w14:paraId="4F8B7E7F" w14:textId="77777777" w:rsidR="001C5AAD" w:rsidRPr="007515D6" w:rsidRDefault="001C5AAD" w:rsidP="002B51ED">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1C5AAD" w:rsidRPr="007515D6" w14:paraId="1915971B" w14:textId="77777777" w:rsidTr="002B51ED">
        <w:tc>
          <w:tcPr>
            <w:tcW w:w="9458" w:type="dxa"/>
          </w:tcPr>
          <w:p w14:paraId="24096FE0" w14:textId="77777777" w:rsidR="001C5AAD" w:rsidRPr="007515D6" w:rsidRDefault="001C5AAD" w:rsidP="002B51ED">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1C5AAD" w:rsidRPr="007515D6" w14:paraId="37CA9622" w14:textId="77777777" w:rsidTr="002B51ED">
        <w:tc>
          <w:tcPr>
            <w:tcW w:w="9458" w:type="dxa"/>
          </w:tcPr>
          <w:p w14:paraId="6C529928" w14:textId="77777777" w:rsidR="001C5AAD" w:rsidRPr="007515D6" w:rsidRDefault="001C5AAD" w:rsidP="002B51ED">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1C5AAD" w:rsidRPr="007515D6" w14:paraId="610873DA" w14:textId="77777777" w:rsidTr="002B51ED">
        <w:tc>
          <w:tcPr>
            <w:tcW w:w="9458" w:type="dxa"/>
          </w:tcPr>
          <w:p w14:paraId="71EE60E7" w14:textId="77777777" w:rsidR="001C5AAD" w:rsidRPr="007515D6" w:rsidRDefault="001C5AAD" w:rsidP="002B51ED">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1C516ECE" w14:textId="77777777" w:rsidR="001C5AAD" w:rsidRPr="007515D6" w:rsidRDefault="001C5AAD" w:rsidP="001C5AAD">
      <w:pPr>
        <w:pStyle w:val="Bezatstarpm"/>
        <w:jc w:val="center"/>
        <w:rPr>
          <w:rFonts w:ascii="Times New Roman" w:hAnsi="Times New Roman" w:cs="Times New Roman"/>
          <w:b/>
          <w:bCs/>
          <w:sz w:val="4"/>
          <w:szCs w:val="4"/>
        </w:rPr>
      </w:pPr>
    </w:p>
    <w:p w14:paraId="1A9892E1" w14:textId="77777777" w:rsidR="009D5DAD" w:rsidRPr="00FD58F2" w:rsidRDefault="009D5DAD" w:rsidP="009D5DA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6A478CAA" w14:textId="77777777" w:rsidR="009D5DAD" w:rsidRPr="00FD58F2" w:rsidRDefault="009D5DAD" w:rsidP="009D5DA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55EC482C" w14:textId="77777777" w:rsidR="009D5DAD" w:rsidRPr="00FD58F2" w:rsidRDefault="009D5DAD" w:rsidP="009D5DAD">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D5DAD" w14:paraId="29DB7419" w14:textId="77777777" w:rsidTr="00AE624D">
        <w:tc>
          <w:tcPr>
            <w:tcW w:w="4675" w:type="dxa"/>
            <w:hideMark/>
          </w:tcPr>
          <w:p w14:paraId="6499A7D5" w14:textId="363B399B" w:rsidR="009D5DAD" w:rsidRDefault="009D5DAD" w:rsidP="00AE624D">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B5793A">
              <w:rPr>
                <w:rFonts w:ascii="Times New Roman" w:hAnsi="Times New Roman" w:cs="Times New Roman"/>
                <w:b/>
                <w:bCs/>
                <w:sz w:val="24"/>
                <w:szCs w:val="24"/>
              </w:rPr>
              <w:t>31.oktobrī</w:t>
            </w:r>
          </w:p>
        </w:tc>
        <w:tc>
          <w:tcPr>
            <w:tcW w:w="4679" w:type="dxa"/>
            <w:hideMark/>
          </w:tcPr>
          <w:p w14:paraId="75C88D23" w14:textId="6BFBD3DE" w:rsidR="009D5DAD" w:rsidRDefault="009D5DAD" w:rsidP="00AE624D">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r w:rsidR="00060168">
              <w:rPr>
                <w:rFonts w:ascii="Times New Roman" w:hAnsi="Times New Roman" w:cs="Times New Roman"/>
                <w:b/>
                <w:bCs/>
                <w:sz w:val="24"/>
                <w:szCs w:val="24"/>
              </w:rPr>
              <w:t>679</w:t>
            </w:r>
          </w:p>
        </w:tc>
      </w:tr>
      <w:tr w:rsidR="009D5DAD" w14:paraId="4FA330D9" w14:textId="77777777" w:rsidTr="00AE624D">
        <w:tc>
          <w:tcPr>
            <w:tcW w:w="4675" w:type="dxa"/>
          </w:tcPr>
          <w:p w14:paraId="6301AAA3" w14:textId="77777777" w:rsidR="009D5DAD" w:rsidRDefault="009D5DAD" w:rsidP="00AE624D">
            <w:pPr>
              <w:rPr>
                <w:rFonts w:ascii="Times New Roman" w:hAnsi="Times New Roman" w:cs="Times New Roman"/>
                <w:sz w:val="24"/>
                <w:szCs w:val="24"/>
              </w:rPr>
            </w:pPr>
          </w:p>
        </w:tc>
        <w:tc>
          <w:tcPr>
            <w:tcW w:w="4679" w:type="dxa"/>
            <w:hideMark/>
          </w:tcPr>
          <w:p w14:paraId="51FC1AF6" w14:textId="24FD3622" w:rsidR="009D5DAD" w:rsidRDefault="009D5DAD" w:rsidP="00AE624D">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60168">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sidR="00060168">
              <w:rPr>
                <w:rFonts w:ascii="Times New Roman" w:hAnsi="Times New Roman" w:cs="Times New Roman"/>
                <w:b/>
                <w:bCs/>
                <w:sz w:val="24"/>
                <w:szCs w:val="24"/>
              </w:rPr>
              <w:t>67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295DABC" w14:textId="77777777" w:rsidR="009D5DAD" w:rsidRDefault="009D5DAD" w:rsidP="009D5DAD">
      <w:pPr>
        <w:spacing w:after="0" w:line="240" w:lineRule="auto"/>
        <w:rPr>
          <w:rFonts w:ascii="Times New Roman" w:hAnsi="Times New Roman" w:cs="Times New Roman"/>
          <w:sz w:val="24"/>
          <w:szCs w:val="24"/>
        </w:rPr>
      </w:pPr>
    </w:p>
    <w:p w14:paraId="11A1054E" w14:textId="77777777" w:rsidR="001C5AAD" w:rsidRPr="00633ADD" w:rsidRDefault="001C5AAD" w:rsidP="001C5AAD">
      <w:pPr>
        <w:widowControl w:val="0"/>
        <w:spacing w:after="0" w:line="240" w:lineRule="auto"/>
        <w:jc w:val="center"/>
        <w:rPr>
          <w:rFonts w:ascii="Times New Roman" w:eastAsia="Calibri" w:hAnsi="Times New Roman" w:cs="Times New Roman"/>
          <w:b/>
          <w:bCs/>
          <w:kern w:val="0"/>
          <w:sz w:val="24"/>
          <w:szCs w:val="24"/>
          <w:lang w:bidi="hi-IN"/>
          <w14:ligatures w14:val="none"/>
        </w:rPr>
      </w:pPr>
    </w:p>
    <w:p w14:paraId="695534A9" w14:textId="619A4ECF" w:rsidR="001C5AAD" w:rsidRPr="00CD4AFC" w:rsidRDefault="001C5AAD" w:rsidP="001C5AAD">
      <w:pPr>
        <w:autoSpaceDE w:val="0"/>
        <w:autoSpaceDN w:val="0"/>
        <w:adjustRightInd w:val="0"/>
        <w:spacing w:after="0" w:line="240" w:lineRule="auto"/>
        <w:jc w:val="center"/>
        <w:rPr>
          <w:rFonts w:ascii="Times New Roman" w:hAnsi="Times New Roman" w:cs="Times New Roman"/>
          <w:b/>
          <w:kern w:val="0"/>
          <w:sz w:val="24"/>
          <w:szCs w:val="24"/>
          <w14:ligatures w14:val="none"/>
        </w:rPr>
      </w:pPr>
      <w:bookmarkStart w:id="1" w:name="_Hlk178608392"/>
      <w:bookmarkEnd w:id="0"/>
      <w:r w:rsidRPr="00CD4AFC">
        <w:rPr>
          <w:rFonts w:ascii="Times New Roman" w:hAnsi="Times New Roman" w:cs="Times New Roman"/>
          <w:b/>
          <w:kern w:val="0"/>
          <w:sz w:val="24"/>
          <w:szCs w:val="24"/>
          <w14:ligatures w14:val="none"/>
        </w:rPr>
        <w:t xml:space="preserve">Par amatu savienošanu </w:t>
      </w:r>
      <w:r w:rsidR="00EB33F6">
        <w:rPr>
          <w:rFonts w:ascii="Times New Roman" w:hAnsi="Times New Roman" w:cs="Times New Roman"/>
          <w:b/>
          <w:kern w:val="0"/>
          <w:sz w:val="24"/>
          <w:szCs w:val="24"/>
          <w14:ligatures w14:val="none"/>
        </w:rPr>
        <w:t>I</w:t>
      </w:r>
      <w:r w:rsidR="009D5DAD">
        <w:rPr>
          <w:rFonts w:ascii="Times New Roman" w:hAnsi="Times New Roman" w:cs="Times New Roman"/>
          <w:b/>
          <w:kern w:val="0"/>
          <w:sz w:val="24"/>
          <w:szCs w:val="24"/>
          <w14:ligatures w14:val="none"/>
        </w:rPr>
        <w:t>rēnai Jansonei</w:t>
      </w:r>
    </w:p>
    <w:p w14:paraId="04D2217F" w14:textId="77777777" w:rsidR="001C5AAD" w:rsidRPr="00CD4AFC" w:rsidRDefault="001C5AAD" w:rsidP="001C5AAD">
      <w:pPr>
        <w:spacing w:after="0" w:line="360" w:lineRule="auto"/>
        <w:ind w:right="-2"/>
        <w:jc w:val="both"/>
        <w:rPr>
          <w:rFonts w:ascii="Times New Roman" w:eastAsia="Calibri" w:hAnsi="Times New Roman" w:cs="Times New Roman"/>
          <w:kern w:val="0"/>
          <w:sz w:val="24"/>
          <w:szCs w:val="24"/>
          <w14:ligatures w14:val="none"/>
        </w:rPr>
      </w:pPr>
    </w:p>
    <w:bookmarkEnd w:id="1"/>
    <w:p w14:paraId="0C5BC069" w14:textId="750CFFEA" w:rsidR="001C5AAD" w:rsidRPr="009D5DAD" w:rsidRDefault="001C5AAD" w:rsidP="009D5DAD">
      <w:pPr>
        <w:spacing w:after="0" w:line="360" w:lineRule="auto"/>
        <w:ind w:firstLine="567"/>
        <w:jc w:val="both"/>
        <w:rPr>
          <w:rFonts w:ascii="Times New Roman" w:eastAsia="Calibri" w:hAnsi="Times New Roman" w:cs="Times New Roman"/>
          <w:sz w:val="24"/>
          <w:szCs w:val="24"/>
        </w:rPr>
      </w:pPr>
      <w:r w:rsidRPr="009D5DAD">
        <w:rPr>
          <w:rFonts w:ascii="Times New Roman" w:eastAsia="Calibri" w:hAnsi="Times New Roman" w:cs="Times New Roman"/>
          <w:kern w:val="0"/>
          <w:sz w:val="24"/>
          <w:szCs w:val="24"/>
          <w14:ligatures w14:val="none"/>
        </w:rPr>
        <w:t xml:space="preserve">Ar Gulbenes novada pašvaldības domes 2024.gada </w:t>
      </w:r>
      <w:r w:rsidR="009D5DAD" w:rsidRPr="009D5DAD">
        <w:rPr>
          <w:rFonts w:ascii="Times New Roman" w:eastAsia="Calibri" w:hAnsi="Times New Roman" w:cs="Times New Roman"/>
          <w:kern w:val="0"/>
          <w:sz w:val="24"/>
          <w:szCs w:val="24"/>
          <w14:ligatures w14:val="none"/>
        </w:rPr>
        <w:t>29.februāra</w:t>
      </w:r>
      <w:r w:rsidRPr="009D5DAD">
        <w:rPr>
          <w:rFonts w:ascii="Times New Roman" w:eastAsia="Calibri" w:hAnsi="Times New Roman" w:cs="Times New Roman"/>
          <w:kern w:val="0"/>
          <w:sz w:val="24"/>
          <w:szCs w:val="24"/>
          <w14:ligatures w14:val="none"/>
        </w:rPr>
        <w:t xml:space="preserve"> lēmumu Nr.GND/2024/</w:t>
      </w:r>
      <w:r w:rsidR="009D5DAD" w:rsidRPr="009D5DAD">
        <w:rPr>
          <w:rFonts w:ascii="Times New Roman" w:eastAsia="Calibri" w:hAnsi="Times New Roman" w:cs="Times New Roman"/>
          <w:kern w:val="0"/>
          <w:sz w:val="24"/>
          <w:szCs w:val="24"/>
          <w14:ligatures w14:val="none"/>
        </w:rPr>
        <w:t>55</w:t>
      </w:r>
      <w:r w:rsidRPr="009D5DAD">
        <w:rPr>
          <w:rFonts w:ascii="Times New Roman" w:eastAsia="Calibri" w:hAnsi="Times New Roman" w:cs="Times New Roman"/>
          <w:kern w:val="0"/>
          <w:sz w:val="24"/>
          <w:szCs w:val="24"/>
          <w14:ligatures w14:val="none"/>
        </w:rPr>
        <w:t xml:space="preserve"> “Par izmaiņām </w:t>
      </w:r>
      <w:r w:rsidR="009D5DAD" w:rsidRPr="009D5DAD">
        <w:rPr>
          <w:rFonts w:ascii="Times New Roman" w:eastAsia="Calibri" w:hAnsi="Times New Roman" w:cs="Times New Roman"/>
          <w:sz w:val="24"/>
          <w:szCs w:val="24"/>
        </w:rPr>
        <w:t xml:space="preserve">Gulbenes novada pašvaldības dzīvokļu jautājumu komisijas </w:t>
      </w:r>
      <w:r w:rsidR="009D5DAD" w:rsidRPr="009D5DAD">
        <w:rPr>
          <w:rFonts w:ascii="Times New Roman" w:hAnsi="Times New Roman" w:cs="Times New Roman"/>
          <w:sz w:val="24"/>
          <w:szCs w:val="24"/>
        </w:rPr>
        <w:t>sastāvā</w:t>
      </w:r>
      <w:r w:rsidRPr="009D5DAD">
        <w:rPr>
          <w:rFonts w:ascii="Times New Roman" w:eastAsia="Calibri" w:hAnsi="Times New Roman" w:cs="Times New Roman"/>
          <w:kern w:val="0"/>
          <w:sz w:val="24"/>
          <w:szCs w:val="24"/>
          <w14:ligatures w14:val="none"/>
        </w:rPr>
        <w:t xml:space="preserve">” </w:t>
      </w:r>
      <w:r w:rsidR="009D5DAD" w:rsidRPr="009D5DAD">
        <w:rPr>
          <w:rFonts w:ascii="Times New Roman" w:eastAsia="Calibri" w:hAnsi="Times New Roman" w:cs="Times New Roman"/>
          <w:kern w:val="0"/>
          <w:sz w:val="24"/>
          <w:szCs w:val="24"/>
          <w14:ligatures w14:val="none"/>
        </w:rPr>
        <w:t>Irēna Jansone</w:t>
      </w:r>
      <w:r w:rsidRPr="009D5DAD">
        <w:rPr>
          <w:rFonts w:ascii="Times New Roman" w:eastAsia="Calibri" w:hAnsi="Times New Roman" w:cs="Times New Roman"/>
          <w:kern w:val="0"/>
          <w:sz w:val="24"/>
          <w:szCs w:val="24"/>
          <w14:ligatures w14:val="none"/>
        </w:rPr>
        <w:t xml:space="preserve"> tika ievēlēta </w:t>
      </w:r>
      <w:r w:rsidR="009D5DAD" w:rsidRPr="009D5DAD">
        <w:rPr>
          <w:rFonts w:ascii="Times New Roman" w:hAnsi="Times New Roman" w:cs="Times New Roman"/>
          <w:sz w:val="24"/>
          <w:szCs w:val="24"/>
        </w:rPr>
        <w:t>Gulbenes novada pašvaldības dzīvokļu jautājumu komisijas locekļa amatā ar 2024.gada 1.martu</w:t>
      </w:r>
      <w:r w:rsidRPr="009D5DAD">
        <w:rPr>
          <w:rFonts w:ascii="Times New Roman" w:eastAsia="Calibri" w:hAnsi="Times New Roman" w:cs="Times New Roman"/>
          <w:kern w:val="0"/>
          <w:sz w:val="24"/>
          <w:szCs w:val="24"/>
          <w14:ligatures w14:val="none"/>
        </w:rPr>
        <w:t xml:space="preserve">, atļaujot viņai savstarpēji savienot šādus amatus pašvaldībā </w:t>
      </w:r>
      <w:r w:rsidR="009D5DAD" w:rsidRPr="009D5DAD">
        <w:rPr>
          <w:rFonts w:ascii="Times New Roman" w:eastAsia="Calibri" w:hAnsi="Times New Roman" w:cs="Times New Roman"/>
          <w:sz w:val="24"/>
          <w:szCs w:val="24"/>
        </w:rPr>
        <w:t>– Gulbenes novada pašvaldības dzīvokļu jautājumu komisijas locekles un Gulbenes novada Rankas pagasta pārvaldes vadītājas amatus</w:t>
      </w:r>
      <w:r w:rsidRPr="009D5DAD">
        <w:rPr>
          <w:rFonts w:ascii="Times New Roman" w:eastAsia="Calibri" w:hAnsi="Times New Roman" w:cs="Times New Roman"/>
          <w:kern w:val="0"/>
          <w:sz w:val="24"/>
          <w:szCs w:val="24"/>
          <w14:ligatures w14:val="none"/>
        </w:rPr>
        <w:t>.</w:t>
      </w:r>
    </w:p>
    <w:p w14:paraId="36F12342" w14:textId="4AFDF5C5" w:rsidR="001C5AAD" w:rsidRPr="009D5DAD" w:rsidRDefault="00177F7D" w:rsidP="009D5DAD">
      <w:pPr>
        <w:spacing w:after="0" w:line="360" w:lineRule="auto"/>
        <w:ind w:firstLine="567"/>
        <w:jc w:val="both"/>
        <w:rPr>
          <w:rFonts w:ascii="Times New Roman" w:eastAsia="Calibri" w:hAnsi="Times New Roman" w:cs="Times New Roman"/>
          <w:noProof/>
          <w:sz w:val="24"/>
          <w:szCs w:val="24"/>
        </w:rPr>
      </w:pPr>
      <w:r>
        <w:rPr>
          <w:rFonts w:ascii="Times New Roman" w:eastAsia="Calibri" w:hAnsi="Times New Roman" w:cs="Times New Roman"/>
          <w:kern w:val="0"/>
          <w:sz w:val="24"/>
          <w:szCs w:val="24"/>
          <w14:ligatures w14:val="none"/>
        </w:rPr>
        <w:t>A</w:t>
      </w:r>
      <w:r w:rsidR="009D5DAD">
        <w:rPr>
          <w:rFonts w:ascii="Times New Roman" w:eastAsia="Calibri" w:hAnsi="Times New Roman" w:cs="Times New Roman"/>
          <w:kern w:val="0"/>
          <w:sz w:val="24"/>
          <w:szCs w:val="24"/>
          <w14:ligatures w14:val="none"/>
        </w:rPr>
        <w:t xml:space="preserve">r </w:t>
      </w:r>
      <w:r w:rsidR="009D5DAD" w:rsidRPr="009D5DAD">
        <w:rPr>
          <w:rFonts w:ascii="Times New Roman" w:eastAsia="Calibri" w:hAnsi="Times New Roman" w:cs="Times New Roman"/>
          <w:kern w:val="0"/>
          <w:sz w:val="24"/>
          <w:szCs w:val="24"/>
          <w14:ligatures w14:val="none"/>
        </w:rPr>
        <w:t xml:space="preserve">Gulbenes novada pašvaldības domes 2024.gada </w:t>
      </w:r>
      <w:r w:rsidR="009D5DAD">
        <w:rPr>
          <w:rFonts w:ascii="Times New Roman" w:eastAsia="Calibri" w:hAnsi="Times New Roman" w:cs="Times New Roman"/>
          <w:kern w:val="0"/>
          <w:sz w:val="24"/>
          <w:szCs w:val="24"/>
          <w14:ligatures w14:val="none"/>
        </w:rPr>
        <w:t>2</w:t>
      </w:r>
      <w:r>
        <w:rPr>
          <w:rFonts w:ascii="Times New Roman" w:eastAsia="Calibri" w:hAnsi="Times New Roman" w:cs="Times New Roman"/>
          <w:kern w:val="0"/>
          <w:sz w:val="24"/>
          <w:szCs w:val="24"/>
          <w14:ligatures w14:val="none"/>
        </w:rPr>
        <w:t>9</w:t>
      </w:r>
      <w:r w:rsidR="009D5DAD">
        <w:rPr>
          <w:rFonts w:ascii="Times New Roman" w:eastAsia="Calibri" w:hAnsi="Times New Roman" w:cs="Times New Roman"/>
          <w:kern w:val="0"/>
          <w:sz w:val="24"/>
          <w:szCs w:val="24"/>
          <w14:ligatures w14:val="none"/>
        </w:rPr>
        <w:t>.augusta</w:t>
      </w:r>
      <w:r w:rsidR="009D5DAD" w:rsidRPr="009D5DAD">
        <w:rPr>
          <w:rFonts w:ascii="Times New Roman" w:eastAsia="Calibri" w:hAnsi="Times New Roman" w:cs="Times New Roman"/>
          <w:kern w:val="0"/>
          <w:sz w:val="24"/>
          <w:szCs w:val="24"/>
          <w14:ligatures w14:val="none"/>
        </w:rPr>
        <w:t xml:space="preserve"> lēmumu Nr.GND/2024/5</w:t>
      </w:r>
      <w:r>
        <w:rPr>
          <w:rFonts w:ascii="Times New Roman" w:eastAsia="Calibri" w:hAnsi="Times New Roman" w:cs="Times New Roman"/>
          <w:kern w:val="0"/>
          <w:sz w:val="24"/>
          <w:szCs w:val="24"/>
          <w14:ligatures w14:val="none"/>
        </w:rPr>
        <w:t>12 “</w:t>
      </w:r>
      <w:r w:rsidRPr="00177F7D">
        <w:rPr>
          <w:rFonts w:ascii="Times New Roman" w:eastAsia="Calibri" w:hAnsi="Times New Roman" w:cs="Times New Roman"/>
          <w:kern w:val="0"/>
          <w:sz w:val="24"/>
          <w:szCs w:val="24"/>
          <w14:ligatures w14:val="none"/>
        </w:rPr>
        <w:t>Par Irēnas Jansones atbrīvošanu no Gulbenes novada Rankas pagasta pārvaldes vadītājas amata</w:t>
      </w:r>
      <w:r>
        <w:rPr>
          <w:rFonts w:ascii="Times New Roman" w:eastAsia="Calibri" w:hAnsi="Times New Roman" w:cs="Times New Roman"/>
          <w:kern w:val="0"/>
          <w:sz w:val="24"/>
          <w:szCs w:val="24"/>
          <w14:ligatures w14:val="none"/>
        </w:rPr>
        <w:t>”</w:t>
      </w:r>
      <w:r w:rsidR="009D5DAD" w:rsidRPr="009D5DAD">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Irēna Jansone tika atbrīvota no </w:t>
      </w:r>
      <w:r w:rsidR="009D5DAD">
        <w:rPr>
          <w:rFonts w:ascii="Times New Roman" w:eastAsia="Calibri" w:hAnsi="Times New Roman" w:cs="Times New Roman"/>
          <w:sz w:val="24"/>
          <w:szCs w:val="24"/>
        </w:rPr>
        <w:t>Gulbenes novada Rankas pagasta pārvaldes vadītāja</w:t>
      </w:r>
      <w:r w:rsidR="009D5DAD" w:rsidRPr="00EF40A8">
        <w:rPr>
          <w:rFonts w:ascii="Times New Roman" w:eastAsia="Calibri" w:hAnsi="Times New Roman" w:cs="Times New Roman"/>
          <w:kern w:val="0"/>
          <w:sz w:val="24"/>
          <w:szCs w:val="24"/>
          <w14:ligatures w14:val="none"/>
        </w:rPr>
        <w:t xml:space="preserve"> </w:t>
      </w:r>
      <w:r w:rsidRPr="00B539C9">
        <w:rPr>
          <w:rFonts w:ascii="Times New Roman" w:hAnsi="Times New Roman" w:cs="Times New Roman"/>
          <w:sz w:val="24"/>
          <w:szCs w:val="24"/>
        </w:rPr>
        <w:t xml:space="preserve">amata </w:t>
      </w:r>
      <w:r w:rsidRPr="00177F7D">
        <w:rPr>
          <w:rFonts w:ascii="Times New Roman" w:hAnsi="Times New Roman" w:cs="Times New Roman"/>
          <w:sz w:val="24"/>
          <w:szCs w:val="24"/>
        </w:rPr>
        <w:t>ar 2024.gada 30.septembri</w:t>
      </w:r>
      <w:r w:rsidR="004C3044">
        <w:rPr>
          <w:rFonts w:ascii="Times New Roman" w:hAnsi="Times New Roman" w:cs="Times New Roman"/>
          <w:sz w:val="24"/>
          <w:szCs w:val="24"/>
        </w:rPr>
        <w:t>.</w:t>
      </w:r>
      <w:r w:rsidR="001C5AAD" w:rsidRPr="00EF40A8">
        <w:rPr>
          <w:rFonts w:ascii="Times New Roman" w:eastAsia="Calibri" w:hAnsi="Times New Roman" w:cs="Times New Roman"/>
          <w:kern w:val="0"/>
          <w:sz w:val="24"/>
          <w:szCs w:val="24"/>
          <w14:ligatures w14:val="none"/>
        </w:rPr>
        <w:t xml:space="preserve"> </w:t>
      </w:r>
      <w:r w:rsidR="004C3044">
        <w:rPr>
          <w:rFonts w:ascii="Times New Roman" w:eastAsia="Calibri" w:hAnsi="Times New Roman" w:cs="Times New Roman"/>
          <w:kern w:val="0"/>
          <w:sz w:val="24"/>
          <w:szCs w:val="24"/>
          <w14:ligatures w14:val="none"/>
        </w:rPr>
        <w:t>Savukārt</w:t>
      </w:r>
      <w:r w:rsidR="001C5AAD" w:rsidRPr="00EF40A8">
        <w:rPr>
          <w:rFonts w:ascii="Times New Roman" w:eastAsia="Calibri" w:hAnsi="Times New Roman" w:cs="Times New Roman"/>
          <w:kern w:val="0"/>
          <w:sz w:val="24"/>
          <w:szCs w:val="24"/>
          <w14:ligatures w14:val="none"/>
        </w:rPr>
        <w:t xml:space="preserve"> </w:t>
      </w:r>
      <w:r w:rsidR="009D5DAD">
        <w:rPr>
          <w:rFonts w:ascii="Times New Roman" w:eastAsia="Calibri" w:hAnsi="Times New Roman" w:cs="Times New Roman"/>
          <w:kern w:val="0"/>
          <w:sz w:val="24"/>
          <w:szCs w:val="24"/>
          <w14:ligatures w14:val="none"/>
        </w:rPr>
        <w:t xml:space="preserve">ar </w:t>
      </w:r>
      <w:r w:rsidR="009D5DAD" w:rsidRPr="009D5DAD">
        <w:rPr>
          <w:rFonts w:ascii="Times New Roman" w:eastAsia="Calibri" w:hAnsi="Times New Roman" w:cs="Times New Roman"/>
          <w:kern w:val="0"/>
          <w:sz w:val="24"/>
          <w:szCs w:val="24"/>
          <w14:ligatures w14:val="none"/>
        </w:rPr>
        <w:t>Gulbenes novada pašvaldības domes 2024.gada 2</w:t>
      </w:r>
      <w:r w:rsidR="00C51045">
        <w:rPr>
          <w:rFonts w:ascii="Times New Roman" w:eastAsia="Calibri" w:hAnsi="Times New Roman" w:cs="Times New Roman"/>
          <w:kern w:val="0"/>
          <w:sz w:val="24"/>
          <w:szCs w:val="24"/>
          <w14:ligatures w14:val="none"/>
        </w:rPr>
        <w:t>9.augusta</w:t>
      </w:r>
      <w:r w:rsidR="009D5DAD" w:rsidRPr="009D5DAD">
        <w:rPr>
          <w:rFonts w:ascii="Times New Roman" w:eastAsia="Calibri" w:hAnsi="Times New Roman" w:cs="Times New Roman"/>
          <w:kern w:val="0"/>
          <w:sz w:val="24"/>
          <w:szCs w:val="24"/>
          <w14:ligatures w14:val="none"/>
        </w:rPr>
        <w:t xml:space="preserve"> lēmumu Nr.GND/2024/</w:t>
      </w:r>
      <w:r w:rsidR="009D5DAD">
        <w:rPr>
          <w:rFonts w:ascii="Times New Roman" w:eastAsia="Calibri" w:hAnsi="Times New Roman" w:cs="Times New Roman"/>
          <w:kern w:val="0"/>
          <w:sz w:val="24"/>
          <w:szCs w:val="24"/>
          <w14:ligatures w14:val="none"/>
        </w:rPr>
        <w:t>517</w:t>
      </w:r>
      <w:r w:rsidR="009D5DAD" w:rsidRPr="009D5DAD">
        <w:rPr>
          <w:rFonts w:ascii="Times New Roman" w:eastAsia="Calibri" w:hAnsi="Times New Roman" w:cs="Times New Roman"/>
          <w:kern w:val="0"/>
          <w:sz w:val="24"/>
          <w:szCs w:val="24"/>
          <w14:ligatures w14:val="none"/>
        </w:rPr>
        <w:t xml:space="preserve"> “Par Irēnas Jansones iecelšanu Gulbenes novada pašvaldības iestādes “Druvienas, Lizuma, Rankas un Tirzas pagastu apvienības pārvaldes” apvienības pārvaldes vadītāja amatā” Irēna Jansone </w:t>
      </w:r>
      <w:r w:rsidR="001C5AAD" w:rsidRPr="00EF40A8">
        <w:rPr>
          <w:rFonts w:ascii="Times New Roman" w:eastAsia="Calibri" w:hAnsi="Times New Roman" w:cs="Times New Roman"/>
          <w:kern w:val="0"/>
          <w:sz w:val="24"/>
          <w:szCs w:val="24"/>
          <w14:ligatures w14:val="none"/>
        </w:rPr>
        <w:t xml:space="preserve">ir </w:t>
      </w:r>
      <w:r w:rsidR="009D5DAD">
        <w:rPr>
          <w:rFonts w:ascii="Times New Roman" w:eastAsia="Calibri" w:hAnsi="Times New Roman" w:cs="Times New Roman"/>
          <w:kern w:val="0"/>
          <w:sz w:val="24"/>
          <w:szCs w:val="24"/>
          <w14:ligatures w14:val="none"/>
        </w:rPr>
        <w:t>iecelta</w:t>
      </w:r>
      <w:r w:rsidR="001C5AAD" w:rsidRPr="00EF40A8">
        <w:rPr>
          <w:rFonts w:ascii="Times New Roman" w:eastAsia="Calibri" w:hAnsi="Times New Roman" w:cs="Times New Roman"/>
          <w:kern w:val="0"/>
          <w:sz w:val="24"/>
          <w:szCs w:val="24"/>
          <w14:ligatures w14:val="none"/>
        </w:rPr>
        <w:t xml:space="preserve"> </w:t>
      </w:r>
      <w:r w:rsidR="009D5DAD" w:rsidRPr="009D5DAD">
        <w:rPr>
          <w:rFonts w:ascii="Times New Roman" w:eastAsia="Calibri" w:hAnsi="Times New Roman" w:cs="Times New Roman"/>
          <w:kern w:val="0"/>
          <w:sz w:val="24"/>
          <w:szCs w:val="24"/>
          <w14:ligatures w14:val="none"/>
        </w:rPr>
        <w:t>Druvienas, Lizuma, Rankas un Tirzas pagastu apvienības pārvaldes vadītāja amatā</w:t>
      </w:r>
      <w:r w:rsidR="001C5AAD" w:rsidRPr="00EF40A8">
        <w:rPr>
          <w:rFonts w:ascii="Times New Roman" w:eastAsia="Calibri" w:hAnsi="Times New Roman" w:cs="Times New Roman"/>
          <w:kern w:val="0"/>
          <w:sz w:val="24"/>
          <w:szCs w:val="24"/>
          <w14:ligatures w14:val="none"/>
        </w:rPr>
        <w:t xml:space="preserve"> </w:t>
      </w:r>
      <w:r w:rsidR="009D5DAD">
        <w:rPr>
          <w:rFonts w:ascii="Times New Roman" w:eastAsia="Calibri" w:hAnsi="Times New Roman" w:cs="Times New Roman"/>
          <w:noProof/>
          <w:sz w:val="24"/>
          <w:szCs w:val="24"/>
        </w:rPr>
        <w:t>no 2024.gada 1.oktobra</w:t>
      </w:r>
      <w:r w:rsidR="004C3044">
        <w:rPr>
          <w:rFonts w:ascii="Times New Roman" w:eastAsia="Calibri" w:hAnsi="Times New Roman" w:cs="Times New Roman"/>
          <w:kern w:val="0"/>
          <w:sz w:val="24"/>
          <w:szCs w:val="24"/>
          <w14:ligatures w14:val="none"/>
        </w:rPr>
        <w:t>. Ņ</w:t>
      </w:r>
      <w:r w:rsidR="00552878">
        <w:rPr>
          <w:rFonts w:ascii="Times New Roman" w:eastAsia="Calibri" w:hAnsi="Times New Roman" w:cs="Times New Roman"/>
          <w:kern w:val="0"/>
          <w:sz w:val="24"/>
          <w:szCs w:val="24"/>
          <w14:ligatures w14:val="none"/>
        </w:rPr>
        <w:t xml:space="preserve">emot vērā iepriekš minēto </w:t>
      </w:r>
      <w:r w:rsidR="001C5AAD" w:rsidRPr="00EF40A8">
        <w:rPr>
          <w:rFonts w:ascii="Times New Roman" w:eastAsia="Calibri" w:hAnsi="Times New Roman" w:cs="Times New Roman"/>
          <w:kern w:val="0"/>
          <w:sz w:val="24"/>
          <w:szCs w:val="24"/>
          <w14:ligatures w14:val="none"/>
        </w:rPr>
        <w:t>ir nepieciešams no jauna izvērtēt</w:t>
      </w:r>
      <w:r w:rsidR="009D5DAD">
        <w:rPr>
          <w:rFonts w:ascii="Times New Roman" w:eastAsia="Calibri" w:hAnsi="Times New Roman" w:cs="Times New Roman"/>
          <w:kern w:val="0"/>
          <w:sz w:val="24"/>
          <w:szCs w:val="24"/>
          <w14:ligatures w14:val="none"/>
        </w:rPr>
        <w:t xml:space="preserve"> Irēnas Jansones </w:t>
      </w:r>
      <w:r w:rsidR="001C5AAD" w:rsidRPr="00EF40A8">
        <w:rPr>
          <w:rFonts w:ascii="Times New Roman" w:eastAsia="Calibri" w:hAnsi="Times New Roman" w:cs="Times New Roman"/>
          <w:kern w:val="0"/>
          <w:sz w:val="24"/>
          <w:szCs w:val="24"/>
          <w14:ligatures w14:val="none"/>
        </w:rPr>
        <w:t xml:space="preserve">amatu savienošanu Gulbenes novada pašvaldībā. </w:t>
      </w:r>
    </w:p>
    <w:p w14:paraId="2E15EEA4" w14:textId="2B99491D" w:rsidR="00B01549" w:rsidRDefault="00B01549" w:rsidP="00B01549">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Izvērtējot Irēnas Jansones</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 xml:space="preserve">amatu savienošanu, konstatējams, ka viņa var savstarpēji savienot </w:t>
      </w:r>
      <w:r w:rsidRPr="004C3044">
        <w:rPr>
          <w:rFonts w:ascii="Times New Roman" w:eastAsia="Calibri" w:hAnsi="Times New Roman" w:cs="Times New Roman"/>
          <w:sz w:val="24"/>
          <w:szCs w:val="24"/>
        </w:rPr>
        <w:t>šādus amatus Gulbenes novada pašvaldībā – Gulbenes novada pašvaldības dzīvokļu jautājumu komisijas locekles un</w:t>
      </w:r>
      <w:r w:rsidR="004C3044" w:rsidRPr="004C3044">
        <w:rPr>
          <w:rFonts w:ascii="Times New Roman" w:eastAsia="Calibri" w:hAnsi="Times New Roman" w:cs="Times New Roman"/>
          <w:sz w:val="24"/>
          <w:szCs w:val="24"/>
        </w:rPr>
        <w:t xml:space="preserve"> </w:t>
      </w:r>
      <w:r w:rsidRPr="004C3044">
        <w:rPr>
          <w:rFonts w:ascii="Times New Roman" w:eastAsia="Calibri" w:hAnsi="Times New Roman" w:cs="Times New Roman"/>
          <w:kern w:val="0"/>
          <w:sz w:val="24"/>
          <w:szCs w:val="24"/>
          <w14:ligatures w14:val="none"/>
        </w:rPr>
        <w:t>Druvienas, Lizuma, Rankas un Tirzas pagastu apvienības pārvaldes vadītāja</w:t>
      </w:r>
      <w:r w:rsidR="004C3044" w:rsidRPr="004C3044">
        <w:rPr>
          <w:rFonts w:ascii="Times New Roman" w:eastAsia="Calibri" w:hAnsi="Times New Roman" w:cs="Times New Roman"/>
          <w:kern w:val="0"/>
          <w:sz w:val="24"/>
          <w:szCs w:val="24"/>
          <w14:ligatures w14:val="none"/>
        </w:rPr>
        <w:t>s</w:t>
      </w:r>
      <w:r w:rsidRPr="004C3044">
        <w:rPr>
          <w:rFonts w:ascii="Times New Roman" w:eastAsia="Calibri" w:hAnsi="Times New Roman" w:cs="Times New Roman"/>
          <w:kern w:val="0"/>
          <w:sz w:val="24"/>
          <w:szCs w:val="24"/>
          <w14:ligatures w14:val="none"/>
        </w:rPr>
        <w:t xml:space="preserve"> </w:t>
      </w:r>
      <w:r w:rsidRPr="004C3044">
        <w:rPr>
          <w:rFonts w:ascii="Times New Roman" w:eastAsia="Calibri" w:hAnsi="Times New Roman" w:cs="Times New Roman"/>
          <w:sz w:val="24"/>
          <w:szCs w:val="24"/>
        </w:rPr>
        <w:t>amatus, pamatojoties uz likuma “Par interešu konflikta novēršanu valsts amatpersonu darbībā” 4.panta pirmās daļas 14.punktu un otro daļu,</w:t>
      </w:r>
      <w:r w:rsidRPr="004C3044">
        <w:t xml:space="preserve"> </w:t>
      </w:r>
      <w:r w:rsidRPr="004C3044">
        <w:rPr>
          <w:rFonts w:ascii="Times New Roman" w:eastAsia="Calibri" w:hAnsi="Times New Roman" w:cs="Times New Roman"/>
          <w:sz w:val="24"/>
          <w:szCs w:val="24"/>
        </w:rPr>
        <w:t>7.panta ceturtās daļas 2.punkta b) apakšpunktu, 7.panta sestās daļas 2.punktu.</w:t>
      </w:r>
    </w:p>
    <w:p w14:paraId="1A70D0D6" w14:textId="77777777" w:rsidR="00B01549" w:rsidRDefault="00B01549" w:rsidP="00B01549">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Pamatojoties uz likuma “Par interešu konflikta novēršanu valsts amatpersonu darbībā” 8.</w:t>
      </w:r>
      <w:r>
        <w:rPr>
          <w:rFonts w:ascii="Times New Roman" w:eastAsia="Calibri" w:hAnsi="Times New Roman" w:cs="Times New Roman"/>
          <w:sz w:val="24"/>
          <w:szCs w:val="24"/>
          <w:vertAlign w:val="superscript"/>
        </w:rPr>
        <w:t>1</w:t>
      </w:r>
      <w:r>
        <w:rPr>
          <w:rFonts w:ascii="Times New Roman" w:eastAsia="Calibri" w:hAnsi="Times New Roman" w:cs="Times New Roman"/>
          <w:sz w:val="24"/>
          <w:szCs w:val="24"/>
        </w:rPr>
        <w:t xml:space="preserve"> panta piektās daļas 1.punktu un 2.punktu, izvērtējot konstatētos faktiskos apstākļus, secināms, ka Irēnas Jansones amatu savienošana nerada interešu konflikta situāciju, nav pretrunā ar valsts </w:t>
      </w:r>
      <w:r>
        <w:rPr>
          <w:rFonts w:ascii="Times New Roman" w:eastAsia="Calibri" w:hAnsi="Times New Roman" w:cs="Times New Roman"/>
          <w:sz w:val="24"/>
          <w:szCs w:val="24"/>
        </w:rPr>
        <w:lastRenderedPageBreak/>
        <w:t xml:space="preserve">amatpersonām saistošām ētikas normām, kā arī nekaitē valsts amatpersonas tiešo pienākumu veikšanai. </w:t>
      </w:r>
    </w:p>
    <w:p w14:paraId="69F4B03F" w14:textId="5ABD7853" w:rsidR="001C5AAD" w:rsidRPr="00060168" w:rsidRDefault="00B01549" w:rsidP="0006016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lang w:bidi="hi-IN"/>
        </w:rPr>
        <w:t xml:space="preserve">Ņemot vērā augstāk minēto un pamatojoties </w:t>
      </w:r>
      <w:r>
        <w:rPr>
          <w:rFonts w:ascii="Times New Roman" w:hAnsi="Times New Roman" w:cs="Times New Roman"/>
          <w:sz w:val="24"/>
          <w:szCs w:val="24"/>
        </w:rPr>
        <w:t xml:space="preserve">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w:t>
      </w:r>
      <w:r>
        <w:rPr>
          <w:rFonts w:ascii="Times New Roman" w:eastAsia="Calibri" w:hAnsi="Times New Roman" w:cs="Times New Roman"/>
          <w:sz w:val="24"/>
          <w:szCs w:val="24"/>
        </w:rPr>
        <w:t xml:space="preserve">likuma “Par interešu konflikta novēršanu valsts amatpersonu darbībā” 4.panta pirmās daļas 14.punktu un otro daļu, 7.panta ceturtās daļas </w:t>
      </w:r>
      <w:r w:rsidRPr="00060168">
        <w:rPr>
          <w:rFonts w:ascii="Times New Roman" w:eastAsia="Calibri" w:hAnsi="Times New Roman" w:cs="Times New Roman"/>
          <w:sz w:val="24"/>
          <w:szCs w:val="24"/>
        </w:rPr>
        <w:t>2.punkta b) apakšpunktu, 7.panta sestās daļas 2.punktu, 8.</w:t>
      </w:r>
      <w:r w:rsidRPr="00060168">
        <w:rPr>
          <w:rFonts w:ascii="Times New Roman" w:eastAsia="Calibri" w:hAnsi="Times New Roman" w:cs="Times New Roman"/>
          <w:sz w:val="24"/>
          <w:szCs w:val="24"/>
          <w:vertAlign w:val="superscript"/>
        </w:rPr>
        <w:t>1</w:t>
      </w:r>
      <w:r w:rsidRPr="00060168">
        <w:rPr>
          <w:rFonts w:ascii="Times New Roman" w:eastAsia="Calibri" w:hAnsi="Times New Roman" w:cs="Times New Roman"/>
          <w:sz w:val="24"/>
          <w:szCs w:val="24"/>
        </w:rPr>
        <w:t xml:space="preserve"> panta ceturto prim daļu, piektās daļas 1.punktu un 2.punktu</w:t>
      </w:r>
      <w:r w:rsidR="001C5AAD" w:rsidRPr="00060168">
        <w:rPr>
          <w:rFonts w:ascii="Times New Roman" w:hAnsi="Times New Roman" w:cs="Times New Roman"/>
          <w:kern w:val="0"/>
          <w:sz w:val="24"/>
          <w:szCs w:val="24"/>
          <w:lang w:bidi="hi-IN"/>
          <w14:ligatures w14:val="none"/>
        </w:rPr>
        <w:t xml:space="preserve">, </w:t>
      </w:r>
      <w:r w:rsidR="009D5DAD" w:rsidRPr="00060168">
        <w:rPr>
          <w:rFonts w:ascii="Times New Roman" w:hAnsi="Times New Roman" w:cs="Times New Roman"/>
          <w:sz w:val="24"/>
          <w:szCs w:val="24"/>
        </w:rPr>
        <w:t xml:space="preserve">atklāti balsojot: </w:t>
      </w:r>
      <w:r w:rsidR="00060168" w:rsidRPr="00060168">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9D5DAD" w:rsidRPr="00060168">
        <w:rPr>
          <w:rFonts w:ascii="Times New Roman" w:hAnsi="Times New Roman" w:cs="Times New Roman"/>
          <w:sz w:val="24"/>
          <w:szCs w:val="24"/>
        </w:rPr>
        <w:t xml:space="preserve">, Gulbenes novada </w:t>
      </w:r>
      <w:r w:rsidR="004C3044" w:rsidRPr="00060168">
        <w:rPr>
          <w:rFonts w:ascii="Times New Roman" w:hAnsi="Times New Roman" w:cs="Times New Roman"/>
          <w:sz w:val="24"/>
          <w:szCs w:val="24"/>
        </w:rPr>
        <w:t xml:space="preserve">pašvaldības </w:t>
      </w:r>
      <w:r w:rsidR="009D5DAD" w:rsidRPr="00060168">
        <w:rPr>
          <w:rFonts w:ascii="Times New Roman" w:hAnsi="Times New Roman" w:cs="Times New Roman"/>
          <w:sz w:val="24"/>
          <w:szCs w:val="24"/>
        </w:rPr>
        <w:t>dome NOLEMJ:</w:t>
      </w:r>
    </w:p>
    <w:p w14:paraId="6B1A589F" w14:textId="2EF0E9BE" w:rsidR="001C5AAD" w:rsidRPr="00060168" w:rsidRDefault="001C5AAD" w:rsidP="00060168">
      <w:pPr>
        <w:spacing w:after="0" w:line="360" w:lineRule="auto"/>
        <w:ind w:firstLine="567"/>
        <w:jc w:val="both"/>
        <w:rPr>
          <w:rFonts w:ascii="Times New Roman" w:hAnsi="Times New Roman" w:cs="Times New Roman"/>
          <w:kern w:val="0"/>
          <w:sz w:val="24"/>
          <w:szCs w:val="24"/>
          <w:lang w:bidi="hi-IN"/>
          <w14:ligatures w14:val="none"/>
        </w:rPr>
      </w:pPr>
      <w:r w:rsidRPr="00060168">
        <w:rPr>
          <w:rFonts w:ascii="Times New Roman" w:eastAsia="Times New Roman" w:hAnsi="Times New Roman" w:cs="Times New Roman"/>
          <w:kern w:val="0"/>
          <w:sz w:val="24"/>
          <w:szCs w:val="24"/>
          <w:lang w:eastAsia="lv-LV"/>
          <w14:ligatures w14:val="none"/>
        </w:rPr>
        <w:t xml:space="preserve">ATĻAUT </w:t>
      </w:r>
      <w:r w:rsidR="00B01549" w:rsidRPr="00060168">
        <w:rPr>
          <w:rFonts w:ascii="Times New Roman" w:eastAsia="Times New Roman" w:hAnsi="Times New Roman" w:cs="Times New Roman"/>
          <w:kern w:val="0"/>
          <w:sz w:val="24"/>
          <w:szCs w:val="24"/>
          <w:lang w:eastAsia="lv-LV"/>
          <w14:ligatures w14:val="none"/>
        </w:rPr>
        <w:t>Irēnai Jansonei</w:t>
      </w:r>
      <w:r w:rsidR="00E51841" w:rsidRPr="00060168">
        <w:rPr>
          <w:rFonts w:ascii="Times New Roman" w:eastAsia="Times New Roman" w:hAnsi="Times New Roman" w:cs="Times New Roman"/>
          <w:kern w:val="0"/>
          <w:sz w:val="24"/>
          <w:szCs w:val="24"/>
          <w:lang w:eastAsia="lv-LV"/>
          <w14:ligatures w14:val="none"/>
        </w:rPr>
        <w:t xml:space="preserve">, </w:t>
      </w:r>
      <w:r w:rsidRPr="00060168">
        <w:rPr>
          <w:rFonts w:ascii="Times New Roman" w:eastAsia="Times New Roman" w:hAnsi="Times New Roman" w:cs="Times New Roman"/>
          <w:kern w:val="0"/>
          <w:sz w:val="24"/>
          <w:szCs w:val="24"/>
          <w:lang w:eastAsia="lv-LV"/>
          <w14:ligatures w14:val="none"/>
        </w:rPr>
        <w:t xml:space="preserve">savstarpēji savienot šādus amatus pašvaldībā – </w:t>
      </w:r>
      <w:r w:rsidR="00B01549" w:rsidRPr="00060168">
        <w:rPr>
          <w:rFonts w:ascii="Times New Roman" w:eastAsia="Calibri" w:hAnsi="Times New Roman" w:cs="Times New Roman"/>
          <w:sz w:val="24"/>
          <w:szCs w:val="24"/>
        </w:rPr>
        <w:t xml:space="preserve">Gulbenes novada pašvaldības dzīvokļu jautājumu komisijas locekles un </w:t>
      </w:r>
      <w:r w:rsidR="00B01549" w:rsidRPr="00060168">
        <w:rPr>
          <w:rFonts w:ascii="Times New Roman" w:eastAsia="Calibri" w:hAnsi="Times New Roman" w:cs="Times New Roman"/>
          <w:kern w:val="0"/>
          <w:sz w:val="24"/>
          <w:szCs w:val="24"/>
          <w14:ligatures w14:val="none"/>
        </w:rPr>
        <w:t>Druvienas, Lizuma, Rankas un Tirzas pagastu apvienības pārvaldes vadītāja</w:t>
      </w:r>
      <w:r w:rsidR="004C3044" w:rsidRPr="00060168">
        <w:rPr>
          <w:rFonts w:ascii="Times New Roman" w:eastAsia="Calibri" w:hAnsi="Times New Roman" w:cs="Times New Roman"/>
          <w:kern w:val="0"/>
          <w:sz w:val="24"/>
          <w:szCs w:val="24"/>
          <w14:ligatures w14:val="none"/>
        </w:rPr>
        <w:t>s</w:t>
      </w:r>
      <w:r w:rsidR="00B01549" w:rsidRPr="00060168">
        <w:rPr>
          <w:rFonts w:ascii="Times New Roman" w:eastAsia="Calibri" w:hAnsi="Times New Roman" w:cs="Times New Roman"/>
          <w:kern w:val="0"/>
          <w:sz w:val="24"/>
          <w:szCs w:val="24"/>
          <w14:ligatures w14:val="none"/>
        </w:rPr>
        <w:t xml:space="preserve"> </w:t>
      </w:r>
      <w:r w:rsidR="00B01549" w:rsidRPr="00060168">
        <w:rPr>
          <w:rFonts w:ascii="Times New Roman" w:eastAsia="Calibri" w:hAnsi="Times New Roman" w:cs="Times New Roman"/>
          <w:sz w:val="24"/>
          <w:szCs w:val="24"/>
        </w:rPr>
        <w:t>amatus</w:t>
      </w:r>
      <w:r w:rsidRPr="00060168">
        <w:rPr>
          <w:rFonts w:ascii="Times New Roman" w:eastAsia="Times New Roman" w:hAnsi="Times New Roman" w:cs="Times New Roman"/>
          <w:kern w:val="0"/>
          <w:sz w:val="24"/>
          <w:szCs w:val="24"/>
          <w:lang w:eastAsia="lv-LV"/>
          <w14:ligatures w14:val="none"/>
        </w:rPr>
        <w:t>.</w:t>
      </w:r>
    </w:p>
    <w:p w14:paraId="6CC6AFA4" w14:textId="77777777" w:rsidR="001C5AAD" w:rsidRPr="00060168" w:rsidRDefault="001C5AAD" w:rsidP="00060168">
      <w:pPr>
        <w:tabs>
          <w:tab w:val="left" w:pos="1134"/>
        </w:tabs>
        <w:spacing w:after="0" w:line="360" w:lineRule="auto"/>
        <w:jc w:val="both"/>
        <w:rPr>
          <w:rFonts w:ascii="Times New Roman" w:hAnsi="Times New Roman" w:cs="Times New Roman"/>
          <w:sz w:val="24"/>
          <w:szCs w:val="24"/>
        </w:rPr>
      </w:pPr>
    </w:p>
    <w:p w14:paraId="1D4D055D" w14:textId="77777777" w:rsidR="001C5AAD" w:rsidRPr="00C5355B" w:rsidRDefault="001C5AAD" w:rsidP="001C5AAD">
      <w:pPr>
        <w:tabs>
          <w:tab w:val="left" w:pos="1134"/>
        </w:tabs>
        <w:spacing w:after="0" w:line="360" w:lineRule="auto"/>
        <w:jc w:val="both"/>
        <w:rPr>
          <w:rFonts w:ascii="Times New Roman" w:hAnsi="Times New Roman" w:cs="Times New Roman"/>
          <w:sz w:val="24"/>
          <w:szCs w:val="24"/>
        </w:rPr>
      </w:pPr>
    </w:p>
    <w:p w14:paraId="0D3A065C" w14:textId="77777777" w:rsidR="00B5793A" w:rsidRDefault="00B5793A" w:rsidP="00B5793A">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w:t>
      </w:r>
      <w:r>
        <w:rPr>
          <w:rFonts w:ascii="Times New Roman" w:eastAsia="Times New Roman" w:hAnsi="Times New Roman" w:cs="Times New Roman"/>
          <w:kern w:val="0"/>
          <w:sz w:val="24"/>
          <w:szCs w:val="24"/>
          <w:lang w:eastAsia="lv-LV"/>
          <w14:ligatures w14:val="none"/>
        </w:rPr>
        <w:t xml:space="preserve"> priekšsēdētājs</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t>A.Caunītis</w:t>
      </w:r>
    </w:p>
    <w:p w14:paraId="64F36763" w14:textId="77777777" w:rsidR="00B5793A" w:rsidRDefault="00B5793A" w:rsidP="009D5DAD">
      <w:pPr>
        <w:overflowPunct w:val="0"/>
        <w:autoSpaceDE w:val="0"/>
        <w:autoSpaceDN w:val="0"/>
        <w:adjustRightInd w:val="0"/>
        <w:rPr>
          <w:rFonts w:ascii="Times New Roman" w:eastAsia="Times New Roman" w:hAnsi="Times New Roman" w:cs="Times New Roman"/>
          <w:sz w:val="24"/>
          <w:szCs w:val="24"/>
        </w:rPr>
      </w:pPr>
    </w:p>
    <w:p w14:paraId="0B00899D" w14:textId="77777777" w:rsidR="001C5AAD" w:rsidRDefault="001C5AAD" w:rsidP="001C5AAD"/>
    <w:p w14:paraId="00AC10FD" w14:textId="77777777" w:rsidR="007A1963" w:rsidRDefault="007A1963"/>
    <w:sectPr w:rsidR="007A1963" w:rsidSect="001C5AA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A182B"/>
    <w:multiLevelType w:val="multilevel"/>
    <w:tmpl w:val="8B0E2E32"/>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794405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008"/>
    <w:rsid w:val="00060168"/>
    <w:rsid w:val="00111352"/>
    <w:rsid w:val="00130008"/>
    <w:rsid w:val="00177F7D"/>
    <w:rsid w:val="001C5AAD"/>
    <w:rsid w:val="003E6EC5"/>
    <w:rsid w:val="004616BE"/>
    <w:rsid w:val="004C3044"/>
    <w:rsid w:val="00552878"/>
    <w:rsid w:val="00777D1D"/>
    <w:rsid w:val="007A1963"/>
    <w:rsid w:val="008566CF"/>
    <w:rsid w:val="008A4612"/>
    <w:rsid w:val="009A6625"/>
    <w:rsid w:val="009D5DAD"/>
    <w:rsid w:val="00A17F87"/>
    <w:rsid w:val="00B01549"/>
    <w:rsid w:val="00B50D3D"/>
    <w:rsid w:val="00B5793A"/>
    <w:rsid w:val="00BA6C09"/>
    <w:rsid w:val="00C27FDD"/>
    <w:rsid w:val="00C51045"/>
    <w:rsid w:val="00D30CFF"/>
    <w:rsid w:val="00E51841"/>
    <w:rsid w:val="00E56E9C"/>
    <w:rsid w:val="00EB33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4ACF0"/>
  <w15:chartTrackingRefBased/>
  <w15:docId w15:val="{02848DB4-1976-4C2A-8234-C1929256A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C5AA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C5AA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C5AAD"/>
    <w:pPr>
      <w:spacing w:after="0" w:line="240" w:lineRule="auto"/>
    </w:pPr>
    <w:rPr>
      <w:kern w:val="0"/>
      <w14:ligatures w14:val="non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D5DAD"/>
    <w:pPr>
      <w:ind w:left="720"/>
      <w:contextualSpacing/>
    </w:p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D5D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2410</Words>
  <Characters>1374</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2024-11-04T08:42:00Z</cp:lastPrinted>
  <dcterms:created xsi:type="dcterms:W3CDTF">2024-11-06T09:11:00Z</dcterms:created>
  <dcterms:modified xsi:type="dcterms:W3CDTF">2024-11-06T13:09:00Z</dcterms:modified>
</cp:coreProperties>
</file>