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1B15D3">
      <w:pPr>
        <w:pStyle w:val="Bezatstarpm"/>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7B069A"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6C26" w:rsidRPr="00966C26" w14:paraId="71BF2EDB" w14:textId="77777777" w:rsidTr="009E590C">
        <w:tc>
          <w:tcPr>
            <w:tcW w:w="4729" w:type="dxa"/>
            <w:hideMark/>
          </w:tcPr>
          <w:p w14:paraId="3327DEC3" w14:textId="26BF87A7" w:rsidR="00F118A1" w:rsidRPr="00966C26" w:rsidRDefault="00F118A1" w:rsidP="00F414EC">
            <w:pPr>
              <w:spacing w:line="240" w:lineRule="auto"/>
              <w:rPr>
                <w:b/>
                <w:bCs/>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EA3005">
              <w:rPr>
                <w:b/>
                <w:bCs/>
                <w:sz w:val="24"/>
                <w:szCs w:val="24"/>
              </w:rPr>
              <w:t>__.</w:t>
            </w:r>
            <w:r w:rsidR="00F414EC">
              <w:rPr>
                <w:b/>
                <w:bCs/>
                <w:sz w:val="24"/>
                <w:szCs w:val="24"/>
              </w:rPr>
              <w:t>novembrī</w:t>
            </w:r>
          </w:p>
        </w:tc>
        <w:tc>
          <w:tcPr>
            <w:tcW w:w="4729" w:type="dxa"/>
            <w:hideMark/>
          </w:tcPr>
          <w:p w14:paraId="1B99AE44" w14:textId="711498F8"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575EDA">
              <w:rPr>
                <w:b/>
                <w:bCs/>
                <w:sz w:val="24"/>
                <w:szCs w:val="24"/>
              </w:rPr>
              <w:t>4</w:t>
            </w:r>
            <w:r w:rsidR="00F118A1" w:rsidRPr="00966C26">
              <w:rPr>
                <w:b/>
                <w:bCs/>
                <w:sz w:val="24"/>
                <w:szCs w:val="24"/>
              </w:rPr>
              <w:t>/</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50555873"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132539">
              <w:rPr>
                <w:b/>
                <w:bCs/>
                <w:sz w:val="24"/>
                <w:szCs w:val="24"/>
              </w:rPr>
              <w:t xml:space="preserve"> </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473252E2" w14:textId="77777777" w:rsidR="007B069A" w:rsidRDefault="00F118A1" w:rsidP="004F4DC8">
      <w:pPr>
        <w:spacing w:line="240" w:lineRule="auto"/>
        <w:jc w:val="center"/>
        <w:rPr>
          <w:b/>
          <w:bCs/>
          <w:sz w:val="24"/>
          <w:szCs w:val="24"/>
        </w:rPr>
      </w:pPr>
      <w:bookmarkStart w:id="0" w:name="_Hlk178662408"/>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575EDA">
        <w:rPr>
          <w:b/>
          <w:bCs/>
          <w:sz w:val="24"/>
          <w:szCs w:val="24"/>
        </w:rPr>
        <w:t>4</w:t>
      </w:r>
      <w:r w:rsidRPr="00966C26">
        <w:rPr>
          <w:b/>
          <w:bCs/>
          <w:sz w:val="24"/>
          <w:szCs w:val="24"/>
        </w:rPr>
        <w:t xml:space="preserve">.gada </w:t>
      </w:r>
      <w:r w:rsidR="00EA3005">
        <w:rPr>
          <w:b/>
          <w:bCs/>
          <w:sz w:val="24"/>
          <w:szCs w:val="24"/>
        </w:rPr>
        <w:t>__.</w:t>
      </w:r>
      <w:r w:rsidR="001B61BF">
        <w:rPr>
          <w:b/>
          <w:bCs/>
          <w:sz w:val="24"/>
          <w:szCs w:val="24"/>
        </w:rPr>
        <w:t>novembra</w:t>
      </w:r>
      <w:r w:rsidR="00637F72">
        <w:rPr>
          <w:b/>
          <w:bCs/>
          <w:sz w:val="24"/>
          <w:szCs w:val="24"/>
        </w:rPr>
        <w:t xml:space="preserve"> </w:t>
      </w:r>
      <w:r w:rsidRPr="00966C26">
        <w:rPr>
          <w:b/>
          <w:bCs/>
          <w:sz w:val="24"/>
          <w:szCs w:val="24"/>
        </w:rPr>
        <w:t xml:space="preserve">saistošo noteikumu </w:t>
      </w:r>
    </w:p>
    <w:p w14:paraId="109DBC2D" w14:textId="65569F83" w:rsidR="00F118A1" w:rsidRPr="00966C26" w:rsidRDefault="00F118A1" w:rsidP="004F4DC8">
      <w:pPr>
        <w:spacing w:line="240" w:lineRule="auto"/>
        <w:jc w:val="center"/>
      </w:pPr>
      <w:r w:rsidRPr="00966C26">
        <w:rPr>
          <w:b/>
          <w:bCs/>
          <w:sz w:val="24"/>
          <w:szCs w:val="24"/>
        </w:rPr>
        <w:t>Nr.</w:t>
      </w:r>
      <w:r w:rsidR="00EA3005">
        <w:rPr>
          <w:b/>
          <w:bCs/>
          <w:sz w:val="24"/>
          <w:szCs w:val="24"/>
        </w:rPr>
        <w:t>__</w:t>
      </w:r>
      <w:r w:rsidR="00132539">
        <w:rPr>
          <w:b/>
          <w:bCs/>
          <w:sz w:val="24"/>
          <w:szCs w:val="24"/>
        </w:rPr>
        <w:t xml:space="preserve"> </w:t>
      </w:r>
      <w:r w:rsidR="00575EDA">
        <w:rPr>
          <w:b/>
          <w:bCs/>
          <w:sz w:val="24"/>
          <w:szCs w:val="24"/>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575EDA">
        <w:rPr>
          <w:b/>
          <w:bCs/>
          <w:sz w:val="24"/>
          <w:szCs w:val="24"/>
        </w:rPr>
        <w:t>4</w:t>
      </w:r>
      <w:r w:rsidRPr="00966C26">
        <w:rPr>
          <w:b/>
          <w:bCs/>
          <w:sz w:val="24"/>
          <w:szCs w:val="24"/>
        </w:rPr>
        <w:t xml:space="preserve">.gada </w:t>
      </w:r>
      <w:r w:rsidR="00575EDA">
        <w:rPr>
          <w:b/>
          <w:bCs/>
          <w:sz w:val="24"/>
          <w:szCs w:val="24"/>
        </w:rPr>
        <w:t>21.februāra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575EDA">
        <w:rPr>
          <w:b/>
          <w:bCs/>
          <w:sz w:val="24"/>
          <w:szCs w:val="24"/>
        </w:rPr>
        <w:t>4</w:t>
      </w:r>
      <w:r w:rsidRPr="00966C26">
        <w:rPr>
          <w:b/>
          <w:bCs/>
          <w:sz w:val="24"/>
          <w:szCs w:val="24"/>
        </w:rPr>
        <w:t>.gadam”</w:t>
      </w:r>
      <w:r w:rsidR="00EC3CF8" w:rsidRPr="00966C26">
        <w:rPr>
          <w:b/>
          <w:bCs/>
          <w:sz w:val="24"/>
          <w:szCs w:val="24"/>
        </w:rPr>
        <w:t>”</w:t>
      </w:r>
      <w:r w:rsidRPr="00966C26">
        <w:rPr>
          <w:b/>
          <w:bCs/>
          <w:sz w:val="24"/>
          <w:szCs w:val="24"/>
        </w:rPr>
        <w:t xml:space="preserve"> izdošanu</w:t>
      </w:r>
    </w:p>
    <w:bookmarkEnd w:id="0"/>
    <w:p w14:paraId="0E48D01C" w14:textId="77777777" w:rsidR="00F118A1" w:rsidRPr="007B069A" w:rsidRDefault="00F118A1" w:rsidP="00F118A1">
      <w:pPr>
        <w:spacing w:line="360" w:lineRule="auto"/>
        <w:ind w:firstLine="567"/>
        <w:rPr>
          <w:sz w:val="16"/>
          <w:szCs w:val="16"/>
        </w:rPr>
      </w:pPr>
    </w:p>
    <w:p w14:paraId="77C8C8EF" w14:textId="44AB50A8"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EA3005">
        <w:rPr>
          <w:sz w:val="24"/>
          <w:szCs w:val="24"/>
        </w:rPr>
        <w:t>__.</w:t>
      </w:r>
      <w:r w:rsidR="00F414EC">
        <w:rPr>
          <w:sz w:val="24"/>
          <w:szCs w:val="24"/>
        </w:rPr>
        <w:t>novembra</w:t>
      </w:r>
      <w:r w:rsidRPr="00966C26">
        <w:rPr>
          <w:sz w:val="24"/>
          <w:szCs w:val="24"/>
        </w:rPr>
        <w:t xml:space="preserve"> saistošos noteikumus Nr.</w:t>
      </w:r>
      <w:r w:rsidR="00EA3005">
        <w:rPr>
          <w:sz w:val="24"/>
          <w:szCs w:val="24"/>
        </w:rPr>
        <w:t>__</w:t>
      </w:r>
      <w:r w:rsidR="00417588" w:rsidRPr="00966C26">
        <w:rPr>
          <w:sz w:val="24"/>
          <w:szCs w:val="24"/>
        </w:rPr>
        <w:t xml:space="preserve"> </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.gada</w:t>
      </w:r>
      <w:r w:rsidR="00575EDA">
        <w:rPr>
          <w:sz w:val="24"/>
          <w:szCs w:val="24"/>
        </w:rPr>
        <w:t xml:space="preserve"> 21.februāra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001B61BF">
        <w:rPr>
          <w:sz w:val="24"/>
          <w:szCs w:val="24"/>
          <w:shd w:val="clear" w:color="auto" w:fill="FFFFFF"/>
        </w:rPr>
        <w:t xml:space="preserve"> un finanšu komitejas ieteikumu</w:t>
      </w:r>
      <w:r w:rsidRPr="00966C26">
        <w:rPr>
          <w:sz w:val="24"/>
          <w:szCs w:val="24"/>
        </w:rPr>
        <w:t xml:space="preserve">, atklāti balsojot: </w:t>
      </w:r>
      <w:r w:rsidR="00132539" w:rsidRPr="00132539">
        <w:rPr>
          <w:noProof/>
          <w:sz w:val="24"/>
          <w:szCs w:val="22"/>
          <w:lang w:eastAsia="en-US"/>
        </w:rPr>
        <w:t xml:space="preserve">ar </w:t>
      </w:r>
      <w:r w:rsidR="00EA3005">
        <w:rPr>
          <w:noProof/>
          <w:sz w:val="24"/>
          <w:szCs w:val="22"/>
          <w:lang w:eastAsia="en-US"/>
        </w:rPr>
        <w:t>___</w:t>
      </w:r>
      <w:r w:rsidR="00132539" w:rsidRPr="00132539">
        <w:rPr>
          <w:noProof/>
          <w:sz w:val="24"/>
          <w:szCs w:val="22"/>
          <w:lang w:eastAsia="en-US"/>
        </w:rPr>
        <w:t xml:space="preserve"> balsīm "Par" </w:t>
      </w:r>
      <w:r w:rsidR="00EA3005">
        <w:rPr>
          <w:noProof/>
          <w:sz w:val="24"/>
          <w:szCs w:val="22"/>
          <w:lang w:eastAsia="en-US"/>
        </w:rPr>
        <w:t xml:space="preserve">- , </w:t>
      </w:r>
      <w:r w:rsidR="00132539" w:rsidRPr="00132539">
        <w:rPr>
          <w:noProof/>
          <w:sz w:val="24"/>
          <w:szCs w:val="22"/>
          <w:lang w:eastAsia="en-US"/>
        </w:rPr>
        <w:t xml:space="preserve">"Pret" – , "Atturas" – , "Nepiedalās" – </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15CCF94E" w14:textId="568727F5" w:rsidR="00A61635" w:rsidRDefault="00F118A1" w:rsidP="00A61635">
      <w:pPr>
        <w:pStyle w:val="Sarakstarindkopa"/>
        <w:numPr>
          <w:ilvl w:val="0"/>
          <w:numId w:val="10"/>
        </w:numPr>
        <w:spacing w:line="360" w:lineRule="auto"/>
        <w:ind w:left="0" w:firstLine="284"/>
        <w:rPr>
          <w:sz w:val="24"/>
          <w:szCs w:val="24"/>
        </w:rPr>
      </w:pPr>
      <w:r w:rsidRPr="00A61635">
        <w:rPr>
          <w:sz w:val="24"/>
          <w:szCs w:val="24"/>
        </w:rPr>
        <w:t>IZDOT Gulbenes novada</w:t>
      </w:r>
      <w:r w:rsidR="00575EDA" w:rsidRPr="00A61635">
        <w:rPr>
          <w:sz w:val="24"/>
          <w:szCs w:val="24"/>
        </w:rPr>
        <w:t xml:space="preserve"> pašvaldības</w:t>
      </w:r>
      <w:r w:rsidRPr="00A61635">
        <w:rPr>
          <w:sz w:val="24"/>
          <w:szCs w:val="24"/>
        </w:rPr>
        <w:t xml:space="preserve"> domes 202</w:t>
      </w:r>
      <w:r w:rsidR="00575EDA" w:rsidRPr="00A61635">
        <w:rPr>
          <w:sz w:val="24"/>
          <w:szCs w:val="24"/>
        </w:rPr>
        <w:t>4</w:t>
      </w:r>
      <w:r w:rsidRPr="00A61635">
        <w:rPr>
          <w:sz w:val="24"/>
          <w:szCs w:val="24"/>
        </w:rPr>
        <w:t xml:space="preserve">.gada </w:t>
      </w:r>
      <w:r w:rsidR="00EA3005">
        <w:rPr>
          <w:sz w:val="24"/>
          <w:szCs w:val="24"/>
        </w:rPr>
        <w:t>__.</w:t>
      </w:r>
      <w:r w:rsidR="00F414EC">
        <w:rPr>
          <w:sz w:val="24"/>
          <w:szCs w:val="24"/>
        </w:rPr>
        <w:t xml:space="preserve">novembra </w:t>
      </w:r>
      <w:r w:rsidRPr="00A61635">
        <w:rPr>
          <w:sz w:val="24"/>
          <w:szCs w:val="24"/>
        </w:rPr>
        <w:t>saistošos noteikumus Nr.</w:t>
      </w:r>
      <w:r w:rsidR="00EA3005">
        <w:rPr>
          <w:sz w:val="24"/>
          <w:szCs w:val="24"/>
        </w:rPr>
        <w:t>__</w:t>
      </w:r>
      <w:r w:rsidRPr="00A61635">
        <w:rPr>
          <w:sz w:val="24"/>
          <w:szCs w:val="24"/>
        </w:rPr>
        <w:t xml:space="preserve"> “Grozījumi Gulbenes novada pašvaldības </w:t>
      </w:r>
      <w:r w:rsidR="00E6605D" w:rsidRPr="00A61635">
        <w:rPr>
          <w:sz w:val="24"/>
          <w:szCs w:val="24"/>
        </w:rPr>
        <w:t xml:space="preserve">domes </w:t>
      </w:r>
      <w:r w:rsidRPr="00A61635">
        <w:rPr>
          <w:sz w:val="24"/>
          <w:szCs w:val="24"/>
        </w:rPr>
        <w:t>202</w:t>
      </w:r>
      <w:r w:rsidR="00575EDA" w:rsidRPr="00A61635">
        <w:rPr>
          <w:sz w:val="24"/>
          <w:szCs w:val="24"/>
        </w:rPr>
        <w:t>4</w:t>
      </w:r>
      <w:r w:rsidRPr="00A61635">
        <w:rPr>
          <w:sz w:val="24"/>
          <w:szCs w:val="24"/>
        </w:rPr>
        <w:t xml:space="preserve">.gada </w:t>
      </w:r>
      <w:r w:rsidR="00575EDA" w:rsidRPr="00A61635">
        <w:rPr>
          <w:sz w:val="24"/>
          <w:szCs w:val="24"/>
        </w:rPr>
        <w:t>21.februāra</w:t>
      </w:r>
      <w:r w:rsidRPr="00A61635">
        <w:rPr>
          <w:sz w:val="24"/>
          <w:szCs w:val="24"/>
        </w:rPr>
        <w:t xml:space="preserve"> saistošajos noteikumos Nr.</w:t>
      </w:r>
      <w:r w:rsidR="003379BD" w:rsidRPr="00A61635">
        <w:rPr>
          <w:sz w:val="24"/>
          <w:szCs w:val="24"/>
        </w:rPr>
        <w:t>1</w:t>
      </w:r>
      <w:r w:rsidRPr="00A61635">
        <w:rPr>
          <w:sz w:val="24"/>
          <w:szCs w:val="24"/>
        </w:rPr>
        <w:t xml:space="preserve"> “Par Gulbenes novada pašvaldības budžetu 202</w:t>
      </w:r>
      <w:r w:rsidR="00575EDA" w:rsidRPr="00A61635">
        <w:rPr>
          <w:sz w:val="24"/>
          <w:szCs w:val="24"/>
        </w:rPr>
        <w:t>4</w:t>
      </w:r>
      <w:r w:rsidRPr="00A61635">
        <w:rPr>
          <w:sz w:val="24"/>
          <w:szCs w:val="24"/>
        </w:rPr>
        <w:t>.gadam””, saskaņā ar pielikum</w:t>
      </w:r>
      <w:r w:rsidR="003F40C9" w:rsidRPr="00A61635">
        <w:rPr>
          <w:sz w:val="24"/>
          <w:szCs w:val="24"/>
        </w:rPr>
        <w:t>iem</w:t>
      </w:r>
      <w:r w:rsidRPr="00A61635">
        <w:rPr>
          <w:sz w:val="24"/>
          <w:szCs w:val="24"/>
        </w:rPr>
        <w:t>.</w:t>
      </w:r>
    </w:p>
    <w:p w14:paraId="7695D463" w14:textId="357FEE91" w:rsidR="00A61635" w:rsidRDefault="00F118A1" w:rsidP="00A61635">
      <w:pPr>
        <w:pStyle w:val="Sarakstarindkopa"/>
        <w:numPr>
          <w:ilvl w:val="0"/>
          <w:numId w:val="10"/>
        </w:numPr>
        <w:spacing w:line="360" w:lineRule="auto"/>
        <w:ind w:left="0" w:firstLine="284"/>
        <w:rPr>
          <w:sz w:val="24"/>
          <w:szCs w:val="24"/>
        </w:rPr>
      </w:pPr>
      <w:r w:rsidRPr="00A61635">
        <w:rPr>
          <w:sz w:val="24"/>
          <w:szCs w:val="24"/>
        </w:rPr>
        <w:t xml:space="preserve">Gulbenes novada </w:t>
      </w:r>
      <w:r w:rsidR="00575EDA" w:rsidRPr="00A61635">
        <w:rPr>
          <w:sz w:val="24"/>
          <w:szCs w:val="24"/>
        </w:rPr>
        <w:t xml:space="preserve">pašvaldības </w:t>
      </w:r>
      <w:r w:rsidRPr="00A61635">
        <w:rPr>
          <w:sz w:val="24"/>
          <w:szCs w:val="24"/>
        </w:rPr>
        <w:t>domes 202</w:t>
      </w:r>
      <w:r w:rsidR="00575EDA" w:rsidRPr="00A61635">
        <w:rPr>
          <w:sz w:val="24"/>
          <w:szCs w:val="24"/>
        </w:rPr>
        <w:t>4</w:t>
      </w:r>
      <w:r w:rsidRPr="00A61635">
        <w:rPr>
          <w:sz w:val="24"/>
          <w:szCs w:val="24"/>
        </w:rPr>
        <w:t xml:space="preserve">.gada </w:t>
      </w:r>
      <w:r w:rsidR="00EA3005">
        <w:rPr>
          <w:sz w:val="24"/>
          <w:szCs w:val="24"/>
        </w:rPr>
        <w:t>__.</w:t>
      </w:r>
      <w:r w:rsidR="00F414EC">
        <w:rPr>
          <w:sz w:val="24"/>
          <w:szCs w:val="24"/>
        </w:rPr>
        <w:t>novembra</w:t>
      </w:r>
      <w:r w:rsidR="007D536C" w:rsidRPr="00A61635">
        <w:rPr>
          <w:sz w:val="24"/>
          <w:szCs w:val="24"/>
        </w:rPr>
        <w:t xml:space="preserve"> </w:t>
      </w:r>
      <w:r w:rsidRPr="00A61635">
        <w:rPr>
          <w:sz w:val="24"/>
          <w:szCs w:val="24"/>
        </w:rPr>
        <w:t>saistošos noteikumus Nr.</w:t>
      </w:r>
      <w:r w:rsidR="00EA3005">
        <w:rPr>
          <w:sz w:val="24"/>
          <w:szCs w:val="24"/>
        </w:rPr>
        <w:t>__</w:t>
      </w:r>
      <w:r w:rsidRPr="00A61635">
        <w:rPr>
          <w:sz w:val="24"/>
          <w:szCs w:val="24"/>
        </w:rPr>
        <w:t xml:space="preserve"> “Grozījumi Gulbenes novada pašvaldības </w:t>
      </w:r>
      <w:r w:rsidR="00E6605D" w:rsidRPr="00A61635">
        <w:rPr>
          <w:sz w:val="24"/>
          <w:szCs w:val="24"/>
        </w:rPr>
        <w:t xml:space="preserve">domes </w:t>
      </w:r>
      <w:r w:rsidRPr="00A61635">
        <w:rPr>
          <w:sz w:val="24"/>
          <w:szCs w:val="24"/>
        </w:rPr>
        <w:t>202</w:t>
      </w:r>
      <w:r w:rsidR="00575EDA" w:rsidRPr="00A61635">
        <w:rPr>
          <w:sz w:val="24"/>
          <w:szCs w:val="24"/>
        </w:rPr>
        <w:t>4</w:t>
      </w:r>
      <w:r w:rsidRPr="00A61635">
        <w:rPr>
          <w:sz w:val="24"/>
          <w:szCs w:val="24"/>
        </w:rPr>
        <w:t xml:space="preserve">.gada </w:t>
      </w:r>
      <w:r w:rsidR="00575EDA" w:rsidRPr="00A61635">
        <w:rPr>
          <w:sz w:val="24"/>
          <w:szCs w:val="24"/>
        </w:rPr>
        <w:t>21.februāra</w:t>
      </w:r>
      <w:r w:rsidRPr="00A61635">
        <w:rPr>
          <w:sz w:val="24"/>
          <w:szCs w:val="24"/>
        </w:rPr>
        <w:t xml:space="preserve"> saistošajos noteikumos Nr.</w:t>
      </w:r>
      <w:r w:rsidR="00E93BD3" w:rsidRPr="00A61635">
        <w:rPr>
          <w:sz w:val="24"/>
          <w:szCs w:val="24"/>
        </w:rPr>
        <w:t>1</w:t>
      </w:r>
      <w:r w:rsidRPr="00A61635">
        <w:rPr>
          <w:sz w:val="24"/>
          <w:szCs w:val="24"/>
        </w:rPr>
        <w:t xml:space="preserve"> “Par Gulbenes novada pašvaldības budžetu 202</w:t>
      </w:r>
      <w:r w:rsidR="00575EDA" w:rsidRPr="00A61635">
        <w:rPr>
          <w:sz w:val="24"/>
          <w:szCs w:val="24"/>
        </w:rPr>
        <w:t>4</w:t>
      </w:r>
      <w:r w:rsidRPr="00A61635">
        <w:rPr>
          <w:sz w:val="24"/>
          <w:szCs w:val="24"/>
        </w:rPr>
        <w:t>.gadam”” publicēt pašvaldības mājaslapā internetā.</w:t>
      </w:r>
    </w:p>
    <w:p w14:paraId="4E9DDA62" w14:textId="2320E928" w:rsidR="00132539" w:rsidRPr="00EA3005" w:rsidRDefault="00F118A1" w:rsidP="001524FF">
      <w:pPr>
        <w:pStyle w:val="Sarakstarindkopa"/>
        <w:numPr>
          <w:ilvl w:val="0"/>
          <w:numId w:val="10"/>
        </w:numPr>
        <w:spacing w:line="360" w:lineRule="auto"/>
        <w:ind w:left="0" w:firstLine="284"/>
        <w:rPr>
          <w:sz w:val="24"/>
          <w:szCs w:val="24"/>
        </w:rPr>
      </w:pPr>
      <w:r w:rsidRPr="00EA3005">
        <w:rPr>
          <w:sz w:val="24"/>
          <w:szCs w:val="24"/>
        </w:rPr>
        <w:t>Gulbenes novada</w:t>
      </w:r>
      <w:r w:rsidR="00575EDA" w:rsidRPr="00EA3005">
        <w:rPr>
          <w:sz w:val="24"/>
          <w:szCs w:val="24"/>
        </w:rPr>
        <w:t xml:space="preserve"> pašvaldības</w:t>
      </w:r>
      <w:r w:rsidRPr="00EA3005">
        <w:rPr>
          <w:sz w:val="24"/>
          <w:szCs w:val="24"/>
        </w:rPr>
        <w:t xml:space="preserve"> domes 202</w:t>
      </w:r>
      <w:r w:rsidR="00575EDA" w:rsidRPr="00EA3005">
        <w:rPr>
          <w:sz w:val="24"/>
          <w:szCs w:val="24"/>
        </w:rPr>
        <w:t>4</w:t>
      </w:r>
      <w:r w:rsidRPr="00EA3005">
        <w:rPr>
          <w:sz w:val="24"/>
          <w:szCs w:val="24"/>
        </w:rPr>
        <w:t>.gada</w:t>
      </w:r>
      <w:r w:rsidR="00575EDA" w:rsidRPr="00EA3005">
        <w:rPr>
          <w:sz w:val="24"/>
          <w:szCs w:val="24"/>
        </w:rPr>
        <w:t xml:space="preserve"> </w:t>
      </w:r>
      <w:r w:rsidR="00EA3005">
        <w:rPr>
          <w:sz w:val="24"/>
          <w:szCs w:val="24"/>
        </w:rPr>
        <w:t>__.</w:t>
      </w:r>
      <w:r w:rsidR="00F414EC">
        <w:rPr>
          <w:sz w:val="24"/>
          <w:szCs w:val="24"/>
        </w:rPr>
        <w:t>novembra</w:t>
      </w:r>
      <w:r w:rsidR="00966991" w:rsidRPr="00EA3005">
        <w:rPr>
          <w:sz w:val="24"/>
          <w:szCs w:val="24"/>
        </w:rPr>
        <w:t xml:space="preserve"> </w:t>
      </w:r>
      <w:r w:rsidRPr="00EA3005">
        <w:rPr>
          <w:sz w:val="24"/>
          <w:szCs w:val="24"/>
        </w:rPr>
        <w:t>saistošos noteikumus Nr.</w:t>
      </w:r>
      <w:r w:rsidR="00575EDA" w:rsidRPr="00EA3005">
        <w:rPr>
          <w:sz w:val="24"/>
          <w:szCs w:val="24"/>
        </w:rPr>
        <w:t xml:space="preserve"> </w:t>
      </w:r>
      <w:r w:rsidR="00EA3005" w:rsidRPr="00EA3005">
        <w:rPr>
          <w:sz w:val="24"/>
          <w:szCs w:val="24"/>
        </w:rPr>
        <w:t>__</w:t>
      </w:r>
      <w:r w:rsidR="00132539" w:rsidRPr="00EA3005">
        <w:rPr>
          <w:sz w:val="24"/>
          <w:szCs w:val="24"/>
        </w:rPr>
        <w:t xml:space="preserve"> </w:t>
      </w:r>
      <w:r w:rsidRPr="00EA3005">
        <w:rPr>
          <w:sz w:val="24"/>
          <w:szCs w:val="24"/>
        </w:rPr>
        <w:t xml:space="preserve">“Grozījumi Gulbenes novada pašvaldības </w:t>
      </w:r>
      <w:r w:rsidR="00E6605D" w:rsidRPr="00EA3005">
        <w:rPr>
          <w:sz w:val="24"/>
          <w:szCs w:val="24"/>
        </w:rPr>
        <w:t xml:space="preserve">domes </w:t>
      </w:r>
      <w:r w:rsidRPr="00EA3005">
        <w:rPr>
          <w:sz w:val="24"/>
          <w:szCs w:val="24"/>
        </w:rPr>
        <w:t>202</w:t>
      </w:r>
      <w:r w:rsidR="00575EDA" w:rsidRPr="00EA3005">
        <w:rPr>
          <w:sz w:val="24"/>
          <w:szCs w:val="24"/>
        </w:rPr>
        <w:t>4</w:t>
      </w:r>
      <w:r w:rsidRPr="00EA3005">
        <w:rPr>
          <w:sz w:val="24"/>
          <w:szCs w:val="24"/>
        </w:rPr>
        <w:t xml:space="preserve">.gada </w:t>
      </w:r>
      <w:r w:rsidR="00575EDA" w:rsidRPr="00EA3005">
        <w:rPr>
          <w:sz w:val="24"/>
          <w:szCs w:val="24"/>
        </w:rPr>
        <w:t>21.februāra</w:t>
      </w:r>
      <w:r w:rsidRPr="00EA3005">
        <w:rPr>
          <w:sz w:val="24"/>
          <w:szCs w:val="24"/>
        </w:rPr>
        <w:t xml:space="preserve"> saistošajos noteikumos Nr.</w:t>
      </w:r>
      <w:r w:rsidR="003379BD" w:rsidRPr="00EA3005">
        <w:rPr>
          <w:sz w:val="24"/>
          <w:szCs w:val="24"/>
        </w:rPr>
        <w:t>1</w:t>
      </w:r>
      <w:r w:rsidRPr="00EA3005">
        <w:rPr>
          <w:sz w:val="24"/>
          <w:szCs w:val="24"/>
        </w:rPr>
        <w:t xml:space="preserve"> “Par Gulbenes novada pašvaldības budžetu 202</w:t>
      </w:r>
      <w:r w:rsidR="00575EDA" w:rsidRPr="00EA3005">
        <w:rPr>
          <w:sz w:val="24"/>
          <w:szCs w:val="24"/>
        </w:rPr>
        <w:t>4</w:t>
      </w:r>
      <w:r w:rsidRPr="00EA3005">
        <w:rPr>
          <w:sz w:val="24"/>
          <w:szCs w:val="24"/>
        </w:rPr>
        <w:t>.gadam”” triju dienu laikā nosūtīt Vides aizsardzības un reģionālās attīstības ministrijai zināšanai</w:t>
      </w:r>
      <w:r w:rsidR="00EA3005" w:rsidRPr="00EA3005">
        <w:rPr>
          <w:sz w:val="24"/>
          <w:szCs w:val="24"/>
        </w:rPr>
        <w:t>.</w:t>
      </w:r>
    </w:p>
    <w:p w14:paraId="1BFC6A98" w14:textId="23C428BD" w:rsidR="00F118A1" w:rsidRPr="00A61635" w:rsidRDefault="00F118A1" w:rsidP="00A61635">
      <w:pPr>
        <w:pStyle w:val="Sarakstarindkopa"/>
        <w:numPr>
          <w:ilvl w:val="0"/>
          <w:numId w:val="10"/>
        </w:numPr>
        <w:spacing w:line="360" w:lineRule="auto"/>
        <w:ind w:left="0" w:firstLine="284"/>
        <w:rPr>
          <w:sz w:val="24"/>
          <w:szCs w:val="24"/>
        </w:rPr>
      </w:pPr>
      <w:r w:rsidRPr="00A61635">
        <w:rPr>
          <w:sz w:val="24"/>
          <w:szCs w:val="24"/>
        </w:rPr>
        <w:t xml:space="preserve">Saistošie noteikumi stājas spēkā nākošajā dienā pēc to parakstīšanas un tie ir brīvi pieejami Gulbenes novada </w:t>
      </w:r>
      <w:r w:rsidR="00575EDA" w:rsidRPr="00A61635">
        <w:rPr>
          <w:sz w:val="24"/>
          <w:szCs w:val="24"/>
        </w:rPr>
        <w:t>Centrālās pārvaldes</w:t>
      </w:r>
      <w:r w:rsidRPr="00A61635">
        <w:rPr>
          <w:sz w:val="24"/>
          <w:szCs w:val="24"/>
        </w:rPr>
        <w:t xml:space="preserve"> ēkā Ābeļu ielā 2, Gulbenē, Gulbenes novadā.</w:t>
      </w:r>
    </w:p>
    <w:p w14:paraId="63C88171" w14:textId="77777777" w:rsidR="007B069A" w:rsidRDefault="007B069A" w:rsidP="00F118A1">
      <w:pPr>
        <w:spacing w:line="240" w:lineRule="auto"/>
        <w:ind w:right="566"/>
        <w:rPr>
          <w:sz w:val="24"/>
          <w:szCs w:val="24"/>
        </w:rPr>
      </w:pPr>
    </w:p>
    <w:p w14:paraId="3D920769" w14:textId="66FF1B55"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757622C9" w14:textId="77777777" w:rsidR="00132539" w:rsidRDefault="00132539"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0315E091" w:rsidR="00F118A1" w:rsidRPr="00966C26" w:rsidRDefault="00B865D2" w:rsidP="009E590C">
            <w:pPr>
              <w:spacing w:line="240" w:lineRule="auto"/>
              <w:ind w:right="567"/>
              <w:rPr>
                <w:b/>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EA3005">
              <w:rPr>
                <w:b/>
                <w:bCs/>
                <w:sz w:val="24"/>
                <w:szCs w:val="24"/>
              </w:rPr>
              <w:t>__</w:t>
            </w:r>
            <w:r w:rsidR="00132539">
              <w:rPr>
                <w:b/>
                <w:bCs/>
                <w:sz w:val="24"/>
                <w:szCs w:val="24"/>
              </w:rPr>
              <w:t>.</w:t>
            </w:r>
            <w:r w:rsidR="007B069A">
              <w:rPr>
                <w:b/>
                <w:bCs/>
                <w:sz w:val="24"/>
                <w:szCs w:val="24"/>
              </w:rPr>
              <w:t>novembrī</w:t>
            </w:r>
          </w:p>
        </w:tc>
        <w:tc>
          <w:tcPr>
            <w:tcW w:w="4553" w:type="dxa"/>
            <w:shd w:val="clear" w:color="auto" w:fill="auto"/>
          </w:tcPr>
          <w:p w14:paraId="40613EB5" w14:textId="10EAB525"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EA3005">
              <w:rPr>
                <w:b/>
                <w:sz w:val="24"/>
                <w:szCs w:val="24"/>
              </w:rPr>
              <w:t>__</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00790D84" w:rsidR="00F118A1" w:rsidRPr="00966C26" w:rsidRDefault="00F118A1" w:rsidP="009E590C">
            <w:pPr>
              <w:spacing w:line="240" w:lineRule="auto"/>
              <w:ind w:right="-72"/>
              <w:rPr>
                <w:b/>
                <w:sz w:val="24"/>
                <w:szCs w:val="24"/>
              </w:rPr>
            </w:pPr>
            <w:r w:rsidRPr="00966C26">
              <w:rPr>
                <w:b/>
                <w:sz w:val="24"/>
                <w:szCs w:val="24"/>
              </w:rPr>
              <w:t xml:space="preserve">             (protokols Nr.</w:t>
            </w:r>
            <w:r w:rsidR="00417588" w:rsidRPr="00966C26">
              <w:rPr>
                <w:b/>
                <w:sz w:val="24"/>
                <w:szCs w:val="24"/>
              </w:rPr>
              <w:t>;</w:t>
            </w:r>
            <w:r w:rsidRPr="00966C26">
              <w:rPr>
                <w:b/>
                <w:sz w:val="24"/>
                <w:szCs w:val="24"/>
              </w:rPr>
              <w:t xml:space="preserve"> .p.)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7A83A12"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575EDA">
        <w:rPr>
          <w:b/>
          <w:bCs/>
          <w:sz w:val="24"/>
        </w:rPr>
        <w:t>4</w:t>
      </w:r>
      <w:r w:rsidRPr="00966C26">
        <w:rPr>
          <w:b/>
          <w:bCs/>
          <w:sz w:val="24"/>
        </w:rPr>
        <w:t xml:space="preserve">.gada </w:t>
      </w:r>
      <w:r w:rsidR="00575EDA">
        <w:rPr>
          <w:b/>
          <w:bCs/>
          <w:sz w:val="24"/>
        </w:rPr>
        <w:t>21.februāra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575EDA">
        <w:rPr>
          <w:b/>
          <w:bCs/>
          <w:sz w:val="24"/>
        </w:rPr>
        <w:t>4</w:t>
      </w:r>
      <w:r w:rsidRPr="00966C26">
        <w:rPr>
          <w:b/>
          <w:bCs/>
          <w:sz w:val="24"/>
        </w:rPr>
        <w:t>.gadam”</w:t>
      </w:r>
    </w:p>
    <w:p w14:paraId="6106BBCB" w14:textId="77777777" w:rsidR="00F118A1" w:rsidRDefault="00F118A1" w:rsidP="00F118A1">
      <w:pPr>
        <w:spacing w:line="240" w:lineRule="auto"/>
        <w:ind w:left="5040"/>
        <w:rPr>
          <w:sz w:val="24"/>
          <w:szCs w:val="24"/>
        </w:rPr>
      </w:pPr>
    </w:p>
    <w:p w14:paraId="5A5F4FB5" w14:textId="3CC9B91A" w:rsidR="00F118A1" w:rsidRPr="00966C26" w:rsidRDefault="00F118A1" w:rsidP="00A61635">
      <w:pPr>
        <w:spacing w:line="240" w:lineRule="auto"/>
        <w:ind w:left="432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635A2F2E" w14:textId="77777777" w:rsidR="00A61635" w:rsidRPr="00966C26" w:rsidRDefault="00A61635" w:rsidP="00206B8D">
      <w:pPr>
        <w:spacing w:line="360" w:lineRule="auto"/>
        <w:ind w:firstLine="567"/>
        <w:rPr>
          <w:sz w:val="16"/>
          <w:szCs w:val="16"/>
        </w:rPr>
      </w:pPr>
    </w:p>
    <w:p w14:paraId="393E22B3"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 xml:space="preserve">Izdarīt Gulbenes </w:t>
      </w:r>
      <w:r>
        <w:rPr>
          <w:sz w:val="24"/>
          <w:szCs w:val="24"/>
        </w:rPr>
        <w:t xml:space="preserve"> </w:t>
      </w:r>
      <w:r w:rsidRPr="00966C26">
        <w:rPr>
          <w:sz w:val="24"/>
          <w:szCs w:val="24"/>
        </w:rPr>
        <w:t>novada pašvaldības</w:t>
      </w:r>
      <w:r>
        <w:rPr>
          <w:sz w:val="24"/>
          <w:szCs w:val="24"/>
        </w:rPr>
        <w:t xml:space="preserve"> domes</w:t>
      </w:r>
      <w:r w:rsidRPr="00966C26">
        <w:rPr>
          <w:sz w:val="24"/>
          <w:szCs w:val="24"/>
        </w:rPr>
        <w:t xml:space="preserve"> 202</w:t>
      </w:r>
      <w:r>
        <w:rPr>
          <w:sz w:val="24"/>
          <w:szCs w:val="24"/>
        </w:rPr>
        <w:t>4</w:t>
      </w:r>
      <w:r w:rsidRPr="00966C26">
        <w:rPr>
          <w:sz w:val="24"/>
          <w:szCs w:val="24"/>
        </w:rPr>
        <w:t xml:space="preserve">.gada </w:t>
      </w:r>
      <w:r>
        <w:rPr>
          <w:sz w:val="24"/>
          <w:szCs w:val="24"/>
        </w:rPr>
        <w:t>21.februāra</w:t>
      </w:r>
      <w:r w:rsidRPr="00966C26">
        <w:rPr>
          <w:sz w:val="24"/>
          <w:szCs w:val="24"/>
        </w:rPr>
        <w:t xml:space="preserve"> saistošajos noteikumos Nr.1 “Par </w:t>
      </w:r>
      <w:r w:rsidRPr="00966C26">
        <w:rPr>
          <w:sz w:val="24"/>
        </w:rPr>
        <w:t>Gulbenes novada pašvaldības budžetu 202</w:t>
      </w:r>
      <w:r>
        <w:rPr>
          <w:sz w:val="24"/>
        </w:rPr>
        <w:t>4</w:t>
      </w:r>
      <w:r w:rsidRPr="00966C26">
        <w:rPr>
          <w:sz w:val="24"/>
        </w:rPr>
        <w:t>.gadam</w:t>
      </w:r>
      <w:r w:rsidRPr="00966C26">
        <w:rPr>
          <w:sz w:val="24"/>
          <w:szCs w:val="24"/>
        </w:rPr>
        <w:t>” šādus grozījumus.</w:t>
      </w:r>
      <w:bookmarkStart w:id="1" w:name="_Hlk117849456"/>
    </w:p>
    <w:bookmarkEnd w:id="1"/>
    <w:p w14:paraId="31F6B17D" w14:textId="77777777" w:rsidR="00A61635" w:rsidRPr="00EA3005"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EA3005">
        <w:rPr>
          <w:sz w:val="24"/>
          <w:szCs w:val="24"/>
        </w:rPr>
        <w:t>Apstiprināt pašvaldības pamatbudžetu 2024. gadam šādā apmērā (1.pielikums):</w:t>
      </w:r>
    </w:p>
    <w:p w14:paraId="6003E638" w14:textId="2DCEFF7F" w:rsidR="00A61635" w:rsidRPr="00EA3005" w:rsidRDefault="00A61635" w:rsidP="00A61635">
      <w:pPr>
        <w:pStyle w:val="Sarakstarindkopa"/>
        <w:widowControl/>
        <w:numPr>
          <w:ilvl w:val="1"/>
          <w:numId w:val="11"/>
        </w:numPr>
        <w:suppressAutoHyphens/>
        <w:autoSpaceDN w:val="0"/>
        <w:adjustRightInd/>
        <w:spacing w:line="360" w:lineRule="auto"/>
        <w:rPr>
          <w:sz w:val="24"/>
          <w:szCs w:val="24"/>
        </w:rPr>
      </w:pPr>
      <w:r w:rsidRPr="00EA3005">
        <w:rPr>
          <w:sz w:val="24"/>
          <w:szCs w:val="24"/>
        </w:rPr>
        <w:t xml:space="preserve">kārtējā gada ieņēmumi  </w:t>
      </w:r>
      <w:r w:rsidRPr="00BF1C1A">
        <w:rPr>
          <w:sz w:val="24"/>
          <w:szCs w:val="24"/>
        </w:rPr>
        <w:t>40</w:t>
      </w:r>
      <w:r w:rsidR="00BF1C1A" w:rsidRPr="00BF1C1A">
        <w:rPr>
          <w:sz w:val="24"/>
          <w:szCs w:val="24"/>
        </w:rPr>
        <w:t> 670 230</w:t>
      </w:r>
      <w:r w:rsidRPr="00BF1C1A">
        <w:rPr>
          <w:sz w:val="24"/>
          <w:szCs w:val="24"/>
        </w:rPr>
        <w:t xml:space="preserve"> </w:t>
      </w:r>
      <w:r w:rsidRPr="00BF1C1A">
        <w:rPr>
          <w:i/>
          <w:iCs/>
          <w:sz w:val="24"/>
          <w:szCs w:val="24"/>
        </w:rPr>
        <w:t>euro</w:t>
      </w:r>
      <w:r w:rsidRPr="00BF1C1A">
        <w:rPr>
          <w:sz w:val="24"/>
          <w:szCs w:val="24"/>
        </w:rPr>
        <w:t>,</w:t>
      </w:r>
    </w:p>
    <w:p w14:paraId="10A3DC12" w14:textId="4FF046E4" w:rsidR="00A61635" w:rsidRPr="0005637F" w:rsidRDefault="00A61635" w:rsidP="00A61635">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izdevumi  </w:t>
      </w:r>
      <w:r w:rsidR="00783865" w:rsidRPr="00BF1C1A">
        <w:rPr>
          <w:sz w:val="24"/>
          <w:szCs w:val="24"/>
        </w:rPr>
        <w:t>4</w:t>
      </w:r>
      <w:r w:rsidR="00BF1C1A" w:rsidRPr="00BF1C1A">
        <w:rPr>
          <w:sz w:val="24"/>
          <w:szCs w:val="24"/>
        </w:rPr>
        <w:t>9 129 086</w:t>
      </w:r>
      <w:r w:rsidR="00783865" w:rsidRPr="00BF1C1A">
        <w:rPr>
          <w:sz w:val="24"/>
          <w:szCs w:val="24"/>
        </w:rPr>
        <w:t xml:space="preserve"> </w:t>
      </w:r>
      <w:r w:rsidRPr="00BF1C1A">
        <w:rPr>
          <w:i/>
          <w:iCs/>
          <w:sz w:val="24"/>
          <w:szCs w:val="24"/>
        </w:rPr>
        <w:t>euro</w:t>
      </w:r>
      <w:r w:rsidRPr="00BF1C1A">
        <w:rPr>
          <w:sz w:val="24"/>
          <w:szCs w:val="24"/>
        </w:rPr>
        <w:t>,</w:t>
      </w:r>
    </w:p>
    <w:p w14:paraId="793E5D53" w14:textId="7B421811" w:rsidR="00A61635" w:rsidRDefault="00A61635" w:rsidP="00A61635">
      <w:pPr>
        <w:pStyle w:val="Sarakstarindkopa"/>
        <w:widowControl/>
        <w:numPr>
          <w:ilvl w:val="1"/>
          <w:numId w:val="11"/>
        </w:numPr>
        <w:suppressAutoHyphens/>
        <w:autoSpaceDN w:val="0"/>
        <w:adjustRightInd/>
        <w:spacing w:line="360" w:lineRule="auto"/>
        <w:rPr>
          <w:sz w:val="24"/>
          <w:szCs w:val="24"/>
        </w:rPr>
      </w:pPr>
      <w:r w:rsidRPr="00BE26D7">
        <w:rPr>
          <w:sz w:val="24"/>
          <w:szCs w:val="24"/>
        </w:rPr>
        <w:t xml:space="preserve">finansēšana </w:t>
      </w:r>
      <w:r w:rsidRPr="00CE6657">
        <w:rPr>
          <w:sz w:val="24"/>
          <w:szCs w:val="24"/>
        </w:rPr>
        <w:t>8</w:t>
      </w:r>
      <w:r w:rsidR="00CE6657" w:rsidRPr="00CE6657">
        <w:rPr>
          <w:sz w:val="24"/>
          <w:szCs w:val="24"/>
        </w:rPr>
        <w:t> 458 856</w:t>
      </w:r>
      <w:r w:rsidRPr="00CE6657">
        <w:rPr>
          <w:sz w:val="24"/>
          <w:szCs w:val="24"/>
        </w:rPr>
        <w:t xml:space="preserve"> </w:t>
      </w:r>
      <w:r w:rsidRPr="00CE6657">
        <w:rPr>
          <w:i/>
          <w:iCs/>
          <w:sz w:val="24"/>
          <w:szCs w:val="24"/>
        </w:rPr>
        <w:t>euro</w:t>
      </w:r>
      <w:r w:rsidRPr="00CE6657">
        <w:rPr>
          <w:sz w:val="24"/>
          <w:szCs w:val="24"/>
        </w:rPr>
        <w:t>.</w:t>
      </w:r>
    </w:p>
    <w:p w14:paraId="46E57340" w14:textId="5DCB1B9F" w:rsidR="001B61BF" w:rsidRDefault="001B61BF"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Pr>
          <w:sz w:val="24"/>
          <w:szCs w:val="24"/>
        </w:rPr>
        <w:t>Apstiprināt Gulbenes novada pašvaldības pamatbudžeta 2024.gada ieņēmumus, izdevumus un finansēšanu pa struktūrvienībām saskaņa ar 2.pielikumu.</w:t>
      </w:r>
    </w:p>
    <w:p w14:paraId="4431D015" w14:textId="4447AD6C" w:rsidR="00A61635" w:rsidRPr="00BE26D7"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BE26D7">
        <w:rPr>
          <w:sz w:val="24"/>
          <w:szCs w:val="24"/>
        </w:rPr>
        <w:t>Apstiprināt Gulbenes novada pašvaldības grozījumus saistību apmērā saimnieciskajā gadā un turpmākajos gados</w:t>
      </w:r>
      <w:r w:rsidR="007B069A">
        <w:rPr>
          <w:sz w:val="24"/>
          <w:szCs w:val="24"/>
        </w:rPr>
        <w:t xml:space="preserve"> (aizņēmumus, galvojumus) 2024.</w:t>
      </w:r>
      <w:r w:rsidRPr="00BE26D7">
        <w:rPr>
          <w:sz w:val="24"/>
          <w:szCs w:val="24"/>
        </w:rPr>
        <w:t xml:space="preserve">gadam </w:t>
      </w:r>
      <w:r w:rsidR="001429C2" w:rsidRPr="00F92636">
        <w:rPr>
          <w:sz w:val="24"/>
          <w:szCs w:val="24"/>
        </w:rPr>
        <w:t>3</w:t>
      </w:r>
      <w:r w:rsidR="00F92636" w:rsidRPr="00F92636">
        <w:rPr>
          <w:sz w:val="24"/>
          <w:szCs w:val="24"/>
        </w:rPr>
        <w:t>6 330 876</w:t>
      </w:r>
      <w:r w:rsidR="001429C2" w:rsidRPr="00F92636">
        <w:rPr>
          <w:sz w:val="24"/>
          <w:szCs w:val="24"/>
        </w:rPr>
        <w:t xml:space="preserve"> </w:t>
      </w:r>
      <w:r w:rsidRPr="00F92636">
        <w:rPr>
          <w:i/>
          <w:iCs/>
          <w:sz w:val="24"/>
          <w:szCs w:val="24"/>
        </w:rPr>
        <w:t>euro</w:t>
      </w:r>
      <w:r w:rsidR="00DF7D6A" w:rsidRPr="00BE26D7">
        <w:rPr>
          <w:i/>
          <w:iCs/>
          <w:sz w:val="24"/>
          <w:szCs w:val="24"/>
        </w:rPr>
        <w:t xml:space="preserve"> apmērā</w:t>
      </w:r>
      <w:r w:rsidRPr="00BE26D7">
        <w:rPr>
          <w:sz w:val="24"/>
          <w:szCs w:val="24"/>
        </w:rPr>
        <w:t xml:space="preserve"> (3.pielikums).</w:t>
      </w:r>
    </w:p>
    <w:p w14:paraId="46088368" w14:textId="77777777" w:rsidR="00A61635" w:rsidRPr="00966C26" w:rsidRDefault="00A61635" w:rsidP="00A61635">
      <w:pPr>
        <w:pStyle w:val="Sarakstarindkopa"/>
        <w:widowControl/>
        <w:numPr>
          <w:ilvl w:val="0"/>
          <w:numId w:val="11"/>
        </w:numPr>
        <w:tabs>
          <w:tab w:val="left" w:pos="851"/>
          <w:tab w:val="left" w:pos="993"/>
        </w:tabs>
        <w:suppressAutoHyphens/>
        <w:autoSpaceDN w:val="0"/>
        <w:adjustRightInd/>
        <w:spacing w:line="360" w:lineRule="auto"/>
        <w:ind w:left="0" w:firstLine="567"/>
        <w:rPr>
          <w:sz w:val="24"/>
          <w:szCs w:val="24"/>
        </w:rPr>
      </w:pPr>
      <w:r w:rsidRPr="00966C26">
        <w:rPr>
          <w:sz w:val="24"/>
          <w:szCs w:val="24"/>
        </w:rPr>
        <w:t>Gulbenes novada</w:t>
      </w:r>
      <w:r>
        <w:rPr>
          <w:sz w:val="24"/>
          <w:szCs w:val="24"/>
        </w:rPr>
        <w:t xml:space="preserve"> pašvaldības</w:t>
      </w:r>
      <w:r w:rsidRPr="00966C26">
        <w:rPr>
          <w:sz w:val="24"/>
          <w:szCs w:val="24"/>
        </w:rPr>
        <w:t xml:space="preserve"> dome lemj par grozījumiem Gulbenes novada pašvaldības 202</w:t>
      </w:r>
      <w:r>
        <w:rPr>
          <w:sz w:val="24"/>
          <w:szCs w:val="24"/>
        </w:rPr>
        <w:t>4</w:t>
      </w:r>
      <w:r w:rsidRPr="00966C26">
        <w:rPr>
          <w:sz w:val="24"/>
          <w:szCs w:val="24"/>
        </w:rPr>
        <w:t>. gada budžeta ieņēmumu, izdevumu un finansēšanas apmērā.</w:t>
      </w:r>
    </w:p>
    <w:p w14:paraId="4FA5F516" w14:textId="5D2E4D5E" w:rsidR="00A61635" w:rsidRPr="00966C26"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Gulbenes novada pašvaldība 202</w:t>
      </w:r>
      <w:r>
        <w:rPr>
          <w:sz w:val="24"/>
          <w:szCs w:val="24"/>
        </w:rPr>
        <w:t>4</w:t>
      </w:r>
      <w:r w:rsidR="007B069A">
        <w:rPr>
          <w:sz w:val="24"/>
          <w:szCs w:val="24"/>
        </w:rPr>
        <w:t>.</w:t>
      </w:r>
      <w:r w:rsidRPr="00966C26">
        <w:rPr>
          <w:sz w:val="24"/>
          <w:szCs w:val="24"/>
        </w:rPr>
        <w:t>gadā nodrošina pašvaldības aizņēmumu pamatsummas atmaksu un kredītu procentu samaksu, saskaņā ar noslēgtajiem aizņēmumu līgumiem un budžetā šim mērķim plānotajiem līdzekļiem.</w:t>
      </w:r>
    </w:p>
    <w:p w14:paraId="2CB831B3" w14:textId="123D501F" w:rsidR="007B069A"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5376EF5" w14:textId="77777777" w:rsidR="007B069A" w:rsidRDefault="007B069A">
      <w:pPr>
        <w:widowControl/>
        <w:adjustRightInd/>
        <w:spacing w:after="160" w:line="259" w:lineRule="auto"/>
        <w:jc w:val="left"/>
        <w:rPr>
          <w:sz w:val="24"/>
          <w:szCs w:val="24"/>
        </w:rPr>
      </w:pPr>
      <w:r>
        <w:rPr>
          <w:sz w:val="24"/>
          <w:szCs w:val="24"/>
        </w:rPr>
        <w:br w:type="page"/>
      </w:r>
    </w:p>
    <w:p w14:paraId="3157584D"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lastRenderedPageBreak/>
        <w:t>Saistošie noteikumi par pašvaldības budžeta grozījumiem stājas spēkā nākamajā dienā pēc to parakstīšanas, ja tajos nav noteikts cits spēkā stāšanās laiks.</w:t>
      </w:r>
    </w:p>
    <w:p w14:paraId="7EE34541"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3BB79B00" w14:textId="51FAAFA0" w:rsidR="007B069A"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19306937" w14:textId="77777777" w:rsidR="007B069A" w:rsidRDefault="007B069A">
      <w:pPr>
        <w:widowControl/>
        <w:adjustRightInd/>
        <w:spacing w:after="160" w:line="259" w:lineRule="auto"/>
        <w:jc w:val="left"/>
        <w:rPr>
          <w:sz w:val="24"/>
          <w:szCs w:val="24"/>
        </w:rPr>
      </w:pPr>
      <w:r>
        <w:rPr>
          <w:sz w:val="24"/>
          <w:szCs w:val="24"/>
        </w:rPr>
        <w:br w:type="page"/>
      </w:r>
    </w:p>
    <w:p w14:paraId="0B9AF020" w14:textId="77777777" w:rsidR="00966C26" w:rsidRPr="00966C26" w:rsidRDefault="00966C26"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77777777"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1012E36" w14:textId="77777777" w:rsidR="007B069A" w:rsidRDefault="00F118A1" w:rsidP="00637CEC">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340C49">
        <w:rPr>
          <w:rFonts w:eastAsia="Calibri"/>
          <w:b/>
          <w:bCs/>
          <w:sz w:val="24"/>
          <w:szCs w:val="24"/>
          <w:lang w:eastAsia="en-US"/>
        </w:rPr>
        <w:t>4</w:t>
      </w:r>
      <w:r w:rsidRPr="00966C26">
        <w:rPr>
          <w:rFonts w:eastAsia="Calibri"/>
          <w:b/>
          <w:bCs/>
          <w:sz w:val="24"/>
          <w:szCs w:val="24"/>
          <w:lang w:eastAsia="en-US"/>
        </w:rPr>
        <w:t xml:space="preserve">.gada </w:t>
      </w:r>
      <w:r w:rsidR="00EA3005">
        <w:rPr>
          <w:b/>
          <w:bCs/>
          <w:sz w:val="24"/>
          <w:szCs w:val="24"/>
        </w:rPr>
        <w:t>__.</w:t>
      </w:r>
      <w:r w:rsidR="007B069A">
        <w:rPr>
          <w:b/>
          <w:bCs/>
          <w:sz w:val="24"/>
          <w:szCs w:val="24"/>
        </w:rPr>
        <w:t>novembra</w:t>
      </w:r>
      <w:r w:rsidR="009C602B" w:rsidRPr="00966C26">
        <w:rPr>
          <w:b/>
          <w:bCs/>
          <w:sz w:val="24"/>
          <w:szCs w:val="24"/>
        </w:rPr>
        <w:t xml:space="preserve"> </w:t>
      </w:r>
      <w:r w:rsidRPr="00966C26">
        <w:rPr>
          <w:rFonts w:eastAsia="Calibri"/>
          <w:b/>
          <w:bCs/>
          <w:sz w:val="24"/>
          <w:szCs w:val="24"/>
          <w:lang w:eastAsia="en-US"/>
        </w:rPr>
        <w:t xml:space="preserve">saistošajiem noteikumiem </w:t>
      </w:r>
    </w:p>
    <w:p w14:paraId="43D1299D" w14:textId="1DA794B9" w:rsidR="00F118A1" w:rsidRPr="00637CEC" w:rsidRDefault="00F118A1" w:rsidP="00637CEC">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 xml:space="preserve">Nr. </w:t>
      </w:r>
      <w:r w:rsidR="00EA3005">
        <w:rPr>
          <w:rFonts w:eastAsia="Calibri"/>
          <w:b/>
          <w:bCs/>
          <w:sz w:val="24"/>
          <w:szCs w:val="24"/>
          <w:lang w:eastAsia="en-US"/>
        </w:rPr>
        <w:t>__</w:t>
      </w:r>
      <w:r w:rsidR="00637CEC">
        <w:rPr>
          <w:rFonts w:eastAsia="Calibri"/>
          <w:b/>
          <w:bCs/>
          <w:sz w:val="24"/>
          <w:szCs w:val="24"/>
          <w:lang w:eastAsia="en-US"/>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340C49">
        <w:rPr>
          <w:b/>
          <w:bCs/>
          <w:sz w:val="24"/>
          <w:szCs w:val="24"/>
        </w:rPr>
        <w:t>4</w:t>
      </w:r>
      <w:r w:rsidRPr="00966C26">
        <w:rPr>
          <w:b/>
          <w:bCs/>
          <w:sz w:val="24"/>
          <w:szCs w:val="24"/>
        </w:rPr>
        <w:t xml:space="preserve">.gada </w:t>
      </w:r>
      <w:r w:rsidR="00340C49">
        <w:rPr>
          <w:b/>
          <w:bCs/>
          <w:sz w:val="24"/>
          <w:szCs w:val="24"/>
        </w:rPr>
        <w:t>21</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3E4AE3" w:rsidRPr="00966C26">
        <w:rPr>
          <w:b/>
          <w:bCs/>
          <w:sz w:val="24"/>
          <w:szCs w:val="24"/>
        </w:rPr>
        <w:t>1</w:t>
      </w:r>
      <w:r w:rsidRPr="00966C26">
        <w:rPr>
          <w:b/>
          <w:bCs/>
          <w:sz w:val="24"/>
          <w:szCs w:val="24"/>
        </w:rPr>
        <w:t xml:space="preserve"> “Par Gulbenes novada pašvaldības budžetu 202</w:t>
      </w:r>
      <w:r w:rsidR="00340C49">
        <w:rPr>
          <w:b/>
          <w:bCs/>
          <w:sz w:val="24"/>
          <w:szCs w:val="24"/>
        </w:rPr>
        <w:t>4</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0DD4A0FA" w:rsidR="00381A1E" w:rsidRPr="00966C26" w:rsidRDefault="00381A1E" w:rsidP="00AB3C66">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340C49">
        <w:rPr>
          <w:rFonts w:eastAsia="Calibri"/>
          <w:sz w:val="24"/>
          <w:szCs w:val="24"/>
          <w:lang w:eastAsia="en-US"/>
        </w:rPr>
        <w:t>4</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966C26">
        <w:rPr>
          <w:rStyle w:val="Uzsvars"/>
          <w:rFonts w:eastAsia="Calibri"/>
          <w:sz w:val="24"/>
          <w:szCs w:val="24"/>
          <w:lang w:eastAsia="en-US"/>
        </w:rPr>
        <w:t xml:space="preserve">ir sagatavoti </w:t>
      </w:r>
      <w:r w:rsidRPr="00966C26">
        <w:rPr>
          <w:rFonts w:eastAsia="Calibri"/>
          <w:sz w:val="24"/>
          <w:szCs w:val="24"/>
          <w:lang w:eastAsia="en-US"/>
        </w:rPr>
        <w:t>Gulbenes novada pašvaldības 202</w:t>
      </w:r>
      <w:r w:rsidR="00340C49">
        <w:rPr>
          <w:rFonts w:eastAsia="Calibri"/>
          <w:sz w:val="24"/>
          <w:szCs w:val="24"/>
          <w:lang w:eastAsia="en-US"/>
        </w:rPr>
        <w:t>4</w:t>
      </w:r>
      <w:r w:rsidRPr="00966C26">
        <w:rPr>
          <w:rFonts w:eastAsia="Calibri"/>
          <w:sz w:val="24"/>
          <w:szCs w:val="24"/>
          <w:lang w:eastAsia="en-US"/>
        </w:rPr>
        <w:t>.gada budžeta grozījumi.</w:t>
      </w:r>
    </w:p>
    <w:p w14:paraId="3E045970" w14:textId="77777777" w:rsidR="00381A1E" w:rsidRPr="00966C26" w:rsidRDefault="00381A1E" w:rsidP="00AB3C66">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167586C4" w14:textId="5F6F898E" w:rsidR="00FC5BBA" w:rsidRPr="00FC5BBA" w:rsidRDefault="00FC5BBA" w:rsidP="00AB3C66">
      <w:pPr>
        <w:spacing w:line="276" w:lineRule="auto"/>
        <w:rPr>
          <w:rFonts w:eastAsia="Calibri"/>
          <w:sz w:val="24"/>
          <w:szCs w:val="24"/>
          <w:lang w:eastAsia="en-US"/>
        </w:rPr>
      </w:pPr>
      <w:r w:rsidRPr="00BF1C1A">
        <w:rPr>
          <w:rFonts w:eastAsia="Calibri"/>
          <w:sz w:val="24"/>
          <w:szCs w:val="24"/>
          <w:lang w:eastAsia="en-US"/>
        </w:rPr>
        <w:t xml:space="preserve">Gulbenes novada pašvaldības ieņēmumi palielināti par </w:t>
      </w:r>
      <w:r w:rsidR="006221ED" w:rsidRPr="00BF1C1A">
        <w:rPr>
          <w:rFonts w:eastAsia="Calibri"/>
          <w:sz w:val="24"/>
          <w:szCs w:val="24"/>
          <w:lang w:eastAsia="en-US"/>
        </w:rPr>
        <w:t>122 913</w:t>
      </w:r>
      <w:r w:rsidRPr="00BF1C1A">
        <w:rPr>
          <w:rFonts w:eastAsia="Calibri"/>
          <w:sz w:val="24"/>
          <w:szCs w:val="24"/>
          <w:lang w:eastAsia="en-US"/>
        </w:rPr>
        <w:t xml:space="preserve"> </w:t>
      </w:r>
      <w:r w:rsidRPr="00BF1C1A">
        <w:rPr>
          <w:rFonts w:eastAsia="Calibri"/>
          <w:i/>
          <w:iCs/>
          <w:sz w:val="24"/>
          <w:szCs w:val="24"/>
          <w:lang w:eastAsia="en-US"/>
        </w:rPr>
        <w:t>euro</w:t>
      </w:r>
      <w:r w:rsidRPr="00BF1C1A">
        <w:rPr>
          <w:rFonts w:eastAsia="Calibri"/>
          <w:sz w:val="24"/>
          <w:szCs w:val="24"/>
          <w:lang w:eastAsia="en-US"/>
        </w:rPr>
        <w:t>.</w:t>
      </w:r>
    </w:p>
    <w:p w14:paraId="25E52C30" w14:textId="77777777" w:rsidR="00381A1E" w:rsidRPr="00966C26" w:rsidRDefault="00381A1E" w:rsidP="00AB3C66">
      <w:pPr>
        <w:spacing w:line="276" w:lineRule="auto"/>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0C1BA0"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34DC7DA" w:rsidR="00A7198B" w:rsidRPr="000C1BA0" w:rsidRDefault="008441FE" w:rsidP="00B303DD">
            <w:pPr>
              <w:spacing w:line="276" w:lineRule="auto"/>
              <w:jc w:val="center"/>
              <w:rPr>
                <w:b/>
                <w:bCs/>
                <w:sz w:val="24"/>
                <w:szCs w:val="24"/>
                <w:lang w:eastAsia="en-US"/>
              </w:rPr>
            </w:pPr>
            <w:r w:rsidRPr="000C1BA0">
              <w:rPr>
                <w:b/>
                <w:bCs/>
                <w:sz w:val="24"/>
                <w:szCs w:val="24"/>
                <w:lang w:eastAsia="en-US"/>
              </w:rPr>
              <w:t>Ieņēmumi</w:t>
            </w:r>
          </w:p>
        </w:tc>
        <w:tc>
          <w:tcPr>
            <w:tcW w:w="1701" w:type="dxa"/>
            <w:tcBorders>
              <w:top w:val="single" w:sz="4" w:space="0" w:color="000000"/>
              <w:left w:val="nil"/>
              <w:bottom w:val="single" w:sz="4" w:space="0" w:color="000000"/>
              <w:right w:val="single" w:sz="4" w:space="0" w:color="000000"/>
            </w:tcBorders>
            <w:vAlign w:val="center"/>
            <w:hideMark/>
          </w:tcPr>
          <w:p w14:paraId="25F42F68" w14:textId="4CB21E8D" w:rsidR="00A7198B" w:rsidRPr="000C1BA0" w:rsidRDefault="00A7198B" w:rsidP="00B303DD">
            <w:pPr>
              <w:spacing w:line="276" w:lineRule="auto"/>
              <w:jc w:val="center"/>
              <w:rPr>
                <w:b/>
                <w:bCs/>
                <w:sz w:val="24"/>
                <w:szCs w:val="24"/>
                <w:lang w:eastAsia="en-US"/>
              </w:rPr>
            </w:pPr>
            <w:r w:rsidRPr="000C1BA0">
              <w:rPr>
                <w:b/>
                <w:bCs/>
                <w:sz w:val="24"/>
                <w:szCs w:val="24"/>
                <w:lang w:eastAsia="en-US"/>
              </w:rPr>
              <w:t xml:space="preserve">Apstiprināts  </w:t>
            </w:r>
            <w:r w:rsidR="00FC5BBA" w:rsidRPr="000C1BA0">
              <w:rPr>
                <w:b/>
                <w:bCs/>
                <w:sz w:val="24"/>
                <w:szCs w:val="24"/>
                <w:lang w:eastAsia="en-US"/>
              </w:rPr>
              <w:t>2</w:t>
            </w:r>
            <w:r w:rsidR="00CC7E50">
              <w:rPr>
                <w:b/>
                <w:bCs/>
                <w:sz w:val="24"/>
                <w:szCs w:val="24"/>
                <w:lang w:eastAsia="en-US"/>
              </w:rPr>
              <w:t>6.09</w:t>
            </w:r>
            <w:r w:rsidR="00340C49" w:rsidRPr="000C1BA0">
              <w:rPr>
                <w:b/>
                <w:bCs/>
                <w:sz w:val="24"/>
                <w:szCs w:val="24"/>
                <w:lang w:eastAsia="en-US"/>
              </w:rPr>
              <w:t>.2024</w:t>
            </w:r>
            <w:r w:rsidRPr="000C1BA0">
              <w:rPr>
                <w:b/>
                <w:bCs/>
                <w:sz w:val="24"/>
                <w:szCs w:val="24"/>
                <w:lang w:eastAsia="en-US"/>
              </w:rPr>
              <w:t xml:space="preserve">. </w:t>
            </w:r>
            <w:r w:rsidRPr="000C1BA0">
              <w:rPr>
                <w:b/>
                <w:bCs/>
                <w:i/>
                <w:iCs/>
                <w:sz w:val="24"/>
                <w:szCs w:val="24"/>
                <w:lang w:eastAsia="en-US"/>
              </w:rPr>
              <w:t>euro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0C1BA0" w:rsidRDefault="00A7198B" w:rsidP="00B303DD">
            <w:pPr>
              <w:spacing w:line="276" w:lineRule="auto"/>
              <w:jc w:val="center"/>
              <w:rPr>
                <w:b/>
                <w:bCs/>
                <w:sz w:val="24"/>
                <w:szCs w:val="24"/>
                <w:lang w:eastAsia="en-US"/>
              </w:rPr>
            </w:pPr>
            <w:r w:rsidRPr="000C1BA0">
              <w:rPr>
                <w:b/>
                <w:bCs/>
                <w:sz w:val="24"/>
                <w:szCs w:val="24"/>
                <w:lang w:eastAsia="en-US"/>
              </w:rPr>
              <w:t>Grozījumi</w:t>
            </w:r>
          </w:p>
          <w:p w14:paraId="4D376649" w14:textId="77777777" w:rsidR="00A7198B" w:rsidRPr="000C1BA0" w:rsidRDefault="00A7198B" w:rsidP="00B303DD">
            <w:pPr>
              <w:spacing w:line="276" w:lineRule="auto"/>
              <w:jc w:val="center"/>
              <w:rPr>
                <w:b/>
                <w:bCs/>
                <w:sz w:val="24"/>
                <w:szCs w:val="24"/>
                <w:lang w:eastAsia="en-US"/>
              </w:rPr>
            </w:pPr>
            <w:r w:rsidRPr="000C1BA0">
              <w:rPr>
                <w:b/>
                <w:bCs/>
                <w:sz w:val="24"/>
                <w:szCs w:val="24"/>
                <w:lang w:eastAsia="en-US"/>
              </w:rPr>
              <w:t xml:space="preserve"> (+/-), </w:t>
            </w:r>
            <w:r w:rsidRPr="000C1BA0">
              <w:rPr>
                <w:b/>
                <w:bCs/>
                <w:i/>
                <w:iCs/>
                <w:sz w:val="24"/>
                <w:szCs w:val="24"/>
                <w:lang w:eastAsia="en-US"/>
              </w:rPr>
              <w:t>euro</w:t>
            </w:r>
          </w:p>
        </w:tc>
        <w:tc>
          <w:tcPr>
            <w:tcW w:w="1701" w:type="dxa"/>
            <w:tcBorders>
              <w:top w:val="single" w:sz="4" w:space="0" w:color="000000"/>
              <w:left w:val="nil"/>
              <w:bottom w:val="single" w:sz="4" w:space="0" w:color="000000"/>
              <w:right w:val="single" w:sz="4" w:space="0" w:color="000000"/>
            </w:tcBorders>
            <w:vAlign w:val="center"/>
            <w:hideMark/>
          </w:tcPr>
          <w:p w14:paraId="615BEB77" w14:textId="32EBB74F" w:rsidR="00A7198B" w:rsidRPr="000C1BA0" w:rsidRDefault="00793912" w:rsidP="00B303DD">
            <w:pPr>
              <w:spacing w:line="276" w:lineRule="auto"/>
              <w:jc w:val="center"/>
              <w:rPr>
                <w:b/>
                <w:bCs/>
                <w:sz w:val="24"/>
                <w:szCs w:val="24"/>
                <w:lang w:eastAsia="en-US"/>
              </w:rPr>
            </w:pPr>
            <w:r>
              <w:rPr>
                <w:b/>
                <w:bCs/>
                <w:sz w:val="24"/>
                <w:szCs w:val="24"/>
                <w:lang w:eastAsia="en-US"/>
              </w:rPr>
              <w:t>Precizēts</w:t>
            </w:r>
            <w:r w:rsidR="00A7198B" w:rsidRPr="000C1BA0">
              <w:rPr>
                <w:b/>
                <w:bCs/>
                <w:sz w:val="24"/>
                <w:szCs w:val="24"/>
                <w:lang w:eastAsia="en-US"/>
              </w:rPr>
              <w:t xml:space="preserve"> 202</w:t>
            </w:r>
            <w:r w:rsidR="00340C49" w:rsidRPr="000C1BA0">
              <w:rPr>
                <w:b/>
                <w:bCs/>
                <w:sz w:val="24"/>
                <w:szCs w:val="24"/>
                <w:lang w:eastAsia="en-US"/>
              </w:rPr>
              <w:t>4</w:t>
            </w:r>
            <w:r w:rsidR="00A7198B" w:rsidRPr="000C1BA0">
              <w:rPr>
                <w:b/>
                <w:bCs/>
                <w:sz w:val="24"/>
                <w:szCs w:val="24"/>
                <w:lang w:eastAsia="en-US"/>
              </w:rPr>
              <w:t xml:space="preserve">.gadam, </w:t>
            </w:r>
            <w:r w:rsidR="00A7198B" w:rsidRPr="000C1BA0">
              <w:rPr>
                <w:b/>
                <w:bCs/>
                <w:i/>
                <w:iCs/>
                <w:sz w:val="24"/>
                <w:szCs w:val="24"/>
                <w:lang w:eastAsia="en-US"/>
              </w:rPr>
              <w:t>euro</w:t>
            </w:r>
          </w:p>
        </w:tc>
      </w:tr>
      <w:tr w:rsidR="00F06DF5" w:rsidRPr="00966C26" w14:paraId="1F13105C" w14:textId="77777777" w:rsidTr="00E500CA">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F06DF5" w:rsidRPr="00966C26" w:rsidRDefault="00F06DF5" w:rsidP="00F06DF5">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bottom"/>
          </w:tcPr>
          <w:p w14:paraId="6AD8391A" w14:textId="08A8181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378B079A"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45FA35B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13 783 024</w:t>
            </w:r>
          </w:p>
        </w:tc>
      </w:tr>
      <w:tr w:rsidR="00F06DF5" w:rsidRPr="00966C26" w14:paraId="41611B99" w14:textId="77777777" w:rsidTr="00E500CA">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F06DF5" w:rsidRPr="00966C26" w:rsidRDefault="00F06DF5" w:rsidP="00F06DF5">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bottom"/>
          </w:tcPr>
          <w:p w14:paraId="4E7EBCE0" w14:textId="53BA36E2"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6D657933"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173DF57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1 341 300</w:t>
            </w:r>
          </w:p>
        </w:tc>
      </w:tr>
      <w:tr w:rsidR="00F06DF5" w:rsidRPr="00966C26" w14:paraId="6F7AA54E"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F06DF5" w:rsidRPr="00966C26" w:rsidRDefault="00F06DF5" w:rsidP="00F06DF5">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bottom"/>
          </w:tcPr>
          <w:p w14:paraId="722C9AE5" w14:textId="77411771"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w:t>
            </w:r>
            <w:r w:rsidR="00EA3005">
              <w:rPr>
                <w:rFonts w:ascii="Times New Roman" w:hAnsi="Times New Roman" w:cs="Times New Roman"/>
                <w:color w:val="000000"/>
                <w:sz w:val="24"/>
                <w:szCs w:val="24"/>
              </w:rPr>
              <w:t>90 500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14ECA087" w:rsidR="00F06DF5" w:rsidRPr="00F06DF5" w:rsidRDefault="00EA3005" w:rsidP="00F06DF5">
            <w:pPr>
              <w:jc w:val="center"/>
              <w:rPr>
                <w:sz w:val="24"/>
                <w:szCs w:val="24"/>
                <w:lang w:eastAsia="en-US"/>
              </w:rPr>
            </w:pPr>
            <w:r>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48CB5021"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190 500</w:t>
            </w:r>
          </w:p>
        </w:tc>
      </w:tr>
      <w:tr w:rsidR="00F06DF5" w:rsidRPr="00966C26" w14:paraId="43BAA581" w14:textId="77777777" w:rsidTr="00E500CA">
        <w:trPr>
          <w:trHeight w:val="43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F06DF5" w:rsidRPr="00966C26" w:rsidRDefault="00F06DF5" w:rsidP="00F06DF5">
            <w:pPr>
              <w:spacing w:line="240" w:lineRule="auto"/>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bottom"/>
          </w:tcPr>
          <w:p w14:paraId="03B97C8A" w14:textId="06BF0275"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51 668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10043303" w:rsidR="00F06DF5" w:rsidRPr="00F06DF5" w:rsidRDefault="00CC7E50" w:rsidP="00F06DF5">
            <w:pPr>
              <w:jc w:val="center"/>
              <w:rPr>
                <w:sz w:val="24"/>
                <w:szCs w:val="24"/>
                <w:lang w:eastAsia="en-US"/>
              </w:rPr>
            </w:pPr>
            <w:r>
              <w:rPr>
                <w:sz w:val="24"/>
                <w:szCs w:val="24"/>
                <w:lang w:eastAsia="en-US"/>
              </w:rPr>
              <w:t>33 444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792A5ADC" w:rsidR="00F06DF5" w:rsidRPr="00F06DF5" w:rsidRDefault="00CC7E50"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85 112</w:t>
            </w:r>
          </w:p>
        </w:tc>
      </w:tr>
      <w:tr w:rsidR="00F06DF5" w:rsidRPr="00966C26" w14:paraId="5F5BDE2E" w14:textId="77777777" w:rsidTr="00E500CA">
        <w:trPr>
          <w:trHeight w:val="534"/>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F06DF5" w:rsidRPr="00966C26" w:rsidRDefault="00F06DF5" w:rsidP="00F06DF5">
            <w:pPr>
              <w:spacing w:line="240" w:lineRule="auto"/>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bottom"/>
          </w:tcPr>
          <w:p w14:paraId="64F6E1F1" w14:textId="663184DF"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25 969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27821940" w:rsidR="00F06DF5" w:rsidRPr="00F06DF5" w:rsidRDefault="00CC7E50" w:rsidP="00F06DF5">
            <w:pPr>
              <w:jc w:val="center"/>
              <w:rPr>
                <w:sz w:val="24"/>
                <w:szCs w:val="24"/>
                <w:lang w:eastAsia="en-US"/>
              </w:rPr>
            </w:pPr>
            <w:r>
              <w:rPr>
                <w:color w:val="000000"/>
                <w:sz w:val="24"/>
                <w:szCs w:val="24"/>
              </w:rPr>
              <w:t xml:space="preserve">950 </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71D9615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w:t>
            </w:r>
            <w:r w:rsidR="00CC7E50">
              <w:rPr>
                <w:rFonts w:ascii="Times New Roman" w:hAnsi="Times New Roman" w:cs="Times New Roman"/>
                <w:color w:val="000000"/>
                <w:sz w:val="24"/>
                <w:szCs w:val="24"/>
              </w:rPr>
              <w:t>6 919</w:t>
            </w:r>
          </w:p>
        </w:tc>
      </w:tr>
      <w:tr w:rsidR="00F06DF5" w:rsidRPr="00966C26" w14:paraId="1415FDF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F06DF5" w:rsidRPr="00966C26" w:rsidRDefault="00F06DF5" w:rsidP="00F06DF5">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bottom"/>
          </w:tcPr>
          <w:p w14:paraId="38493031" w14:textId="53CE4DC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7 580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7DAB1DA5" w:rsidR="00F06DF5" w:rsidRPr="00F06DF5" w:rsidRDefault="00CC7E50" w:rsidP="00F06DF5">
            <w:pPr>
              <w:jc w:val="center"/>
              <w:rPr>
                <w:sz w:val="24"/>
                <w:szCs w:val="24"/>
                <w:lang w:eastAsia="en-US"/>
              </w:rPr>
            </w:pPr>
            <w:r>
              <w:rPr>
                <w:color w:val="000000"/>
                <w:sz w:val="24"/>
                <w:szCs w:val="24"/>
              </w:rPr>
              <w:t>132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58ABE1CD"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 xml:space="preserve">7 </w:t>
            </w:r>
            <w:r w:rsidR="00CC7E50">
              <w:rPr>
                <w:rFonts w:ascii="Times New Roman" w:hAnsi="Times New Roman" w:cs="Times New Roman"/>
                <w:color w:val="000000"/>
                <w:sz w:val="24"/>
                <w:szCs w:val="24"/>
              </w:rPr>
              <w:t>712</w:t>
            </w:r>
          </w:p>
        </w:tc>
      </w:tr>
      <w:tr w:rsidR="00F06DF5" w:rsidRPr="00966C26" w14:paraId="4E531CE6"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4D2B21E" w:rsidR="00F06DF5" w:rsidRPr="00966C26" w:rsidRDefault="00F06DF5" w:rsidP="00F06DF5">
            <w:pPr>
              <w:spacing w:line="240" w:lineRule="auto"/>
              <w:rPr>
                <w:sz w:val="24"/>
                <w:szCs w:val="24"/>
                <w:lang w:eastAsia="en-US"/>
              </w:rPr>
            </w:pPr>
            <w:r w:rsidRPr="00966C26">
              <w:rPr>
                <w:sz w:val="24"/>
                <w:szCs w:val="24"/>
                <w:lang w:eastAsia="en-US"/>
              </w:rPr>
              <w:t>Pārējie nenodokļu ieņēmumi</w:t>
            </w:r>
          </w:p>
        </w:tc>
        <w:tc>
          <w:tcPr>
            <w:tcW w:w="1701" w:type="dxa"/>
            <w:tcBorders>
              <w:top w:val="nil"/>
              <w:left w:val="nil"/>
              <w:bottom w:val="single" w:sz="4" w:space="0" w:color="000000"/>
              <w:right w:val="single" w:sz="4" w:space="0" w:color="000000"/>
            </w:tcBorders>
            <w:vAlign w:val="bottom"/>
          </w:tcPr>
          <w:p w14:paraId="3072351D" w14:textId="2E4C9198" w:rsidR="00F06DF5" w:rsidRPr="00F06DF5" w:rsidRDefault="00EA3005"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90 290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59CFB8A2" w:rsidR="00F06DF5" w:rsidRPr="00F06DF5" w:rsidRDefault="00CC7E50"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8 100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47D97603"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9</w:t>
            </w:r>
            <w:r w:rsidR="00CC7E50">
              <w:rPr>
                <w:rFonts w:ascii="Times New Roman" w:hAnsi="Times New Roman" w:cs="Times New Roman"/>
                <w:color w:val="000000"/>
                <w:sz w:val="24"/>
                <w:szCs w:val="24"/>
              </w:rPr>
              <w:t>8 390</w:t>
            </w:r>
          </w:p>
        </w:tc>
      </w:tr>
      <w:tr w:rsidR="00F06DF5" w:rsidRPr="00966C26" w14:paraId="70B9442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F06DF5" w:rsidRPr="00966C26" w:rsidRDefault="00F06DF5" w:rsidP="00F06DF5">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7AFBAE09" w14:textId="6122DBF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735E99EF" w:rsidR="00F06DF5" w:rsidRPr="00F06DF5" w:rsidRDefault="00CC7E50" w:rsidP="00F06DF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-8  100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50402547"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w:t>
            </w:r>
            <w:r w:rsidR="006221ED">
              <w:rPr>
                <w:rFonts w:ascii="Times New Roman" w:hAnsi="Times New Roman" w:cs="Times New Roman"/>
                <w:color w:val="000000"/>
                <w:sz w:val="24"/>
                <w:szCs w:val="24"/>
              </w:rPr>
              <w:t> </w:t>
            </w:r>
            <w:r w:rsidRPr="00F06DF5">
              <w:rPr>
                <w:rFonts w:ascii="Times New Roman" w:hAnsi="Times New Roman" w:cs="Times New Roman"/>
                <w:color w:val="000000"/>
                <w:sz w:val="24"/>
                <w:szCs w:val="24"/>
              </w:rPr>
              <w:t>3</w:t>
            </w:r>
            <w:r w:rsidR="006221ED">
              <w:rPr>
                <w:rFonts w:ascii="Times New Roman" w:hAnsi="Times New Roman" w:cs="Times New Roman"/>
                <w:color w:val="000000"/>
                <w:sz w:val="24"/>
                <w:szCs w:val="24"/>
              </w:rPr>
              <w:t>11 900</w:t>
            </w:r>
          </w:p>
        </w:tc>
      </w:tr>
      <w:tr w:rsidR="00F06DF5" w:rsidRPr="00966C26" w14:paraId="4C860E08" w14:textId="77777777" w:rsidTr="00E500CA">
        <w:trPr>
          <w:trHeight w:val="624"/>
        </w:trPr>
        <w:tc>
          <w:tcPr>
            <w:tcW w:w="4140" w:type="dxa"/>
            <w:tcBorders>
              <w:top w:val="nil"/>
              <w:left w:val="single" w:sz="4" w:space="0" w:color="000000"/>
              <w:bottom w:val="single" w:sz="4" w:space="0" w:color="000000"/>
              <w:right w:val="single" w:sz="4" w:space="0" w:color="000000"/>
            </w:tcBorders>
            <w:vAlign w:val="center"/>
            <w:hideMark/>
          </w:tcPr>
          <w:p w14:paraId="0E78B9C8" w14:textId="77777777" w:rsidR="00F06DF5" w:rsidRPr="00966C26" w:rsidRDefault="00F06DF5" w:rsidP="00F06DF5">
            <w:pPr>
              <w:spacing w:line="240" w:lineRule="auto"/>
              <w:rPr>
                <w:sz w:val="24"/>
                <w:szCs w:val="24"/>
                <w:lang w:eastAsia="en-US"/>
              </w:rPr>
            </w:pPr>
            <w:r w:rsidRPr="00966C26">
              <w:rPr>
                <w:sz w:val="24"/>
                <w:szCs w:val="24"/>
                <w:lang w:eastAsia="en-US"/>
              </w:rPr>
              <w:t>No valsts budžeta daļēji finansētu atvasinātu publisku personu un budžeta nefinansētu iestāžu transferti</w:t>
            </w:r>
          </w:p>
        </w:tc>
        <w:tc>
          <w:tcPr>
            <w:tcW w:w="1701" w:type="dxa"/>
            <w:tcBorders>
              <w:top w:val="nil"/>
              <w:left w:val="nil"/>
              <w:bottom w:val="single" w:sz="4" w:space="0" w:color="000000"/>
              <w:right w:val="single" w:sz="4" w:space="0" w:color="000000"/>
            </w:tcBorders>
            <w:vAlign w:val="bottom"/>
          </w:tcPr>
          <w:p w14:paraId="2F6B7639" w14:textId="45DB8674"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4 000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15BEA274"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17 442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4B9C35D1"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21 442</w:t>
            </w:r>
          </w:p>
        </w:tc>
      </w:tr>
      <w:tr w:rsidR="00F06DF5" w:rsidRPr="00966C26" w14:paraId="21867F5B" w14:textId="77777777" w:rsidTr="00E500CA">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77777777" w:rsidR="00F06DF5" w:rsidRPr="00966C26" w:rsidRDefault="00F06DF5" w:rsidP="00F06DF5">
            <w:pPr>
              <w:spacing w:line="240" w:lineRule="auto"/>
              <w:rPr>
                <w:sz w:val="24"/>
                <w:szCs w:val="24"/>
                <w:lang w:eastAsia="en-US"/>
              </w:rPr>
            </w:pPr>
            <w:r w:rsidRPr="00966C26">
              <w:rPr>
                <w:sz w:val="24"/>
                <w:szCs w:val="24"/>
                <w:lang w:eastAsia="en-US"/>
              </w:rPr>
              <w:t>Valsts budžeta transferti</w:t>
            </w:r>
          </w:p>
        </w:tc>
        <w:tc>
          <w:tcPr>
            <w:tcW w:w="1701" w:type="dxa"/>
            <w:tcBorders>
              <w:top w:val="nil"/>
              <w:left w:val="nil"/>
              <w:bottom w:val="single" w:sz="4" w:space="0" w:color="000000"/>
              <w:right w:val="single" w:sz="4" w:space="0" w:color="000000"/>
            </w:tcBorders>
            <w:vAlign w:val="bottom"/>
          </w:tcPr>
          <w:p w14:paraId="435334F6" w14:textId="6CB06168" w:rsidR="00F06DF5" w:rsidRPr="00F06DF5" w:rsidRDefault="00EA3005"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20 035 217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69AE04DF"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-76 887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13123CC5"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19 958 330</w:t>
            </w:r>
          </w:p>
        </w:tc>
      </w:tr>
      <w:tr w:rsidR="00F06DF5" w:rsidRPr="00966C26" w14:paraId="03E3663B"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3FD086DF" w14:textId="77777777" w:rsidR="00F06DF5" w:rsidRPr="00966C26" w:rsidRDefault="00F06DF5" w:rsidP="00F06DF5">
            <w:pPr>
              <w:spacing w:line="240" w:lineRule="auto"/>
              <w:rPr>
                <w:sz w:val="24"/>
                <w:szCs w:val="24"/>
                <w:lang w:eastAsia="en-US"/>
              </w:rPr>
            </w:pPr>
            <w:r w:rsidRPr="00966C26">
              <w:rPr>
                <w:sz w:val="24"/>
                <w:szCs w:val="24"/>
                <w:lang w:eastAsia="en-US"/>
              </w:rPr>
              <w:t>Pašvaldību budžetu transferti</w:t>
            </w:r>
          </w:p>
        </w:tc>
        <w:tc>
          <w:tcPr>
            <w:tcW w:w="1701" w:type="dxa"/>
            <w:tcBorders>
              <w:top w:val="nil"/>
              <w:left w:val="nil"/>
              <w:bottom w:val="single" w:sz="4" w:space="0" w:color="000000"/>
              <w:right w:val="single" w:sz="4" w:space="0" w:color="000000"/>
            </w:tcBorders>
            <w:vAlign w:val="bottom"/>
          </w:tcPr>
          <w:p w14:paraId="3DD2F76C" w14:textId="66396679"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353 000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3A92130E"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118 709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555A6DBD"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471 709</w:t>
            </w:r>
          </w:p>
        </w:tc>
      </w:tr>
      <w:tr w:rsidR="00F06DF5" w:rsidRPr="00966C26" w14:paraId="6E8A3131"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D59A2F" w14:textId="77777777" w:rsidR="00F06DF5" w:rsidRPr="00966C26" w:rsidRDefault="00F06DF5" w:rsidP="00F06DF5">
            <w:pPr>
              <w:spacing w:line="240" w:lineRule="auto"/>
              <w:rPr>
                <w:sz w:val="24"/>
                <w:szCs w:val="24"/>
                <w:lang w:eastAsia="en-US"/>
              </w:rPr>
            </w:pPr>
            <w:r w:rsidRPr="00966C26">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bottom"/>
          </w:tcPr>
          <w:p w14:paraId="2E88D21F" w14:textId="55EDAA44"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w:t>
            </w:r>
            <w:r w:rsidR="00EA3005">
              <w:rPr>
                <w:rFonts w:ascii="Times New Roman" w:hAnsi="Times New Roman" w:cs="Times New Roman"/>
                <w:color w:val="000000"/>
                <w:sz w:val="24"/>
                <w:szCs w:val="24"/>
              </w:rPr>
              <w:t> </w:t>
            </w:r>
            <w:r w:rsidRPr="00F06DF5">
              <w:rPr>
                <w:rFonts w:ascii="Times New Roman" w:hAnsi="Times New Roman" w:cs="Times New Roman"/>
                <w:color w:val="000000"/>
                <w:sz w:val="24"/>
                <w:szCs w:val="24"/>
              </w:rPr>
              <w:t>3</w:t>
            </w:r>
            <w:r w:rsidR="00EA3005">
              <w:rPr>
                <w:rFonts w:ascii="Times New Roman" w:hAnsi="Times New Roman" w:cs="Times New Roman"/>
                <w:color w:val="000000"/>
                <w:sz w:val="24"/>
                <w:szCs w:val="24"/>
              </w:rPr>
              <w:t>44 769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F1A8F5" w14:textId="483501D6"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29 123</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EB9399" w14:textId="74EA6CAC"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w:t>
            </w:r>
            <w:r w:rsidR="006221ED">
              <w:rPr>
                <w:rFonts w:ascii="Times New Roman" w:hAnsi="Times New Roman" w:cs="Times New Roman"/>
                <w:color w:val="000000"/>
                <w:sz w:val="24"/>
                <w:szCs w:val="24"/>
              </w:rPr>
              <w:t> </w:t>
            </w:r>
            <w:r w:rsidRPr="00F06DF5">
              <w:rPr>
                <w:rFonts w:ascii="Times New Roman" w:hAnsi="Times New Roman" w:cs="Times New Roman"/>
                <w:color w:val="000000"/>
                <w:sz w:val="24"/>
                <w:szCs w:val="24"/>
              </w:rPr>
              <w:t>3</w:t>
            </w:r>
            <w:r w:rsidR="006221ED">
              <w:rPr>
                <w:rFonts w:ascii="Times New Roman" w:hAnsi="Times New Roman" w:cs="Times New Roman"/>
                <w:color w:val="000000"/>
                <w:sz w:val="24"/>
                <w:szCs w:val="24"/>
              </w:rPr>
              <w:t>73 892</w:t>
            </w:r>
          </w:p>
        </w:tc>
      </w:tr>
      <w:tr w:rsidR="00783587" w:rsidRPr="00966C26" w14:paraId="20DC3ABB" w14:textId="77777777" w:rsidTr="00F06DF5">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77777777" w:rsidR="00783587" w:rsidRPr="00966C26" w:rsidRDefault="00783587" w:rsidP="00783587">
            <w:pPr>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bottom"/>
          </w:tcPr>
          <w:p w14:paraId="535A09B3" w14:textId="000ECCC8" w:rsidR="00783587" w:rsidRPr="00CF6A71" w:rsidRDefault="00EA3005" w:rsidP="00783587">
            <w:pPr>
              <w:jc w:val="center"/>
              <w:rPr>
                <w:b/>
                <w:bCs/>
                <w:sz w:val="24"/>
                <w:szCs w:val="24"/>
                <w:lang w:eastAsia="en-US"/>
              </w:rPr>
            </w:pPr>
            <w:r>
              <w:rPr>
                <w:b/>
                <w:bCs/>
                <w:sz w:val="24"/>
                <w:szCs w:val="24"/>
                <w:lang w:eastAsia="en-US"/>
              </w:rPr>
              <w:t>40 547 317</w:t>
            </w:r>
          </w:p>
        </w:tc>
        <w:tc>
          <w:tcPr>
            <w:tcW w:w="1701" w:type="dxa"/>
            <w:tcBorders>
              <w:top w:val="single" w:sz="4" w:space="0" w:color="000000"/>
              <w:left w:val="single" w:sz="4" w:space="0" w:color="000000"/>
              <w:bottom w:val="single" w:sz="4" w:space="0" w:color="000000"/>
              <w:right w:val="single" w:sz="4" w:space="0" w:color="000000"/>
            </w:tcBorders>
            <w:vAlign w:val="bottom"/>
          </w:tcPr>
          <w:p w14:paraId="4032FB15" w14:textId="648EFB61" w:rsidR="00783587" w:rsidRPr="00CF6A71" w:rsidRDefault="006221ED" w:rsidP="00783587">
            <w:pPr>
              <w:jc w:val="center"/>
              <w:rPr>
                <w:b/>
                <w:bCs/>
                <w:sz w:val="24"/>
                <w:szCs w:val="24"/>
                <w:lang w:eastAsia="en-US"/>
              </w:rPr>
            </w:pPr>
            <w:r>
              <w:rPr>
                <w:b/>
                <w:bCs/>
                <w:sz w:val="24"/>
                <w:szCs w:val="24"/>
                <w:lang w:eastAsia="en-US"/>
              </w:rPr>
              <w:t>122 913</w:t>
            </w:r>
          </w:p>
        </w:tc>
        <w:tc>
          <w:tcPr>
            <w:tcW w:w="1701" w:type="dxa"/>
            <w:tcBorders>
              <w:top w:val="single" w:sz="4" w:space="0" w:color="000000"/>
              <w:left w:val="nil"/>
              <w:bottom w:val="single" w:sz="4" w:space="0" w:color="000000"/>
              <w:right w:val="single" w:sz="4" w:space="0" w:color="000000"/>
            </w:tcBorders>
            <w:vAlign w:val="bottom"/>
          </w:tcPr>
          <w:p w14:paraId="7ED73369" w14:textId="48EB3D8D" w:rsidR="00783587" w:rsidRPr="00CF6A71" w:rsidRDefault="006221ED" w:rsidP="00783587">
            <w:pPr>
              <w:widowControl/>
              <w:adjustRightInd/>
              <w:spacing w:line="240" w:lineRule="auto"/>
              <w:jc w:val="center"/>
              <w:rPr>
                <w:b/>
                <w:bCs/>
                <w:sz w:val="24"/>
                <w:szCs w:val="24"/>
              </w:rPr>
            </w:pPr>
            <w:r>
              <w:rPr>
                <w:b/>
                <w:bCs/>
                <w:sz w:val="24"/>
                <w:szCs w:val="24"/>
              </w:rPr>
              <w:t>40 670 230</w:t>
            </w:r>
          </w:p>
        </w:tc>
      </w:tr>
    </w:tbl>
    <w:p w14:paraId="7792B763" w14:textId="77777777" w:rsidR="00A7198B" w:rsidRPr="000F0EEC" w:rsidRDefault="00A7198B" w:rsidP="00381A1E">
      <w:pPr>
        <w:spacing w:after="200" w:line="276" w:lineRule="auto"/>
      </w:pPr>
    </w:p>
    <w:p w14:paraId="35CD9CED" w14:textId="77777777" w:rsidR="00BF1C1A" w:rsidRDefault="00D2543F" w:rsidP="00AB3C66">
      <w:pPr>
        <w:spacing w:after="200" w:line="276" w:lineRule="auto"/>
        <w:rPr>
          <w:rFonts w:eastAsia="Calibri"/>
          <w:sz w:val="24"/>
          <w:szCs w:val="24"/>
          <w:lang w:eastAsia="en-US"/>
        </w:rPr>
      </w:pPr>
      <w:r w:rsidRPr="000F0EEC">
        <w:rPr>
          <w:rFonts w:eastAsia="Calibri"/>
          <w:sz w:val="24"/>
          <w:szCs w:val="24"/>
          <w:lang w:eastAsia="en-US"/>
        </w:rPr>
        <w:t xml:space="preserve"> </w:t>
      </w:r>
    </w:p>
    <w:p w14:paraId="78A55B94" w14:textId="330083D0" w:rsidR="00B303DD" w:rsidRPr="000F0EEC" w:rsidRDefault="00B303DD" w:rsidP="00AB3C66">
      <w:pPr>
        <w:spacing w:after="200" w:line="276" w:lineRule="auto"/>
      </w:pPr>
      <w:r w:rsidRPr="000F0EEC">
        <w:rPr>
          <w:rFonts w:eastAsia="Calibri"/>
          <w:sz w:val="24"/>
          <w:szCs w:val="24"/>
          <w:lang w:eastAsia="en-US"/>
        </w:rPr>
        <w:lastRenderedPageBreak/>
        <w:t>Būtiskākie ieņēmumu grozījumi</w:t>
      </w:r>
      <w:r w:rsidRPr="000F0EEC">
        <w:t>:</w:t>
      </w:r>
    </w:p>
    <w:p w14:paraId="7AB7322D" w14:textId="5DC2F3FA" w:rsidR="00B303DD" w:rsidRPr="000F0EEC" w:rsidRDefault="00B303DD" w:rsidP="00AB3C66">
      <w:pPr>
        <w:pStyle w:val="Sarakstarindkopa"/>
        <w:numPr>
          <w:ilvl w:val="0"/>
          <w:numId w:val="26"/>
        </w:numPr>
        <w:spacing w:after="200" w:line="276" w:lineRule="auto"/>
        <w:rPr>
          <w:sz w:val="24"/>
          <w:szCs w:val="24"/>
        </w:rPr>
      </w:pPr>
      <w:r w:rsidRPr="000F0EEC">
        <w:rPr>
          <w:sz w:val="24"/>
          <w:szCs w:val="24"/>
        </w:rPr>
        <w:t>Pa</w:t>
      </w:r>
      <w:r w:rsidR="00602438" w:rsidRPr="000F0EEC">
        <w:rPr>
          <w:sz w:val="24"/>
          <w:szCs w:val="24"/>
        </w:rPr>
        <w:t xml:space="preserve">r </w:t>
      </w:r>
      <w:r w:rsidR="006074B7">
        <w:rPr>
          <w:b/>
          <w:bCs/>
          <w:sz w:val="24"/>
          <w:szCs w:val="24"/>
        </w:rPr>
        <w:t>33 444</w:t>
      </w:r>
      <w:r w:rsidR="00602438" w:rsidRPr="000F0EEC">
        <w:rPr>
          <w:sz w:val="24"/>
          <w:szCs w:val="24"/>
        </w:rPr>
        <w:t xml:space="preserve"> </w:t>
      </w:r>
      <w:r w:rsidR="00602438" w:rsidRPr="000F0EEC">
        <w:rPr>
          <w:i/>
          <w:iCs/>
          <w:sz w:val="24"/>
          <w:szCs w:val="24"/>
        </w:rPr>
        <w:t>euro</w:t>
      </w:r>
      <w:r w:rsidR="00602438" w:rsidRPr="000F0EEC">
        <w:rPr>
          <w:sz w:val="24"/>
          <w:szCs w:val="24"/>
        </w:rPr>
        <w:t xml:space="preserve"> pa</w:t>
      </w:r>
      <w:r w:rsidRPr="000F0EEC">
        <w:rPr>
          <w:sz w:val="24"/>
          <w:szCs w:val="24"/>
        </w:rPr>
        <w:t xml:space="preserve">lielināti </w:t>
      </w:r>
      <w:r w:rsidRPr="000F0EEC">
        <w:rPr>
          <w:sz w:val="24"/>
          <w:szCs w:val="24"/>
          <w:lang w:eastAsia="en-US"/>
        </w:rPr>
        <w:t xml:space="preserve">ieņēmumi no </w:t>
      </w:r>
      <w:r w:rsidR="006074B7">
        <w:rPr>
          <w:sz w:val="24"/>
          <w:szCs w:val="24"/>
          <w:lang w:eastAsia="en-US"/>
        </w:rPr>
        <w:t>dividendēm</w:t>
      </w:r>
      <w:r w:rsidR="00F138AE">
        <w:rPr>
          <w:sz w:val="24"/>
          <w:szCs w:val="24"/>
          <w:lang w:eastAsia="en-US"/>
        </w:rPr>
        <w:t xml:space="preserve">, </w:t>
      </w:r>
      <w:r w:rsidR="007B069A">
        <w:rPr>
          <w:sz w:val="24"/>
          <w:szCs w:val="24"/>
          <w:lang w:eastAsia="en-US"/>
        </w:rPr>
        <w:t xml:space="preserve">kas </w:t>
      </w:r>
      <w:r w:rsidR="00F138AE">
        <w:rPr>
          <w:sz w:val="24"/>
          <w:szCs w:val="24"/>
          <w:lang w:eastAsia="en-US"/>
        </w:rPr>
        <w:t>saņemtas no SIA “Balvu un Gulbenes slimnīcu apvienība”</w:t>
      </w:r>
      <w:r w:rsidR="00270C7D">
        <w:rPr>
          <w:sz w:val="24"/>
          <w:szCs w:val="24"/>
          <w:lang w:eastAsia="en-US"/>
        </w:rPr>
        <w:t>;</w:t>
      </w:r>
    </w:p>
    <w:p w14:paraId="610CDA76" w14:textId="230F64EF" w:rsidR="00B303DD" w:rsidRDefault="00B303DD" w:rsidP="00AB3C66">
      <w:pPr>
        <w:pStyle w:val="Sarakstarindkopa"/>
        <w:numPr>
          <w:ilvl w:val="0"/>
          <w:numId w:val="26"/>
        </w:numPr>
        <w:spacing w:after="200" w:line="276" w:lineRule="auto"/>
        <w:rPr>
          <w:sz w:val="24"/>
          <w:szCs w:val="24"/>
        </w:rPr>
      </w:pPr>
      <w:r w:rsidRPr="000F0EEC">
        <w:rPr>
          <w:sz w:val="24"/>
          <w:szCs w:val="24"/>
        </w:rPr>
        <w:t xml:space="preserve">Par </w:t>
      </w:r>
      <w:r w:rsidR="00F138AE">
        <w:rPr>
          <w:b/>
          <w:bCs/>
          <w:sz w:val="24"/>
          <w:szCs w:val="24"/>
        </w:rPr>
        <w:t>950</w:t>
      </w:r>
      <w:r w:rsidR="00602438" w:rsidRPr="000F0EEC">
        <w:rPr>
          <w:b/>
          <w:bCs/>
          <w:sz w:val="24"/>
          <w:szCs w:val="24"/>
        </w:rPr>
        <w:t xml:space="preserve"> </w:t>
      </w:r>
      <w:r w:rsidR="00602438" w:rsidRPr="000F0EEC">
        <w:rPr>
          <w:i/>
          <w:iCs/>
          <w:sz w:val="24"/>
          <w:szCs w:val="24"/>
        </w:rPr>
        <w:t>euro</w:t>
      </w:r>
      <w:r w:rsidR="00602438" w:rsidRPr="000F0EEC">
        <w:rPr>
          <w:sz w:val="24"/>
          <w:szCs w:val="24"/>
        </w:rPr>
        <w:t xml:space="preserve"> palielināti </w:t>
      </w:r>
      <w:r w:rsidR="00F138AE">
        <w:rPr>
          <w:sz w:val="24"/>
          <w:szCs w:val="24"/>
        </w:rPr>
        <w:t>valsts (pašvaldību) nodevas un kancelejas nodevas, t.sk. 205</w:t>
      </w:r>
      <w:r w:rsidR="00270C7D">
        <w:rPr>
          <w:sz w:val="24"/>
          <w:szCs w:val="24"/>
        </w:rPr>
        <w:t xml:space="preserve"> </w:t>
      </w:r>
      <w:r w:rsidR="00F138AE" w:rsidRPr="00270C7D">
        <w:rPr>
          <w:i/>
          <w:iCs/>
          <w:sz w:val="24"/>
          <w:szCs w:val="24"/>
        </w:rPr>
        <w:t xml:space="preserve">euro </w:t>
      </w:r>
      <w:r w:rsidR="00F138AE">
        <w:rPr>
          <w:sz w:val="24"/>
          <w:szCs w:val="24"/>
        </w:rPr>
        <w:t>valsts nodeva par civilstāvokļa aktu reģistrēšanu, grozīšanu un papildināšanu, 74</w:t>
      </w:r>
      <w:r w:rsidR="00270C7D">
        <w:rPr>
          <w:sz w:val="24"/>
          <w:szCs w:val="24"/>
        </w:rPr>
        <w:t xml:space="preserve">5 </w:t>
      </w:r>
      <w:r w:rsidR="00F138AE" w:rsidRPr="00270C7D">
        <w:rPr>
          <w:i/>
          <w:iCs/>
          <w:sz w:val="24"/>
          <w:szCs w:val="24"/>
        </w:rPr>
        <w:t>euro</w:t>
      </w:r>
      <w:r w:rsidR="00F138AE">
        <w:rPr>
          <w:sz w:val="24"/>
          <w:szCs w:val="24"/>
        </w:rPr>
        <w:t xml:space="preserve"> pašvaldības nodeva par tirdzniecību publiskās vietās;</w:t>
      </w:r>
    </w:p>
    <w:p w14:paraId="4C02366E" w14:textId="433931AC" w:rsidR="00F138AE" w:rsidRDefault="00F138AE" w:rsidP="00F138AE">
      <w:pPr>
        <w:pStyle w:val="Sarakstarindkopa"/>
        <w:numPr>
          <w:ilvl w:val="0"/>
          <w:numId w:val="26"/>
        </w:numPr>
        <w:spacing w:after="200" w:line="276" w:lineRule="auto"/>
        <w:rPr>
          <w:sz w:val="24"/>
          <w:szCs w:val="24"/>
        </w:rPr>
      </w:pPr>
      <w:r>
        <w:rPr>
          <w:sz w:val="24"/>
          <w:szCs w:val="24"/>
        </w:rPr>
        <w:t xml:space="preserve">Par </w:t>
      </w:r>
      <w:r w:rsidRPr="00270C7D">
        <w:rPr>
          <w:b/>
          <w:bCs/>
          <w:sz w:val="24"/>
          <w:szCs w:val="24"/>
        </w:rPr>
        <w:t>132</w:t>
      </w:r>
      <w:r>
        <w:rPr>
          <w:sz w:val="24"/>
          <w:szCs w:val="24"/>
        </w:rPr>
        <w:t xml:space="preserve"> </w:t>
      </w:r>
      <w:r w:rsidRPr="00270C7D">
        <w:rPr>
          <w:i/>
          <w:iCs/>
          <w:sz w:val="24"/>
          <w:szCs w:val="24"/>
        </w:rPr>
        <w:t>euro</w:t>
      </w:r>
      <w:r>
        <w:rPr>
          <w:sz w:val="24"/>
          <w:szCs w:val="24"/>
        </w:rPr>
        <w:t xml:space="preserve"> palielināti naudas sodi  un sankcijas, </w:t>
      </w:r>
      <w:r w:rsidR="00270C7D">
        <w:rPr>
          <w:sz w:val="24"/>
          <w:szCs w:val="24"/>
        </w:rPr>
        <w:t xml:space="preserve">naudas sodi, </w:t>
      </w:r>
      <w:r>
        <w:rPr>
          <w:sz w:val="24"/>
          <w:szCs w:val="24"/>
        </w:rPr>
        <w:t>ko uzliek Pašvaldības policija;</w:t>
      </w:r>
    </w:p>
    <w:p w14:paraId="3837F384" w14:textId="703BABFE" w:rsidR="00DF3211" w:rsidRDefault="00270C7D" w:rsidP="00DF3211">
      <w:pPr>
        <w:pStyle w:val="Sarakstarindkopa"/>
        <w:numPr>
          <w:ilvl w:val="0"/>
          <w:numId w:val="26"/>
        </w:numPr>
        <w:spacing w:after="200" w:line="276" w:lineRule="auto"/>
        <w:rPr>
          <w:sz w:val="24"/>
          <w:szCs w:val="24"/>
        </w:rPr>
      </w:pPr>
      <w:r>
        <w:rPr>
          <w:sz w:val="24"/>
          <w:szCs w:val="24"/>
        </w:rPr>
        <w:t xml:space="preserve">Par </w:t>
      </w:r>
      <w:r w:rsidRPr="00270C7D">
        <w:rPr>
          <w:b/>
          <w:bCs/>
          <w:sz w:val="24"/>
          <w:szCs w:val="24"/>
        </w:rPr>
        <w:t>17 442</w:t>
      </w:r>
      <w:r>
        <w:rPr>
          <w:sz w:val="24"/>
          <w:szCs w:val="24"/>
        </w:rPr>
        <w:t xml:space="preserve"> </w:t>
      </w:r>
      <w:r w:rsidRPr="00270C7D">
        <w:rPr>
          <w:i/>
          <w:iCs/>
          <w:sz w:val="24"/>
          <w:szCs w:val="24"/>
        </w:rPr>
        <w:t xml:space="preserve">euro </w:t>
      </w:r>
      <w:r>
        <w:rPr>
          <w:sz w:val="24"/>
          <w:szCs w:val="24"/>
        </w:rPr>
        <w:t>palielināti ieņēmumi no valsts budžeta daļēji finansētu atvasinātu publisku personu un budžeta nefinansētu iestāžu trasferti</w:t>
      </w:r>
      <w:r w:rsidR="00DF3211">
        <w:rPr>
          <w:sz w:val="24"/>
          <w:szCs w:val="24"/>
        </w:rPr>
        <w:t xml:space="preserve">, t.sk. 16 074 </w:t>
      </w:r>
      <w:r w:rsidR="00DF3211" w:rsidRPr="00DF3211">
        <w:rPr>
          <w:i/>
          <w:iCs/>
          <w:sz w:val="24"/>
          <w:szCs w:val="24"/>
        </w:rPr>
        <w:t>euro</w:t>
      </w:r>
      <w:r w:rsidR="00DF3211">
        <w:rPr>
          <w:sz w:val="24"/>
          <w:szCs w:val="24"/>
        </w:rPr>
        <w:t xml:space="preserve"> projektam Enerģijas līdzsvars, </w:t>
      </w:r>
      <w:r w:rsidR="00DF3211" w:rsidRPr="00E93372">
        <w:rPr>
          <w:b/>
          <w:bCs/>
          <w:sz w:val="24"/>
          <w:szCs w:val="24"/>
        </w:rPr>
        <w:t>1 368</w:t>
      </w:r>
      <w:r w:rsidR="00DF3211">
        <w:rPr>
          <w:sz w:val="24"/>
          <w:szCs w:val="24"/>
        </w:rPr>
        <w:t xml:space="preserve"> </w:t>
      </w:r>
      <w:r w:rsidR="00DF3211" w:rsidRPr="00DF3211">
        <w:rPr>
          <w:i/>
          <w:iCs/>
          <w:sz w:val="24"/>
          <w:szCs w:val="24"/>
        </w:rPr>
        <w:t>euro</w:t>
      </w:r>
      <w:r w:rsidR="00DF3211">
        <w:rPr>
          <w:sz w:val="24"/>
          <w:szCs w:val="24"/>
        </w:rPr>
        <w:t xml:space="preserve"> projektam BioFloat;</w:t>
      </w:r>
    </w:p>
    <w:p w14:paraId="73D5B473" w14:textId="42F3967D" w:rsidR="00E93372" w:rsidRDefault="00E93372" w:rsidP="00DF3211">
      <w:pPr>
        <w:pStyle w:val="Sarakstarindkopa"/>
        <w:numPr>
          <w:ilvl w:val="0"/>
          <w:numId w:val="26"/>
        </w:numPr>
        <w:spacing w:after="200" w:line="276" w:lineRule="auto"/>
        <w:rPr>
          <w:sz w:val="24"/>
          <w:szCs w:val="24"/>
        </w:rPr>
      </w:pPr>
      <w:r>
        <w:rPr>
          <w:sz w:val="24"/>
          <w:szCs w:val="24"/>
        </w:rPr>
        <w:t xml:space="preserve">Par </w:t>
      </w:r>
      <w:r w:rsidRPr="00E93372">
        <w:rPr>
          <w:b/>
          <w:bCs/>
          <w:sz w:val="24"/>
          <w:szCs w:val="24"/>
        </w:rPr>
        <w:t>118</w:t>
      </w:r>
      <w:r w:rsidR="00A43898">
        <w:rPr>
          <w:b/>
          <w:bCs/>
          <w:sz w:val="24"/>
          <w:szCs w:val="24"/>
        </w:rPr>
        <w:t> </w:t>
      </w:r>
      <w:r w:rsidRPr="00E93372">
        <w:rPr>
          <w:b/>
          <w:bCs/>
          <w:sz w:val="24"/>
          <w:szCs w:val="24"/>
        </w:rPr>
        <w:t>709</w:t>
      </w:r>
      <w:r w:rsidR="00A43898">
        <w:rPr>
          <w:sz w:val="24"/>
          <w:szCs w:val="24"/>
        </w:rPr>
        <w:t xml:space="preserve"> </w:t>
      </w:r>
      <w:r w:rsidRPr="00E93372">
        <w:rPr>
          <w:i/>
          <w:iCs/>
          <w:sz w:val="24"/>
          <w:szCs w:val="24"/>
        </w:rPr>
        <w:t>euro</w:t>
      </w:r>
      <w:r>
        <w:rPr>
          <w:sz w:val="24"/>
          <w:szCs w:val="24"/>
        </w:rPr>
        <w:t xml:space="preserve"> palielināti ieņēmumi </w:t>
      </w:r>
      <w:r w:rsidR="00D61EE8">
        <w:rPr>
          <w:sz w:val="24"/>
          <w:szCs w:val="24"/>
        </w:rPr>
        <w:t>par pašvaldību saņemtajiem</w:t>
      </w:r>
      <w:r>
        <w:rPr>
          <w:sz w:val="24"/>
          <w:szCs w:val="24"/>
        </w:rPr>
        <w:t xml:space="preserve"> transferti</w:t>
      </w:r>
      <w:r w:rsidR="00D61EE8">
        <w:rPr>
          <w:sz w:val="24"/>
          <w:szCs w:val="24"/>
        </w:rPr>
        <w:t>em</w:t>
      </w:r>
      <w:r>
        <w:rPr>
          <w:sz w:val="24"/>
          <w:szCs w:val="24"/>
        </w:rPr>
        <w:t xml:space="preserve"> no citām pašvaldībām, t.sk.</w:t>
      </w:r>
      <w:r w:rsidR="0031483F">
        <w:rPr>
          <w:sz w:val="24"/>
          <w:szCs w:val="24"/>
        </w:rPr>
        <w:t>,</w:t>
      </w:r>
      <w:r>
        <w:rPr>
          <w:sz w:val="24"/>
          <w:szCs w:val="24"/>
        </w:rPr>
        <w:t xml:space="preserve"> </w:t>
      </w:r>
      <w:r w:rsidR="00D61EE8">
        <w:rPr>
          <w:sz w:val="24"/>
          <w:szCs w:val="24"/>
        </w:rPr>
        <w:t>saņemts noslēguma maksājums 41</w:t>
      </w:r>
      <w:r w:rsidR="00CC4B6A">
        <w:rPr>
          <w:sz w:val="24"/>
          <w:szCs w:val="24"/>
        </w:rPr>
        <w:t xml:space="preserve"> </w:t>
      </w:r>
      <w:r w:rsidR="00D61EE8">
        <w:rPr>
          <w:sz w:val="24"/>
          <w:szCs w:val="24"/>
        </w:rPr>
        <w:t xml:space="preserve">937 </w:t>
      </w:r>
      <w:r w:rsidR="00D61EE8" w:rsidRPr="00D61EE8">
        <w:rPr>
          <w:i/>
          <w:sz w:val="24"/>
          <w:szCs w:val="24"/>
        </w:rPr>
        <w:t>euro</w:t>
      </w:r>
      <w:r w:rsidR="00D61EE8">
        <w:rPr>
          <w:sz w:val="24"/>
          <w:szCs w:val="24"/>
        </w:rPr>
        <w:t xml:space="preserve"> </w:t>
      </w:r>
      <w:r>
        <w:rPr>
          <w:sz w:val="24"/>
          <w:szCs w:val="24"/>
        </w:rPr>
        <w:t xml:space="preserve">projektam “Verstis pilnas sajūtam Austrumlatvijā” no Alūksnes novada pašvaldības, </w:t>
      </w:r>
      <w:r w:rsidR="00D61EE8">
        <w:rPr>
          <w:sz w:val="24"/>
          <w:szCs w:val="24"/>
        </w:rPr>
        <w:t xml:space="preserve">plānots </w:t>
      </w:r>
      <w:r>
        <w:rPr>
          <w:sz w:val="24"/>
          <w:szCs w:val="24"/>
        </w:rPr>
        <w:t xml:space="preserve">76 772 </w:t>
      </w:r>
      <w:r w:rsidRPr="00E93372">
        <w:rPr>
          <w:i/>
          <w:iCs/>
          <w:sz w:val="24"/>
          <w:szCs w:val="24"/>
        </w:rPr>
        <w:t>euro</w:t>
      </w:r>
      <w:r w:rsidR="00451961">
        <w:rPr>
          <w:sz w:val="24"/>
          <w:szCs w:val="24"/>
        </w:rPr>
        <w:t xml:space="preserve"> </w:t>
      </w:r>
      <w:r w:rsidR="00D61EE8">
        <w:rPr>
          <w:sz w:val="24"/>
          <w:szCs w:val="24"/>
        </w:rPr>
        <w:t xml:space="preserve">ieņēmumu pieaugums no </w:t>
      </w:r>
      <w:r>
        <w:rPr>
          <w:sz w:val="24"/>
          <w:szCs w:val="24"/>
        </w:rPr>
        <w:t>savstarpējie</w:t>
      </w:r>
      <w:r w:rsidR="00D61EE8">
        <w:rPr>
          <w:sz w:val="24"/>
          <w:szCs w:val="24"/>
        </w:rPr>
        <w:t>m</w:t>
      </w:r>
      <w:r>
        <w:rPr>
          <w:sz w:val="24"/>
          <w:szCs w:val="24"/>
        </w:rPr>
        <w:t xml:space="preserve"> norēķini par izglītības pakalpojumiem;</w:t>
      </w:r>
    </w:p>
    <w:p w14:paraId="37307B37" w14:textId="14D45150" w:rsidR="00E93372" w:rsidRPr="00DF3211" w:rsidRDefault="00E93372" w:rsidP="00DF3211">
      <w:pPr>
        <w:pStyle w:val="Sarakstarindkopa"/>
        <w:numPr>
          <w:ilvl w:val="0"/>
          <w:numId w:val="26"/>
        </w:numPr>
        <w:spacing w:after="200" w:line="276" w:lineRule="auto"/>
        <w:rPr>
          <w:sz w:val="24"/>
          <w:szCs w:val="24"/>
        </w:rPr>
      </w:pPr>
      <w:r>
        <w:rPr>
          <w:sz w:val="24"/>
          <w:szCs w:val="24"/>
        </w:rPr>
        <w:t xml:space="preserve">Par </w:t>
      </w:r>
      <w:r w:rsidRPr="00A43898">
        <w:rPr>
          <w:b/>
          <w:bCs/>
          <w:sz w:val="24"/>
          <w:szCs w:val="24"/>
        </w:rPr>
        <w:t>29 123</w:t>
      </w:r>
      <w:r>
        <w:rPr>
          <w:sz w:val="24"/>
          <w:szCs w:val="24"/>
        </w:rPr>
        <w:t xml:space="preserve"> </w:t>
      </w:r>
      <w:r w:rsidRPr="00A43898">
        <w:rPr>
          <w:i/>
          <w:iCs/>
          <w:sz w:val="24"/>
          <w:szCs w:val="24"/>
        </w:rPr>
        <w:t>euro</w:t>
      </w:r>
      <w:r>
        <w:rPr>
          <w:sz w:val="24"/>
          <w:szCs w:val="24"/>
        </w:rPr>
        <w:t xml:space="preserve"> palielināti</w:t>
      </w:r>
      <w:r w:rsidR="00A43898">
        <w:rPr>
          <w:sz w:val="24"/>
          <w:szCs w:val="24"/>
        </w:rPr>
        <w:t xml:space="preserve"> budžeta iestāžu ieņēmumi.</w:t>
      </w:r>
    </w:p>
    <w:p w14:paraId="6FBC65D1" w14:textId="3B44CD31" w:rsidR="006074B7" w:rsidRPr="00A43898" w:rsidRDefault="006074B7" w:rsidP="00A43898">
      <w:pPr>
        <w:spacing w:after="200" w:line="276" w:lineRule="auto"/>
        <w:rPr>
          <w:sz w:val="24"/>
          <w:szCs w:val="24"/>
          <w:highlight w:val="yellow"/>
        </w:rPr>
      </w:pPr>
    </w:p>
    <w:p w14:paraId="050B3064" w14:textId="77777777" w:rsidR="00B303DD" w:rsidRPr="00966C26" w:rsidRDefault="00B303DD" w:rsidP="00AB3C66">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194C1B03" w14:textId="75F1779B" w:rsidR="00B303DD" w:rsidRPr="00966C26" w:rsidRDefault="00B303DD" w:rsidP="00AB3C66">
      <w:pPr>
        <w:spacing w:line="276" w:lineRule="auto"/>
        <w:ind w:firstLine="709"/>
        <w:rPr>
          <w:rFonts w:eastAsia="Calibri"/>
          <w:sz w:val="24"/>
          <w:szCs w:val="24"/>
          <w:lang w:eastAsia="en-US"/>
        </w:rPr>
      </w:pPr>
      <w:r>
        <w:rPr>
          <w:rFonts w:eastAsia="Calibri"/>
          <w:sz w:val="24"/>
          <w:szCs w:val="24"/>
          <w:lang w:eastAsia="en-US"/>
        </w:rPr>
        <w:t xml:space="preserve">Gulbenes novada pašvaldības budžeta izdevumu plāns </w:t>
      </w:r>
      <w:r w:rsidR="00CC4B6A">
        <w:rPr>
          <w:rFonts w:eastAsia="Calibri"/>
          <w:sz w:val="24"/>
          <w:szCs w:val="24"/>
          <w:lang w:eastAsia="en-US"/>
        </w:rPr>
        <w:t>samazināts</w:t>
      </w:r>
      <w:r>
        <w:rPr>
          <w:rFonts w:eastAsia="Calibri"/>
          <w:sz w:val="24"/>
          <w:szCs w:val="24"/>
          <w:lang w:eastAsia="en-US"/>
        </w:rPr>
        <w:t xml:space="preserve"> par </w:t>
      </w:r>
      <w:r w:rsidR="00451961" w:rsidRPr="00BF1C1A">
        <w:rPr>
          <w:rFonts w:eastAsia="Calibri"/>
          <w:b/>
          <w:bCs/>
          <w:sz w:val="24"/>
          <w:szCs w:val="24"/>
          <w:lang w:eastAsia="en-US"/>
        </w:rPr>
        <w:t>21 471</w:t>
      </w:r>
      <w:r w:rsidRPr="00BF1C1A">
        <w:rPr>
          <w:rFonts w:eastAsia="Calibri"/>
          <w:b/>
          <w:bCs/>
          <w:sz w:val="24"/>
          <w:szCs w:val="24"/>
          <w:lang w:eastAsia="en-US"/>
        </w:rPr>
        <w:t xml:space="preserve"> </w:t>
      </w:r>
      <w:r w:rsidRPr="00BF1C1A">
        <w:rPr>
          <w:rFonts w:eastAsia="Calibri"/>
          <w:i/>
          <w:iCs/>
          <w:sz w:val="24"/>
          <w:szCs w:val="24"/>
          <w:lang w:eastAsia="en-US"/>
        </w:rPr>
        <w:t>euro</w:t>
      </w:r>
      <w:r w:rsidRPr="00BF1C1A">
        <w:rPr>
          <w:rFonts w:eastAsia="Calibri"/>
          <w:sz w:val="24"/>
          <w:szCs w:val="24"/>
          <w:lang w:eastAsia="en-US"/>
        </w:rPr>
        <w:t>.</w:t>
      </w:r>
      <w:r>
        <w:rPr>
          <w:rFonts w:eastAsia="Calibri"/>
          <w:sz w:val="24"/>
          <w:szCs w:val="24"/>
          <w:lang w:eastAsia="en-US"/>
        </w:rPr>
        <w:t xml:space="preserve"> I</w:t>
      </w:r>
      <w:r w:rsidRPr="00966C26">
        <w:rPr>
          <w:rFonts w:eastAsia="Calibri"/>
          <w:sz w:val="24"/>
          <w:szCs w:val="24"/>
          <w:lang w:eastAsia="en-US"/>
        </w:rPr>
        <w:t xml:space="preserve">zdevumi </w:t>
      </w:r>
      <w:r>
        <w:rPr>
          <w:rFonts w:eastAsia="Calibri"/>
          <w:sz w:val="24"/>
          <w:szCs w:val="24"/>
          <w:lang w:eastAsia="en-US"/>
        </w:rPr>
        <w:t xml:space="preserve">precizēti </w:t>
      </w:r>
      <w:r w:rsidRPr="00966C26">
        <w:rPr>
          <w:rFonts w:eastAsia="Calibri"/>
          <w:sz w:val="24"/>
          <w:szCs w:val="24"/>
          <w:lang w:eastAsia="en-US"/>
        </w:rPr>
        <w:t>pa funkcionālajām un ekonomisk</w:t>
      </w:r>
      <w:r>
        <w:rPr>
          <w:rFonts w:eastAsia="Calibri"/>
          <w:sz w:val="24"/>
          <w:szCs w:val="24"/>
          <w:lang w:eastAsia="en-US"/>
        </w:rPr>
        <w:t>ajām kategorijām</w:t>
      </w:r>
      <w:r w:rsidRPr="00966C26">
        <w:rPr>
          <w:rFonts w:eastAsia="Calibri"/>
          <w:sz w:val="24"/>
          <w:szCs w:val="24"/>
          <w:lang w:eastAsia="en-US"/>
        </w:rPr>
        <w:t>, plānoto izdevumu palielinājums/samazinājums attiecīgi koriģēts izdevumu sadaļā</w:t>
      </w:r>
      <w:r>
        <w:rPr>
          <w:rFonts w:eastAsia="Calibri"/>
          <w:sz w:val="24"/>
          <w:szCs w:val="24"/>
          <w:lang w:eastAsia="en-US"/>
        </w:rPr>
        <w:t>,</w:t>
      </w:r>
      <w:r w:rsidRPr="00966C26">
        <w:rPr>
          <w:rFonts w:eastAsia="Calibri"/>
          <w:sz w:val="24"/>
          <w:szCs w:val="24"/>
          <w:lang w:eastAsia="en-US"/>
        </w:rPr>
        <w:t xml:space="preserve">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7B4FBCA" w14:textId="77777777" w:rsidR="00B303DD" w:rsidRPr="00966C26" w:rsidRDefault="00B303DD" w:rsidP="00AB3C66">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w:t>
      </w:r>
      <w:r>
        <w:rPr>
          <w:rFonts w:eastAsia="Calibri"/>
          <w:sz w:val="24"/>
          <w:szCs w:val="24"/>
          <w:lang w:eastAsia="en-US"/>
        </w:rPr>
        <w:t xml:space="preserve">2024.gada </w:t>
      </w:r>
      <w:r w:rsidRPr="00966C26">
        <w:rPr>
          <w:rFonts w:eastAsia="Calibri"/>
          <w:sz w:val="24"/>
          <w:szCs w:val="24"/>
          <w:lang w:eastAsia="en-US"/>
        </w:rPr>
        <w:t xml:space="preserve">budžeta izdevumu grozījumi atbilstoši funkcionālajām kategorijām: </w:t>
      </w:r>
    </w:p>
    <w:p w14:paraId="152C229E" w14:textId="77777777" w:rsidR="00B303DD" w:rsidRPr="00966C26" w:rsidRDefault="00B303DD" w:rsidP="00AB3C66">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B303DD" w:rsidRPr="00B303DD" w14:paraId="57B20CB3"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5938BDA5"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70D05042" w14:textId="2AE2EA36"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Apstiprināts </w:t>
            </w:r>
            <w:r>
              <w:rPr>
                <w:b/>
                <w:bCs/>
                <w:sz w:val="24"/>
                <w:szCs w:val="24"/>
                <w:lang w:eastAsia="en-US"/>
              </w:rPr>
              <w:t>2</w:t>
            </w:r>
            <w:r w:rsidR="00CC7E50">
              <w:rPr>
                <w:b/>
                <w:bCs/>
                <w:sz w:val="24"/>
                <w:szCs w:val="24"/>
                <w:lang w:eastAsia="en-US"/>
              </w:rPr>
              <w:t>6.09</w:t>
            </w:r>
            <w:r w:rsidRPr="00B303DD">
              <w:rPr>
                <w:b/>
                <w:bCs/>
                <w:sz w:val="24"/>
                <w:szCs w:val="24"/>
                <w:lang w:eastAsia="en-US"/>
              </w:rPr>
              <w:t>.2024.</w:t>
            </w:r>
          </w:p>
          <w:p w14:paraId="02A3F4B5"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r w:rsidRPr="00B303DD">
              <w:rPr>
                <w:b/>
                <w:bCs/>
                <w:i/>
                <w:iCs/>
                <w:sz w:val="24"/>
                <w:szCs w:val="24"/>
                <w:lang w:eastAsia="en-US"/>
              </w:rPr>
              <w:t>euro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5496C23" w14:textId="77777777" w:rsidR="00B303DD" w:rsidRDefault="00B303DD" w:rsidP="00B303DD">
            <w:pPr>
              <w:spacing w:line="276" w:lineRule="auto"/>
              <w:jc w:val="center"/>
              <w:rPr>
                <w:b/>
                <w:bCs/>
                <w:sz w:val="24"/>
                <w:szCs w:val="24"/>
                <w:lang w:eastAsia="en-US"/>
              </w:rPr>
            </w:pPr>
            <w:r w:rsidRPr="00B303DD">
              <w:rPr>
                <w:b/>
                <w:bCs/>
                <w:sz w:val="24"/>
                <w:szCs w:val="24"/>
                <w:lang w:eastAsia="en-US"/>
              </w:rPr>
              <w:t xml:space="preserve">Grozījumi </w:t>
            </w:r>
          </w:p>
          <w:p w14:paraId="66EF79A0" w14:textId="38D1D79D"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r w:rsidRPr="00B303DD">
              <w:rPr>
                <w:b/>
                <w:bCs/>
                <w:i/>
                <w:iCs/>
                <w:sz w:val="24"/>
                <w:szCs w:val="24"/>
                <w:lang w:eastAsia="en-US"/>
              </w:rPr>
              <w:t>euro</w:t>
            </w:r>
          </w:p>
        </w:tc>
        <w:tc>
          <w:tcPr>
            <w:tcW w:w="1958" w:type="dxa"/>
            <w:tcBorders>
              <w:top w:val="single" w:sz="4" w:space="0" w:color="000000"/>
              <w:left w:val="nil"/>
              <w:bottom w:val="single" w:sz="4" w:space="0" w:color="000000"/>
              <w:right w:val="single" w:sz="4" w:space="0" w:color="000000"/>
            </w:tcBorders>
            <w:vAlign w:val="center"/>
            <w:hideMark/>
          </w:tcPr>
          <w:p w14:paraId="0C19DFF9" w14:textId="525D641E" w:rsidR="00B303DD" w:rsidRPr="00B303DD" w:rsidRDefault="00793912" w:rsidP="00B303DD">
            <w:pPr>
              <w:spacing w:line="276" w:lineRule="auto"/>
              <w:jc w:val="center"/>
              <w:rPr>
                <w:b/>
                <w:bCs/>
                <w:sz w:val="24"/>
                <w:szCs w:val="24"/>
                <w:lang w:eastAsia="en-US"/>
              </w:rPr>
            </w:pPr>
            <w:r>
              <w:rPr>
                <w:b/>
                <w:bCs/>
                <w:sz w:val="24"/>
                <w:szCs w:val="24"/>
                <w:lang w:eastAsia="en-US"/>
              </w:rPr>
              <w:t>Precizēts</w:t>
            </w:r>
            <w:r w:rsidR="00B303DD" w:rsidRPr="00B303DD">
              <w:rPr>
                <w:b/>
                <w:bCs/>
                <w:sz w:val="24"/>
                <w:szCs w:val="24"/>
                <w:lang w:eastAsia="en-US"/>
              </w:rPr>
              <w:t xml:space="preserve"> 2024.gadam, </w:t>
            </w:r>
            <w:r w:rsidR="00B303DD" w:rsidRPr="00B303DD">
              <w:rPr>
                <w:b/>
                <w:bCs/>
                <w:i/>
                <w:iCs/>
                <w:sz w:val="24"/>
                <w:szCs w:val="24"/>
                <w:lang w:eastAsia="en-US"/>
              </w:rPr>
              <w:t>euro</w:t>
            </w:r>
          </w:p>
        </w:tc>
      </w:tr>
      <w:tr w:rsidR="00B303DD" w:rsidRPr="00966C26" w14:paraId="7678040F"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649E2689" w14:textId="77777777" w:rsidR="00B303DD" w:rsidRPr="00966C26" w:rsidRDefault="00B303DD" w:rsidP="00B303DD">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22394B1C" w14:textId="79DBA967"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7</w:t>
            </w:r>
            <w:r w:rsidR="00CC7E50">
              <w:rPr>
                <w:rFonts w:ascii="Times New Roman" w:hAnsi="Times New Roman" w:cs="Times New Roman"/>
                <w:color w:val="000000"/>
                <w:sz w:val="24"/>
                <w:szCs w:val="24"/>
              </w:rPr>
              <w:t>15 606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335E2" w14:textId="098DFBDD"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 xml:space="preserve">-216 </w:t>
            </w:r>
            <w:r w:rsidR="00BF1C1A">
              <w:rPr>
                <w:rFonts w:ascii="Times New Roman" w:hAnsi="Times New Roman" w:cs="Times New Roman"/>
                <w:color w:val="000000"/>
                <w:sz w:val="24"/>
                <w:szCs w:val="24"/>
              </w:rPr>
              <w:t>829</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6E83C" w14:textId="549D2BA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 4</w:t>
            </w:r>
            <w:r w:rsidR="00BF1C1A">
              <w:rPr>
                <w:rFonts w:ascii="Times New Roman" w:hAnsi="Times New Roman" w:cs="Times New Roman"/>
                <w:color w:val="000000"/>
                <w:sz w:val="24"/>
                <w:szCs w:val="24"/>
              </w:rPr>
              <w:t>98</w:t>
            </w:r>
            <w:r w:rsidR="006221ED">
              <w:rPr>
                <w:rFonts w:ascii="Times New Roman" w:hAnsi="Times New Roman" w:cs="Times New Roman"/>
                <w:color w:val="000000"/>
                <w:sz w:val="24"/>
                <w:szCs w:val="24"/>
              </w:rPr>
              <w:t xml:space="preserve"> </w:t>
            </w:r>
            <w:r w:rsidR="00BF1C1A">
              <w:rPr>
                <w:rFonts w:ascii="Times New Roman" w:hAnsi="Times New Roman" w:cs="Times New Roman"/>
                <w:color w:val="000000"/>
                <w:sz w:val="24"/>
                <w:szCs w:val="24"/>
              </w:rPr>
              <w:t>7</w:t>
            </w:r>
            <w:r w:rsidR="006221ED">
              <w:rPr>
                <w:rFonts w:ascii="Times New Roman" w:hAnsi="Times New Roman" w:cs="Times New Roman"/>
                <w:color w:val="000000"/>
                <w:sz w:val="24"/>
                <w:szCs w:val="24"/>
              </w:rPr>
              <w:t>77</w:t>
            </w:r>
          </w:p>
        </w:tc>
      </w:tr>
      <w:tr w:rsidR="00B303DD" w:rsidRPr="00966C26" w14:paraId="0775CFC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7540B17A" w14:textId="77777777" w:rsidR="00B303DD" w:rsidRPr="00966C26" w:rsidRDefault="00B303DD" w:rsidP="00B303DD">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4DE5833D" w14:textId="7E6566C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29</w:t>
            </w:r>
            <w:r w:rsidR="00CC7E50">
              <w:rPr>
                <w:rFonts w:ascii="Times New Roman" w:hAnsi="Times New Roman" w:cs="Times New Roman"/>
                <w:color w:val="000000"/>
                <w:sz w:val="24"/>
                <w:szCs w:val="24"/>
              </w:rPr>
              <w:t>6 785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8E8A6FB" w14:textId="2119A53B"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92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05AD3A3" w14:textId="31FC90DB"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296 877</w:t>
            </w:r>
          </w:p>
        </w:tc>
      </w:tr>
      <w:tr w:rsidR="00B303DD" w:rsidRPr="00966C26" w14:paraId="7A7E09C3"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4DB11501" w14:textId="77777777" w:rsidR="00B303DD" w:rsidRPr="00966C26" w:rsidRDefault="00B303DD" w:rsidP="00B303DD">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1D7FB00A" w14:textId="55082E39"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3 672 973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6913FF5" w14:textId="7F211777"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-4 161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D4F690E" w14:textId="511B1BF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6</w:t>
            </w:r>
            <w:r w:rsidR="006221ED">
              <w:rPr>
                <w:rFonts w:ascii="Times New Roman" w:hAnsi="Times New Roman" w:cs="Times New Roman"/>
                <w:color w:val="000000"/>
                <w:sz w:val="24"/>
                <w:szCs w:val="24"/>
              </w:rPr>
              <w:t>68 812</w:t>
            </w:r>
          </w:p>
        </w:tc>
      </w:tr>
      <w:tr w:rsidR="00B303DD" w:rsidRPr="00966C26" w14:paraId="5D8D124C"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0496936" w14:textId="77777777" w:rsidR="00B303DD" w:rsidRPr="00966C26" w:rsidRDefault="00B303DD" w:rsidP="00B303DD">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B5621B2" w14:textId="571470B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CC7E50">
              <w:rPr>
                <w:rFonts w:ascii="Times New Roman" w:hAnsi="Times New Roman" w:cs="Times New Roman"/>
                <w:color w:val="000000"/>
                <w:sz w:val="24"/>
                <w:szCs w:val="24"/>
              </w:rPr>
              <w:t>78 708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25784C7" w14:textId="1043857C"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-1 086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28D9B57" w14:textId="21593B0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17</w:t>
            </w:r>
            <w:r w:rsidR="006221ED">
              <w:rPr>
                <w:rFonts w:ascii="Times New Roman" w:hAnsi="Times New Roman" w:cs="Times New Roman"/>
                <w:color w:val="000000"/>
                <w:sz w:val="24"/>
                <w:szCs w:val="24"/>
              </w:rPr>
              <w:t>7 622</w:t>
            </w:r>
          </w:p>
        </w:tc>
      </w:tr>
      <w:tr w:rsidR="00B303DD" w:rsidRPr="00966C26" w14:paraId="123D41AF" w14:textId="77777777" w:rsidTr="00836788">
        <w:trPr>
          <w:trHeight w:val="531"/>
        </w:trPr>
        <w:tc>
          <w:tcPr>
            <w:tcW w:w="3710" w:type="dxa"/>
            <w:tcBorders>
              <w:top w:val="nil"/>
              <w:left w:val="single" w:sz="4" w:space="0" w:color="000000"/>
              <w:bottom w:val="single" w:sz="4" w:space="0" w:color="000000"/>
              <w:right w:val="single" w:sz="4" w:space="0" w:color="000000"/>
            </w:tcBorders>
            <w:vAlign w:val="bottom"/>
            <w:hideMark/>
          </w:tcPr>
          <w:p w14:paraId="0803E892" w14:textId="77777777" w:rsidR="00B303DD" w:rsidRPr="00966C26" w:rsidRDefault="00B303DD" w:rsidP="00B303DD">
            <w:pPr>
              <w:jc w:val="left"/>
              <w:rPr>
                <w:sz w:val="24"/>
                <w:szCs w:val="24"/>
                <w:lang w:eastAsia="en-US"/>
              </w:rPr>
            </w:pPr>
            <w:r w:rsidRPr="00966C26">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18FDDF4A" w14:textId="42754595"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w:t>
            </w:r>
            <w:r w:rsidR="00CC7E50">
              <w:rPr>
                <w:rFonts w:ascii="Times New Roman" w:hAnsi="Times New Roman" w:cs="Times New Roman"/>
                <w:color w:val="000000"/>
                <w:sz w:val="24"/>
                <w:szCs w:val="24"/>
              </w:rPr>
              <w:t> 810 863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E6BE0D7" w14:textId="41BF66A9"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5</w:t>
            </w:r>
            <w:r w:rsidR="00BF1C1A">
              <w:rPr>
                <w:rFonts w:ascii="Times New Roman" w:hAnsi="Times New Roman" w:cs="Times New Roman"/>
                <w:color w:val="000000"/>
                <w:sz w:val="24"/>
                <w:szCs w:val="24"/>
              </w:rPr>
              <w:t>8 206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B9D7277" w14:textId="53484945"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w:t>
            </w:r>
            <w:r w:rsidR="00BF1C1A">
              <w:rPr>
                <w:rFonts w:ascii="Times New Roman" w:hAnsi="Times New Roman" w:cs="Times New Roman"/>
                <w:color w:val="000000"/>
                <w:sz w:val="24"/>
                <w:szCs w:val="24"/>
              </w:rPr>
              <w:t> </w:t>
            </w:r>
            <w:r w:rsidRPr="00B303DD">
              <w:rPr>
                <w:rFonts w:ascii="Times New Roman" w:hAnsi="Times New Roman" w:cs="Times New Roman"/>
                <w:color w:val="000000"/>
                <w:sz w:val="24"/>
                <w:szCs w:val="24"/>
              </w:rPr>
              <w:t>8</w:t>
            </w:r>
            <w:r w:rsidR="006221ED">
              <w:rPr>
                <w:rFonts w:ascii="Times New Roman" w:hAnsi="Times New Roman" w:cs="Times New Roman"/>
                <w:color w:val="000000"/>
                <w:sz w:val="24"/>
                <w:szCs w:val="24"/>
              </w:rPr>
              <w:t>6</w:t>
            </w:r>
            <w:r w:rsidR="00BF1C1A">
              <w:rPr>
                <w:rFonts w:ascii="Times New Roman" w:hAnsi="Times New Roman" w:cs="Times New Roman"/>
                <w:color w:val="000000"/>
                <w:sz w:val="24"/>
                <w:szCs w:val="24"/>
              </w:rPr>
              <w:t>9 069</w:t>
            </w:r>
          </w:p>
        </w:tc>
      </w:tr>
      <w:tr w:rsidR="00B303DD" w:rsidRPr="00966C26" w14:paraId="09B3E155"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30D9331" w14:textId="77777777" w:rsidR="00B303DD" w:rsidRPr="00966C26" w:rsidRDefault="00B303DD" w:rsidP="00B303DD">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4AD4969E" w14:textId="69F2533F"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8A300BE" w14:textId="6D92A4A0"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141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0604E99" w14:textId="2F9DC7F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w:t>
            </w:r>
            <w:r w:rsidR="006221ED">
              <w:rPr>
                <w:rFonts w:ascii="Times New Roman" w:hAnsi="Times New Roman" w:cs="Times New Roman"/>
                <w:color w:val="000000"/>
                <w:sz w:val="24"/>
                <w:szCs w:val="24"/>
              </w:rPr>
              <w:t>2 131</w:t>
            </w:r>
          </w:p>
        </w:tc>
      </w:tr>
      <w:tr w:rsidR="00B303DD" w:rsidRPr="00966C26" w14:paraId="39391C3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4D831A0" w14:textId="77777777" w:rsidR="00B303DD" w:rsidRPr="00966C26" w:rsidRDefault="00B303DD" w:rsidP="00B303DD">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04F4B4BD" w14:textId="0134789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8</w:t>
            </w:r>
            <w:r w:rsidR="00CC7E50">
              <w:rPr>
                <w:rFonts w:ascii="Times New Roman" w:hAnsi="Times New Roman" w:cs="Times New Roman"/>
                <w:color w:val="000000"/>
                <w:sz w:val="24"/>
                <w:szCs w:val="24"/>
              </w:rPr>
              <w:t>48 869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AC67740" w14:textId="6A44C8E3"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17 966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AD99BC1" w14:textId="03068ED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8</w:t>
            </w:r>
            <w:r w:rsidR="006221ED">
              <w:rPr>
                <w:rFonts w:ascii="Times New Roman" w:hAnsi="Times New Roman" w:cs="Times New Roman"/>
                <w:color w:val="000000"/>
                <w:sz w:val="24"/>
                <w:szCs w:val="24"/>
              </w:rPr>
              <w:t>66 835</w:t>
            </w:r>
          </w:p>
        </w:tc>
      </w:tr>
      <w:tr w:rsidR="00B303DD" w:rsidRPr="00966C26" w14:paraId="632EE4D2"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EFC79C4" w14:textId="77777777" w:rsidR="00B303DD" w:rsidRPr="00966C26" w:rsidRDefault="00B303DD" w:rsidP="00B303DD">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16D843D9" w14:textId="22612BDE" w:rsidR="00B303DD" w:rsidRPr="00B303DD" w:rsidRDefault="00CC7E50"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23 199 771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1AFA80A" w14:textId="38F7E260"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16</w:t>
            </w:r>
            <w:r w:rsidR="00451961">
              <w:rPr>
                <w:rFonts w:ascii="Times New Roman" w:hAnsi="Times New Roman" w:cs="Times New Roman"/>
                <w:color w:val="000000"/>
                <w:sz w:val="24"/>
                <w:szCs w:val="24"/>
              </w:rPr>
              <w:t>2 657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ACE30B1" w14:textId="769FE6C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23</w:t>
            </w:r>
            <w:r w:rsidR="006221ED">
              <w:rPr>
                <w:rFonts w:ascii="Times New Roman" w:hAnsi="Times New Roman" w:cs="Times New Roman"/>
                <w:color w:val="000000"/>
                <w:sz w:val="24"/>
                <w:szCs w:val="24"/>
              </w:rPr>
              <w:t> 36</w:t>
            </w:r>
            <w:r w:rsidR="00BF1C1A">
              <w:rPr>
                <w:rFonts w:ascii="Times New Roman" w:hAnsi="Times New Roman" w:cs="Times New Roman"/>
                <w:color w:val="000000"/>
                <w:sz w:val="24"/>
                <w:szCs w:val="24"/>
              </w:rPr>
              <w:t>2</w:t>
            </w:r>
            <w:r w:rsidR="006221ED">
              <w:rPr>
                <w:rFonts w:ascii="Times New Roman" w:hAnsi="Times New Roman" w:cs="Times New Roman"/>
                <w:color w:val="000000"/>
                <w:sz w:val="24"/>
                <w:szCs w:val="24"/>
              </w:rPr>
              <w:t xml:space="preserve"> </w:t>
            </w:r>
            <w:r w:rsidR="00BF1C1A">
              <w:rPr>
                <w:rFonts w:ascii="Times New Roman" w:hAnsi="Times New Roman" w:cs="Times New Roman"/>
                <w:color w:val="000000"/>
                <w:sz w:val="24"/>
                <w:szCs w:val="24"/>
              </w:rPr>
              <w:t>428</w:t>
            </w:r>
          </w:p>
        </w:tc>
      </w:tr>
      <w:tr w:rsidR="00B303DD" w:rsidRPr="00966C26" w14:paraId="2E277EC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90D3A10" w14:textId="77777777" w:rsidR="00B303DD" w:rsidRPr="00966C26" w:rsidRDefault="00B303DD" w:rsidP="00B303DD">
            <w:pPr>
              <w:rPr>
                <w:sz w:val="24"/>
                <w:szCs w:val="24"/>
                <w:lang w:eastAsia="en-US"/>
              </w:rPr>
            </w:pPr>
            <w:r w:rsidRPr="00966C26">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2B792F43" w14:textId="5C594ACA"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w:t>
            </w:r>
            <w:r w:rsidR="00CC7E50">
              <w:rPr>
                <w:rFonts w:ascii="Times New Roman" w:hAnsi="Times New Roman" w:cs="Times New Roman"/>
                <w:color w:val="000000"/>
                <w:sz w:val="24"/>
                <w:szCs w:val="24"/>
              </w:rPr>
              <w:t> 364 992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316E0B3" w14:textId="6E16941C"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-38 457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FB7182D" w14:textId="75DCBCC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26 535</w:t>
            </w:r>
          </w:p>
        </w:tc>
      </w:tr>
      <w:tr w:rsidR="00B303DD" w:rsidRPr="00966C26" w14:paraId="165BD89F" w14:textId="77777777" w:rsidTr="00602438">
        <w:trPr>
          <w:trHeight w:val="251"/>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3802BE" w14:textId="77777777" w:rsidR="00B303DD" w:rsidRPr="00C32033" w:rsidRDefault="00B303DD" w:rsidP="00EE183C">
            <w:pPr>
              <w:jc w:val="right"/>
              <w:rPr>
                <w:b/>
                <w:bCs/>
                <w:sz w:val="24"/>
                <w:szCs w:val="24"/>
                <w:lang w:eastAsia="en-US"/>
              </w:rPr>
            </w:pPr>
            <w:r w:rsidRPr="00C32033">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4BCE1A6D" w14:textId="2CC75C7B" w:rsidR="00B303DD" w:rsidRPr="00966C26" w:rsidRDefault="00CC7E50"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49 150 557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8948D" w14:textId="7BB19968"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w:t>
            </w:r>
            <w:r w:rsidR="00451961">
              <w:rPr>
                <w:rFonts w:ascii="Times New Roman" w:hAnsi="Times New Roman" w:cs="Times New Roman"/>
                <w:b/>
                <w:bCs/>
                <w:sz w:val="24"/>
                <w:szCs w:val="24"/>
                <w:lang w:eastAsia="en-US"/>
              </w:rPr>
              <w:t>1 471</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5BC7AD9A" w14:textId="5660AAB4"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49</w:t>
            </w:r>
            <w:r w:rsidR="00451961">
              <w:rPr>
                <w:rFonts w:ascii="Times New Roman" w:hAnsi="Times New Roman" w:cs="Times New Roman"/>
                <w:b/>
                <w:bCs/>
                <w:sz w:val="24"/>
                <w:szCs w:val="24"/>
                <w:lang w:eastAsia="en-US"/>
              </w:rPr>
              <w:t> </w:t>
            </w:r>
            <w:r>
              <w:rPr>
                <w:rFonts w:ascii="Times New Roman" w:hAnsi="Times New Roman" w:cs="Times New Roman"/>
                <w:b/>
                <w:bCs/>
                <w:sz w:val="24"/>
                <w:szCs w:val="24"/>
                <w:lang w:eastAsia="en-US"/>
              </w:rPr>
              <w:t>1</w:t>
            </w:r>
            <w:r w:rsidR="00451961">
              <w:rPr>
                <w:rFonts w:ascii="Times New Roman" w:hAnsi="Times New Roman" w:cs="Times New Roman"/>
                <w:b/>
                <w:bCs/>
                <w:sz w:val="24"/>
                <w:szCs w:val="24"/>
                <w:lang w:eastAsia="en-US"/>
              </w:rPr>
              <w:t>29 086</w:t>
            </w:r>
          </w:p>
        </w:tc>
      </w:tr>
    </w:tbl>
    <w:p w14:paraId="5C91FFE9" w14:textId="77777777" w:rsidR="00B303DD" w:rsidRPr="00966C26" w:rsidRDefault="00B303DD" w:rsidP="00B303DD">
      <w:pPr>
        <w:spacing w:line="276" w:lineRule="auto"/>
        <w:ind w:firstLine="720"/>
        <w:rPr>
          <w:rFonts w:ascii="Arial" w:hAnsi="Arial" w:cs="Arial"/>
          <w:sz w:val="22"/>
          <w:szCs w:val="22"/>
        </w:rPr>
      </w:pPr>
    </w:p>
    <w:p w14:paraId="188249FB" w14:textId="77777777" w:rsidR="00BF1C1A" w:rsidRDefault="00BF1C1A" w:rsidP="00B303DD">
      <w:pPr>
        <w:spacing w:line="276" w:lineRule="auto"/>
        <w:ind w:firstLine="720"/>
        <w:rPr>
          <w:rFonts w:eastAsia="Calibri"/>
          <w:sz w:val="24"/>
          <w:szCs w:val="24"/>
          <w:lang w:eastAsia="en-US"/>
        </w:rPr>
      </w:pPr>
    </w:p>
    <w:p w14:paraId="681377AA" w14:textId="2C0A0C30" w:rsidR="00B303DD" w:rsidRPr="00966C26" w:rsidRDefault="00B303DD" w:rsidP="00B303DD">
      <w:pPr>
        <w:spacing w:line="276" w:lineRule="auto"/>
        <w:ind w:firstLine="720"/>
        <w:rPr>
          <w:rFonts w:eastAsia="Calibri"/>
          <w:sz w:val="24"/>
          <w:szCs w:val="24"/>
          <w:lang w:eastAsia="en-US"/>
        </w:rPr>
      </w:pPr>
      <w:r w:rsidRPr="00966C26">
        <w:rPr>
          <w:rFonts w:eastAsia="Calibri"/>
          <w:sz w:val="24"/>
          <w:szCs w:val="24"/>
          <w:lang w:eastAsia="en-US"/>
        </w:rPr>
        <w:lastRenderedPageBreak/>
        <w:t xml:space="preserve">Gulbenes novada pašvaldības </w:t>
      </w:r>
      <w:r>
        <w:rPr>
          <w:rFonts w:eastAsia="Calibri"/>
          <w:sz w:val="24"/>
          <w:szCs w:val="24"/>
          <w:lang w:eastAsia="en-US"/>
        </w:rPr>
        <w:t xml:space="preserve">2024.gada </w:t>
      </w:r>
      <w:r w:rsidRPr="00966C26">
        <w:rPr>
          <w:rFonts w:eastAsia="Calibri"/>
          <w:sz w:val="24"/>
          <w:szCs w:val="24"/>
          <w:lang w:eastAsia="en-US"/>
        </w:rPr>
        <w:t>budžeta izdevumu grozījumi atbilstoši ekonomiskajām kategorijām</w:t>
      </w:r>
    </w:p>
    <w:p w14:paraId="4DE2B5C9" w14:textId="77777777" w:rsidR="00B303DD" w:rsidRPr="00966C26" w:rsidRDefault="00B303DD" w:rsidP="00B303DD">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B303DD" w:rsidRPr="00B303DD" w14:paraId="3DF73FDC"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0D64B19F"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6AFECCD1" w14:textId="54191BD0" w:rsidR="00B303DD" w:rsidRPr="00B303DD" w:rsidRDefault="00B303DD" w:rsidP="00B303DD">
            <w:pPr>
              <w:spacing w:line="276" w:lineRule="auto"/>
              <w:jc w:val="center"/>
              <w:rPr>
                <w:b/>
                <w:bCs/>
                <w:sz w:val="24"/>
                <w:szCs w:val="24"/>
                <w:lang w:eastAsia="en-US"/>
              </w:rPr>
            </w:pPr>
            <w:r w:rsidRPr="00B303DD">
              <w:rPr>
                <w:b/>
                <w:bCs/>
                <w:sz w:val="24"/>
                <w:szCs w:val="24"/>
                <w:lang w:eastAsia="en-US"/>
              </w:rPr>
              <w:t>Apstiprināts 2</w:t>
            </w:r>
            <w:r w:rsidR="00CC7E50">
              <w:rPr>
                <w:b/>
                <w:bCs/>
                <w:sz w:val="24"/>
                <w:szCs w:val="24"/>
                <w:lang w:eastAsia="en-US"/>
              </w:rPr>
              <w:t>6.09</w:t>
            </w:r>
            <w:r w:rsidRPr="00B303DD">
              <w:rPr>
                <w:b/>
                <w:bCs/>
                <w:sz w:val="24"/>
                <w:szCs w:val="24"/>
                <w:lang w:eastAsia="en-US"/>
              </w:rPr>
              <w:t>.2024.</w:t>
            </w:r>
          </w:p>
          <w:p w14:paraId="4C0466A3"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r w:rsidRPr="00B303DD">
              <w:rPr>
                <w:b/>
                <w:bCs/>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FE246AA"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Grozījumi (+/-), </w:t>
            </w:r>
            <w:r w:rsidRPr="00B303DD">
              <w:rPr>
                <w:b/>
                <w:bCs/>
                <w:i/>
                <w:iCs/>
                <w:sz w:val="24"/>
                <w:szCs w:val="24"/>
                <w:lang w:eastAsia="en-US"/>
              </w:rPr>
              <w:t>euro</w:t>
            </w:r>
          </w:p>
        </w:tc>
        <w:tc>
          <w:tcPr>
            <w:tcW w:w="1843" w:type="dxa"/>
            <w:tcBorders>
              <w:top w:val="single" w:sz="4" w:space="0" w:color="000000"/>
              <w:left w:val="nil"/>
              <w:bottom w:val="single" w:sz="4" w:space="0" w:color="000000"/>
              <w:right w:val="single" w:sz="4" w:space="0" w:color="000000"/>
            </w:tcBorders>
            <w:vAlign w:val="center"/>
            <w:hideMark/>
          </w:tcPr>
          <w:p w14:paraId="06BDE498" w14:textId="63CAAE01" w:rsidR="00B303DD" w:rsidRPr="00B303DD" w:rsidRDefault="00793912" w:rsidP="00B303DD">
            <w:pPr>
              <w:spacing w:line="276" w:lineRule="auto"/>
              <w:jc w:val="center"/>
              <w:rPr>
                <w:b/>
                <w:bCs/>
                <w:sz w:val="24"/>
                <w:szCs w:val="24"/>
                <w:lang w:eastAsia="en-US"/>
              </w:rPr>
            </w:pPr>
            <w:r>
              <w:rPr>
                <w:b/>
                <w:bCs/>
                <w:sz w:val="24"/>
                <w:szCs w:val="24"/>
                <w:lang w:eastAsia="en-US"/>
              </w:rPr>
              <w:t>Precizēts</w:t>
            </w:r>
            <w:r w:rsidR="00B303DD" w:rsidRPr="00B303DD">
              <w:rPr>
                <w:b/>
                <w:bCs/>
                <w:sz w:val="24"/>
                <w:szCs w:val="24"/>
                <w:lang w:eastAsia="en-US"/>
              </w:rPr>
              <w:t xml:space="preserve"> 2024.gadam, </w:t>
            </w:r>
            <w:r w:rsidR="00B303DD" w:rsidRPr="00B303DD">
              <w:rPr>
                <w:b/>
                <w:bCs/>
                <w:i/>
                <w:iCs/>
                <w:sz w:val="24"/>
                <w:szCs w:val="24"/>
                <w:lang w:eastAsia="en-US"/>
              </w:rPr>
              <w:t>euro</w:t>
            </w:r>
          </w:p>
        </w:tc>
      </w:tr>
      <w:tr w:rsidR="00B303DD" w:rsidRPr="00334492" w14:paraId="09048810"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59ADF1"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7872DA47" w14:textId="1821101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w:t>
            </w:r>
            <w:r w:rsidR="00CC7E50">
              <w:rPr>
                <w:rFonts w:ascii="Times New Roman" w:hAnsi="Times New Roman" w:cs="Times New Roman"/>
                <w:color w:val="000000"/>
                <w:sz w:val="24"/>
                <w:szCs w:val="24"/>
              </w:rPr>
              <w:t>4 952 805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CCCED" w14:textId="23481FF7" w:rsidR="00B303DD" w:rsidRPr="00B303DD" w:rsidRDefault="00BF1C1A"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6 216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E991B" w14:textId="660233A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24</w:t>
            </w:r>
            <w:r w:rsidR="00BF1C1A">
              <w:rPr>
                <w:rFonts w:ascii="Times New Roman" w:hAnsi="Times New Roman" w:cs="Times New Roman"/>
                <w:color w:val="000000"/>
                <w:sz w:val="24"/>
                <w:szCs w:val="24"/>
              </w:rPr>
              <w:t> </w:t>
            </w:r>
            <w:r w:rsidR="00451961">
              <w:rPr>
                <w:rFonts w:ascii="Times New Roman" w:hAnsi="Times New Roman" w:cs="Times New Roman"/>
                <w:color w:val="000000"/>
                <w:sz w:val="24"/>
                <w:szCs w:val="24"/>
              </w:rPr>
              <w:t>9</w:t>
            </w:r>
            <w:r w:rsidR="00BF1C1A">
              <w:rPr>
                <w:rFonts w:ascii="Times New Roman" w:hAnsi="Times New Roman" w:cs="Times New Roman"/>
                <w:color w:val="000000"/>
                <w:sz w:val="24"/>
                <w:szCs w:val="24"/>
              </w:rPr>
              <w:t>59 021</w:t>
            </w:r>
          </w:p>
        </w:tc>
      </w:tr>
      <w:tr w:rsidR="00B303DD" w:rsidRPr="00334492" w14:paraId="3029DFAD"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DE48CFB"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14013162" w14:textId="37EEE17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10</w:t>
            </w:r>
            <w:r w:rsidR="00CC7E50">
              <w:rPr>
                <w:rFonts w:ascii="Times New Roman" w:hAnsi="Times New Roman" w:cs="Times New Roman"/>
                <w:color w:val="000000"/>
                <w:sz w:val="24"/>
                <w:szCs w:val="24"/>
              </w:rPr>
              <w:t> 428 454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CD038EC" w14:textId="7C8F1B2E"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18</w:t>
            </w:r>
            <w:r w:rsidR="00BF1C1A">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00BF1C1A">
              <w:rPr>
                <w:rFonts w:ascii="Times New Roman" w:hAnsi="Times New Roman" w:cs="Times New Roman"/>
                <w:color w:val="000000"/>
                <w:sz w:val="24"/>
                <w:szCs w:val="24"/>
              </w:rPr>
              <w:t>467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B2471AE" w14:textId="53C7CC9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10</w:t>
            </w:r>
            <w:r w:rsidR="00BF1C1A">
              <w:rPr>
                <w:rFonts w:ascii="Times New Roman" w:hAnsi="Times New Roman" w:cs="Times New Roman"/>
                <w:color w:val="000000"/>
                <w:sz w:val="24"/>
                <w:szCs w:val="24"/>
              </w:rPr>
              <w:t> </w:t>
            </w:r>
            <w:r w:rsidR="006221ED">
              <w:rPr>
                <w:rFonts w:ascii="Times New Roman" w:hAnsi="Times New Roman" w:cs="Times New Roman"/>
                <w:color w:val="000000"/>
                <w:sz w:val="24"/>
                <w:szCs w:val="24"/>
              </w:rPr>
              <w:t>60</w:t>
            </w:r>
            <w:r w:rsidR="00BF1C1A">
              <w:rPr>
                <w:rFonts w:ascii="Times New Roman" w:hAnsi="Times New Roman" w:cs="Times New Roman"/>
                <w:color w:val="000000"/>
                <w:sz w:val="24"/>
                <w:szCs w:val="24"/>
              </w:rPr>
              <w:t>9 921</w:t>
            </w:r>
          </w:p>
        </w:tc>
      </w:tr>
      <w:tr w:rsidR="00B303DD" w:rsidRPr="00334492" w14:paraId="7D13FFF8"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76C3EB"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5446E091" w14:textId="48CE33A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CC7E50">
              <w:rPr>
                <w:rFonts w:ascii="Times New Roman" w:hAnsi="Times New Roman" w:cs="Times New Roman"/>
                <w:color w:val="000000"/>
                <w:sz w:val="24"/>
                <w:szCs w:val="24"/>
              </w:rPr>
              <w:t>86 344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E21FE7B" w14:textId="374BE2E4"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-35 564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92C8C6D" w14:textId="1C1739A9"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6221ED">
              <w:rPr>
                <w:rFonts w:ascii="Times New Roman" w:hAnsi="Times New Roman" w:cs="Times New Roman"/>
                <w:color w:val="000000"/>
                <w:sz w:val="24"/>
                <w:szCs w:val="24"/>
              </w:rPr>
              <w:t>50 780</w:t>
            </w:r>
          </w:p>
        </w:tc>
      </w:tr>
      <w:tr w:rsidR="00B303DD" w:rsidRPr="00334492" w14:paraId="59119781"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34FCD26"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77DEE9E" w14:textId="292AF00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37E5A4" w14:textId="0BAA52F2"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-244 392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C717E92" w14:textId="2769F22B"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914 167</w:t>
            </w:r>
          </w:p>
        </w:tc>
      </w:tr>
      <w:tr w:rsidR="00B303DD" w:rsidRPr="00334492" w14:paraId="5667466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2EE226F"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54ABA562" w14:textId="76D7E3D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9</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6</w:t>
            </w:r>
            <w:r w:rsidR="00CC7E50">
              <w:rPr>
                <w:rFonts w:ascii="Times New Roman" w:hAnsi="Times New Roman" w:cs="Times New Roman"/>
                <w:color w:val="000000"/>
                <w:sz w:val="24"/>
                <w:szCs w:val="24"/>
              </w:rPr>
              <w:t>87 886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7F48F1F" w14:textId="6C0DBE78"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-3 502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36F07" w14:textId="40CDD76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9</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68</w:t>
            </w:r>
            <w:r w:rsidR="006221ED">
              <w:rPr>
                <w:rFonts w:ascii="Times New Roman" w:hAnsi="Times New Roman" w:cs="Times New Roman"/>
                <w:color w:val="000000"/>
                <w:sz w:val="24"/>
                <w:szCs w:val="24"/>
              </w:rPr>
              <w:t>4 384</w:t>
            </w:r>
          </w:p>
        </w:tc>
      </w:tr>
      <w:tr w:rsidR="00B303DD" w:rsidRPr="00334492" w14:paraId="412D8674"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53055FC5"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1037EDCC" w14:textId="331ADBB8"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9</w:t>
            </w:r>
            <w:r w:rsidR="00CC7E50">
              <w:rPr>
                <w:rFonts w:ascii="Times New Roman" w:hAnsi="Times New Roman" w:cs="Times New Roman"/>
                <w:color w:val="000000"/>
                <w:sz w:val="24"/>
                <w:szCs w:val="24"/>
              </w:rPr>
              <w:t>45 121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CAA6DCC" w14:textId="2C37E94C"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-28 090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42F7E9" w14:textId="4E4D45B5"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9</w:t>
            </w:r>
            <w:r w:rsidR="006221ED">
              <w:rPr>
                <w:rFonts w:ascii="Times New Roman" w:hAnsi="Times New Roman" w:cs="Times New Roman"/>
                <w:color w:val="000000"/>
                <w:sz w:val="24"/>
                <w:szCs w:val="24"/>
              </w:rPr>
              <w:t>17 031</w:t>
            </w:r>
          </w:p>
        </w:tc>
      </w:tr>
      <w:tr w:rsidR="00B303DD" w:rsidRPr="00334492" w14:paraId="0D88591B"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0A8BDDB2"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Tansferti, uzturēšanas izdevumu transferti, pašu resursu maksājumi, starptautiskā sadarbība</w:t>
            </w:r>
          </w:p>
        </w:tc>
        <w:tc>
          <w:tcPr>
            <w:tcW w:w="2382" w:type="dxa"/>
            <w:tcBorders>
              <w:top w:val="nil"/>
              <w:left w:val="nil"/>
              <w:bottom w:val="single" w:sz="4" w:space="0" w:color="000000"/>
              <w:right w:val="single" w:sz="4" w:space="0" w:color="000000"/>
            </w:tcBorders>
            <w:vAlign w:val="bottom"/>
          </w:tcPr>
          <w:p w14:paraId="32C4A911" w14:textId="55A69C9B"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w:t>
            </w:r>
            <w:r w:rsidR="00CC7E50">
              <w:rPr>
                <w:rFonts w:ascii="Times New Roman" w:hAnsi="Times New Roman" w:cs="Times New Roman"/>
                <w:color w:val="000000"/>
                <w:sz w:val="24"/>
                <w:szCs w:val="24"/>
              </w:rPr>
              <w:t>77 388</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D96BBE1" w14:textId="65342F5A"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102 394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AB2843F" w14:textId="33F04C4F"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879 782</w:t>
            </w:r>
          </w:p>
        </w:tc>
      </w:tr>
      <w:tr w:rsidR="00B303DD" w:rsidRPr="00334492" w14:paraId="5B969E57"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42CF09B8"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Kapitālo izdevumu transferti</w:t>
            </w:r>
          </w:p>
        </w:tc>
        <w:tc>
          <w:tcPr>
            <w:tcW w:w="2382" w:type="dxa"/>
            <w:tcBorders>
              <w:top w:val="nil"/>
              <w:left w:val="nil"/>
              <w:bottom w:val="single" w:sz="4" w:space="0" w:color="000000"/>
              <w:right w:val="single" w:sz="4" w:space="0" w:color="000000"/>
            </w:tcBorders>
            <w:vAlign w:val="bottom"/>
          </w:tcPr>
          <w:p w14:paraId="1BB4B86E" w14:textId="7D5CC24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F140C9A" w14:textId="168910C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347C70" w14:textId="7DECF01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14 000</w:t>
            </w:r>
          </w:p>
        </w:tc>
      </w:tr>
      <w:tr w:rsidR="00B303DD" w:rsidRPr="00334492" w14:paraId="20803832" w14:textId="77777777" w:rsidTr="00EE183C">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455EA6" w14:textId="77777777" w:rsidR="00B303DD" w:rsidRPr="00334492" w:rsidRDefault="00B303DD" w:rsidP="00EE183C">
            <w:pPr>
              <w:jc w:val="right"/>
              <w:rPr>
                <w:b/>
                <w:bCs/>
                <w:sz w:val="24"/>
                <w:szCs w:val="24"/>
                <w:lang w:eastAsia="en-US"/>
              </w:rPr>
            </w:pPr>
            <w:r w:rsidRPr="00334492">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4C4CE77C" w14:textId="12A07989" w:rsidR="00B303DD" w:rsidRPr="00334492" w:rsidRDefault="00CC7E50" w:rsidP="00EE183C">
            <w:pPr>
              <w:pStyle w:val="Saturardtjs"/>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49 150 557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97071" w14:textId="6CC2AF57"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w:t>
            </w:r>
            <w:r w:rsidR="00451961">
              <w:rPr>
                <w:rFonts w:ascii="Times New Roman" w:hAnsi="Times New Roman" w:cs="Times New Roman"/>
                <w:b/>
                <w:bCs/>
                <w:sz w:val="24"/>
                <w:szCs w:val="24"/>
                <w:lang w:eastAsia="en-US"/>
              </w:rPr>
              <w:t>1 471</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2B3B6436" w14:textId="20879895"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49</w:t>
            </w:r>
            <w:r w:rsidR="00451961">
              <w:rPr>
                <w:rFonts w:ascii="Times New Roman" w:hAnsi="Times New Roman" w:cs="Times New Roman"/>
                <w:b/>
                <w:bCs/>
                <w:sz w:val="24"/>
                <w:szCs w:val="24"/>
                <w:lang w:eastAsia="en-US"/>
              </w:rPr>
              <w:t> </w:t>
            </w:r>
            <w:r>
              <w:rPr>
                <w:rFonts w:ascii="Times New Roman" w:hAnsi="Times New Roman" w:cs="Times New Roman"/>
                <w:b/>
                <w:bCs/>
                <w:sz w:val="24"/>
                <w:szCs w:val="24"/>
                <w:lang w:eastAsia="en-US"/>
              </w:rPr>
              <w:t>1</w:t>
            </w:r>
            <w:r w:rsidR="00451961">
              <w:rPr>
                <w:rFonts w:ascii="Times New Roman" w:hAnsi="Times New Roman" w:cs="Times New Roman"/>
                <w:b/>
                <w:bCs/>
                <w:sz w:val="24"/>
                <w:szCs w:val="24"/>
                <w:lang w:eastAsia="en-US"/>
              </w:rPr>
              <w:t>29 086</w:t>
            </w:r>
          </w:p>
        </w:tc>
      </w:tr>
    </w:tbl>
    <w:p w14:paraId="71F8A210" w14:textId="77777777" w:rsidR="00B303DD" w:rsidRDefault="00B303DD" w:rsidP="00AB3C66">
      <w:pPr>
        <w:spacing w:line="276" w:lineRule="auto"/>
        <w:ind w:firstLine="142"/>
        <w:rPr>
          <w:rFonts w:eastAsia="Calibri"/>
          <w:sz w:val="24"/>
          <w:szCs w:val="24"/>
          <w:lang w:eastAsia="en-US"/>
        </w:rPr>
      </w:pPr>
    </w:p>
    <w:p w14:paraId="5B4C2FA0" w14:textId="7C9ABF57" w:rsidR="004C2B6C" w:rsidRPr="000F0EEC" w:rsidRDefault="004C2B6C" w:rsidP="004C2B6C">
      <w:pPr>
        <w:spacing w:after="200" w:line="276" w:lineRule="auto"/>
      </w:pPr>
      <w:r w:rsidRPr="000F0EEC">
        <w:rPr>
          <w:rFonts w:eastAsia="Calibri"/>
          <w:sz w:val="24"/>
          <w:szCs w:val="24"/>
          <w:lang w:eastAsia="en-US"/>
        </w:rPr>
        <w:t xml:space="preserve">Būtiskākie </w:t>
      </w:r>
      <w:r>
        <w:rPr>
          <w:rFonts w:eastAsia="Calibri"/>
          <w:sz w:val="24"/>
          <w:szCs w:val="24"/>
          <w:lang w:eastAsia="en-US"/>
        </w:rPr>
        <w:t>izdevumu</w:t>
      </w:r>
      <w:r w:rsidRPr="000F0EEC">
        <w:rPr>
          <w:rFonts w:eastAsia="Calibri"/>
          <w:sz w:val="24"/>
          <w:szCs w:val="24"/>
          <w:lang w:eastAsia="en-US"/>
        </w:rPr>
        <w:t xml:space="preserve"> grozījumi</w:t>
      </w:r>
      <w:r w:rsidRPr="000F0EEC">
        <w:t>:</w:t>
      </w:r>
    </w:p>
    <w:p w14:paraId="37A9D39A" w14:textId="7CE7F2C9" w:rsidR="004C2B6C" w:rsidRPr="009503D7" w:rsidRDefault="004C2B6C" w:rsidP="004C2B6C">
      <w:pPr>
        <w:pStyle w:val="Sarakstarindkopa"/>
        <w:numPr>
          <w:ilvl w:val="0"/>
          <w:numId w:val="26"/>
        </w:numPr>
        <w:spacing w:after="200" w:line="276" w:lineRule="auto"/>
        <w:rPr>
          <w:rFonts w:eastAsia="Calibri"/>
          <w:b/>
          <w:bCs/>
          <w:i/>
          <w:iCs/>
          <w:sz w:val="24"/>
          <w:szCs w:val="24"/>
          <w:u w:val="single"/>
          <w:lang w:eastAsia="en-US"/>
        </w:rPr>
      </w:pPr>
      <w:r w:rsidRPr="004C2B6C">
        <w:rPr>
          <w:sz w:val="24"/>
          <w:szCs w:val="24"/>
        </w:rPr>
        <w:t xml:space="preserve">Par </w:t>
      </w:r>
      <w:r w:rsidRPr="004C2B6C">
        <w:rPr>
          <w:b/>
          <w:bCs/>
          <w:sz w:val="24"/>
          <w:szCs w:val="24"/>
        </w:rPr>
        <w:t>6 216</w:t>
      </w:r>
      <w:r w:rsidRPr="004C2B6C">
        <w:rPr>
          <w:sz w:val="24"/>
          <w:szCs w:val="24"/>
        </w:rPr>
        <w:t xml:space="preserve"> </w:t>
      </w:r>
      <w:r w:rsidRPr="004C2B6C">
        <w:rPr>
          <w:i/>
          <w:iCs/>
          <w:sz w:val="24"/>
          <w:szCs w:val="24"/>
        </w:rPr>
        <w:t>euro</w:t>
      </w:r>
      <w:r w:rsidRPr="004C2B6C">
        <w:rPr>
          <w:sz w:val="24"/>
          <w:szCs w:val="24"/>
        </w:rPr>
        <w:t xml:space="preserve"> palielināti </w:t>
      </w:r>
      <w:r w:rsidR="00563C1B">
        <w:rPr>
          <w:sz w:val="24"/>
          <w:szCs w:val="24"/>
        </w:rPr>
        <w:t xml:space="preserve">atlīdzības </w:t>
      </w:r>
      <w:r w:rsidRPr="004C2B6C">
        <w:rPr>
          <w:sz w:val="24"/>
          <w:szCs w:val="24"/>
          <w:lang w:eastAsia="en-US"/>
        </w:rPr>
        <w:t>izdevumi</w:t>
      </w:r>
      <w:r w:rsidR="00563C1B">
        <w:rPr>
          <w:sz w:val="24"/>
          <w:szCs w:val="24"/>
          <w:lang w:eastAsia="en-US"/>
        </w:rPr>
        <w:t xml:space="preserve"> </w:t>
      </w:r>
      <w:r w:rsidRPr="004C2B6C">
        <w:rPr>
          <w:sz w:val="24"/>
          <w:szCs w:val="24"/>
          <w:lang w:eastAsia="en-US"/>
        </w:rPr>
        <w:t xml:space="preserve">– palielinājums saistīts ar </w:t>
      </w:r>
      <w:r>
        <w:rPr>
          <w:sz w:val="24"/>
          <w:szCs w:val="24"/>
          <w:lang w:eastAsia="en-US"/>
        </w:rPr>
        <w:t>nepieciešamību slēgt uzņēmuma līgumus atsevi</w:t>
      </w:r>
      <w:r w:rsidR="00563C1B">
        <w:rPr>
          <w:sz w:val="24"/>
          <w:szCs w:val="24"/>
          <w:lang w:eastAsia="en-US"/>
        </w:rPr>
        <w:t>šķ</w:t>
      </w:r>
      <w:r>
        <w:rPr>
          <w:sz w:val="24"/>
          <w:szCs w:val="24"/>
          <w:lang w:eastAsia="en-US"/>
        </w:rPr>
        <w:t>u pakalpojumu saņemšanai</w:t>
      </w:r>
      <w:r w:rsidR="009503D7">
        <w:rPr>
          <w:sz w:val="24"/>
          <w:szCs w:val="24"/>
          <w:lang w:eastAsia="en-US"/>
        </w:rPr>
        <w:t xml:space="preserve"> kultūras jomā;</w:t>
      </w:r>
    </w:p>
    <w:p w14:paraId="485A5CDC" w14:textId="2903A773" w:rsidR="009503D7" w:rsidRPr="00257BA3" w:rsidRDefault="00257BA3" w:rsidP="004C2B6C">
      <w:pPr>
        <w:pStyle w:val="Sarakstarindkopa"/>
        <w:numPr>
          <w:ilvl w:val="0"/>
          <w:numId w:val="26"/>
        </w:numPr>
        <w:spacing w:after="200" w:line="276" w:lineRule="auto"/>
        <w:rPr>
          <w:rFonts w:eastAsia="Calibri"/>
          <w:bCs/>
          <w:i/>
          <w:iCs/>
          <w:sz w:val="24"/>
          <w:szCs w:val="24"/>
          <w:lang w:eastAsia="en-US"/>
        </w:rPr>
      </w:pPr>
      <w:r w:rsidRPr="00257BA3">
        <w:rPr>
          <w:rFonts w:eastAsia="Calibri"/>
          <w:bCs/>
          <w:iCs/>
          <w:sz w:val="24"/>
          <w:szCs w:val="24"/>
          <w:lang w:eastAsia="en-US"/>
        </w:rPr>
        <w:t xml:space="preserve">Par </w:t>
      </w:r>
      <w:r w:rsidRPr="00257BA3">
        <w:rPr>
          <w:rFonts w:eastAsia="Calibri"/>
          <w:b/>
          <w:bCs/>
          <w:iCs/>
          <w:sz w:val="24"/>
          <w:szCs w:val="24"/>
          <w:lang w:eastAsia="en-US"/>
        </w:rPr>
        <w:t>35 564</w:t>
      </w:r>
      <w:r w:rsidRPr="00257BA3">
        <w:rPr>
          <w:rFonts w:eastAsia="Calibri"/>
          <w:bCs/>
          <w:iCs/>
          <w:sz w:val="24"/>
          <w:szCs w:val="24"/>
          <w:lang w:eastAsia="en-US"/>
        </w:rPr>
        <w:t xml:space="preserve"> </w:t>
      </w:r>
      <w:r w:rsidRPr="00257BA3">
        <w:rPr>
          <w:rFonts w:eastAsia="Calibri"/>
          <w:bCs/>
          <w:i/>
          <w:iCs/>
          <w:sz w:val="24"/>
          <w:szCs w:val="24"/>
          <w:lang w:eastAsia="en-US"/>
        </w:rPr>
        <w:t>euro</w:t>
      </w:r>
      <w:r>
        <w:rPr>
          <w:rFonts w:eastAsia="Calibri"/>
          <w:bCs/>
          <w:iCs/>
          <w:sz w:val="24"/>
          <w:szCs w:val="24"/>
          <w:lang w:eastAsia="en-US"/>
        </w:rPr>
        <w:t xml:space="preserve"> samazināts subsīdiju un dotāciju apjoms – pēc revidenta ieteikuma pārklasificētas pašvaldības biedru naudas maksas Latvijas Pašvaldību savienībai un Reģionālo attīstības centru un novadu apvienībai uz pakalpojumu </w:t>
      </w:r>
      <w:r w:rsidR="00563C1B">
        <w:rPr>
          <w:rFonts w:eastAsia="Calibri"/>
          <w:bCs/>
          <w:iCs/>
          <w:sz w:val="24"/>
          <w:szCs w:val="24"/>
          <w:lang w:eastAsia="en-US"/>
        </w:rPr>
        <w:t xml:space="preserve">ekonomiskas klasifikācijas </w:t>
      </w:r>
      <w:r>
        <w:rPr>
          <w:rFonts w:eastAsia="Calibri"/>
          <w:bCs/>
          <w:iCs/>
          <w:sz w:val="24"/>
          <w:szCs w:val="24"/>
          <w:lang w:eastAsia="en-US"/>
        </w:rPr>
        <w:t xml:space="preserve">kodu, līdz ar ko </w:t>
      </w:r>
      <w:r w:rsidR="00563C1B">
        <w:rPr>
          <w:rFonts w:eastAsia="Calibri"/>
          <w:bCs/>
          <w:iCs/>
          <w:sz w:val="24"/>
          <w:szCs w:val="24"/>
          <w:lang w:eastAsia="en-US"/>
        </w:rPr>
        <w:t xml:space="preserve">attiecīgi </w:t>
      </w:r>
      <w:r>
        <w:rPr>
          <w:rFonts w:eastAsia="Calibri"/>
          <w:bCs/>
          <w:iCs/>
          <w:sz w:val="24"/>
          <w:szCs w:val="24"/>
          <w:lang w:eastAsia="en-US"/>
        </w:rPr>
        <w:t>pieauguši izdevumi par pakalpojumiem;</w:t>
      </w:r>
    </w:p>
    <w:p w14:paraId="021C90CA" w14:textId="7C7A20D2" w:rsidR="00257BA3" w:rsidRPr="000003F6" w:rsidRDefault="00257BA3" w:rsidP="004C2B6C">
      <w:pPr>
        <w:pStyle w:val="Sarakstarindkopa"/>
        <w:numPr>
          <w:ilvl w:val="0"/>
          <w:numId w:val="26"/>
        </w:numPr>
        <w:spacing w:after="200" w:line="276" w:lineRule="auto"/>
        <w:rPr>
          <w:rFonts w:eastAsia="Calibri"/>
          <w:bCs/>
          <w:i/>
          <w:iCs/>
          <w:sz w:val="24"/>
          <w:szCs w:val="24"/>
          <w:lang w:eastAsia="en-US"/>
        </w:rPr>
      </w:pPr>
      <w:r>
        <w:rPr>
          <w:rFonts w:eastAsia="Calibri"/>
          <w:bCs/>
          <w:iCs/>
          <w:sz w:val="24"/>
          <w:szCs w:val="24"/>
          <w:lang w:eastAsia="en-US"/>
        </w:rPr>
        <w:t xml:space="preserve">Par </w:t>
      </w:r>
      <w:r w:rsidRPr="000003F6">
        <w:rPr>
          <w:rFonts w:eastAsia="Calibri"/>
          <w:b/>
          <w:bCs/>
          <w:iCs/>
          <w:sz w:val="24"/>
          <w:szCs w:val="24"/>
          <w:lang w:eastAsia="en-US"/>
        </w:rPr>
        <w:t>244 392</w:t>
      </w:r>
      <w:r>
        <w:rPr>
          <w:rFonts w:eastAsia="Calibri"/>
          <w:bCs/>
          <w:iCs/>
          <w:sz w:val="24"/>
          <w:szCs w:val="24"/>
          <w:lang w:eastAsia="en-US"/>
        </w:rPr>
        <w:t xml:space="preserve"> </w:t>
      </w:r>
      <w:r w:rsidR="00085FEC" w:rsidRPr="00085FEC">
        <w:rPr>
          <w:rFonts w:eastAsia="Calibri"/>
          <w:bCs/>
          <w:i/>
          <w:iCs/>
          <w:sz w:val="24"/>
          <w:szCs w:val="24"/>
          <w:lang w:eastAsia="en-US"/>
        </w:rPr>
        <w:t>euro</w:t>
      </w:r>
      <w:r>
        <w:rPr>
          <w:rFonts w:eastAsia="Calibri"/>
          <w:bCs/>
          <w:iCs/>
          <w:sz w:val="24"/>
          <w:szCs w:val="24"/>
          <w:lang w:eastAsia="en-US"/>
        </w:rPr>
        <w:t xml:space="preserve"> samazināts plānotais</w:t>
      </w:r>
      <w:r w:rsidR="000003F6">
        <w:rPr>
          <w:rFonts w:eastAsia="Calibri"/>
          <w:bCs/>
          <w:iCs/>
          <w:sz w:val="24"/>
          <w:szCs w:val="24"/>
          <w:lang w:eastAsia="en-US"/>
        </w:rPr>
        <w:t xml:space="preserve"> </w:t>
      </w:r>
      <w:r w:rsidR="00563C1B">
        <w:rPr>
          <w:rFonts w:eastAsia="Calibri"/>
          <w:bCs/>
          <w:iCs/>
          <w:sz w:val="24"/>
          <w:szCs w:val="24"/>
          <w:lang w:eastAsia="en-US"/>
        </w:rPr>
        <w:t xml:space="preserve">aizņēmumu </w:t>
      </w:r>
      <w:r w:rsidR="000003F6">
        <w:rPr>
          <w:rFonts w:eastAsia="Calibri"/>
          <w:bCs/>
          <w:iCs/>
          <w:sz w:val="24"/>
          <w:szCs w:val="24"/>
          <w:lang w:eastAsia="en-US"/>
        </w:rPr>
        <w:t>procentu maksājumu apjoms, kas daļēji novirzīts aizņēmuma pamatsummas atmaksai, daļēji preču un pakalpojumu apmaksai. Procentu maksājuma apjoma samazināšana iespējama gan tādēļ, ka nedaudz mazinās aizņēmuma procentu likmes, gan tādēļ, ka šī gada laikā nav izņ</w:t>
      </w:r>
      <w:r w:rsidR="00CC4B6A">
        <w:rPr>
          <w:rFonts w:eastAsia="Calibri"/>
          <w:bCs/>
          <w:iCs/>
          <w:sz w:val="24"/>
          <w:szCs w:val="24"/>
          <w:lang w:eastAsia="en-US"/>
        </w:rPr>
        <w:t>e</w:t>
      </w:r>
      <w:r w:rsidR="000003F6">
        <w:rPr>
          <w:rFonts w:eastAsia="Calibri"/>
          <w:bCs/>
          <w:iCs/>
          <w:sz w:val="24"/>
          <w:szCs w:val="24"/>
          <w:lang w:eastAsia="en-US"/>
        </w:rPr>
        <w:t>mti visi sākotnēji plānotie aizņēmumi, kuriem tika rezervēta nauda procentu maksājumu nomaksai;</w:t>
      </w:r>
    </w:p>
    <w:p w14:paraId="6BFF0652" w14:textId="5A4F8372" w:rsidR="000003F6" w:rsidRPr="00085FEC" w:rsidRDefault="00085FEC" w:rsidP="004C2B6C">
      <w:pPr>
        <w:pStyle w:val="Sarakstarindkopa"/>
        <w:numPr>
          <w:ilvl w:val="0"/>
          <w:numId w:val="26"/>
        </w:numPr>
        <w:spacing w:after="200" w:line="276" w:lineRule="auto"/>
        <w:rPr>
          <w:rFonts w:eastAsia="Calibri"/>
          <w:bCs/>
          <w:i/>
          <w:iCs/>
          <w:sz w:val="24"/>
          <w:szCs w:val="24"/>
          <w:lang w:eastAsia="en-US"/>
        </w:rPr>
      </w:pPr>
      <w:r>
        <w:rPr>
          <w:rFonts w:eastAsia="Calibri"/>
          <w:bCs/>
          <w:iCs/>
          <w:sz w:val="24"/>
          <w:szCs w:val="24"/>
          <w:lang w:eastAsia="en-US"/>
        </w:rPr>
        <w:t xml:space="preserve">Par </w:t>
      </w:r>
      <w:r w:rsidRPr="00085FEC">
        <w:rPr>
          <w:rFonts w:eastAsia="Calibri"/>
          <w:b/>
          <w:bCs/>
          <w:iCs/>
          <w:sz w:val="24"/>
          <w:szCs w:val="24"/>
          <w:lang w:eastAsia="en-US"/>
        </w:rPr>
        <w:t>28 090</w:t>
      </w:r>
      <w:r>
        <w:rPr>
          <w:rFonts w:eastAsia="Calibri"/>
          <w:bCs/>
          <w:iCs/>
          <w:sz w:val="24"/>
          <w:szCs w:val="24"/>
          <w:lang w:eastAsia="en-US"/>
        </w:rPr>
        <w:t xml:space="preserve"> </w:t>
      </w:r>
      <w:r w:rsidRPr="00085FEC">
        <w:rPr>
          <w:rFonts w:eastAsia="Calibri"/>
          <w:bCs/>
          <w:i/>
          <w:iCs/>
          <w:sz w:val="24"/>
          <w:szCs w:val="24"/>
          <w:lang w:eastAsia="en-US"/>
        </w:rPr>
        <w:t>euro</w:t>
      </w:r>
      <w:r>
        <w:rPr>
          <w:rFonts w:eastAsia="Calibri"/>
          <w:bCs/>
          <w:iCs/>
          <w:sz w:val="24"/>
          <w:szCs w:val="24"/>
          <w:lang w:eastAsia="en-US"/>
        </w:rPr>
        <w:t xml:space="preserve"> samazināts sociālā rakstura maksājumu un kompensāciju apjoms – sociālajiem pabalstiem plānotie līdzekļi, kas nebūs nepieciešami tik lielā apjomā, kā gada sākumā prog</w:t>
      </w:r>
      <w:r w:rsidR="00CC4B6A">
        <w:rPr>
          <w:rFonts w:eastAsia="Calibri"/>
          <w:bCs/>
          <w:iCs/>
          <w:sz w:val="24"/>
          <w:szCs w:val="24"/>
          <w:lang w:eastAsia="en-US"/>
        </w:rPr>
        <w:t>n</w:t>
      </w:r>
      <w:r>
        <w:rPr>
          <w:rFonts w:eastAsia="Calibri"/>
          <w:bCs/>
          <w:iCs/>
          <w:sz w:val="24"/>
          <w:szCs w:val="24"/>
          <w:lang w:eastAsia="en-US"/>
        </w:rPr>
        <w:t>ozēts, novirzīti sociālo aprūpes ce</w:t>
      </w:r>
      <w:r w:rsidR="00CC4B6A">
        <w:rPr>
          <w:rFonts w:eastAsia="Calibri"/>
          <w:bCs/>
          <w:iCs/>
          <w:sz w:val="24"/>
          <w:szCs w:val="24"/>
          <w:lang w:eastAsia="en-US"/>
        </w:rPr>
        <w:t>n</w:t>
      </w:r>
      <w:r>
        <w:rPr>
          <w:rFonts w:eastAsia="Calibri"/>
          <w:bCs/>
          <w:iCs/>
          <w:sz w:val="24"/>
          <w:szCs w:val="24"/>
          <w:lang w:eastAsia="en-US"/>
        </w:rPr>
        <w:t>tru izdevumu par medikamentiem un medicīnas precēm segšanai. Minētajām precēm cenas augušas straujāk, nekā tika plānots</w:t>
      </w:r>
      <w:r w:rsidR="00563C1B">
        <w:rPr>
          <w:rFonts w:eastAsia="Calibri"/>
          <w:bCs/>
          <w:iCs/>
          <w:sz w:val="24"/>
          <w:szCs w:val="24"/>
          <w:lang w:eastAsia="en-US"/>
        </w:rPr>
        <w:t>, sastādot budžetu</w:t>
      </w:r>
      <w:r>
        <w:rPr>
          <w:rFonts w:eastAsia="Calibri"/>
          <w:bCs/>
          <w:iCs/>
          <w:sz w:val="24"/>
          <w:szCs w:val="24"/>
          <w:lang w:eastAsia="en-US"/>
        </w:rPr>
        <w:t>;</w:t>
      </w:r>
    </w:p>
    <w:p w14:paraId="574B11F1" w14:textId="37729CBB" w:rsidR="00085FEC" w:rsidRPr="00257BA3" w:rsidRDefault="00085FEC" w:rsidP="00B32F5C">
      <w:pPr>
        <w:pStyle w:val="Sarakstarindkopa"/>
        <w:numPr>
          <w:ilvl w:val="0"/>
          <w:numId w:val="26"/>
        </w:numPr>
        <w:spacing w:after="200" w:line="276" w:lineRule="auto"/>
        <w:rPr>
          <w:rFonts w:eastAsia="Calibri"/>
          <w:bCs/>
          <w:i/>
          <w:iCs/>
          <w:sz w:val="24"/>
          <w:szCs w:val="24"/>
          <w:lang w:eastAsia="en-US"/>
        </w:rPr>
      </w:pPr>
      <w:r>
        <w:rPr>
          <w:rFonts w:eastAsia="Calibri"/>
          <w:bCs/>
          <w:iCs/>
          <w:sz w:val="24"/>
          <w:szCs w:val="24"/>
          <w:lang w:eastAsia="en-US"/>
        </w:rPr>
        <w:t xml:space="preserve">Par </w:t>
      </w:r>
      <w:r w:rsidRPr="00897B4E">
        <w:rPr>
          <w:rFonts w:eastAsia="Calibri"/>
          <w:b/>
          <w:bCs/>
          <w:iCs/>
          <w:sz w:val="24"/>
          <w:szCs w:val="24"/>
          <w:lang w:eastAsia="en-US"/>
        </w:rPr>
        <w:t>102 394</w:t>
      </w:r>
      <w:r w:rsidR="00897B4E">
        <w:rPr>
          <w:rFonts w:eastAsia="Calibri"/>
          <w:bCs/>
          <w:iCs/>
          <w:sz w:val="24"/>
          <w:szCs w:val="24"/>
          <w:lang w:eastAsia="en-US"/>
        </w:rPr>
        <w:t xml:space="preserve"> </w:t>
      </w:r>
      <w:r w:rsidR="00897B4E" w:rsidRPr="00B32F5C">
        <w:rPr>
          <w:rFonts w:eastAsia="Calibri"/>
          <w:bCs/>
          <w:i/>
          <w:iCs/>
          <w:sz w:val="24"/>
          <w:szCs w:val="24"/>
          <w:lang w:eastAsia="en-US"/>
        </w:rPr>
        <w:t>euro</w:t>
      </w:r>
      <w:r w:rsidR="00897B4E">
        <w:rPr>
          <w:rFonts w:eastAsia="Calibri"/>
          <w:bCs/>
          <w:iCs/>
          <w:sz w:val="24"/>
          <w:szCs w:val="24"/>
          <w:lang w:eastAsia="en-US"/>
        </w:rPr>
        <w:t xml:space="preserve"> palielināti plānotie izdevumi t</w:t>
      </w:r>
      <w:r w:rsidR="00CC4B6A">
        <w:rPr>
          <w:rFonts w:eastAsia="Calibri"/>
          <w:bCs/>
          <w:iCs/>
          <w:sz w:val="24"/>
          <w:szCs w:val="24"/>
          <w:lang w:eastAsia="en-US"/>
        </w:rPr>
        <w:t>r</w:t>
      </w:r>
      <w:r w:rsidR="00897B4E" w:rsidRPr="00334492">
        <w:rPr>
          <w:sz w:val="24"/>
          <w:szCs w:val="24"/>
          <w:lang w:eastAsia="en-US"/>
        </w:rPr>
        <w:t>ansferti</w:t>
      </w:r>
      <w:r w:rsidR="00897B4E">
        <w:rPr>
          <w:sz w:val="24"/>
          <w:szCs w:val="24"/>
          <w:lang w:eastAsia="en-US"/>
        </w:rPr>
        <w:t>em</w:t>
      </w:r>
      <w:r w:rsidR="00897B4E" w:rsidRPr="00334492">
        <w:rPr>
          <w:sz w:val="24"/>
          <w:szCs w:val="24"/>
          <w:lang w:eastAsia="en-US"/>
        </w:rPr>
        <w:t>, uzturēšanas izdevumu transferti</w:t>
      </w:r>
      <w:r w:rsidR="00897B4E">
        <w:rPr>
          <w:sz w:val="24"/>
          <w:szCs w:val="24"/>
          <w:lang w:eastAsia="en-US"/>
        </w:rPr>
        <w:t>em</w:t>
      </w:r>
      <w:r w:rsidR="00897B4E" w:rsidRPr="00334492">
        <w:rPr>
          <w:sz w:val="24"/>
          <w:szCs w:val="24"/>
          <w:lang w:eastAsia="en-US"/>
        </w:rPr>
        <w:t>, pašu resursu maksājumi</w:t>
      </w:r>
      <w:r w:rsidR="00897B4E">
        <w:rPr>
          <w:sz w:val="24"/>
          <w:szCs w:val="24"/>
          <w:lang w:eastAsia="en-US"/>
        </w:rPr>
        <w:t>em, starptautiskajai</w:t>
      </w:r>
      <w:r w:rsidR="00897B4E" w:rsidRPr="00334492">
        <w:rPr>
          <w:sz w:val="24"/>
          <w:szCs w:val="24"/>
          <w:lang w:eastAsia="en-US"/>
        </w:rPr>
        <w:t xml:space="preserve"> sadarbība</w:t>
      </w:r>
      <w:r w:rsidR="00897B4E">
        <w:rPr>
          <w:sz w:val="24"/>
          <w:szCs w:val="24"/>
          <w:lang w:eastAsia="en-US"/>
        </w:rPr>
        <w:t>i: 18</w:t>
      </w:r>
      <w:r w:rsidR="00B32F5C">
        <w:rPr>
          <w:sz w:val="24"/>
          <w:szCs w:val="24"/>
          <w:lang w:eastAsia="en-US"/>
        </w:rPr>
        <w:t xml:space="preserve"> </w:t>
      </w:r>
      <w:r w:rsidR="00897B4E">
        <w:rPr>
          <w:sz w:val="24"/>
          <w:szCs w:val="24"/>
          <w:lang w:eastAsia="en-US"/>
        </w:rPr>
        <w:t xml:space="preserve">785 </w:t>
      </w:r>
      <w:r w:rsidR="00B32F5C" w:rsidRPr="00B32F5C">
        <w:rPr>
          <w:i/>
          <w:sz w:val="24"/>
          <w:szCs w:val="24"/>
          <w:lang w:eastAsia="en-US"/>
        </w:rPr>
        <w:t>euro</w:t>
      </w:r>
      <w:r w:rsidR="00897B4E">
        <w:rPr>
          <w:sz w:val="24"/>
          <w:szCs w:val="24"/>
          <w:lang w:eastAsia="en-US"/>
        </w:rPr>
        <w:t xml:space="preserve"> </w:t>
      </w:r>
      <w:r w:rsidR="00B32F5C">
        <w:rPr>
          <w:sz w:val="24"/>
          <w:szCs w:val="24"/>
          <w:lang w:eastAsia="en-US"/>
        </w:rPr>
        <w:t xml:space="preserve">projekta </w:t>
      </w:r>
      <w:r w:rsidR="00897B4E" w:rsidRPr="00897B4E">
        <w:rPr>
          <w:sz w:val="24"/>
          <w:szCs w:val="24"/>
          <w:lang w:eastAsia="en-US"/>
        </w:rPr>
        <w:t>"Parki bez robežām" (Parks without borders)</w:t>
      </w:r>
      <w:r w:rsidR="0031483F">
        <w:rPr>
          <w:sz w:val="24"/>
          <w:szCs w:val="24"/>
          <w:lang w:eastAsia="en-US"/>
        </w:rPr>
        <w:t xml:space="preserve"> </w:t>
      </w:r>
      <w:r w:rsidR="00563C1B">
        <w:rPr>
          <w:sz w:val="24"/>
          <w:szCs w:val="24"/>
          <w:lang w:eastAsia="en-US"/>
        </w:rPr>
        <w:t xml:space="preserve">un </w:t>
      </w:r>
      <w:r w:rsidR="00B32F5C">
        <w:rPr>
          <w:sz w:val="24"/>
          <w:szCs w:val="24"/>
          <w:lang w:eastAsia="en-US"/>
        </w:rPr>
        <w:t xml:space="preserve">6 093 </w:t>
      </w:r>
      <w:r w:rsidR="00B32F5C" w:rsidRPr="00B32F5C">
        <w:rPr>
          <w:i/>
          <w:sz w:val="24"/>
          <w:szCs w:val="24"/>
          <w:lang w:eastAsia="en-US"/>
        </w:rPr>
        <w:t>euro</w:t>
      </w:r>
      <w:r w:rsidR="00B32F5C">
        <w:rPr>
          <w:sz w:val="24"/>
          <w:szCs w:val="24"/>
          <w:lang w:eastAsia="en-US"/>
        </w:rPr>
        <w:t xml:space="preserve"> projekta “Parki bez robežām-plašāk”</w:t>
      </w:r>
      <w:r w:rsidR="0031483F">
        <w:rPr>
          <w:sz w:val="24"/>
          <w:szCs w:val="24"/>
          <w:lang w:eastAsia="en-US"/>
        </w:rPr>
        <w:t xml:space="preserve"> noslēguma maksājum</w:t>
      </w:r>
      <w:r w:rsidR="00563C1B">
        <w:rPr>
          <w:sz w:val="24"/>
          <w:szCs w:val="24"/>
          <w:lang w:eastAsia="en-US"/>
        </w:rPr>
        <w:t>u</w:t>
      </w:r>
      <w:r w:rsidR="0031483F">
        <w:rPr>
          <w:sz w:val="24"/>
          <w:szCs w:val="24"/>
          <w:lang w:eastAsia="en-US"/>
        </w:rPr>
        <w:t xml:space="preserve"> veikšanai</w:t>
      </w:r>
      <w:r w:rsidR="00B32F5C">
        <w:rPr>
          <w:sz w:val="24"/>
          <w:szCs w:val="24"/>
          <w:lang w:eastAsia="en-US"/>
        </w:rPr>
        <w:t xml:space="preserve">, par 76 772 </w:t>
      </w:r>
      <w:r w:rsidR="00B32F5C" w:rsidRPr="00B32F5C">
        <w:rPr>
          <w:i/>
          <w:sz w:val="24"/>
          <w:szCs w:val="24"/>
          <w:lang w:eastAsia="en-US"/>
        </w:rPr>
        <w:t>euro</w:t>
      </w:r>
      <w:r w:rsidR="00B32F5C">
        <w:rPr>
          <w:sz w:val="24"/>
          <w:szCs w:val="24"/>
          <w:lang w:eastAsia="en-US"/>
        </w:rPr>
        <w:t xml:space="preserve"> palielināti plānotie izdevumi par izglītības savstarpējiem norēķiniem.</w:t>
      </w:r>
    </w:p>
    <w:p w14:paraId="07D39657" w14:textId="0D641007" w:rsidR="00CE6657" w:rsidRDefault="00CE6657" w:rsidP="00AB3C66">
      <w:pPr>
        <w:spacing w:line="276" w:lineRule="auto"/>
        <w:ind w:firstLine="567"/>
        <w:rPr>
          <w:rFonts w:eastAsia="Calibri"/>
          <w:b/>
          <w:bCs/>
          <w:i/>
          <w:iCs/>
          <w:sz w:val="24"/>
          <w:szCs w:val="24"/>
          <w:u w:val="single"/>
          <w:lang w:eastAsia="en-US"/>
        </w:rPr>
      </w:pPr>
    </w:p>
    <w:p w14:paraId="52C799FC" w14:textId="4E6B304A" w:rsidR="008D5B96" w:rsidRDefault="008D5B96">
      <w:pPr>
        <w:widowControl/>
        <w:adjustRightInd/>
        <w:spacing w:after="160" w:line="259" w:lineRule="auto"/>
        <w:jc w:val="left"/>
        <w:rPr>
          <w:rFonts w:eastAsia="Calibri"/>
          <w:b/>
          <w:bCs/>
          <w:i/>
          <w:iCs/>
          <w:sz w:val="24"/>
          <w:szCs w:val="24"/>
          <w:u w:val="single"/>
          <w:lang w:eastAsia="en-US"/>
        </w:rPr>
      </w:pPr>
      <w:r>
        <w:rPr>
          <w:rFonts w:eastAsia="Calibri"/>
          <w:b/>
          <w:bCs/>
          <w:i/>
          <w:iCs/>
          <w:sz w:val="24"/>
          <w:szCs w:val="24"/>
          <w:u w:val="single"/>
          <w:lang w:eastAsia="en-US"/>
        </w:rPr>
        <w:br w:type="page"/>
      </w:r>
    </w:p>
    <w:p w14:paraId="6AB770B5" w14:textId="71489045" w:rsidR="00381A1E" w:rsidRPr="00EB1098" w:rsidRDefault="00381A1E" w:rsidP="00AB3C66">
      <w:pPr>
        <w:spacing w:line="276" w:lineRule="auto"/>
        <w:ind w:firstLine="567"/>
        <w:rPr>
          <w:rFonts w:ascii="Arial" w:hAnsi="Arial" w:cs="Arial"/>
          <w:sz w:val="22"/>
          <w:szCs w:val="22"/>
          <w:u w:val="single"/>
        </w:rPr>
      </w:pPr>
      <w:r w:rsidRPr="00EB1098">
        <w:rPr>
          <w:rFonts w:eastAsia="Calibri"/>
          <w:b/>
          <w:bCs/>
          <w:i/>
          <w:iCs/>
          <w:sz w:val="24"/>
          <w:szCs w:val="24"/>
          <w:u w:val="single"/>
          <w:lang w:eastAsia="en-US"/>
        </w:rPr>
        <w:lastRenderedPageBreak/>
        <w:t>Finansēšana</w:t>
      </w:r>
    </w:p>
    <w:p w14:paraId="1A6BCACA" w14:textId="1485C491" w:rsidR="00381A1E" w:rsidRDefault="00B32F5C" w:rsidP="00AB3C66">
      <w:pPr>
        <w:spacing w:line="276" w:lineRule="auto"/>
        <w:ind w:firstLine="567"/>
        <w:rPr>
          <w:rFonts w:eastAsia="Calibri"/>
          <w:sz w:val="24"/>
          <w:szCs w:val="24"/>
          <w:lang w:eastAsia="en-US"/>
        </w:rPr>
      </w:pPr>
      <w:r>
        <w:rPr>
          <w:rFonts w:eastAsia="Calibri"/>
          <w:sz w:val="24"/>
          <w:szCs w:val="24"/>
          <w:lang w:eastAsia="en-US"/>
        </w:rPr>
        <w:t>Grozījumi veikti arī</w:t>
      </w:r>
      <w:r w:rsidR="00381A1E" w:rsidRPr="00966C26">
        <w:rPr>
          <w:rFonts w:eastAsia="Calibri"/>
          <w:sz w:val="24"/>
          <w:szCs w:val="24"/>
          <w:lang w:eastAsia="en-US"/>
        </w:rPr>
        <w:t xml:space="preserve"> Gulbenes novada pašvaldības </w:t>
      </w:r>
      <w:r>
        <w:rPr>
          <w:rFonts w:eastAsia="Calibri"/>
          <w:sz w:val="24"/>
          <w:szCs w:val="24"/>
          <w:lang w:eastAsia="en-US"/>
        </w:rPr>
        <w:t>2024.gada budžeta</w:t>
      </w:r>
      <w:r w:rsidR="00381A1E" w:rsidRPr="00966C26">
        <w:rPr>
          <w:rFonts w:eastAsia="Calibri"/>
          <w:sz w:val="24"/>
          <w:szCs w:val="24"/>
          <w:lang w:eastAsia="en-US"/>
        </w:rPr>
        <w:t xml:space="preserve"> finansēšanas sadaļā</w:t>
      </w:r>
      <w:r w:rsidR="008D5B96">
        <w:rPr>
          <w:rFonts w:eastAsia="Calibri"/>
          <w:sz w:val="24"/>
          <w:szCs w:val="24"/>
          <w:lang w:eastAsia="en-US"/>
        </w:rPr>
        <w:t xml:space="preserve"> - p</w:t>
      </w:r>
      <w:r w:rsidR="0031483F">
        <w:rPr>
          <w:rFonts w:eastAsia="Calibri"/>
          <w:sz w:val="24"/>
          <w:szCs w:val="24"/>
          <w:lang w:eastAsia="en-US"/>
        </w:rPr>
        <w:t>ar</w:t>
      </w:r>
      <w:r w:rsidR="009017BB">
        <w:rPr>
          <w:rFonts w:eastAsia="Calibri"/>
          <w:sz w:val="24"/>
          <w:szCs w:val="24"/>
          <w:lang w:eastAsia="en-US"/>
        </w:rPr>
        <w:t xml:space="preserve"> </w:t>
      </w:r>
      <w:r w:rsidR="00A805D5" w:rsidRPr="009017BB">
        <w:rPr>
          <w:rFonts w:eastAsia="Calibri"/>
          <w:b/>
          <w:bCs/>
          <w:sz w:val="24"/>
          <w:szCs w:val="24"/>
          <w:lang w:eastAsia="en-US"/>
        </w:rPr>
        <w:t>144 384</w:t>
      </w:r>
      <w:r w:rsidR="006074B7">
        <w:rPr>
          <w:rFonts w:eastAsia="Calibri"/>
          <w:sz w:val="24"/>
          <w:szCs w:val="24"/>
          <w:lang w:eastAsia="en-US"/>
        </w:rPr>
        <w:t xml:space="preserve"> </w:t>
      </w:r>
      <w:r w:rsidR="006074B7" w:rsidRPr="006074B7">
        <w:rPr>
          <w:rFonts w:eastAsia="Calibri"/>
          <w:i/>
          <w:iCs/>
          <w:sz w:val="24"/>
          <w:szCs w:val="24"/>
          <w:lang w:eastAsia="en-US"/>
        </w:rPr>
        <w:t>euro</w:t>
      </w:r>
      <w:r w:rsidR="006074B7">
        <w:rPr>
          <w:rFonts w:eastAsia="Calibri"/>
          <w:sz w:val="24"/>
          <w:szCs w:val="24"/>
          <w:lang w:eastAsia="en-US"/>
        </w:rPr>
        <w:t xml:space="preserve"> </w:t>
      </w:r>
      <w:r w:rsidR="009503D7">
        <w:rPr>
          <w:rFonts w:eastAsia="Calibri"/>
          <w:sz w:val="24"/>
          <w:szCs w:val="24"/>
          <w:lang w:eastAsia="en-US"/>
        </w:rPr>
        <w:t>palielināt</w:t>
      </w:r>
      <w:r w:rsidR="0031483F">
        <w:rPr>
          <w:rFonts w:eastAsia="Calibri"/>
          <w:sz w:val="24"/>
          <w:szCs w:val="24"/>
          <w:lang w:eastAsia="en-US"/>
        </w:rPr>
        <w:t xml:space="preserve">s aizņēmuma pamatsummas atmaksas </w:t>
      </w:r>
      <w:r w:rsidR="008D5B96">
        <w:rPr>
          <w:rFonts w:eastAsia="Calibri"/>
          <w:sz w:val="24"/>
          <w:szCs w:val="24"/>
          <w:lang w:eastAsia="en-US"/>
        </w:rPr>
        <w:t>p</w:t>
      </w:r>
      <w:r w:rsidR="0031483F">
        <w:rPr>
          <w:rFonts w:eastAsia="Calibri"/>
          <w:sz w:val="24"/>
          <w:szCs w:val="24"/>
          <w:lang w:eastAsia="en-US"/>
        </w:rPr>
        <w:t>lāns, lai veiktu pamatsummas pirmstermiņa at</w:t>
      </w:r>
      <w:r w:rsidR="008D5B96">
        <w:rPr>
          <w:rFonts w:eastAsia="Calibri"/>
          <w:sz w:val="24"/>
          <w:szCs w:val="24"/>
          <w:lang w:eastAsia="en-US"/>
        </w:rPr>
        <w:t>maksu.</w:t>
      </w:r>
    </w:p>
    <w:p w14:paraId="428D5D1C" w14:textId="77777777" w:rsidR="00A805D5" w:rsidRDefault="00A805D5" w:rsidP="00AB3C66">
      <w:pPr>
        <w:spacing w:line="276" w:lineRule="auto"/>
        <w:ind w:firstLine="567"/>
        <w:rPr>
          <w:rFonts w:eastAsia="Calibri"/>
          <w:sz w:val="24"/>
          <w:szCs w:val="24"/>
          <w:lang w:eastAsia="en-US"/>
        </w:rPr>
      </w:pPr>
    </w:p>
    <w:p w14:paraId="7786E19A" w14:textId="77777777" w:rsidR="00E47A12" w:rsidRDefault="00E47A12" w:rsidP="00EB1098">
      <w:pPr>
        <w:spacing w:line="276" w:lineRule="auto"/>
        <w:rPr>
          <w:rFonts w:eastAsia="Calibri"/>
          <w:sz w:val="24"/>
          <w:szCs w:val="24"/>
          <w:lang w:eastAsia="en-US"/>
        </w:rPr>
      </w:pP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132539">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53967"/>
    <w:multiLevelType w:val="hybridMultilevel"/>
    <w:tmpl w:val="9CB2FD42"/>
    <w:lvl w:ilvl="0" w:tplc="FFFFFFFF">
      <w:start w:val="1"/>
      <w:numFmt w:val="bullet"/>
      <w:lvlText w:val=""/>
      <w:lvlJc w:val="left"/>
      <w:pPr>
        <w:ind w:left="720" w:hanging="360"/>
      </w:pPr>
      <w:rPr>
        <w:rFonts w:ascii="Symbol" w:hAnsi="Symbol" w:hint="default"/>
      </w:rPr>
    </w:lvl>
    <w:lvl w:ilvl="1" w:tplc="0426000D">
      <w:start w:val="1"/>
      <w:numFmt w:val="bullet"/>
      <w:lvlText w:val=""/>
      <w:lvlJc w:val="left"/>
      <w:pPr>
        <w:ind w:left="1353"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90D"/>
    <w:multiLevelType w:val="hybridMultilevel"/>
    <w:tmpl w:val="AE684E74"/>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D2265B1"/>
    <w:multiLevelType w:val="hybridMultilevel"/>
    <w:tmpl w:val="284C489C"/>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7"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2"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8"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6B5AC4"/>
    <w:multiLevelType w:val="hybridMultilevel"/>
    <w:tmpl w:val="96C445BA"/>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6C0A45"/>
    <w:multiLevelType w:val="hybridMultilevel"/>
    <w:tmpl w:val="3E48A5F8"/>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7"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70CD3E38"/>
    <w:multiLevelType w:val="hybridMultilevel"/>
    <w:tmpl w:val="54444ED0"/>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6802050">
    <w:abstractNumId w:val="28"/>
  </w:num>
  <w:num w:numId="2" w16cid:durableId="341667256">
    <w:abstractNumId w:val="17"/>
  </w:num>
  <w:num w:numId="3" w16cid:durableId="373114699">
    <w:abstractNumId w:val="7"/>
  </w:num>
  <w:num w:numId="4" w16cid:durableId="356124243">
    <w:abstractNumId w:val="14"/>
  </w:num>
  <w:num w:numId="5" w16cid:durableId="692414007">
    <w:abstractNumId w:val="31"/>
  </w:num>
  <w:num w:numId="6" w16cid:durableId="168721141">
    <w:abstractNumId w:val="22"/>
  </w:num>
  <w:num w:numId="7" w16cid:durableId="2095979054">
    <w:abstractNumId w:val="15"/>
  </w:num>
  <w:num w:numId="8" w16cid:durableId="1475946577">
    <w:abstractNumId w:val="16"/>
  </w:num>
  <w:num w:numId="9" w16cid:durableId="756512119">
    <w:abstractNumId w:val="0"/>
  </w:num>
  <w:num w:numId="10" w16cid:durableId="2088456578">
    <w:abstractNumId w:val="3"/>
  </w:num>
  <w:num w:numId="11" w16cid:durableId="485634612">
    <w:abstractNumId w:val="26"/>
  </w:num>
  <w:num w:numId="12" w16cid:durableId="1249731304">
    <w:abstractNumId w:val="10"/>
  </w:num>
  <w:num w:numId="13" w16cid:durableId="161625184">
    <w:abstractNumId w:val="21"/>
  </w:num>
  <w:num w:numId="14" w16cid:durableId="1690911557">
    <w:abstractNumId w:val="11"/>
    <w:lvlOverride w:ilvl="0">
      <w:startOverride w:val="1"/>
    </w:lvlOverride>
    <w:lvlOverride w:ilvl="1"/>
    <w:lvlOverride w:ilvl="2"/>
    <w:lvlOverride w:ilvl="3"/>
    <w:lvlOverride w:ilvl="4"/>
    <w:lvlOverride w:ilvl="5"/>
    <w:lvlOverride w:ilvl="6"/>
    <w:lvlOverride w:ilvl="7"/>
    <w:lvlOverride w:ilvl="8"/>
  </w:num>
  <w:num w:numId="15" w16cid:durableId="843939783">
    <w:abstractNumId w:val="27"/>
  </w:num>
  <w:num w:numId="16" w16cid:durableId="1969820773">
    <w:abstractNumId w:val="13"/>
  </w:num>
  <w:num w:numId="17" w16cid:durableId="245959176">
    <w:abstractNumId w:val="9"/>
  </w:num>
  <w:num w:numId="18" w16cid:durableId="1212840179">
    <w:abstractNumId w:val="5"/>
  </w:num>
  <w:num w:numId="19" w16cid:durableId="473059556">
    <w:abstractNumId w:val="8"/>
  </w:num>
  <w:num w:numId="20" w16cid:durableId="93793544">
    <w:abstractNumId w:val="25"/>
  </w:num>
  <w:num w:numId="21" w16cid:durableId="2005236387">
    <w:abstractNumId w:val="2"/>
  </w:num>
  <w:num w:numId="22" w16cid:durableId="435366953">
    <w:abstractNumId w:val="12"/>
  </w:num>
  <w:num w:numId="23" w16cid:durableId="850485827">
    <w:abstractNumId w:val="30"/>
  </w:num>
  <w:num w:numId="24" w16cid:durableId="352419011">
    <w:abstractNumId w:val="18"/>
  </w:num>
  <w:num w:numId="25" w16cid:durableId="1740055747">
    <w:abstractNumId w:val="4"/>
  </w:num>
  <w:num w:numId="26" w16cid:durableId="1740403338">
    <w:abstractNumId w:val="23"/>
  </w:num>
  <w:num w:numId="27" w16cid:durableId="1064646544">
    <w:abstractNumId w:val="20"/>
  </w:num>
  <w:num w:numId="28" w16cid:durableId="1844274933">
    <w:abstractNumId w:val="29"/>
  </w:num>
  <w:num w:numId="29" w16cid:durableId="1871841584">
    <w:abstractNumId w:val="29"/>
  </w:num>
  <w:num w:numId="30" w16cid:durableId="244580422">
    <w:abstractNumId w:val="19"/>
  </w:num>
  <w:num w:numId="31" w16cid:durableId="123425615">
    <w:abstractNumId w:val="1"/>
  </w:num>
  <w:num w:numId="32" w16cid:durableId="1441729254">
    <w:abstractNumId w:val="24"/>
  </w:num>
  <w:num w:numId="33" w16cid:durableId="9579550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3F6"/>
    <w:rsid w:val="00015EC7"/>
    <w:rsid w:val="00026883"/>
    <w:rsid w:val="00054616"/>
    <w:rsid w:val="00060552"/>
    <w:rsid w:val="00060ADD"/>
    <w:rsid w:val="00070958"/>
    <w:rsid w:val="0007627E"/>
    <w:rsid w:val="0008291A"/>
    <w:rsid w:val="00085FBA"/>
    <w:rsid w:val="00085FEC"/>
    <w:rsid w:val="0008711A"/>
    <w:rsid w:val="000A09AE"/>
    <w:rsid w:val="000A1542"/>
    <w:rsid w:val="000A30A7"/>
    <w:rsid w:val="000A3D37"/>
    <w:rsid w:val="000B2B36"/>
    <w:rsid w:val="000B5C30"/>
    <w:rsid w:val="000C1BA0"/>
    <w:rsid w:val="000E782E"/>
    <w:rsid w:val="000F0EEC"/>
    <w:rsid w:val="0010645E"/>
    <w:rsid w:val="00107DCE"/>
    <w:rsid w:val="00117BAE"/>
    <w:rsid w:val="00123A9C"/>
    <w:rsid w:val="00130F5F"/>
    <w:rsid w:val="00132539"/>
    <w:rsid w:val="001429C2"/>
    <w:rsid w:val="0015105E"/>
    <w:rsid w:val="00151A25"/>
    <w:rsid w:val="001529C2"/>
    <w:rsid w:val="00167927"/>
    <w:rsid w:val="001732BE"/>
    <w:rsid w:val="00182888"/>
    <w:rsid w:val="00190E82"/>
    <w:rsid w:val="001B15D3"/>
    <w:rsid w:val="001B61BF"/>
    <w:rsid w:val="001B6508"/>
    <w:rsid w:val="001B6ACB"/>
    <w:rsid w:val="001C15B7"/>
    <w:rsid w:val="001D4656"/>
    <w:rsid w:val="001F080B"/>
    <w:rsid w:val="001F454F"/>
    <w:rsid w:val="001F5CF6"/>
    <w:rsid w:val="00201C20"/>
    <w:rsid w:val="00206B8D"/>
    <w:rsid w:val="00210BD6"/>
    <w:rsid w:val="002270B2"/>
    <w:rsid w:val="0023022A"/>
    <w:rsid w:val="00257BA3"/>
    <w:rsid w:val="00260BC6"/>
    <w:rsid w:val="00270C7D"/>
    <w:rsid w:val="00271947"/>
    <w:rsid w:val="00276C8F"/>
    <w:rsid w:val="0027796A"/>
    <w:rsid w:val="0028355E"/>
    <w:rsid w:val="0028460F"/>
    <w:rsid w:val="002A23DD"/>
    <w:rsid w:val="002A5A30"/>
    <w:rsid w:val="002C078B"/>
    <w:rsid w:val="002C7D85"/>
    <w:rsid w:val="002D0D1F"/>
    <w:rsid w:val="002D18AD"/>
    <w:rsid w:val="002D48F7"/>
    <w:rsid w:val="002E34E1"/>
    <w:rsid w:val="002E3BFC"/>
    <w:rsid w:val="002E7EC6"/>
    <w:rsid w:val="002F3122"/>
    <w:rsid w:val="00304276"/>
    <w:rsid w:val="0031483F"/>
    <w:rsid w:val="0032340A"/>
    <w:rsid w:val="00327149"/>
    <w:rsid w:val="00335356"/>
    <w:rsid w:val="003379BD"/>
    <w:rsid w:val="00340C49"/>
    <w:rsid w:val="00343ABB"/>
    <w:rsid w:val="00361B02"/>
    <w:rsid w:val="00380084"/>
    <w:rsid w:val="00381A1E"/>
    <w:rsid w:val="0039023F"/>
    <w:rsid w:val="003A07C0"/>
    <w:rsid w:val="003A24A9"/>
    <w:rsid w:val="003E4AE3"/>
    <w:rsid w:val="003F40C9"/>
    <w:rsid w:val="003F53F7"/>
    <w:rsid w:val="00403BDA"/>
    <w:rsid w:val="00404453"/>
    <w:rsid w:val="00406B35"/>
    <w:rsid w:val="00411970"/>
    <w:rsid w:val="00415514"/>
    <w:rsid w:val="00417588"/>
    <w:rsid w:val="0041781B"/>
    <w:rsid w:val="00431A44"/>
    <w:rsid w:val="00451961"/>
    <w:rsid w:val="00452817"/>
    <w:rsid w:val="00454BA6"/>
    <w:rsid w:val="00476535"/>
    <w:rsid w:val="00482673"/>
    <w:rsid w:val="004846BF"/>
    <w:rsid w:val="00487098"/>
    <w:rsid w:val="0049072A"/>
    <w:rsid w:val="004978C6"/>
    <w:rsid w:val="004A56B4"/>
    <w:rsid w:val="004A6522"/>
    <w:rsid w:val="004B3DE3"/>
    <w:rsid w:val="004C2B6C"/>
    <w:rsid w:val="004D0AB2"/>
    <w:rsid w:val="004E558A"/>
    <w:rsid w:val="004F4DC8"/>
    <w:rsid w:val="004F620B"/>
    <w:rsid w:val="00501167"/>
    <w:rsid w:val="00521F5C"/>
    <w:rsid w:val="005230B2"/>
    <w:rsid w:val="00524BC2"/>
    <w:rsid w:val="005324CE"/>
    <w:rsid w:val="0053526E"/>
    <w:rsid w:val="00563C1B"/>
    <w:rsid w:val="00570D75"/>
    <w:rsid w:val="00575B5A"/>
    <w:rsid w:val="00575EDA"/>
    <w:rsid w:val="0058689B"/>
    <w:rsid w:val="005B2979"/>
    <w:rsid w:val="005C1A84"/>
    <w:rsid w:val="005E1D7D"/>
    <w:rsid w:val="005E2E0B"/>
    <w:rsid w:val="00602438"/>
    <w:rsid w:val="00607457"/>
    <w:rsid w:val="006074B7"/>
    <w:rsid w:val="00612092"/>
    <w:rsid w:val="006122D1"/>
    <w:rsid w:val="00615782"/>
    <w:rsid w:val="006221ED"/>
    <w:rsid w:val="00635EDA"/>
    <w:rsid w:val="00637CEC"/>
    <w:rsid w:val="00637F72"/>
    <w:rsid w:val="00661E2A"/>
    <w:rsid w:val="00677651"/>
    <w:rsid w:val="006779E5"/>
    <w:rsid w:val="00681DE4"/>
    <w:rsid w:val="00684A86"/>
    <w:rsid w:val="006C4285"/>
    <w:rsid w:val="006C47C3"/>
    <w:rsid w:val="006C6E09"/>
    <w:rsid w:val="006D7B24"/>
    <w:rsid w:val="006F3424"/>
    <w:rsid w:val="00700EB9"/>
    <w:rsid w:val="00702315"/>
    <w:rsid w:val="00714227"/>
    <w:rsid w:val="00720CB0"/>
    <w:rsid w:val="00723E02"/>
    <w:rsid w:val="00724B33"/>
    <w:rsid w:val="00734311"/>
    <w:rsid w:val="0073537D"/>
    <w:rsid w:val="00735525"/>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83587"/>
    <w:rsid w:val="00783865"/>
    <w:rsid w:val="00793912"/>
    <w:rsid w:val="00793F22"/>
    <w:rsid w:val="00794FC1"/>
    <w:rsid w:val="007B069A"/>
    <w:rsid w:val="007C1BF1"/>
    <w:rsid w:val="007C41C9"/>
    <w:rsid w:val="007C47A7"/>
    <w:rsid w:val="007C5A81"/>
    <w:rsid w:val="007C6AED"/>
    <w:rsid w:val="007D501A"/>
    <w:rsid w:val="007D536C"/>
    <w:rsid w:val="00820D12"/>
    <w:rsid w:val="008306DB"/>
    <w:rsid w:val="00836788"/>
    <w:rsid w:val="008441FE"/>
    <w:rsid w:val="00844EAA"/>
    <w:rsid w:val="00845FAF"/>
    <w:rsid w:val="00852E2D"/>
    <w:rsid w:val="00863094"/>
    <w:rsid w:val="00870B80"/>
    <w:rsid w:val="00870F73"/>
    <w:rsid w:val="00873CE7"/>
    <w:rsid w:val="0087507C"/>
    <w:rsid w:val="00877E89"/>
    <w:rsid w:val="00880BE2"/>
    <w:rsid w:val="0088228D"/>
    <w:rsid w:val="00882341"/>
    <w:rsid w:val="0088372A"/>
    <w:rsid w:val="00883C1A"/>
    <w:rsid w:val="008846F1"/>
    <w:rsid w:val="0088536E"/>
    <w:rsid w:val="0089367B"/>
    <w:rsid w:val="0089706B"/>
    <w:rsid w:val="00897B4E"/>
    <w:rsid w:val="008B271B"/>
    <w:rsid w:val="008B3B6D"/>
    <w:rsid w:val="008B7F1A"/>
    <w:rsid w:val="008C1666"/>
    <w:rsid w:val="008C19CC"/>
    <w:rsid w:val="008C50A0"/>
    <w:rsid w:val="008D3EE5"/>
    <w:rsid w:val="008D5B96"/>
    <w:rsid w:val="008D7A74"/>
    <w:rsid w:val="008E50A9"/>
    <w:rsid w:val="008F1500"/>
    <w:rsid w:val="009017BB"/>
    <w:rsid w:val="00905A66"/>
    <w:rsid w:val="009110EC"/>
    <w:rsid w:val="00921298"/>
    <w:rsid w:val="0092636E"/>
    <w:rsid w:val="00926DAE"/>
    <w:rsid w:val="009365AE"/>
    <w:rsid w:val="00936985"/>
    <w:rsid w:val="009503D7"/>
    <w:rsid w:val="0095622B"/>
    <w:rsid w:val="00966991"/>
    <w:rsid w:val="00966C26"/>
    <w:rsid w:val="00976032"/>
    <w:rsid w:val="009858CA"/>
    <w:rsid w:val="00987D39"/>
    <w:rsid w:val="00992481"/>
    <w:rsid w:val="00996948"/>
    <w:rsid w:val="009A0C4A"/>
    <w:rsid w:val="009A46D1"/>
    <w:rsid w:val="009A4919"/>
    <w:rsid w:val="009B2741"/>
    <w:rsid w:val="009B324E"/>
    <w:rsid w:val="009B67AB"/>
    <w:rsid w:val="009C602B"/>
    <w:rsid w:val="009D5F1A"/>
    <w:rsid w:val="009E1AB2"/>
    <w:rsid w:val="009E4CE7"/>
    <w:rsid w:val="00A007A9"/>
    <w:rsid w:val="00A02195"/>
    <w:rsid w:val="00A04069"/>
    <w:rsid w:val="00A042D9"/>
    <w:rsid w:val="00A04D3F"/>
    <w:rsid w:val="00A14D6B"/>
    <w:rsid w:val="00A15DCD"/>
    <w:rsid w:val="00A360E8"/>
    <w:rsid w:val="00A43898"/>
    <w:rsid w:val="00A50199"/>
    <w:rsid w:val="00A571AD"/>
    <w:rsid w:val="00A61635"/>
    <w:rsid w:val="00A70E72"/>
    <w:rsid w:val="00A7198B"/>
    <w:rsid w:val="00A739B9"/>
    <w:rsid w:val="00A74BCF"/>
    <w:rsid w:val="00A805D5"/>
    <w:rsid w:val="00A8162F"/>
    <w:rsid w:val="00A92189"/>
    <w:rsid w:val="00AA2E12"/>
    <w:rsid w:val="00AB3C66"/>
    <w:rsid w:val="00AE0AC7"/>
    <w:rsid w:val="00AE0E2F"/>
    <w:rsid w:val="00AE2593"/>
    <w:rsid w:val="00AE26F4"/>
    <w:rsid w:val="00AF2867"/>
    <w:rsid w:val="00AF3504"/>
    <w:rsid w:val="00AF60AB"/>
    <w:rsid w:val="00B128A1"/>
    <w:rsid w:val="00B13C2A"/>
    <w:rsid w:val="00B223B3"/>
    <w:rsid w:val="00B24067"/>
    <w:rsid w:val="00B26EDA"/>
    <w:rsid w:val="00B303DD"/>
    <w:rsid w:val="00B32F5C"/>
    <w:rsid w:val="00B55F0A"/>
    <w:rsid w:val="00B65411"/>
    <w:rsid w:val="00B76193"/>
    <w:rsid w:val="00B778A1"/>
    <w:rsid w:val="00B80BA4"/>
    <w:rsid w:val="00B83774"/>
    <w:rsid w:val="00B8583C"/>
    <w:rsid w:val="00B865D2"/>
    <w:rsid w:val="00B8693D"/>
    <w:rsid w:val="00B93E47"/>
    <w:rsid w:val="00B95586"/>
    <w:rsid w:val="00B96F14"/>
    <w:rsid w:val="00BA16AD"/>
    <w:rsid w:val="00BA4380"/>
    <w:rsid w:val="00BB51E3"/>
    <w:rsid w:val="00BC58B8"/>
    <w:rsid w:val="00BD3272"/>
    <w:rsid w:val="00BD6FE8"/>
    <w:rsid w:val="00BE26D7"/>
    <w:rsid w:val="00BF1C1A"/>
    <w:rsid w:val="00BF397A"/>
    <w:rsid w:val="00C028DA"/>
    <w:rsid w:val="00C13487"/>
    <w:rsid w:val="00C1549F"/>
    <w:rsid w:val="00C25DDC"/>
    <w:rsid w:val="00C30929"/>
    <w:rsid w:val="00C34FDD"/>
    <w:rsid w:val="00C424F2"/>
    <w:rsid w:val="00C42C55"/>
    <w:rsid w:val="00C5019B"/>
    <w:rsid w:val="00C57A20"/>
    <w:rsid w:val="00C74BE0"/>
    <w:rsid w:val="00C77608"/>
    <w:rsid w:val="00C8619F"/>
    <w:rsid w:val="00C95CF9"/>
    <w:rsid w:val="00C96AD3"/>
    <w:rsid w:val="00CA2A10"/>
    <w:rsid w:val="00CB6C25"/>
    <w:rsid w:val="00CC03BB"/>
    <w:rsid w:val="00CC4188"/>
    <w:rsid w:val="00CC4B6A"/>
    <w:rsid w:val="00CC6DD0"/>
    <w:rsid w:val="00CC7E50"/>
    <w:rsid w:val="00CD02AE"/>
    <w:rsid w:val="00CD1E6E"/>
    <w:rsid w:val="00CD31BD"/>
    <w:rsid w:val="00CD44C0"/>
    <w:rsid w:val="00CE261B"/>
    <w:rsid w:val="00CE6657"/>
    <w:rsid w:val="00CF123D"/>
    <w:rsid w:val="00CF6A71"/>
    <w:rsid w:val="00D06568"/>
    <w:rsid w:val="00D077A9"/>
    <w:rsid w:val="00D2543F"/>
    <w:rsid w:val="00D25FAC"/>
    <w:rsid w:val="00D31D69"/>
    <w:rsid w:val="00D33E5F"/>
    <w:rsid w:val="00D526ED"/>
    <w:rsid w:val="00D55C67"/>
    <w:rsid w:val="00D565B5"/>
    <w:rsid w:val="00D61EE8"/>
    <w:rsid w:val="00D72AE8"/>
    <w:rsid w:val="00D8107A"/>
    <w:rsid w:val="00D87684"/>
    <w:rsid w:val="00D93DD0"/>
    <w:rsid w:val="00DB386A"/>
    <w:rsid w:val="00DB3D06"/>
    <w:rsid w:val="00DE1387"/>
    <w:rsid w:val="00DE75AA"/>
    <w:rsid w:val="00DF2B94"/>
    <w:rsid w:val="00DF3211"/>
    <w:rsid w:val="00DF7D6A"/>
    <w:rsid w:val="00E21596"/>
    <w:rsid w:val="00E25A5E"/>
    <w:rsid w:val="00E31671"/>
    <w:rsid w:val="00E4281F"/>
    <w:rsid w:val="00E47A12"/>
    <w:rsid w:val="00E6605D"/>
    <w:rsid w:val="00E7208A"/>
    <w:rsid w:val="00E734D9"/>
    <w:rsid w:val="00E85974"/>
    <w:rsid w:val="00E863E9"/>
    <w:rsid w:val="00E9073A"/>
    <w:rsid w:val="00E93372"/>
    <w:rsid w:val="00E93BD3"/>
    <w:rsid w:val="00E94134"/>
    <w:rsid w:val="00E94405"/>
    <w:rsid w:val="00E971C0"/>
    <w:rsid w:val="00EA2051"/>
    <w:rsid w:val="00EA3005"/>
    <w:rsid w:val="00EA5186"/>
    <w:rsid w:val="00EB029D"/>
    <w:rsid w:val="00EB1098"/>
    <w:rsid w:val="00EB1C0E"/>
    <w:rsid w:val="00EB2775"/>
    <w:rsid w:val="00EB49AA"/>
    <w:rsid w:val="00EB57DB"/>
    <w:rsid w:val="00EB6236"/>
    <w:rsid w:val="00EB6521"/>
    <w:rsid w:val="00EC3CF8"/>
    <w:rsid w:val="00EE0F3F"/>
    <w:rsid w:val="00EE169B"/>
    <w:rsid w:val="00EE555F"/>
    <w:rsid w:val="00EF3A14"/>
    <w:rsid w:val="00EF53B5"/>
    <w:rsid w:val="00F00886"/>
    <w:rsid w:val="00F05FFE"/>
    <w:rsid w:val="00F064EF"/>
    <w:rsid w:val="00F06DF5"/>
    <w:rsid w:val="00F118A1"/>
    <w:rsid w:val="00F138AE"/>
    <w:rsid w:val="00F176DF"/>
    <w:rsid w:val="00F17825"/>
    <w:rsid w:val="00F20CE6"/>
    <w:rsid w:val="00F21A48"/>
    <w:rsid w:val="00F257A3"/>
    <w:rsid w:val="00F35E79"/>
    <w:rsid w:val="00F35F3A"/>
    <w:rsid w:val="00F37E24"/>
    <w:rsid w:val="00F414EC"/>
    <w:rsid w:val="00F43C76"/>
    <w:rsid w:val="00F43D61"/>
    <w:rsid w:val="00F56559"/>
    <w:rsid w:val="00F56A2A"/>
    <w:rsid w:val="00F73D53"/>
    <w:rsid w:val="00F92636"/>
    <w:rsid w:val="00FA128C"/>
    <w:rsid w:val="00FA6E5C"/>
    <w:rsid w:val="00FB3666"/>
    <w:rsid w:val="00FB4ADF"/>
    <w:rsid w:val="00FC5BBA"/>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211691928">
      <w:bodyDiv w:val="1"/>
      <w:marLeft w:val="0"/>
      <w:marRight w:val="0"/>
      <w:marTop w:val="0"/>
      <w:marBottom w:val="0"/>
      <w:divBdr>
        <w:top w:val="none" w:sz="0" w:space="0" w:color="auto"/>
        <w:left w:val="none" w:sz="0" w:space="0" w:color="auto"/>
        <w:bottom w:val="none" w:sz="0" w:space="0" w:color="auto"/>
        <w:right w:val="none" w:sz="0" w:space="0" w:color="auto"/>
      </w:divBdr>
    </w:div>
    <w:div w:id="388188493">
      <w:bodyDiv w:val="1"/>
      <w:marLeft w:val="0"/>
      <w:marRight w:val="0"/>
      <w:marTop w:val="0"/>
      <w:marBottom w:val="0"/>
      <w:divBdr>
        <w:top w:val="none" w:sz="0" w:space="0" w:color="auto"/>
        <w:left w:val="none" w:sz="0" w:space="0" w:color="auto"/>
        <w:bottom w:val="none" w:sz="0" w:space="0" w:color="auto"/>
        <w:right w:val="none" w:sz="0" w:space="0" w:color="auto"/>
      </w:divBdr>
    </w:div>
    <w:div w:id="473065467">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539900865">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283070860">
      <w:bodyDiv w:val="1"/>
      <w:marLeft w:val="0"/>
      <w:marRight w:val="0"/>
      <w:marTop w:val="0"/>
      <w:marBottom w:val="0"/>
      <w:divBdr>
        <w:top w:val="none" w:sz="0" w:space="0" w:color="auto"/>
        <w:left w:val="none" w:sz="0" w:space="0" w:color="auto"/>
        <w:bottom w:val="none" w:sz="0" w:space="0" w:color="auto"/>
        <w:right w:val="none" w:sz="0" w:space="0" w:color="auto"/>
      </w:divBdr>
    </w:div>
    <w:div w:id="14572879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F555B-BD2F-4E8A-A49F-A69AA4B4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7355</Words>
  <Characters>4193</Characters>
  <Application>Microsoft Office Word</Application>
  <DocSecurity>0</DocSecurity>
  <Lines>34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2024-11-14T14:15:00Z</cp:lastPrinted>
  <dcterms:created xsi:type="dcterms:W3CDTF">2024-11-21T12:04:00Z</dcterms:created>
  <dcterms:modified xsi:type="dcterms:W3CDTF">2024-11-21T12:04:00Z</dcterms:modified>
</cp:coreProperties>
</file>