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13"/>
      </w:tblGrid>
      <w:tr w:rsidR="00704E82" w14:paraId="1924BFB3" w14:textId="77777777" w:rsidTr="00704E82">
        <w:tc>
          <w:tcPr>
            <w:tcW w:w="4676" w:type="dxa"/>
          </w:tcPr>
          <w:p w14:paraId="255B16BF" w14:textId="037A8D7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r w:rsidR="004A7E6A">
              <w:rPr>
                <w:rFonts w:ascii="Times New Roman" w:hAnsi="Times New Roman" w:cs="Times New Roman"/>
                <w:b/>
                <w:bCs/>
                <w:sz w:val="24"/>
                <w:szCs w:val="24"/>
              </w:rPr>
              <w:t xml:space="preserve"> </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1FD9A8C1"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proofErr w:type="spellStart"/>
      <w:r w:rsidR="006A76DE" w:rsidRPr="006A76DE">
        <w:rPr>
          <w:b/>
          <w:szCs w:val="24"/>
        </w:rPr>
        <w:t>Daukstu</w:t>
      </w:r>
      <w:proofErr w:type="spellEnd"/>
      <w:r w:rsidR="006A76DE" w:rsidRPr="006A76DE">
        <w:rPr>
          <w:b/>
          <w:szCs w:val="24"/>
        </w:rPr>
        <w:t xml:space="preserve"> pagastā ar nosaukumu “</w:t>
      </w:r>
      <w:r w:rsidR="006F77BB">
        <w:rPr>
          <w:b/>
          <w:szCs w:val="24"/>
        </w:rPr>
        <w:t>Podiņi</w:t>
      </w:r>
      <w:r w:rsidR="006A76DE" w:rsidRPr="006A76DE">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6E9666CE"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w:t>
      </w:r>
      <w:r w:rsidR="006F77BB">
        <w:t>63</w:t>
      </w:r>
      <w:r w:rsidR="00996AAD">
        <w:t xml:space="preserve"> </w:t>
      </w:r>
      <w:r w:rsidR="008D0350">
        <w:t xml:space="preserve">“Par </w:t>
      </w:r>
      <w:r w:rsidR="006A76DE" w:rsidRPr="006A76DE">
        <w:t xml:space="preserve">nekustamā īpašuma </w:t>
      </w:r>
      <w:proofErr w:type="spellStart"/>
      <w:r w:rsidR="006A76DE" w:rsidRPr="006A76DE">
        <w:t>Daukstu</w:t>
      </w:r>
      <w:proofErr w:type="spellEnd"/>
      <w:r w:rsidR="006A76DE" w:rsidRPr="006A76DE">
        <w:t xml:space="preserve"> pagastā ar nosaukumu “</w:t>
      </w:r>
      <w:r w:rsidR="006F77BB">
        <w:t>Podiņi</w:t>
      </w:r>
      <w:r w:rsidR="006A76DE" w:rsidRPr="006A76DE">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1</w:t>
      </w:r>
      <w:r w:rsidR="006A76DE">
        <w:t>7</w:t>
      </w:r>
      <w:r w:rsidR="008D0350">
        <w:t>;</w:t>
      </w:r>
      <w:r w:rsidR="00D470EE">
        <w:t xml:space="preserve"> </w:t>
      </w:r>
      <w:r w:rsidR="006F77BB">
        <w:t>39</w:t>
      </w:r>
      <w:r w:rsidR="008D0350">
        <w:t>.p</w:t>
      </w:r>
      <w:r w:rsidR="002B3B27" w:rsidRPr="003033C1">
        <w:t>.</w:t>
      </w:r>
      <w:r w:rsidR="00FB4505" w:rsidRPr="003033C1">
        <w:t>).</w:t>
      </w:r>
    </w:p>
    <w:p w14:paraId="7D953EB1" w14:textId="7372E280"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proofErr w:type="spellStart"/>
      <w:r w:rsidR="006F77BB" w:rsidRPr="006F77BB">
        <w:t>Daukstu</w:t>
      </w:r>
      <w:proofErr w:type="spellEnd"/>
      <w:r w:rsidR="006F77BB" w:rsidRPr="006F77BB">
        <w:t xml:space="preserve"> pagastā ar nosaukumu “Podiņi”, kadastra numurs 5048 002 0275, kas sastāv no zemes vienības ar kadastra apzīmējumu 50480020325 ar platību 10,35 ha, t.sk. uz tās esošās mežaudzes ar platību 0,23 ha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F77BB">
        <w:t xml:space="preserve">viens </w:t>
      </w:r>
      <w:r w:rsidR="00C024D0" w:rsidRPr="007C559E">
        <w:t>pretenden</w:t>
      </w:r>
      <w:r w:rsidR="008F2A59" w:rsidRPr="007C559E">
        <w:t>t</w:t>
      </w:r>
      <w:r w:rsidR="006F77BB">
        <w:t>s</w:t>
      </w:r>
      <w:r w:rsidRPr="007C559E">
        <w:t>.</w:t>
      </w:r>
      <w:r w:rsidR="00E1191E">
        <w:t xml:space="preserve"> </w:t>
      </w:r>
      <w:r w:rsidR="006F77BB" w:rsidRPr="006F77BB">
        <w:rPr>
          <w:b/>
          <w:bCs/>
        </w:rPr>
        <w:t>SIA “MEŽROZES”</w:t>
      </w:r>
      <w:r w:rsidR="006F77BB" w:rsidRPr="006F77BB">
        <w:t xml:space="preserve">, reģistrācijas Nr. 44101015970, juridiskā adrese: </w:t>
      </w:r>
      <w:proofErr w:type="spellStart"/>
      <w:r w:rsidR="006F77BB" w:rsidRPr="006F77BB">
        <w:t>Smeiļu</w:t>
      </w:r>
      <w:proofErr w:type="spellEnd"/>
      <w:r w:rsidR="006F77BB" w:rsidRPr="006F77BB">
        <w:t xml:space="preserve"> iela 1 – 16, Vecpiebalga, Vecpiebalgas pagasts, </w:t>
      </w:r>
      <w:proofErr w:type="spellStart"/>
      <w:r w:rsidR="006F77BB" w:rsidRPr="006F77BB">
        <w:t>Cēsu</w:t>
      </w:r>
      <w:proofErr w:type="spellEnd"/>
      <w:r w:rsidR="006F77BB" w:rsidRPr="006F77BB">
        <w:t xml:space="preserve"> novads, LV-4122</w:t>
      </w:r>
      <w:r w:rsidR="008D0350">
        <w:t xml:space="preserve">, par nosolīto cenu </w:t>
      </w:r>
      <w:r w:rsidR="006F77BB" w:rsidRPr="006F77BB">
        <w:t>25620 EUR (divdesmit pieci tūkstoši seši simti divdesmit</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868F4FD" w:rsidR="00FB4505" w:rsidRDefault="00FB4505" w:rsidP="008D0350">
      <w:pPr>
        <w:pStyle w:val="Parasts1"/>
        <w:spacing w:after="0" w:line="360" w:lineRule="auto"/>
        <w:ind w:firstLine="567"/>
        <w:jc w:val="both"/>
      </w:pPr>
      <w:r>
        <w:lastRenderedPageBreak/>
        <w:t xml:space="preserve">Pirkuma maksa </w:t>
      </w:r>
      <w:r w:rsidRPr="005B5420">
        <w:t>202</w:t>
      </w:r>
      <w:r w:rsidR="00220C87">
        <w:t>4</w:t>
      </w:r>
      <w:r w:rsidRPr="005B5420">
        <w:t>.gada</w:t>
      </w:r>
      <w:r w:rsidR="00A02EE4">
        <w:t xml:space="preserve"> </w:t>
      </w:r>
      <w:r w:rsidR="006F77BB">
        <w:t>20</w:t>
      </w:r>
      <w:r w:rsidR="00920342">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13689235"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proofErr w:type="spellStart"/>
      <w:r w:rsidR="00D470EE" w:rsidRPr="00D470EE">
        <w:rPr>
          <w:rFonts w:ascii="Times New Roman" w:hAnsi="Times New Roman" w:cs="Times New Roman"/>
          <w:sz w:val="24"/>
          <w:szCs w:val="24"/>
        </w:rPr>
        <w:t>Daukstu</w:t>
      </w:r>
      <w:proofErr w:type="spellEnd"/>
      <w:r w:rsidR="00D470EE" w:rsidRPr="00D470EE">
        <w:rPr>
          <w:rFonts w:ascii="Times New Roman" w:hAnsi="Times New Roman" w:cs="Times New Roman"/>
          <w:sz w:val="24"/>
          <w:szCs w:val="24"/>
        </w:rPr>
        <w:t xml:space="preserve"> pagastā</w:t>
      </w:r>
      <w:r w:rsidR="00D470EE">
        <w:rPr>
          <w:rFonts w:ascii="Times New Roman" w:hAnsi="Times New Roman" w:cs="Times New Roman"/>
          <w:sz w:val="24"/>
          <w:szCs w:val="24"/>
        </w:rPr>
        <w:t xml:space="preserve"> </w:t>
      </w:r>
      <w:r w:rsidR="00D470EE" w:rsidRPr="00D470EE">
        <w:rPr>
          <w:rFonts w:ascii="Times New Roman" w:hAnsi="Times New Roman" w:cs="Times New Roman"/>
          <w:sz w:val="24"/>
          <w:szCs w:val="24"/>
        </w:rPr>
        <w:t>ar nosaukumu “</w:t>
      </w:r>
      <w:r w:rsidR="006F77BB">
        <w:rPr>
          <w:rFonts w:ascii="Times New Roman" w:hAnsi="Times New Roman" w:cs="Times New Roman"/>
          <w:sz w:val="24"/>
          <w:szCs w:val="24"/>
        </w:rPr>
        <w:t>Podiņi</w:t>
      </w:r>
      <w:r w:rsidR="00D470EE" w:rsidRPr="00D470EE">
        <w:rPr>
          <w:rFonts w:ascii="Times New Roman" w:hAnsi="Times New Roman" w:cs="Times New Roman"/>
          <w:sz w:val="24"/>
          <w:szCs w:val="24"/>
        </w:rPr>
        <w:t>”</w:t>
      </w:r>
      <w:r w:rsidR="00D470EE">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w:t>
      </w:r>
      <w:r w:rsidR="00220C87" w:rsidRPr="00220C87">
        <w:rPr>
          <w:rFonts w:ascii="Times New Roman" w:hAnsi="Times New Roman" w:cs="Times New Roman"/>
          <w:sz w:val="24"/>
          <w:szCs w:val="24"/>
        </w:rPr>
        <w:t xml:space="preserve"> </w:t>
      </w:r>
      <w:r w:rsidR="006F77BB">
        <w:rPr>
          <w:rFonts w:ascii="Times New Roman" w:hAnsi="Times New Roman" w:cs="Times New Roman"/>
          <w:sz w:val="24"/>
          <w:szCs w:val="24"/>
        </w:rPr>
        <w:t xml:space="preserve">gaitas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920342" w:rsidRPr="00920342">
        <w:rPr>
          <w:rFonts w:ascii="Times New Roman" w:hAnsi="Times New Roman" w:cs="Times New Roman"/>
          <w:sz w:val="24"/>
          <w:szCs w:val="24"/>
        </w:rPr>
        <w:t>GND/2.7.4/24/4</w:t>
      </w:r>
      <w:r w:rsidR="006F77BB">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75129A" w:rsidRPr="006B48B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3B14049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proofErr w:type="spellStart"/>
      <w:r w:rsidR="006F77BB" w:rsidRPr="006F77BB">
        <w:t>Daukstu</w:t>
      </w:r>
      <w:proofErr w:type="spellEnd"/>
      <w:r w:rsidR="006F77BB" w:rsidRPr="006F77BB">
        <w:t xml:space="preserve"> pagastā ar nosaukumu “Podiņi”, kadastra numurs 5048 002 0275, kas sastāv no zemes vienības ar kadastra apzīmējumu 50480020325 ar platību 10,35 ha, t.sk. uz tās esošās mežaudzes ar platību 0,23 ha</w:t>
      </w:r>
      <w:r>
        <w:t>, 202</w:t>
      </w:r>
      <w:r w:rsidR="00220C87">
        <w:t>4</w:t>
      </w:r>
      <w:r w:rsidRPr="009940FA">
        <w:t xml:space="preserve">.gada </w:t>
      </w:r>
      <w:r w:rsidR="00920342">
        <w:t>7.novembrī</w:t>
      </w:r>
      <w:r w:rsidR="00F63791">
        <w:t xml:space="preserve"> </w:t>
      </w:r>
      <w:r w:rsidRPr="009940FA">
        <w:t>notikušās izsoles rezultātus.</w:t>
      </w:r>
    </w:p>
    <w:p w14:paraId="413163D0" w14:textId="33A9A71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F77BB" w:rsidRPr="006F77BB">
        <w:rPr>
          <w:b/>
          <w:bCs/>
        </w:rPr>
        <w:t>SIA “MEŽROZES”</w:t>
      </w:r>
      <w:r w:rsidR="006F77BB" w:rsidRPr="006F77BB">
        <w:t xml:space="preserve">, reģistrācijas Nr. 44101015970, juridiskā adrese: </w:t>
      </w:r>
      <w:proofErr w:type="spellStart"/>
      <w:r w:rsidR="006F77BB" w:rsidRPr="006F77BB">
        <w:t>Smeiļu</w:t>
      </w:r>
      <w:proofErr w:type="spellEnd"/>
      <w:r w:rsidR="006F77BB" w:rsidRPr="006F77BB">
        <w:t xml:space="preserve"> iela 1 – 16, Vecpiebalga, Vecpiebalgas pagasts, </w:t>
      </w:r>
      <w:proofErr w:type="spellStart"/>
      <w:r w:rsidR="006F77BB" w:rsidRPr="006F77BB">
        <w:t>Cēsu</w:t>
      </w:r>
      <w:proofErr w:type="spellEnd"/>
      <w:r w:rsidR="006F77BB" w:rsidRPr="006F77BB">
        <w:t xml:space="preserve"> novads, LV-4122</w:t>
      </w:r>
      <w:r w:rsidR="00882860" w:rsidRPr="00882860">
        <w:t xml:space="preserve">, par nosolīto cenu </w:t>
      </w:r>
      <w:r w:rsidR="006F77BB" w:rsidRPr="006F77BB">
        <w:t xml:space="preserve">25620 EUR (divdesmit pieci tūkstoši seši simti divdesmit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325E3F">
      <w:pgSz w:w="11906" w:h="16838"/>
      <w:pgMar w:top="1135"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00B1"/>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470EE"/>
    <w:rsid w:val="00D656A6"/>
    <w:rsid w:val="00D67BD5"/>
    <w:rsid w:val="00D70CF7"/>
    <w:rsid w:val="00D727AE"/>
    <w:rsid w:val="00D75CCF"/>
    <w:rsid w:val="00D82D82"/>
    <w:rsid w:val="00D8634D"/>
    <w:rsid w:val="00D97D25"/>
    <w:rsid w:val="00DA2638"/>
    <w:rsid w:val="00DC4DBA"/>
    <w:rsid w:val="00DD0093"/>
    <w:rsid w:val="00DD456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2640</Words>
  <Characters>1505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2024-11-22T08:11:00Z</dcterms:created>
  <dcterms:modified xsi:type="dcterms:W3CDTF">2024-11-22T08:11:00Z</dcterms:modified>
</cp:coreProperties>
</file>