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E14D43">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E14D43">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E14D4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E14D4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A3B0DB2" w14:textId="77777777" w:rsidR="00E14D43" w:rsidRDefault="00E14D43" w:rsidP="00E14D43">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2BB6A41" w:rsidR="008F3920" w:rsidRPr="00EA6BEB" w:rsidRDefault="00C41748" w:rsidP="00E14D43">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0D3BBB30" w:rsidR="00704E82" w:rsidRPr="00EA6BEB" w:rsidRDefault="00704E82" w:rsidP="00E14D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DA6148">
              <w:rPr>
                <w:rFonts w:ascii="Times New Roman" w:hAnsi="Times New Roman" w:cs="Times New Roman"/>
                <w:b/>
                <w:bCs/>
                <w:sz w:val="24"/>
                <w:szCs w:val="24"/>
              </w:rPr>
              <w:t>730</w:t>
            </w:r>
          </w:p>
        </w:tc>
      </w:tr>
      <w:tr w:rsidR="00704E82" w14:paraId="6A44ECDC" w14:textId="77777777" w:rsidTr="00704E82">
        <w:tc>
          <w:tcPr>
            <w:tcW w:w="4676" w:type="dxa"/>
          </w:tcPr>
          <w:p w14:paraId="31DB072D" w14:textId="77777777" w:rsidR="00704E82" w:rsidRDefault="00704E82" w:rsidP="00E14D43">
            <w:pPr>
              <w:rPr>
                <w:rFonts w:ascii="Times New Roman" w:hAnsi="Times New Roman" w:cs="Times New Roman"/>
                <w:sz w:val="24"/>
                <w:szCs w:val="24"/>
              </w:rPr>
            </w:pPr>
          </w:p>
        </w:tc>
        <w:tc>
          <w:tcPr>
            <w:tcW w:w="4678" w:type="dxa"/>
          </w:tcPr>
          <w:p w14:paraId="3AAF1853" w14:textId="34B4D873" w:rsidR="00704E82" w:rsidRPr="00EA6BEB" w:rsidRDefault="00704E82" w:rsidP="00E14D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A6148">
              <w:rPr>
                <w:rFonts w:ascii="Times New Roman" w:hAnsi="Times New Roman" w:cs="Times New Roman"/>
                <w:b/>
                <w:bCs/>
                <w:sz w:val="24"/>
                <w:szCs w:val="24"/>
              </w:rPr>
              <w:t>21</w:t>
            </w:r>
            <w:r w:rsidR="002233C6">
              <w:rPr>
                <w:rFonts w:ascii="Times New Roman" w:hAnsi="Times New Roman" w:cs="Times New Roman"/>
                <w:b/>
                <w:bCs/>
                <w:sz w:val="24"/>
                <w:szCs w:val="24"/>
              </w:rPr>
              <w:t xml:space="preserve">; </w:t>
            </w:r>
            <w:r w:rsidR="00DA6148">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E412782" w:rsidR="006A76DE" w:rsidRDefault="00326B60" w:rsidP="006A76DE">
      <w:pPr>
        <w:pStyle w:val="Default"/>
        <w:jc w:val="center"/>
        <w:rPr>
          <w:b/>
          <w:szCs w:val="24"/>
        </w:rPr>
      </w:pPr>
      <w:r w:rsidRPr="00326B60">
        <w:rPr>
          <w:b/>
          <w:szCs w:val="24"/>
        </w:rPr>
        <w:t xml:space="preserve">Par </w:t>
      </w:r>
      <w:r w:rsidR="006A76DE" w:rsidRPr="006A76DE">
        <w:rPr>
          <w:b/>
          <w:szCs w:val="24"/>
        </w:rPr>
        <w:t>nekustamā īpašuma Daukstu pagastā ar nosaukumu “</w:t>
      </w:r>
      <w:r w:rsidR="00D470EE">
        <w:rPr>
          <w:b/>
          <w:szCs w:val="24"/>
        </w:rPr>
        <w:t>Runču lauks</w:t>
      </w:r>
      <w:r w:rsidR="006A76DE" w:rsidRPr="006A76DE">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6D440CE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w:t>
      </w:r>
      <w:r w:rsidR="00D470EE">
        <w:t>92</w:t>
      </w:r>
      <w:r w:rsidR="00996AAD">
        <w:t xml:space="preserve"> </w:t>
      </w:r>
      <w:r w:rsidR="008D0350">
        <w:t xml:space="preserve">“Par </w:t>
      </w:r>
      <w:r w:rsidR="006A76DE" w:rsidRPr="006A76DE">
        <w:t>nekustamā īpašuma Daukstu pagastā ar nosaukumu “</w:t>
      </w:r>
      <w:r w:rsidR="00D470EE">
        <w:t>Runču lauks</w:t>
      </w:r>
      <w:r w:rsidR="006A76DE" w:rsidRPr="006A76DE">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w:t>
      </w:r>
      <w:r w:rsidR="00D470EE">
        <w:t xml:space="preserve"> 7</w:t>
      </w:r>
      <w:r w:rsidR="006A76DE">
        <w:t>0</w:t>
      </w:r>
      <w:r w:rsidR="008D0350">
        <w:t>.p</w:t>
      </w:r>
      <w:r w:rsidR="002B3B27" w:rsidRPr="003033C1">
        <w:t>.</w:t>
      </w:r>
      <w:r w:rsidR="00FB4505" w:rsidRPr="003033C1">
        <w:t>).</w:t>
      </w:r>
    </w:p>
    <w:p w14:paraId="7D953EB1" w14:textId="5DCC2B0F"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D470EE" w:rsidRPr="007828D2">
        <w:t>Daukstu pagastā ar nosaukumu “Runču lauks”, ar kadastra numuru 5048 004 0173, kas sastāv no zemes vienības ar kadastra apzīmējumu 50480040403 ar platību 9,13 h</w:t>
      </w:r>
      <w:r w:rsidR="00D470EE" w:rsidRPr="007733B9">
        <w:t>a</w:t>
      </w:r>
      <w:r w:rsidR="00D470EE">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D470EE">
        <w:t>pieci</w:t>
      </w:r>
      <w:r w:rsidR="00C87E84">
        <w:t xml:space="preserve"> </w:t>
      </w:r>
      <w:r w:rsidR="00C024D0" w:rsidRPr="007C559E">
        <w:t>pretenden</w:t>
      </w:r>
      <w:r w:rsidR="008F2A59" w:rsidRPr="007C559E">
        <w:t>t</w:t>
      </w:r>
      <w:r w:rsidR="00721FF2">
        <w:t>i</w:t>
      </w:r>
      <w:r w:rsidRPr="007C559E">
        <w:t>.</w:t>
      </w:r>
      <w:r w:rsidR="00E1191E">
        <w:t xml:space="preserve"> </w:t>
      </w:r>
      <w:r w:rsidR="00D470EE" w:rsidRPr="00D470EE">
        <w:rPr>
          <w:b/>
          <w:bCs/>
        </w:rPr>
        <w:t>Gulbenes rajona Daukstu pagasta zemnieku saimniecība “GUNDEGAS”</w:t>
      </w:r>
      <w:r w:rsidR="00D470EE" w:rsidRPr="00D470EE">
        <w:t>, reģistrācijas Nr. 43201011995, juridiskā adrese “Gundegas”, Daukstu pagasts, Gulbenes novads, LV-4417</w:t>
      </w:r>
      <w:r w:rsidR="008D0350">
        <w:t xml:space="preserve">, par nosolīto cenu </w:t>
      </w:r>
      <w:r w:rsidR="00D470EE">
        <w:t>46375</w:t>
      </w:r>
      <w:r w:rsidR="00D470EE" w:rsidRPr="00397CCA">
        <w:t xml:space="preserve"> EUR (</w:t>
      </w:r>
      <w:r w:rsidR="00D470EE">
        <w:t>četrdesmit seš</w:t>
      </w:r>
      <w:r w:rsidR="00D470EE" w:rsidRPr="00397CCA">
        <w:t xml:space="preserve">i tūkstoši </w:t>
      </w:r>
      <w:r w:rsidR="00D470EE">
        <w:t xml:space="preserve">trīs </w:t>
      </w:r>
      <w:r w:rsidR="00D470EE" w:rsidRPr="00397CCA">
        <w:t xml:space="preserve">simti </w:t>
      </w:r>
      <w:r w:rsidR="00D470EE">
        <w:t>septiņ</w:t>
      </w:r>
      <w:r w:rsidR="00D470EE" w:rsidRPr="00397CCA">
        <w:t>desmit</w:t>
      </w:r>
      <w:r w:rsidR="00D470EE" w:rsidRPr="00304BD6">
        <w:t xml:space="preserve"> </w:t>
      </w:r>
      <w:r w:rsidR="00D470EE">
        <w:t>pieci</w:t>
      </w:r>
      <w:r w:rsidR="00920342" w:rsidRPr="008D0350">
        <w:rPr>
          <w:i/>
          <w:iCs/>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F3C06EA"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D470EE">
        <w:t>18</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8D3E182"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D470EE" w:rsidRPr="00D470EE">
        <w:rPr>
          <w:rFonts w:ascii="Times New Roman" w:hAnsi="Times New Roman" w:cs="Times New Roman"/>
          <w:sz w:val="24"/>
          <w:szCs w:val="24"/>
        </w:rPr>
        <w:t>Daukstu pagastā</w:t>
      </w:r>
      <w:r w:rsidR="00D470EE">
        <w:rPr>
          <w:rFonts w:ascii="Times New Roman" w:hAnsi="Times New Roman" w:cs="Times New Roman"/>
          <w:sz w:val="24"/>
          <w:szCs w:val="24"/>
        </w:rPr>
        <w:t xml:space="preserve"> </w:t>
      </w:r>
      <w:r w:rsidR="00D470EE" w:rsidRPr="00D470EE">
        <w:rPr>
          <w:rFonts w:ascii="Times New Roman" w:hAnsi="Times New Roman" w:cs="Times New Roman"/>
          <w:sz w:val="24"/>
          <w:szCs w:val="24"/>
        </w:rPr>
        <w:t>ar nosaukumu “Runču lauks”</w:t>
      </w:r>
      <w:r w:rsidR="00D470EE">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w:t>
      </w:r>
      <w:r w:rsidR="00D470EE">
        <w:rPr>
          <w:rFonts w:ascii="Times New Roman" w:hAnsi="Times New Roman" w:cs="Times New Roman"/>
          <w:sz w:val="24"/>
          <w:szCs w:val="24"/>
        </w:rPr>
        <w:t>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C943C6" w:rsidRPr="006B48B6">
        <w:rPr>
          <w:rFonts w:ascii="Times New Roman" w:hAnsi="Times New Roman" w:cs="Times New Roman"/>
          <w:sz w:val="24"/>
          <w:szCs w:val="24"/>
        </w:rPr>
        <w:t xml:space="preserve">un ņemot vērā Attīstības un tautsaimniecības komitejas ieteikumu un Finanšu komitejas ieteikumu, atklāti balsojot: </w:t>
      </w:r>
      <w:r w:rsidR="00DA6148" w:rsidRPr="00DA6148">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C943C6" w:rsidRPr="00DA6148">
        <w:rPr>
          <w:rFonts w:ascii="Times New Roman" w:hAnsi="Times New Roman" w:cs="Times New Roman"/>
          <w:sz w:val="24"/>
          <w:szCs w:val="24"/>
        </w:rPr>
        <w:t xml:space="preserve">, </w:t>
      </w:r>
      <w:r w:rsidR="00C943C6" w:rsidRPr="006B48B6">
        <w:rPr>
          <w:rFonts w:ascii="Times New Roman" w:hAnsi="Times New Roman" w:cs="Times New Roman"/>
          <w:sz w:val="24"/>
          <w:szCs w:val="24"/>
        </w:rPr>
        <w:t>Gulbenes novada pašvaldības dome NOLEMJ</w:t>
      </w:r>
      <w:r w:rsidR="0032159E" w:rsidRPr="0032159E">
        <w:rPr>
          <w:rFonts w:ascii="Times New Roman" w:hAnsi="Times New Roman" w:cs="Times New Roman"/>
          <w:sz w:val="24"/>
          <w:szCs w:val="24"/>
        </w:rPr>
        <w:t>:</w:t>
      </w:r>
    </w:p>
    <w:p w14:paraId="60874A11" w14:textId="21DD058C"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D470EE" w:rsidRPr="007828D2">
        <w:t>Daukstu pagastā ar nosaukumu “Runču lauks”, ar kadastra numuru 5048 004 0173, kas sastāv no zemes vienības ar kadastra apzīmējumu 50480040403 ar platību 9,13 h</w:t>
      </w:r>
      <w:r w:rsidR="00D470EE" w:rsidRPr="007733B9">
        <w:t>a</w:t>
      </w:r>
      <w:r>
        <w:t>, 202</w:t>
      </w:r>
      <w:r w:rsidR="00220C87">
        <w:t>4</w:t>
      </w:r>
      <w:r w:rsidRPr="009940FA">
        <w:t xml:space="preserve">.gada </w:t>
      </w:r>
      <w:r w:rsidR="00920342">
        <w:t>7.novembrī</w:t>
      </w:r>
      <w:r w:rsidR="00F63791">
        <w:t xml:space="preserve"> </w:t>
      </w:r>
      <w:r w:rsidRPr="009940FA">
        <w:t>notikušās izsoles rezultātus.</w:t>
      </w:r>
    </w:p>
    <w:p w14:paraId="413163D0" w14:textId="50FD335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470EE" w:rsidRPr="00D470EE">
        <w:rPr>
          <w:b/>
          <w:bCs/>
        </w:rPr>
        <w:t>Gulbenes rajona Daukstu pagasta zemnieku saimniecīb</w:t>
      </w:r>
      <w:r w:rsidR="00D470EE">
        <w:rPr>
          <w:b/>
          <w:bCs/>
        </w:rPr>
        <w:t>u</w:t>
      </w:r>
      <w:r w:rsidR="00D470EE" w:rsidRPr="00D470EE">
        <w:rPr>
          <w:b/>
          <w:bCs/>
        </w:rPr>
        <w:t xml:space="preserve"> “GUNDEGAS”</w:t>
      </w:r>
      <w:r w:rsidR="00D470EE" w:rsidRPr="00D470EE">
        <w:t>, reģistrācijas Nr. 43201011995, juridiskā adrese “Gundegas”, Daukstu pagasts, Gulbenes novads, LV-4417</w:t>
      </w:r>
      <w:r w:rsidR="00882860" w:rsidRPr="00882860">
        <w:t xml:space="preserve">, par nosolīto cenu </w:t>
      </w:r>
      <w:r w:rsidR="00D470EE">
        <w:t>46375</w:t>
      </w:r>
      <w:r w:rsidR="00D470EE" w:rsidRPr="00397CCA">
        <w:t xml:space="preserve"> EUR (</w:t>
      </w:r>
      <w:r w:rsidR="00D470EE">
        <w:t>četrdesmit seš</w:t>
      </w:r>
      <w:r w:rsidR="00D470EE" w:rsidRPr="00397CCA">
        <w:t xml:space="preserve">i tūkstoši </w:t>
      </w:r>
      <w:r w:rsidR="00D470EE">
        <w:t xml:space="preserve">trīs </w:t>
      </w:r>
      <w:r w:rsidR="00D470EE" w:rsidRPr="00397CCA">
        <w:t xml:space="preserve">simti </w:t>
      </w:r>
      <w:r w:rsidR="00D470EE">
        <w:t>septiņ</w:t>
      </w:r>
      <w:r w:rsidR="00D470EE" w:rsidRPr="00397CCA">
        <w:t>desmit</w:t>
      </w:r>
      <w:r w:rsidR="00D470EE" w:rsidRPr="00304BD6">
        <w:t xml:space="preserve"> </w:t>
      </w:r>
      <w:r w:rsidR="00D470EE">
        <w:t>pieci</w:t>
      </w:r>
      <w:r w:rsidR="00D470EE" w:rsidRPr="008D0350">
        <w:rPr>
          <w:i/>
          <w:iCs/>
          <w:color w:val="000000"/>
        </w:rPr>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E14D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4E82"/>
    <w:rsid w:val="00721FF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343C"/>
    <w:rsid w:val="00B24F6B"/>
    <w:rsid w:val="00B4347F"/>
    <w:rsid w:val="00B439A2"/>
    <w:rsid w:val="00B575F8"/>
    <w:rsid w:val="00B6462D"/>
    <w:rsid w:val="00B73A3D"/>
    <w:rsid w:val="00B77448"/>
    <w:rsid w:val="00B96225"/>
    <w:rsid w:val="00BB77EE"/>
    <w:rsid w:val="00BC009C"/>
    <w:rsid w:val="00BC1407"/>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3C6"/>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A6148"/>
    <w:rsid w:val="00DC4DBA"/>
    <w:rsid w:val="00DD5444"/>
    <w:rsid w:val="00DF1F01"/>
    <w:rsid w:val="00E02316"/>
    <w:rsid w:val="00E025B1"/>
    <w:rsid w:val="00E02D2A"/>
    <w:rsid w:val="00E1191E"/>
    <w:rsid w:val="00E14D43"/>
    <w:rsid w:val="00E2047A"/>
    <w:rsid w:val="00E253FB"/>
    <w:rsid w:val="00E2637E"/>
    <w:rsid w:val="00E33684"/>
    <w:rsid w:val="00E408E5"/>
    <w:rsid w:val="00E40C30"/>
    <w:rsid w:val="00E4264C"/>
    <w:rsid w:val="00E508D7"/>
    <w:rsid w:val="00E538F4"/>
    <w:rsid w:val="00E5784B"/>
    <w:rsid w:val="00E60C2C"/>
    <w:rsid w:val="00E71455"/>
    <w:rsid w:val="00E74143"/>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2847</Words>
  <Characters>1624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2024-11-29T12:11:00Z</cp:lastPrinted>
  <dcterms:created xsi:type="dcterms:W3CDTF">2024-12-04T07:17:00Z</dcterms:created>
  <dcterms:modified xsi:type="dcterms:W3CDTF">2024-12-04T07:17:00Z</dcterms:modified>
</cp:coreProperties>
</file>