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A22BA" w14:textId="77777777" w:rsidR="00D81959" w:rsidRPr="00176177" w:rsidRDefault="00D81959" w:rsidP="00D81959">
      <w:pPr>
        <w:jc w:val="right"/>
        <w:rPr>
          <w:b/>
          <w:bCs/>
          <w:color w:val="000000" w:themeColor="text1"/>
          <w:sz w:val="24"/>
          <w:szCs w:val="24"/>
          <w:lang w:val="lv-LV"/>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965A4" w:rsidRPr="00176177" w14:paraId="41B9B60E" w14:textId="77777777" w:rsidTr="00D81959">
        <w:tc>
          <w:tcPr>
            <w:tcW w:w="9457" w:type="dxa"/>
            <w:tcBorders>
              <w:top w:val="nil"/>
              <w:left w:val="nil"/>
              <w:bottom w:val="nil"/>
              <w:right w:val="nil"/>
            </w:tcBorders>
            <w:hideMark/>
          </w:tcPr>
          <w:p w14:paraId="28D30028" w14:textId="38E67A45" w:rsidR="00D81959" w:rsidRPr="00176177" w:rsidRDefault="00D81959">
            <w:pPr>
              <w:jc w:val="center"/>
              <w:rPr>
                <w:color w:val="000000" w:themeColor="text1"/>
                <w:sz w:val="24"/>
                <w:szCs w:val="24"/>
                <w:lang w:val="lv-LV" w:eastAsia="en-US"/>
              </w:rPr>
            </w:pPr>
            <w:bookmarkStart w:id="0" w:name="_Hlk54961433"/>
            <w:r w:rsidRPr="00176177">
              <w:rPr>
                <w:noProof/>
                <w:color w:val="000000" w:themeColor="text1"/>
                <w:sz w:val="24"/>
                <w:szCs w:val="24"/>
                <w:lang w:val="lv-LV"/>
              </w:rPr>
              <w:drawing>
                <wp:inline distT="0" distB="0" distL="0" distR="0" wp14:anchorId="1C066E17" wp14:editId="03ADAD85">
                  <wp:extent cx="621665" cy="687705"/>
                  <wp:effectExtent l="0" t="0" r="698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F965A4" w:rsidRPr="00176177" w14:paraId="2565208B" w14:textId="77777777" w:rsidTr="00D81959">
        <w:tc>
          <w:tcPr>
            <w:tcW w:w="9457" w:type="dxa"/>
            <w:tcBorders>
              <w:top w:val="nil"/>
              <w:left w:val="nil"/>
              <w:bottom w:val="nil"/>
              <w:right w:val="nil"/>
            </w:tcBorders>
            <w:hideMark/>
          </w:tcPr>
          <w:p w14:paraId="0C8A016B" w14:textId="77777777" w:rsidR="00D81959" w:rsidRPr="00176177" w:rsidRDefault="00D81959" w:rsidP="00AD72F0">
            <w:pPr>
              <w:spacing w:before="240"/>
              <w:jc w:val="center"/>
              <w:rPr>
                <w:color w:val="000000" w:themeColor="text1"/>
                <w:sz w:val="24"/>
                <w:szCs w:val="24"/>
                <w:lang w:val="lv-LV" w:eastAsia="en-US"/>
              </w:rPr>
            </w:pPr>
            <w:r w:rsidRPr="00176177">
              <w:rPr>
                <w:b/>
                <w:bCs/>
                <w:color w:val="000000" w:themeColor="text1"/>
                <w:sz w:val="24"/>
                <w:szCs w:val="24"/>
                <w:lang w:val="lv-LV" w:eastAsia="en-US"/>
              </w:rPr>
              <w:t>GULBENES NOVADA PAŠVALDĪBA</w:t>
            </w:r>
          </w:p>
        </w:tc>
      </w:tr>
      <w:tr w:rsidR="00F965A4" w:rsidRPr="00176177" w14:paraId="56BADE41" w14:textId="77777777" w:rsidTr="00D81959">
        <w:tc>
          <w:tcPr>
            <w:tcW w:w="9457" w:type="dxa"/>
            <w:tcBorders>
              <w:top w:val="nil"/>
              <w:left w:val="nil"/>
              <w:bottom w:val="nil"/>
              <w:right w:val="nil"/>
            </w:tcBorders>
            <w:hideMark/>
          </w:tcPr>
          <w:p w14:paraId="339E3097" w14:textId="5CAFE28B" w:rsidR="00D81959" w:rsidRPr="00176177" w:rsidRDefault="00D81959">
            <w:pPr>
              <w:jc w:val="center"/>
              <w:rPr>
                <w:color w:val="000000" w:themeColor="text1"/>
                <w:sz w:val="24"/>
                <w:szCs w:val="24"/>
                <w:lang w:val="lv-LV" w:eastAsia="en-US"/>
              </w:rPr>
            </w:pPr>
            <w:proofErr w:type="spellStart"/>
            <w:r w:rsidRPr="00176177">
              <w:rPr>
                <w:color w:val="000000" w:themeColor="text1"/>
                <w:sz w:val="24"/>
                <w:szCs w:val="24"/>
                <w:lang w:val="lv-LV" w:eastAsia="en-US"/>
              </w:rPr>
              <w:t>Reģ</w:t>
            </w:r>
            <w:proofErr w:type="spellEnd"/>
            <w:r w:rsidRPr="00176177">
              <w:rPr>
                <w:color w:val="000000" w:themeColor="text1"/>
                <w:sz w:val="24"/>
                <w:szCs w:val="24"/>
                <w:lang w:val="lv-LV" w:eastAsia="en-US"/>
              </w:rPr>
              <w:t>.</w:t>
            </w:r>
            <w:r w:rsidR="00451884" w:rsidRPr="00176177">
              <w:rPr>
                <w:color w:val="000000" w:themeColor="text1"/>
                <w:sz w:val="24"/>
                <w:szCs w:val="24"/>
                <w:lang w:val="lv-LV" w:eastAsia="en-US"/>
              </w:rPr>
              <w:t xml:space="preserve"> </w:t>
            </w:r>
            <w:r w:rsidRPr="00176177">
              <w:rPr>
                <w:color w:val="000000" w:themeColor="text1"/>
                <w:sz w:val="24"/>
                <w:szCs w:val="24"/>
                <w:lang w:val="lv-LV" w:eastAsia="en-US"/>
              </w:rPr>
              <w:t>Nr.</w:t>
            </w:r>
            <w:r w:rsidR="00451884" w:rsidRPr="00176177">
              <w:rPr>
                <w:color w:val="000000" w:themeColor="text1"/>
                <w:sz w:val="24"/>
                <w:szCs w:val="24"/>
                <w:lang w:val="lv-LV" w:eastAsia="en-US"/>
              </w:rPr>
              <w:t xml:space="preserve"> </w:t>
            </w:r>
            <w:r w:rsidRPr="00176177">
              <w:rPr>
                <w:color w:val="000000" w:themeColor="text1"/>
                <w:sz w:val="24"/>
                <w:szCs w:val="24"/>
                <w:lang w:val="lv-LV" w:eastAsia="en-US"/>
              </w:rPr>
              <w:t>90009116327</w:t>
            </w:r>
          </w:p>
        </w:tc>
      </w:tr>
      <w:tr w:rsidR="00F965A4" w:rsidRPr="00176177" w14:paraId="010192C9" w14:textId="77777777" w:rsidTr="00D81959">
        <w:tc>
          <w:tcPr>
            <w:tcW w:w="9457" w:type="dxa"/>
            <w:tcBorders>
              <w:top w:val="nil"/>
              <w:left w:val="nil"/>
              <w:bottom w:val="nil"/>
              <w:right w:val="nil"/>
            </w:tcBorders>
            <w:hideMark/>
          </w:tcPr>
          <w:p w14:paraId="59ED55CE" w14:textId="77777777" w:rsidR="00D81959" w:rsidRPr="00176177" w:rsidRDefault="00D81959">
            <w:pPr>
              <w:jc w:val="center"/>
              <w:rPr>
                <w:color w:val="000000" w:themeColor="text1"/>
                <w:sz w:val="24"/>
                <w:szCs w:val="24"/>
                <w:lang w:val="lv-LV" w:eastAsia="en-US"/>
              </w:rPr>
            </w:pPr>
            <w:r w:rsidRPr="00176177">
              <w:rPr>
                <w:color w:val="000000" w:themeColor="text1"/>
                <w:sz w:val="24"/>
                <w:szCs w:val="24"/>
                <w:lang w:val="lv-LV" w:eastAsia="en-US"/>
              </w:rPr>
              <w:t>Ābeļu iela 2, Gulbene, Gulbenes nov., LV-4401</w:t>
            </w:r>
          </w:p>
        </w:tc>
      </w:tr>
      <w:tr w:rsidR="00F965A4" w:rsidRPr="00176177" w14:paraId="364FE0C4" w14:textId="77777777" w:rsidTr="00D81959">
        <w:tc>
          <w:tcPr>
            <w:tcW w:w="9457" w:type="dxa"/>
            <w:tcBorders>
              <w:top w:val="nil"/>
              <w:left w:val="nil"/>
              <w:bottom w:val="single" w:sz="4" w:space="0" w:color="auto"/>
              <w:right w:val="nil"/>
            </w:tcBorders>
            <w:hideMark/>
          </w:tcPr>
          <w:p w14:paraId="3468DF6B" w14:textId="10FB0DF6" w:rsidR="00D81959" w:rsidRPr="00176177" w:rsidRDefault="00D81959" w:rsidP="00451884">
            <w:pPr>
              <w:jc w:val="center"/>
              <w:rPr>
                <w:color w:val="000000" w:themeColor="text1"/>
                <w:sz w:val="24"/>
                <w:szCs w:val="24"/>
                <w:lang w:val="lv-LV" w:eastAsia="en-US"/>
              </w:rPr>
            </w:pPr>
            <w:r w:rsidRPr="00176177">
              <w:rPr>
                <w:color w:val="000000" w:themeColor="text1"/>
                <w:sz w:val="24"/>
                <w:szCs w:val="24"/>
                <w:lang w:val="lv-LV" w:eastAsia="en-US"/>
              </w:rPr>
              <w:t>Tālrunis 64497710, mob.</w:t>
            </w:r>
            <w:r w:rsidR="00451884" w:rsidRPr="00176177">
              <w:rPr>
                <w:color w:val="000000" w:themeColor="text1"/>
                <w:sz w:val="24"/>
                <w:szCs w:val="24"/>
                <w:lang w:val="lv-LV" w:eastAsia="en-US"/>
              </w:rPr>
              <w:t xml:space="preserve"> </w:t>
            </w:r>
            <w:r w:rsidRPr="00176177">
              <w:rPr>
                <w:color w:val="000000" w:themeColor="text1"/>
                <w:sz w:val="24"/>
                <w:szCs w:val="24"/>
                <w:lang w:val="lv-LV" w:eastAsia="en-US"/>
              </w:rPr>
              <w:t>26595362, e-pasts</w:t>
            </w:r>
            <w:r w:rsidR="00451884" w:rsidRPr="00176177">
              <w:rPr>
                <w:color w:val="000000" w:themeColor="text1"/>
                <w:sz w:val="24"/>
                <w:szCs w:val="24"/>
                <w:lang w:val="lv-LV" w:eastAsia="en-US"/>
              </w:rPr>
              <w:t>:</w:t>
            </w:r>
            <w:r w:rsidRPr="00176177">
              <w:rPr>
                <w:color w:val="000000" w:themeColor="text1"/>
                <w:sz w:val="24"/>
                <w:szCs w:val="24"/>
                <w:lang w:val="lv-LV" w:eastAsia="en-US"/>
              </w:rPr>
              <w:t xml:space="preserve"> dome@gulbene.lv, www.gulbene.lv</w:t>
            </w:r>
          </w:p>
        </w:tc>
      </w:tr>
    </w:tbl>
    <w:p w14:paraId="0A535CE1" w14:textId="77777777" w:rsidR="00451884" w:rsidRPr="00176177" w:rsidRDefault="00451884" w:rsidP="00D81959">
      <w:pPr>
        <w:jc w:val="center"/>
        <w:rPr>
          <w:rFonts w:eastAsia="Calibri"/>
          <w:b/>
          <w:bCs/>
          <w:color w:val="000000" w:themeColor="text1"/>
          <w:sz w:val="24"/>
          <w:szCs w:val="24"/>
          <w:lang w:val="lv-LV" w:eastAsia="en-US"/>
        </w:rPr>
      </w:pPr>
    </w:p>
    <w:p w14:paraId="316E9CD4" w14:textId="7FB656A8" w:rsidR="00D81959" w:rsidRPr="00176177" w:rsidRDefault="00D81959" w:rsidP="00D81959">
      <w:pPr>
        <w:jc w:val="center"/>
        <w:rPr>
          <w:rFonts w:eastAsia="Calibri"/>
          <w:b/>
          <w:bCs/>
          <w:color w:val="000000" w:themeColor="text1"/>
          <w:sz w:val="24"/>
          <w:szCs w:val="24"/>
          <w:lang w:val="lv-LV" w:eastAsia="en-US"/>
        </w:rPr>
      </w:pPr>
      <w:r w:rsidRPr="00176177">
        <w:rPr>
          <w:rFonts w:eastAsia="Calibri"/>
          <w:b/>
          <w:bCs/>
          <w:color w:val="000000" w:themeColor="text1"/>
          <w:sz w:val="24"/>
          <w:szCs w:val="24"/>
          <w:lang w:val="lv-LV" w:eastAsia="en-US"/>
        </w:rPr>
        <w:t xml:space="preserve">GULBENES NOVADA </w:t>
      </w:r>
      <w:r w:rsidR="00A77ED8" w:rsidRPr="00176177">
        <w:rPr>
          <w:rFonts w:eastAsia="Calibri"/>
          <w:b/>
          <w:bCs/>
          <w:color w:val="000000" w:themeColor="text1"/>
          <w:sz w:val="24"/>
          <w:szCs w:val="24"/>
          <w:lang w:val="lv-LV" w:eastAsia="en-US"/>
        </w:rPr>
        <w:t xml:space="preserve">PAŠVALDĪBAS </w:t>
      </w:r>
      <w:r w:rsidRPr="00176177">
        <w:rPr>
          <w:rFonts w:eastAsia="Calibri"/>
          <w:b/>
          <w:bCs/>
          <w:color w:val="000000" w:themeColor="text1"/>
          <w:sz w:val="24"/>
          <w:szCs w:val="24"/>
          <w:lang w:val="lv-LV" w:eastAsia="en-US"/>
        </w:rPr>
        <w:t>DOMES LĒMUMS</w:t>
      </w:r>
    </w:p>
    <w:p w14:paraId="7B833619" w14:textId="77777777" w:rsidR="00D81959" w:rsidRPr="00176177" w:rsidRDefault="00D81959" w:rsidP="00451884">
      <w:pPr>
        <w:spacing w:before="120"/>
        <w:jc w:val="center"/>
        <w:rPr>
          <w:rFonts w:eastAsia="Calibri"/>
          <w:color w:val="000000" w:themeColor="text1"/>
          <w:sz w:val="24"/>
          <w:szCs w:val="24"/>
          <w:lang w:val="lv-LV" w:eastAsia="en-US"/>
        </w:rPr>
      </w:pPr>
      <w:r w:rsidRPr="00176177">
        <w:rPr>
          <w:rFonts w:eastAsia="Calibri"/>
          <w:color w:val="000000" w:themeColor="text1"/>
          <w:sz w:val="24"/>
          <w:szCs w:val="24"/>
          <w:lang w:val="lv-LV" w:eastAsia="en-US"/>
        </w:rPr>
        <w:t>Gulbenē</w:t>
      </w:r>
    </w:p>
    <w:bookmarkEnd w:id="0"/>
    <w:p w14:paraId="461EEA8D" w14:textId="77777777" w:rsidR="0092200A" w:rsidRPr="00176177" w:rsidRDefault="0092200A" w:rsidP="0092200A">
      <w:pPr>
        <w:jc w:val="center"/>
        <w:rPr>
          <w:rFonts w:eastAsia="Calibri"/>
          <w:color w:val="000000" w:themeColor="text1"/>
          <w:sz w:val="24"/>
          <w:szCs w:val="24"/>
          <w:lang w:val="lv-LV" w:eastAsia="en-US"/>
        </w:rPr>
      </w:pPr>
    </w:p>
    <w:p w14:paraId="6D90D6E6" w14:textId="3F74E1EF" w:rsidR="00FA2954" w:rsidRPr="00176177" w:rsidRDefault="00FA2954" w:rsidP="00FA2954">
      <w:pPr>
        <w:tabs>
          <w:tab w:val="left" w:pos="5812"/>
        </w:tabs>
        <w:rPr>
          <w:b/>
          <w:bCs/>
          <w:color w:val="000000" w:themeColor="text1"/>
          <w:sz w:val="24"/>
          <w:szCs w:val="24"/>
          <w:lang w:val="lv-LV"/>
        </w:rPr>
      </w:pPr>
      <w:r w:rsidRPr="00176177">
        <w:rPr>
          <w:b/>
          <w:bCs/>
          <w:color w:val="000000" w:themeColor="text1"/>
          <w:sz w:val="24"/>
          <w:szCs w:val="24"/>
          <w:lang w:val="lv-LV"/>
        </w:rPr>
        <w:t>202</w:t>
      </w:r>
      <w:r w:rsidR="00A77ED8" w:rsidRPr="00176177">
        <w:rPr>
          <w:b/>
          <w:bCs/>
          <w:color w:val="000000" w:themeColor="text1"/>
          <w:sz w:val="24"/>
          <w:szCs w:val="24"/>
          <w:lang w:val="lv-LV"/>
        </w:rPr>
        <w:t>4</w:t>
      </w:r>
      <w:r w:rsidRPr="00176177">
        <w:rPr>
          <w:b/>
          <w:bCs/>
          <w:color w:val="000000" w:themeColor="text1"/>
          <w:sz w:val="24"/>
          <w:szCs w:val="24"/>
          <w:lang w:val="lv-LV"/>
        </w:rPr>
        <w:t xml:space="preserve">.gada </w:t>
      </w:r>
      <w:r w:rsidR="00847C84" w:rsidRPr="00176177">
        <w:rPr>
          <w:b/>
          <w:bCs/>
          <w:color w:val="000000" w:themeColor="text1"/>
          <w:sz w:val="24"/>
          <w:szCs w:val="24"/>
          <w:lang w:val="lv-LV"/>
        </w:rPr>
        <w:t>30.novembr</w:t>
      </w:r>
      <w:r w:rsidR="004607C0" w:rsidRPr="00176177">
        <w:rPr>
          <w:b/>
          <w:bCs/>
          <w:color w:val="000000" w:themeColor="text1"/>
          <w:sz w:val="24"/>
          <w:szCs w:val="24"/>
          <w:lang w:val="lv-LV"/>
        </w:rPr>
        <w:t>ī</w:t>
      </w:r>
      <w:r w:rsidRPr="00176177">
        <w:rPr>
          <w:b/>
          <w:bCs/>
          <w:color w:val="000000" w:themeColor="text1"/>
          <w:sz w:val="24"/>
          <w:szCs w:val="24"/>
          <w:lang w:val="lv-LV"/>
        </w:rPr>
        <w:tab/>
        <w:t>Nr. GND/202</w:t>
      </w:r>
      <w:r w:rsidR="00A77ED8" w:rsidRPr="00176177">
        <w:rPr>
          <w:b/>
          <w:bCs/>
          <w:color w:val="000000" w:themeColor="text1"/>
          <w:sz w:val="24"/>
          <w:szCs w:val="24"/>
          <w:lang w:val="lv-LV"/>
        </w:rPr>
        <w:t>4</w:t>
      </w:r>
      <w:r w:rsidRPr="00176177">
        <w:rPr>
          <w:b/>
          <w:bCs/>
          <w:color w:val="000000" w:themeColor="text1"/>
          <w:sz w:val="24"/>
          <w:szCs w:val="24"/>
          <w:lang w:val="lv-LV"/>
        </w:rPr>
        <w:t>/</w:t>
      </w:r>
    </w:p>
    <w:p w14:paraId="68912E56" w14:textId="17F8C6C1" w:rsidR="00FA2954" w:rsidRPr="00176177" w:rsidRDefault="00FA2954" w:rsidP="00FA2954">
      <w:pPr>
        <w:tabs>
          <w:tab w:val="left" w:pos="5812"/>
        </w:tabs>
        <w:rPr>
          <w:b/>
          <w:bCs/>
          <w:color w:val="000000" w:themeColor="text1"/>
          <w:sz w:val="24"/>
          <w:szCs w:val="24"/>
          <w:lang w:val="lv-LV"/>
        </w:rPr>
      </w:pPr>
      <w:r w:rsidRPr="00176177">
        <w:rPr>
          <w:b/>
          <w:bCs/>
          <w:color w:val="000000" w:themeColor="text1"/>
          <w:sz w:val="24"/>
          <w:szCs w:val="24"/>
          <w:lang w:val="lv-LV"/>
        </w:rPr>
        <w:tab/>
        <w:t>(protokols Nr.</w:t>
      </w:r>
      <w:r w:rsidR="00C815C7" w:rsidRPr="00176177">
        <w:rPr>
          <w:b/>
          <w:bCs/>
          <w:color w:val="000000" w:themeColor="text1"/>
          <w:sz w:val="24"/>
          <w:szCs w:val="24"/>
          <w:lang w:val="lv-LV"/>
        </w:rPr>
        <w:t xml:space="preserve">; </w:t>
      </w:r>
      <w:r w:rsidRPr="00176177">
        <w:rPr>
          <w:b/>
          <w:bCs/>
          <w:color w:val="000000" w:themeColor="text1"/>
          <w:sz w:val="24"/>
          <w:szCs w:val="24"/>
          <w:lang w:val="lv-LV"/>
        </w:rPr>
        <w:t xml:space="preserve">.p.) </w:t>
      </w:r>
    </w:p>
    <w:p w14:paraId="4A5D53D7" w14:textId="77777777" w:rsidR="00C815C7" w:rsidRPr="00176177" w:rsidRDefault="00C815C7" w:rsidP="00FA2954">
      <w:pPr>
        <w:tabs>
          <w:tab w:val="left" w:pos="5812"/>
        </w:tabs>
        <w:rPr>
          <w:b/>
          <w:bCs/>
          <w:color w:val="000000" w:themeColor="text1"/>
          <w:sz w:val="24"/>
          <w:szCs w:val="24"/>
          <w:lang w:val="lv-LV"/>
        </w:rPr>
      </w:pPr>
    </w:p>
    <w:p w14:paraId="24AB91F4" w14:textId="77777777" w:rsidR="00FA2954" w:rsidRPr="00176177" w:rsidRDefault="00FA2954" w:rsidP="00FA2954">
      <w:pPr>
        <w:jc w:val="both"/>
        <w:rPr>
          <w:b/>
          <w:color w:val="000000" w:themeColor="text1"/>
          <w:sz w:val="24"/>
          <w:szCs w:val="24"/>
          <w:lang w:val="lv-LV"/>
        </w:rPr>
      </w:pPr>
    </w:p>
    <w:p w14:paraId="650B0904" w14:textId="2577CF59" w:rsidR="00FA2954" w:rsidRPr="00176177" w:rsidRDefault="00FA2954" w:rsidP="00FA2954">
      <w:pPr>
        <w:jc w:val="center"/>
        <w:rPr>
          <w:b/>
          <w:color w:val="000000" w:themeColor="text1"/>
          <w:sz w:val="24"/>
          <w:szCs w:val="24"/>
          <w:lang w:val="lv-LV"/>
        </w:rPr>
      </w:pPr>
      <w:r w:rsidRPr="00176177">
        <w:rPr>
          <w:b/>
          <w:color w:val="000000" w:themeColor="text1"/>
          <w:sz w:val="24"/>
          <w:szCs w:val="24"/>
          <w:lang w:val="lv-LV"/>
        </w:rPr>
        <w:t xml:space="preserve">Par </w:t>
      </w:r>
      <w:r w:rsidR="00A77ED8" w:rsidRPr="00176177">
        <w:rPr>
          <w:b/>
          <w:color w:val="000000" w:themeColor="text1"/>
          <w:sz w:val="24"/>
          <w:szCs w:val="24"/>
          <w:lang w:val="lv-LV"/>
        </w:rPr>
        <w:t>funkcionāli nepieciešamā zemesgabala noteikšanu Līgo</w:t>
      </w:r>
      <w:r w:rsidR="00847C84" w:rsidRPr="00176177">
        <w:rPr>
          <w:b/>
          <w:color w:val="000000" w:themeColor="text1"/>
          <w:sz w:val="24"/>
          <w:szCs w:val="24"/>
          <w:lang w:val="lv-LV"/>
        </w:rPr>
        <w:t xml:space="preserve"> pagasta dzīvojamai </w:t>
      </w:r>
      <w:r w:rsidR="00CD76C8" w:rsidRPr="00176177">
        <w:rPr>
          <w:b/>
          <w:color w:val="000000" w:themeColor="text1"/>
          <w:sz w:val="24"/>
          <w:szCs w:val="24"/>
          <w:lang w:val="lv-LV"/>
        </w:rPr>
        <w:t>mājai</w:t>
      </w:r>
      <w:r w:rsidR="00847C84" w:rsidRPr="00176177">
        <w:rPr>
          <w:b/>
          <w:color w:val="000000" w:themeColor="text1"/>
          <w:sz w:val="24"/>
          <w:szCs w:val="24"/>
          <w:lang w:val="lv-LV"/>
        </w:rPr>
        <w:t xml:space="preserve"> “</w:t>
      </w:r>
      <w:r w:rsidR="00A77ED8" w:rsidRPr="00176177">
        <w:rPr>
          <w:b/>
          <w:color w:val="000000" w:themeColor="text1"/>
          <w:sz w:val="24"/>
          <w:szCs w:val="24"/>
          <w:lang w:val="lv-LV"/>
        </w:rPr>
        <w:t>Priedaines</w:t>
      </w:r>
      <w:r w:rsidR="00847C84" w:rsidRPr="00176177">
        <w:rPr>
          <w:b/>
          <w:color w:val="000000" w:themeColor="text1"/>
          <w:sz w:val="24"/>
          <w:szCs w:val="24"/>
          <w:lang w:val="lv-LV"/>
        </w:rPr>
        <w:t xml:space="preserve">” </w:t>
      </w:r>
    </w:p>
    <w:p w14:paraId="7365D450" w14:textId="77777777" w:rsidR="00FA2954" w:rsidRPr="00176177" w:rsidRDefault="00FA2954" w:rsidP="00FA2954">
      <w:pPr>
        <w:spacing w:line="360" w:lineRule="auto"/>
        <w:ind w:firstLine="567"/>
        <w:jc w:val="both"/>
        <w:rPr>
          <w:color w:val="000000" w:themeColor="text1"/>
          <w:sz w:val="24"/>
          <w:szCs w:val="24"/>
          <w:lang w:val="lv-LV"/>
        </w:rPr>
      </w:pPr>
    </w:p>
    <w:p w14:paraId="65261ED3" w14:textId="4100CE25" w:rsidR="008C162C" w:rsidRPr="00176177" w:rsidRDefault="00176DB6" w:rsidP="00E96350">
      <w:pPr>
        <w:spacing w:line="360" w:lineRule="auto"/>
        <w:ind w:firstLine="567"/>
        <w:jc w:val="both"/>
        <w:rPr>
          <w:rFonts w:eastAsia="SimSun"/>
          <w:color w:val="000000" w:themeColor="text1"/>
          <w:sz w:val="24"/>
          <w:szCs w:val="24"/>
          <w:lang w:val="lv-LV" w:eastAsia="zh-CN" w:bidi="hi-IN"/>
        </w:rPr>
      </w:pPr>
      <w:r w:rsidRPr="00176177">
        <w:rPr>
          <w:rFonts w:eastAsia="SimSun"/>
          <w:color w:val="000000" w:themeColor="text1"/>
          <w:sz w:val="24"/>
          <w:szCs w:val="24"/>
          <w:lang w:val="lv-LV" w:eastAsia="zh-CN" w:bidi="hi-IN"/>
        </w:rPr>
        <w:t xml:space="preserve">Izskatīts </w:t>
      </w:r>
      <w:r w:rsidR="00A77ED8" w:rsidRPr="00176177">
        <w:rPr>
          <w:rFonts w:eastAsia="SimSun"/>
          <w:color w:val="000000" w:themeColor="text1"/>
          <w:sz w:val="24"/>
          <w:szCs w:val="24"/>
          <w:lang w:val="lv-LV" w:eastAsia="zh-CN" w:bidi="hi-IN"/>
        </w:rPr>
        <w:t>sabiedrības ar ierobežotu atbildību “Liedes Meži”</w:t>
      </w:r>
      <w:r w:rsidRPr="00176177">
        <w:rPr>
          <w:rFonts w:eastAsia="SimSun"/>
          <w:color w:val="000000" w:themeColor="text1"/>
          <w:sz w:val="24"/>
          <w:szCs w:val="24"/>
          <w:lang w:val="lv-LV" w:eastAsia="zh-CN" w:bidi="hi-IN"/>
        </w:rPr>
        <w:t xml:space="preserve">, </w:t>
      </w:r>
      <w:proofErr w:type="spellStart"/>
      <w:r w:rsidR="00A77ED8" w:rsidRPr="00176177">
        <w:rPr>
          <w:rFonts w:eastAsia="SimSun"/>
          <w:color w:val="000000" w:themeColor="text1"/>
          <w:sz w:val="24"/>
          <w:szCs w:val="24"/>
          <w:lang w:val="lv-LV" w:eastAsia="zh-CN" w:bidi="hi-IN"/>
        </w:rPr>
        <w:t>reģ</w:t>
      </w:r>
      <w:proofErr w:type="spellEnd"/>
      <w:r w:rsidR="00A77ED8" w:rsidRPr="00176177">
        <w:rPr>
          <w:rFonts w:eastAsia="SimSun"/>
          <w:color w:val="000000" w:themeColor="text1"/>
          <w:sz w:val="24"/>
          <w:szCs w:val="24"/>
          <w:lang w:val="lv-LV" w:eastAsia="zh-CN" w:bidi="hi-IN"/>
        </w:rPr>
        <w:t>. Nr. 44103112452, juridiskā adrese: “Priedaines” – 2, Līgo pagasts, Gulbenes novads, LV</w:t>
      </w:r>
      <w:r w:rsidR="00176177">
        <w:rPr>
          <w:rFonts w:eastAsia="SimSun"/>
          <w:color w:val="000000" w:themeColor="text1"/>
          <w:sz w:val="24"/>
          <w:szCs w:val="24"/>
          <w:lang w:val="lv-LV" w:eastAsia="zh-CN" w:bidi="hi-IN"/>
        </w:rPr>
        <w:t>-</w:t>
      </w:r>
      <w:r w:rsidR="00A77ED8" w:rsidRPr="00176177">
        <w:rPr>
          <w:rFonts w:eastAsia="SimSun"/>
          <w:color w:val="000000" w:themeColor="text1"/>
          <w:sz w:val="24"/>
          <w:szCs w:val="24"/>
          <w:lang w:val="lv-LV" w:eastAsia="zh-CN" w:bidi="hi-IN"/>
        </w:rPr>
        <w:t xml:space="preserve">4421, </w:t>
      </w:r>
      <w:r w:rsidRPr="00176177">
        <w:rPr>
          <w:rFonts w:eastAsia="SimSun"/>
          <w:color w:val="000000" w:themeColor="text1"/>
          <w:sz w:val="24"/>
          <w:szCs w:val="24"/>
          <w:lang w:val="lv-LV" w:eastAsia="zh-CN" w:bidi="hi-IN"/>
        </w:rPr>
        <w:t>202</w:t>
      </w:r>
      <w:r w:rsidR="00A77ED8" w:rsidRPr="00176177">
        <w:rPr>
          <w:rFonts w:eastAsia="SimSun"/>
          <w:color w:val="000000" w:themeColor="text1"/>
          <w:sz w:val="24"/>
          <w:szCs w:val="24"/>
          <w:lang w:val="lv-LV" w:eastAsia="zh-CN" w:bidi="hi-IN"/>
        </w:rPr>
        <w:t>4</w:t>
      </w:r>
      <w:r w:rsidRPr="00176177">
        <w:rPr>
          <w:rFonts w:eastAsia="SimSun"/>
          <w:color w:val="000000" w:themeColor="text1"/>
          <w:sz w:val="24"/>
          <w:szCs w:val="24"/>
          <w:lang w:val="lv-LV" w:eastAsia="zh-CN" w:bidi="hi-IN"/>
        </w:rPr>
        <w:t xml:space="preserve">.gada </w:t>
      </w:r>
      <w:r w:rsidR="00A77ED8" w:rsidRPr="00176177">
        <w:rPr>
          <w:rFonts w:eastAsia="SimSun"/>
          <w:color w:val="000000" w:themeColor="text1"/>
          <w:sz w:val="24"/>
          <w:szCs w:val="24"/>
          <w:lang w:val="lv-LV" w:eastAsia="zh-CN" w:bidi="hi-IN"/>
        </w:rPr>
        <w:t>6.jūnija</w:t>
      </w:r>
      <w:r w:rsidRPr="00176177">
        <w:rPr>
          <w:rFonts w:eastAsia="SimSun"/>
          <w:color w:val="000000" w:themeColor="text1"/>
          <w:sz w:val="24"/>
          <w:szCs w:val="24"/>
          <w:lang w:val="lv-LV" w:eastAsia="zh-CN" w:bidi="hi-IN"/>
        </w:rPr>
        <w:t xml:space="preserve"> iesniegums (Gulbenes novada pašvaldībā saņemts 202</w:t>
      </w:r>
      <w:r w:rsidR="00A77ED8" w:rsidRPr="00176177">
        <w:rPr>
          <w:rFonts w:eastAsia="SimSun"/>
          <w:color w:val="000000" w:themeColor="text1"/>
          <w:sz w:val="24"/>
          <w:szCs w:val="24"/>
          <w:lang w:val="lv-LV" w:eastAsia="zh-CN" w:bidi="hi-IN"/>
        </w:rPr>
        <w:t>4</w:t>
      </w:r>
      <w:r w:rsidRPr="00176177">
        <w:rPr>
          <w:rFonts w:eastAsia="SimSun"/>
          <w:color w:val="000000" w:themeColor="text1"/>
          <w:sz w:val="24"/>
          <w:szCs w:val="24"/>
          <w:lang w:val="lv-LV" w:eastAsia="zh-CN" w:bidi="hi-IN"/>
        </w:rPr>
        <w:t xml:space="preserve">.gada </w:t>
      </w:r>
      <w:r w:rsidR="00A77ED8" w:rsidRPr="00176177">
        <w:rPr>
          <w:rFonts w:eastAsia="SimSun"/>
          <w:color w:val="000000" w:themeColor="text1"/>
          <w:sz w:val="24"/>
          <w:szCs w:val="24"/>
          <w:lang w:val="lv-LV" w:eastAsia="zh-CN" w:bidi="hi-IN"/>
        </w:rPr>
        <w:t>7.jūnijā</w:t>
      </w:r>
      <w:r w:rsidRPr="00176177">
        <w:rPr>
          <w:rFonts w:eastAsia="SimSun"/>
          <w:color w:val="000000" w:themeColor="text1"/>
          <w:sz w:val="24"/>
          <w:szCs w:val="24"/>
          <w:lang w:val="lv-LV" w:eastAsia="zh-CN" w:bidi="hi-IN"/>
        </w:rPr>
        <w:t xml:space="preserve"> un reģistrēts ar Nr. GND/</w:t>
      </w:r>
      <w:r w:rsidR="00A77ED8" w:rsidRPr="00176177">
        <w:rPr>
          <w:rFonts w:eastAsia="SimSun"/>
          <w:color w:val="000000" w:themeColor="text1"/>
          <w:sz w:val="24"/>
          <w:szCs w:val="24"/>
          <w:lang w:val="lv-LV" w:eastAsia="zh-CN" w:bidi="hi-IN"/>
        </w:rPr>
        <w:t>5.10/24/1214-S</w:t>
      </w:r>
      <w:r w:rsidRPr="00176177">
        <w:rPr>
          <w:rFonts w:eastAsia="SimSun"/>
          <w:color w:val="000000" w:themeColor="text1"/>
          <w:sz w:val="24"/>
          <w:szCs w:val="24"/>
          <w:lang w:val="lv-LV" w:eastAsia="zh-CN" w:bidi="hi-IN"/>
        </w:rPr>
        <w:t xml:space="preserve">), kurā lūgts noteikt </w:t>
      </w:r>
      <w:r w:rsidR="00A77ED8" w:rsidRPr="00176177">
        <w:rPr>
          <w:rFonts w:eastAsia="SimSun"/>
          <w:color w:val="000000" w:themeColor="text1"/>
          <w:sz w:val="24"/>
          <w:szCs w:val="24"/>
          <w:lang w:val="lv-LV" w:eastAsia="zh-CN" w:bidi="hi-IN"/>
        </w:rPr>
        <w:t>funkcionāli nepieciešamo zemesgabalu Līgo</w:t>
      </w:r>
      <w:r w:rsidRPr="00176177">
        <w:rPr>
          <w:rFonts w:eastAsia="SimSun"/>
          <w:color w:val="000000" w:themeColor="text1"/>
          <w:sz w:val="24"/>
          <w:szCs w:val="24"/>
          <w:lang w:val="lv-LV" w:eastAsia="zh-CN" w:bidi="hi-IN"/>
        </w:rPr>
        <w:t xml:space="preserve"> pagasta dzīvojamai </w:t>
      </w:r>
      <w:r w:rsidR="00E75EDC" w:rsidRPr="00176177">
        <w:rPr>
          <w:rFonts w:eastAsia="SimSun"/>
          <w:color w:val="000000" w:themeColor="text1"/>
          <w:sz w:val="24"/>
          <w:szCs w:val="24"/>
          <w:lang w:val="lv-LV" w:eastAsia="zh-CN" w:bidi="hi-IN"/>
        </w:rPr>
        <w:t>mājai</w:t>
      </w:r>
      <w:r w:rsidRPr="00176177">
        <w:rPr>
          <w:rFonts w:eastAsia="SimSun"/>
          <w:color w:val="000000" w:themeColor="text1"/>
          <w:sz w:val="24"/>
          <w:szCs w:val="24"/>
          <w:lang w:val="lv-LV" w:eastAsia="zh-CN" w:bidi="hi-IN"/>
        </w:rPr>
        <w:t xml:space="preserve"> “</w:t>
      </w:r>
      <w:r w:rsidR="00A77ED8" w:rsidRPr="00176177">
        <w:rPr>
          <w:rFonts w:eastAsia="SimSun"/>
          <w:color w:val="000000" w:themeColor="text1"/>
          <w:sz w:val="24"/>
          <w:szCs w:val="24"/>
          <w:lang w:val="lv-LV" w:eastAsia="zh-CN" w:bidi="hi-IN"/>
        </w:rPr>
        <w:t>Priedaines</w:t>
      </w:r>
      <w:r w:rsidRPr="00176177">
        <w:rPr>
          <w:rFonts w:eastAsia="SimSun"/>
          <w:color w:val="000000" w:themeColor="text1"/>
          <w:sz w:val="24"/>
          <w:szCs w:val="24"/>
          <w:lang w:val="lv-LV" w:eastAsia="zh-CN" w:bidi="hi-IN"/>
        </w:rPr>
        <w:t xml:space="preserve">”, kadastra numurs </w:t>
      </w:r>
      <w:r w:rsidR="00A77ED8" w:rsidRPr="00176177">
        <w:rPr>
          <w:rFonts w:eastAsia="SimSun"/>
          <w:color w:val="000000" w:themeColor="text1"/>
          <w:sz w:val="24"/>
          <w:szCs w:val="24"/>
          <w:lang w:val="lv-LV" w:eastAsia="zh-CN" w:bidi="hi-IN"/>
        </w:rPr>
        <w:t>5076 505 0001</w:t>
      </w:r>
      <w:r w:rsidR="00192396" w:rsidRPr="00176177">
        <w:rPr>
          <w:rFonts w:eastAsia="SimSun"/>
          <w:color w:val="000000" w:themeColor="text1"/>
          <w:sz w:val="24"/>
          <w:szCs w:val="24"/>
          <w:lang w:val="lv-LV" w:eastAsia="zh-CN" w:bidi="hi-IN"/>
        </w:rPr>
        <w:t xml:space="preserve">, pamatojoties uz </w:t>
      </w:r>
      <w:r w:rsidR="00192396" w:rsidRPr="00176177">
        <w:rPr>
          <w:color w:val="000000" w:themeColor="text1"/>
          <w:sz w:val="24"/>
          <w:szCs w:val="24"/>
          <w:lang w:val="lv-LV"/>
        </w:rPr>
        <w:t>Piespiedu dalītā īpašuma privatizētajās daudzdzīvokļu mājās izbeigšanas likuma 5.</w:t>
      </w:r>
      <w:r w:rsidR="001D1442">
        <w:rPr>
          <w:color w:val="000000" w:themeColor="text1"/>
          <w:sz w:val="24"/>
          <w:szCs w:val="24"/>
          <w:lang w:val="lv-LV"/>
        </w:rPr>
        <w:t> </w:t>
      </w:r>
      <w:r w:rsidR="00192396" w:rsidRPr="00176177">
        <w:rPr>
          <w:color w:val="000000" w:themeColor="text1"/>
          <w:sz w:val="24"/>
          <w:szCs w:val="24"/>
          <w:lang w:val="lv-LV"/>
        </w:rPr>
        <w:t>pantu.</w:t>
      </w:r>
      <w:r w:rsidRPr="00176177">
        <w:rPr>
          <w:rFonts w:eastAsia="SimSun"/>
          <w:color w:val="000000" w:themeColor="text1"/>
          <w:sz w:val="24"/>
          <w:szCs w:val="24"/>
          <w:lang w:val="lv-LV" w:eastAsia="zh-CN" w:bidi="hi-IN"/>
        </w:rPr>
        <w:t xml:space="preserve"> </w:t>
      </w:r>
      <w:r w:rsidR="008C162C" w:rsidRPr="00176177">
        <w:rPr>
          <w:rFonts w:eastAsia="SimSun"/>
          <w:color w:val="000000" w:themeColor="text1"/>
          <w:sz w:val="24"/>
          <w:szCs w:val="24"/>
          <w:lang w:val="lv-LV" w:eastAsia="zh-CN" w:bidi="hi-IN"/>
        </w:rPr>
        <w:t>Iesniegumam pievienot</w:t>
      </w:r>
      <w:r w:rsidR="00A00E49" w:rsidRPr="00176177">
        <w:rPr>
          <w:rFonts w:eastAsia="SimSun"/>
          <w:color w:val="000000" w:themeColor="text1"/>
          <w:sz w:val="24"/>
          <w:szCs w:val="24"/>
          <w:lang w:val="lv-LV" w:eastAsia="zh-CN" w:bidi="hi-IN"/>
        </w:rPr>
        <w:t xml:space="preserve">as </w:t>
      </w:r>
      <w:r w:rsidR="008C162C" w:rsidRPr="00176177">
        <w:rPr>
          <w:rFonts w:eastAsia="SimSun"/>
          <w:color w:val="000000" w:themeColor="text1"/>
          <w:sz w:val="24"/>
          <w:szCs w:val="24"/>
          <w:lang w:val="lv-LV" w:eastAsia="zh-CN" w:bidi="hi-IN"/>
        </w:rPr>
        <w:t>dzīvokļu īpašumu zemesgrāmatu apliecības.</w:t>
      </w:r>
    </w:p>
    <w:p w14:paraId="59AAAD24" w14:textId="4EB7191A" w:rsidR="008C162C" w:rsidRPr="00176177" w:rsidRDefault="008C162C" w:rsidP="00E96350">
      <w:pPr>
        <w:spacing w:line="360" w:lineRule="auto"/>
        <w:ind w:firstLine="567"/>
        <w:jc w:val="both"/>
        <w:rPr>
          <w:rFonts w:eastAsia="SimSun"/>
          <w:color w:val="000000" w:themeColor="text1"/>
          <w:sz w:val="24"/>
          <w:szCs w:val="24"/>
          <w:lang w:val="lv-LV" w:eastAsia="zh-CN" w:bidi="hi-IN"/>
        </w:rPr>
      </w:pPr>
      <w:r w:rsidRPr="00176177">
        <w:rPr>
          <w:rFonts w:eastAsia="SimSun"/>
          <w:color w:val="000000" w:themeColor="text1"/>
          <w:sz w:val="24"/>
          <w:szCs w:val="24"/>
          <w:lang w:val="lv-LV" w:eastAsia="zh-CN" w:bidi="hi-IN"/>
        </w:rPr>
        <w:t xml:space="preserve">2024.gada 5.augustā saņemts sabiedrības ar ierobežotu atbildību “Liedes Meži”, </w:t>
      </w:r>
      <w:proofErr w:type="spellStart"/>
      <w:r w:rsidRPr="00176177">
        <w:rPr>
          <w:rFonts w:eastAsia="SimSun"/>
          <w:color w:val="000000" w:themeColor="text1"/>
          <w:sz w:val="24"/>
          <w:szCs w:val="24"/>
          <w:lang w:val="lv-LV" w:eastAsia="zh-CN" w:bidi="hi-IN"/>
        </w:rPr>
        <w:t>reģ</w:t>
      </w:r>
      <w:proofErr w:type="spellEnd"/>
      <w:r w:rsidRPr="00176177">
        <w:rPr>
          <w:rFonts w:eastAsia="SimSun"/>
          <w:color w:val="000000" w:themeColor="text1"/>
          <w:sz w:val="24"/>
          <w:szCs w:val="24"/>
          <w:lang w:val="lv-LV" w:eastAsia="zh-CN" w:bidi="hi-IN"/>
        </w:rPr>
        <w:t>. Nr. 44103112452, juridiskā adrese: “Priedaines” – 2, Līgo pagasts, Gulbenes novads, LV – 4421, papildus iesniegts dokuments – dzīvojamās mājas “Priedaines”, Līgo pagastā, Gulbenes novadā, dzīvokļu īpašnieku kopsapulces protokols – lēmums Nr. 1</w:t>
      </w:r>
      <w:r w:rsidR="0010293B" w:rsidRPr="00176177">
        <w:rPr>
          <w:rFonts w:eastAsia="SimSun"/>
          <w:color w:val="000000" w:themeColor="text1"/>
          <w:sz w:val="24"/>
          <w:szCs w:val="24"/>
          <w:lang w:val="lv-LV" w:eastAsia="zh-CN" w:bidi="hi-IN"/>
        </w:rPr>
        <w:t xml:space="preserve"> (Gulbenes novada pašvaldībā saņemts 2024.gada 5.augustā un reģistrēts ar Nr. GND/5.10/24/2605-S)</w:t>
      </w:r>
      <w:r w:rsidRPr="00176177">
        <w:rPr>
          <w:rFonts w:eastAsia="SimSun"/>
          <w:color w:val="000000" w:themeColor="text1"/>
          <w:sz w:val="24"/>
          <w:szCs w:val="24"/>
          <w:lang w:val="lv-LV" w:eastAsia="zh-CN" w:bidi="hi-IN"/>
        </w:rPr>
        <w:t>.</w:t>
      </w:r>
    </w:p>
    <w:p w14:paraId="07AA2E64" w14:textId="469826AB" w:rsidR="00572273" w:rsidRPr="00176177" w:rsidRDefault="00572273" w:rsidP="001D1442">
      <w:pPr>
        <w:spacing w:line="360" w:lineRule="auto"/>
        <w:ind w:firstLine="567"/>
        <w:jc w:val="both"/>
        <w:rPr>
          <w:color w:val="000000" w:themeColor="text1"/>
          <w:sz w:val="24"/>
          <w:szCs w:val="24"/>
          <w:lang w:val="lv-LV"/>
        </w:rPr>
      </w:pPr>
      <w:r w:rsidRPr="00176177">
        <w:rPr>
          <w:color w:val="000000" w:themeColor="text1"/>
          <w:sz w:val="24"/>
          <w:szCs w:val="24"/>
          <w:lang w:val="lv-LV"/>
        </w:rPr>
        <w:t>Piespiedu dalītā īpašuma privatizētajās daudzdzīvokļu mājās izbeigšanas likuma 5.panta ceturtā daļa nosaka, ka lēmums par atsavināšanas tiesības izmantošanas procesa uzsākšanu ir tiesiskais pamats, lai pašvaldība, kuras administratīvajā teritorijā atrodas daudzdzīvokļu dzīvojamā māja, pieņemtu lēmumu par daudzdzīvokļu dzīvojamai mājai funkcionāli nepieciešamo zemesgabalu</w:t>
      </w:r>
      <w:r w:rsidR="001D1442">
        <w:rPr>
          <w:color w:val="000000" w:themeColor="text1"/>
          <w:sz w:val="24"/>
          <w:szCs w:val="24"/>
          <w:lang w:val="lv-LV"/>
        </w:rPr>
        <w:t xml:space="preserve">. Atbilstoši šā panta </w:t>
      </w:r>
      <w:r w:rsidR="00903750">
        <w:rPr>
          <w:color w:val="000000" w:themeColor="text1"/>
          <w:sz w:val="24"/>
          <w:szCs w:val="24"/>
          <w:lang w:val="lv-LV"/>
        </w:rPr>
        <w:t>piekt</w:t>
      </w:r>
      <w:r w:rsidR="001D1442">
        <w:rPr>
          <w:color w:val="000000" w:themeColor="text1"/>
          <w:sz w:val="24"/>
          <w:szCs w:val="24"/>
          <w:lang w:val="lv-LV"/>
        </w:rPr>
        <w:t>ajai</w:t>
      </w:r>
      <w:r w:rsidRPr="00176177">
        <w:rPr>
          <w:color w:val="000000" w:themeColor="text1"/>
          <w:sz w:val="24"/>
          <w:szCs w:val="24"/>
          <w:lang w:val="lv-LV"/>
        </w:rPr>
        <w:t xml:space="preserve"> daļa</w:t>
      </w:r>
      <w:r w:rsidR="001D1442">
        <w:rPr>
          <w:color w:val="000000" w:themeColor="text1"/>
          <w:sz w:val="24"/>
          <w:szCs w:val="24"/>
          <w:lang w:val="lv-LV"/>
        </w:rPr>
        <w:t>i</w:t>
      </w:r>
      <w:r w:rsidRPr="00176177">
        <w:rPr>
          <w:color w:val="000000" w:themeColor="text1"/>
          <w:sz w:val="24"/>
          <w:szCs w:val="24"/>
          <w:lang w:val="lv-LV"/>
        </w:rPr>
        <w:t xml:space="preserve"> pašvaldība lēmumu attiecībā uz daudzdzīvokļu dzīvojamai mājai funkcionāli nepieciešamo zemesgabalu pieņem ne vēlāk kā sešu mēnešu laikā no dienas, kad saņemts iesniegums par atsavināšanas tiesības izmantošanas procesa uzsākšanu.</w:t>
      </w:r>
    </w:p>
    <w:p w14:paraId="2C3E8EDA" w14:textId="5AFFE127" w:rsidR="00572273" w:rsidRPr="00176177" w:rsidRDefault="002014DB" w:rsidP="00E96350">
      <w:pPr>
        <w:spacing w:line="360" w:lineRule="auto"/>
        <w:ind w:firstLine="567"/>
        <w:jc w:val="both"/>
        <w:rPr>
          <w:color w:val="000000" w:themeColor="text1"/>
          <w:sz w:val="24"/>
          <w:szCs w:val="24"/>
          <w:lang w:val="lv-LV"/>
        </w:rPr>
      </w:pPr>
      <w:r>
        <w:rPr>
          <w:color w:val="000000" w:themeColor="text1"/>
          <w:sz w:val="24"/>
          <w:szCs w:val="24"/>
          <w:lang w:val="lv-LV"/>
        </w:rPr>
        <w:t>I</w:t>
      </w:r>
      <w:r w:rsidR="00572273" w:rsidRPr="00176177">
        <w:rPr>
          <w:color w:val="000000" w:themeColor="text1"/>
          <w:sz w:val="24"/>
          <w:szCs w:val="24"/>
          <w:lang w:val="lv-LV"/>
        </w:rPr>
        <w:t xml:space="preserve">epazīstoties ar </w:t>
      </w:r>
      <w:r w:rsidR="00655638" w:rsidRPr="00176177">
        <w:rPr>
          <w:color w:val="000000" w:themeColor="text1"/>
          <w:sz w:val="24"/>
          <w:szCs w:val="24"/>
          <w:lang w:val="lv-LV"/>
        </w:rPr>
        <w:t xml:space="preserve">minētā </w:t>
      </w:r>
      <w:r w:rsidR="00E774FF" w:rsidRPr="00176177">
        <w:rPr>
          <w:color w:val="000000" w:themeColor="text1"/>
          <w:sz w:val="24"/>
          <w:szCs w:val="24"/>
          <w:lang w:val="lv-LV"/>
        </w:rPr>
        <w:t>nekustamā</w:t>
      </w:r>
      <w:r w:rsidR="00572273" w:rsidRPr="00176177">
        <w:rPr>
          <w:color w:val="000000" w:themeColor="text1"/>
          <w:sz w:val="24"/>
          <w:szCs w:val="24"/>
          <w:lang w:val="lv-LV"/>
        </w:rPr>
        <w:t xml:space="preserve"> īpašum</w:t>
      </w:r>
      <w:r w:rsidR="00655638" w:rsidRPr="00176177">
        <w:rPr>
          <w:color w:val="000000" w:themeColor="text1"/>
          <w:sz w:val="24"/>
          <w:szCs w:val="24"/>
          <w:lang w:val="lv-LV"/>
        </w:rPr>
        <w:t xml:space="preserve">a </w:t>
      </w:r>
      <w:r w:rsidR="00572273" w:rsidRPr="00176177">
        <w:rPr>
          <w:color w:val="000000" w:themeColor="text1"/>
          <w:sz w:val="24"/>
          <w:szCs w:val="24"/>
          <w:lang w:val="lv-LV"/>
        </w:rPr>
        <w:t>dokumentāciju</w:t>
      </w:r>
      <w:r w:rsidR="00655638" w:rsidRPr="00176177">
        <w:rPr>
          <w:color w:val="000000" w:themeColor="text1"/>
          <w:sz w:val="24"/>
          <w:szCs w:val="24"/>
          <w:lang w:val="lv-LV"/>
        </w:rPr>
        <w:t>,</w:t>
      </w:r>
      <w:r>
        <w:rPr>
          <w:color w:val="000000" w:themeColor="text1"/>
          <w:sz w:val="24"/>
          <w:szCs w:val="24"/>
          <w:lang w:val="lv-LV"/>
        </w:rPr>
        <w:t xml:space="preserve"> </w:t>
      </w:r>
      <w:r w:rsidR="00572273" w:rsidRPr="00176177">
        <w:rPr>
          <w:color w:val="000000" w:themeColor="text1"/>
          <w:sz w:val="24"/>
          <w:szCs w:val="24"/>
          <w:lang w:val="lv-LV"/>
        </w:rPr>
        <w:t>konstatē</w:t>
      </w:r>
      <w:r>
        <w:rPr>
          <w:color w:val="000000" w:themeColor="text1"/>
          <w:sz w:val="24"/>
          <w:szCs w:val="24"/>
          <w:lang w:val="lv-LV"/>
        </w:rPr>
        <w:t>ts</w:t>
      </w:r>
      <w:r w:rsidR="00572273" w:rsidRPr="00176177">
        <w:rPr>
          <w:color w:val="000000" w:themeColor="text1"/>
          <w:sz w:val="24"/>
          <w:szCs w:val="24"/>
          <w:lang w:val="lv-LV"/>
        </w:rPr>
        <w:t>:</w:t>
      </w:r>
    </w:p>
    <w:p w14:paraId="7570AF1B" w14:textId="66E5786A" w:rsidR="00572273" w:rsidRPr="00176177" w:rsidRDefault="00E774FF" w:rsidP="00572273">
      <w:pPr>
        <w:pStyle w:val="Sarakstarindkopa"/>
        <w:numPr>
          <w:ilvl w:val="0"/>
          <w:numId w:val="5"/>
        </w:numPr>
        <w:spacing w:line="360" w:lineRule="auto"/>
        <w:jc w:val="both"/>
        <w:rPr>
          <w:color w:val="000000" w:themeColor="text1"/>
        </w:rPr>
      </w:pPr>
      <w:r w:rsidRPr="00176177">
        <w:rPr>
          <w:color w:val="000000" w:themeColor="text1"/>
        </w:rPr>
        <w:lastRenderedPageBreak/>
        <w:t xml:space="preserve">nekustamais īpašums </w:t>
      </w:r>
      <w:r w:rsidR="00572273" w:rsidRPr="00176177">
        <w:rPr>
          <w:color w:val="000000" w:themeColor="text1"/>
        </w:rPr>
        <w:t>Līgo pagast</w:t>
      </w:r>
      <w:r w:rsidRPr="00176177">
        <w:rPr>
          <w:color w:val="000000" w:themeColor="text1"/>
        </w:rPr>
        <w:t>ā</w:t>
      </w:r>
      <w:r w:rsidR="00572273" w:rsidRPr="00176177">
        <w:rPr>
          <w:color w:val="000000" w:themeColor="text1"/>
        </w:rPr>
        <w:t xml:space="preserve"> </w:t>
      </w:r>
      <w:r w:rsidR="00655638" w:rsidRPr="00176177">
        <w:rPr>
          <w:color w:val="000000" w:themeColor="text1"/>
        </w:rPr>
        <w:t xml:space="preserve">ar nosaukumu “Priedaines”, kadastra numurs 5076 505 0001, </w:t>
      </w:r>
      <w:r w:rsidRPr="00176177">
        <w:rPr>
          <w:color w:val="000000" w:themeColor="text1"/>
        </w:rPr>
        <w:t xml:space="preserve">ir ēku (būvju) īpašums, kura </w:t>
      </w:r>
      <w:r w:rsidR="00655638" w:rsidRPr="00176177">
        <w:rPr>
          <w:color w:val="000000" w:themeColor="text1"/>
        </w:rPr>
        <w:t>sastāvā ietilpst ēkas (būves) ar kadastra apzīmējumiem 5076 005 0005 001 (</w:t>
      </w:r>
      <w:r w:rsidR="00832DAE">
        <w:rPr>
          <w:color w:val="000000" w:themeColor="text1"/>
        </w:rPr>
        <w:t>d</w:t>
      </w:r>
      <w:r w:rsidR="00655638" w:rsidRPr="00176177">
        <w:rPr>
          <w:color w:val="000000" w:themeColor="text1"/>
        </w:rPr>
        <w:t>zīvojamā ēka), 5076 005 0005 003 (kūts), 5076 005 0005 005 (šķūnis), un 5076 005 0005 006 (pagrabs)</w:t>
      </w:r>
      <w:r w:rsidR="00401AF3">
        <w:rPr>
          <w:color w:val="000000" w:themeColor="text1"/>
        </w:rPr>
        <w:t xml:space="preserve"> (turpmāk – Nekustamais īpašums)</w:t>
      </w:r>
      <w:r w:rsidR="00655638" w:rsidRPr="00176177">
        <w:rPr>
          <w:color w:val="000000" w:themeColor="text1"/>
        </w:rPr>
        <w:t>;</w:t>
      </w:r>
    </w:p>
    <w:p w14:paraId="10DD4B91" w14:textId="5E8A0D45" w:rsidR="00655638" w:rsidRPr="00C67461" w:rsidRDefault="00401AF3" w:rsidP="00572273">
      <w:pPr>
        <w:pStyle w:val="Sarakstarindkopa"/>
        <w:numPr>
          <w:ilvl w:val="0"/>
          <w:numId w:val="5"/>
        </w:numPr>
        <w:spacing w:line="360" w:lineRule="auto"/>
        <w:jc w:val="both"/>
        <w:rPr>
          <w:color w:val="000000" w:themeColor="text1"/>
        </w:rPr>
      </w:pPr>
      <w:r>
        <w:rPr>
          <w:color w:val="000000" w:themeColor="text1"/>
        </w:rPr>
        <w:t xml:space="preserve">Nekustamais īpašums </w:t>
      </w:r>
      <w:r w:rsidR="00C67461" w:rsidRPr="00C67461">
        <w:rPr>
          <w:color w:val="000000" w:themeColor="text1"/>
        </w:rPr>
        <w:t xml:space="preserve">sadalīts </w:t>
      </w:r>
      <w:r w:rsidR="00655638" w:rsidRPr="00C67461">
        <w:rPr>
          <w:color w:val="000000" w:themeColor="text1"/>
        </w:rPr>
        <w:t>četr</w:t>
      </w:r>
      <w:r w:rsidR="00C67461" w:rsidRPr="00C67461">
        <w:rPr>
          <w:color w:val="000000" w:themeColor="text1"/>
        </w:rPr>
        <w:t xml:space="preserve">os </w:t>
      </w:r>
      <w:r w:rsidR="00655638" w:rsidRPr="00C67461">
        <w:rPr>
          <w:color w:val="000000" w:themeColor="text1"/>
        </w:rPr>
        <w:t>dzīvokļu īpašum</w:t>
      </w:r>
      <w:r w:rsidR="00C67461" w:rsidRPr="00C67461">
        <w:rPr>
          <w:color w:val="000000" w:themeColor="text1"/>
        </w:rPr>
        <w:t>os</w:t>
      </w:r>
      <w:r>
        <w:rPr>
          <w:color w:val="000000" w:themeColor="text1"/>
        </w:rPr>
        <w:t xml:space="preserve">: </w:t>
      </w:r>
      <w:r w:rsidR="00655638" w:rsidRPr="00C67461">
        <w:rPr>
          <w:color w:val="000000" w:themeColor="text1"/>
        </w:rPr>
        <w:t>“Priedaines” – 1, kadastra numurs 5076 900 0007, “Priedaines” – 2, kadastra numurs 5076 900 0016; “Priedaines” – 3, kadastra numurs 5076 900 0017, “Priedaines” – 4, kadastra numurs 5076 900 00</w:t>
      </w:r>
      <w:r w:rsidR="00950123" w:rsidRPr="00C67461">
        <w:rPr>
          <w:color w:val="000000" w:themeColor="text1"/>
        </w:rPr>
        <w:t>06</w:t>
      </w:r>
      <w:r w:rsidR="00655638" w:rsidRPr="00C67461">
        <w:rPr>
          <w:color w:val="000000" w:themeColor="text1"/>
        </w:rPr>
        <w:t>;</w:t>
      </w:r>
    </w:p>
    <w:p w14:paraId="1BC09D4F" w14:textId="6F343CDD" w:rsidR="00655638" w:rsidRPr="00176177" w:rsidRDefault="00532025" w:rsidP="00572273">
      <w:pPr>
        <w:pStyle w:val="Sarakstarindkopa"/>
        <w:numPr>
          <w:ilvl w:val="0"/>
          <w:numId w:val="5"/>
        </w:numPr>
        <w:spacing w:line="360" w:lineRule="auto"/>
        <w:jc w:val="both"/>
        <w:rPr>
          <w:color w:val="000000" w:themeColor="text1"/>
        </w:rPr>
      </w:pPr>
      <w:r>
        <w:rPr>
          <w:color w:val="000000" w:themeColor="text1"/>
        </w:rPr>
        <w:t xml:space="preserve">uz </w:t>
      </w:r>
      <w:r w:rsidR="00655638" w:rsidRPr="00176177">
        <w:rPr>
          <w:color w:val="000000" w:themeColor="text1"/>
        </w:rPr>
        <w:t>dzīvokļa īpašum</w:t>
      </w:r>
      <w:r>
        <w:rPr>
          <w:color w:val="000000" w:themeColor="text1"/>
        </w:rPr>
        <w:t>u</w:t>
      </w:r>
      <w:r w:rsidR="00655638" w:rsidRPr="00176177">
        <w:rPr>
          <w:color w:val="000000" w:themeColor="text1"/>
        </w:rPr>
        <w:t xml:space="preserve"> “Priedaines” – 1, kadastra numurs 5076 900 0007</w:t>
      </w:r>
      <w:r w:rsidR="009C36EA">
        <w:rPr>
          <w:color w:val="000000" w:themeColor="text1"/>
        </w:rPr>
        <w:t xml:space="preserve"> (turpmāk </w:t>
      </w:r>
      <w:r w:rsidR="00655638" w:rsidRPr="00176177">
        <w:rPr>
          <w:color w:val="000000" w:themeColor="text1"/>
        </w:rPr>
        <w:t>, ar Vidzemes rajona tiesas lēmumu, par ko Līgo pagasta zemesgrāmatas nodalījumā Nr.</w:t>
      </w:r>
      <w:r>
        <w:rPr>
          <w:color w:val="000000" w:themeColor="text1"/>
        </w:rPr>
        <w:t> </w:t>
      </w:r>
      <w:r w:rsidR="00E774FF" w:rsidRPr="00176177">
        <w:rPr>
          <w:color w:val="000000" w:themeColor="text1"/>
        </w:rPr>
        <w:t>100000124203</w:t>
      </w:r>
      <w:r w:rsidR="00847FF4" w:rsidRPr="00176177">
        <w:rPr>
          <w:color w:val="000000" w:themeColor="text1"/>
        </w:rPr>
        <w:t xml:space="preserve"> 1</w:t>
      </w:r>
      <w:r w:rsidR="00F944F7" w:rsidRPr="00176177">
        <w:rPr>
          <w:color w:val="000000" w:themeColor="text1"/>
        </w:rPr>
        <w:t xml:space="preserve"> izdarīts ieraksts</w:t>
      </w:r>
      <w:r w:rsidR="00E774FF" w:rsidRPr="00176177">
        <w:rPr>
          <w:color w:val="000000" w:themeColor="text1"/>
        </w:rPr>
        <w:t xml:space="preserve"> </w:t>
      </w:r>
      <w:r w:rsidR="00F944F7" w:rsidRPr="00176177">
        <w:rPr>
          <w:color w:val="000000" w:themeColor="text1"/>
        </w:rPr>
        <w:t>(</w:t>
      </w:r>
      <w:r w:rsidR="00E774FF" w:rsidRPr="00176177">
        <w:rPr>
          <w:color w:val="000000" w:themeColor="text1"/>
        </w:rPr>
        <w:t>žurnāls Nr. 300005548700</w:t>
      </w:r>
      <w:r w:rsidR="00F944F7" w:rsidRPr="00176177">
        <w:rPr>
          <w:color w:val="000000" w:themeColor="text1"/>
        </w:rPr>
        <w:t>)</w:t>
      </w:r>
      <w:r w:rsidR="00E774FF" w:rsidRPr="00176177">
        <w:rPr>
          <w:color w:val="000000" w:themeColor="text1"/>
        </w:rPr>
        <w:t>, 2022.gada 22.februārī īpašumtiesības ir nostiprinātas sabiedrība</w:t>
      </w:r>
      <w:r>
        <w:rPr>
          <w:color w:val="000000" w:themeColor="text1"/>
        </w:rPr>
        <w:t>i</w:t>
      </w:r>
      <w:r w:rsidR="00E774FF" w:rsidRPr="00176177">
        <w:rPr>
          <w:color w:val="000000" w:themeColor="text1"/>
        </w:rPr>
        <w:t xml:space="preserve"> ar ierobežotu atbildību “Liedes Meži</w:t>
      </w:r>
      <w:r>
        <w:rPr>
          <w:color w:val="000000" w:themeColor="text1"/>
        </w:rPr>
        <w:t>”, reģistrācijas Nr.44103112452</w:t>
      </w:r>
      <w:r w:rsidR="00E774FF" w:rsidRPr="00176177">
        <w:rPr>
          <w:color w:val="000000" w:themeColor="text1"/>
        </w:rPr>
        <w:t>;</w:t>
      </w:r>
    </w:p>
    <w:p w14:paraId="49E59F54" w14:textId="65C26DEA" w:rsidR="00655638" w:rsidRPr="00176177" w:rsidRDefault="00532025" w:rsidP="00572273">
      <w:pPr>
        <w:pStyle w:val="Sarakstarindkopa"/>
        <w:numPr>
          <w:ilvl w:val="0"/>
          <w:numId w:val="5"/>
        </w:numPr>
        <w:spacing w:line="360" w:lineRule="auto"/>
        <w:jc w:val="both"/>
        <w:rPr>
          <w:color w:val="000000" w:themeColor="text1"/>
        </w:rPr>
      </w:pPr>
      <w:r>
        <w:rPr>
          <w:color w:val="000000" w:themeColor="text1"/>
        </w:rPr>
        <w:t xml:space="preserve">uz </w:t>
      </w:r>
      <w:r w:rsidR="008900A6" w:rsidRPr="00176177">
        <w:rPr>
          <w:color w:val="000000" w:themeColor="text1"/>
        </w:rPr>
        <w:t>dzīvokļa īpašum</w:t>
      </w:r>
      <w:r>
        <w:rPr>
          <w:color w:val="000000" w:themeColor="text1"/>
        </w:rPr>
        <w:t>u</w:t>
      </w:r>
      <w:r w:rsidR="008900A6" w:rsidRPr="00176177">
        <w:rPr>
          <w:color w:val="000000" w:themeColor="text1"/>
        </w:rPr>
        <w:t xml:space="preserve"> “Priedaines” – </w:t>
      </w:r>
      <w:r w:rsidR="00D16E9F" w:rsidRPr="00176177">
        <w:rPr>
          <w:color w:val="000000" w:themeColor="text1"/>
        </w:rPr>
        <w:t>2</w:t>
      </w:r>
      <w:r w:rsidR="008900A6" w:rsidRPr="00176177">
        <w:rPr>
          <w:color w:val="000000" w:themeColor="text1"/>
        </w:rPr>
        <w:t xml:space="preserve">, kadastra numurs 5076 900 </w:t>
      </w:r>
      <w:r w:rsidR="00D16E9F" w:rsidRPr="00176177">
        <w:rPr>
          <w:color w:val="000000" w:themeColor="text1"/>
        </w:rPr>
        <w:t>0016</w:t>
      </w:r>
      <w:r w:rsidR="008900A6" w:rsidRPr="00176177">
        <w:rPr>
          <w:color w:val="000000" w:themeColor="text1"/>
        </w:rPr>
        <w:t>, ar Vidzemes rajona tiesas lēmumu, par ko Līgo pagasta zemesgrāmatas nodalījumā Nr.</w:t>
      </w:r>
      <w:r>
        <w:rPr>
          <w:color w:val="000000" w:themeColor="text1"/>
        </w:rPr>
        <w:t> </w:t>
      </w:r>
      <w:r w:rsidR="008900A6" w:rsidRPr="00176177">
        <w:rPr>
          <w:color w:val="000000" w:themeColor="text1"/>
        </w:rPr>
        <w:t>100000124203</w:t>
      </w:r>
      <w:r w:rsidR="00847FF4" w:rsidRPr="00176177">
        <w:rPr>
          <w:color w:val="000000" w:themeColor="text1"/>
        </w:rPr>
        <w:t xml:space="preserve"> 2</w:t>
      </w:r>
      <w:r w:rsidR="00F944F7" w:rsidRPr="00176177">
        <w:rPr>
          <w:color w:val="000000" w:themeColor="text1"/>
        </w:rPr>
        <w:t xml:space="preserve"> izdarīts ieraksts</w:t>
      </w:r>
      <w:r w:rsidR="008900A6" w:rsidRPr="00176177">
        <w:rPr>
          <w:color w:val="000000" w:themeColor="text1"/>
        </w:rPr>
        <w:t xml:space="preserve"> </w:t>
      </w:r>
      <w:r w:rsidR="00F944F7" w:rsidRPr="00176177">
        <w:rPr>
          <w:color w:val="000000" w:themeColor="text1"/>
        </w:rPr>
        <w:t>(</w:t>
      </w:r>
      <w:r w:rsidR="008900A6" w:rsidRPr="00176177">
        <w:rPr>
          <w:color w:val="000000" w:themeColor="text1"/>
        </w:rPr>
        <w:t xml:space="preserve">žurnāls Nr. </w:t>
      </w:r>
      <w:r w:rsidR="00847FF4" w:rsidRPr="00176177">
        <w:rPr>
          <w:color w:val="000000" w:themeColor="text1"/>
        </w:rPr>
        <w:t>300005548768</w:t>
      </w:r>
      <w:r w:rsidR="00F944F7" w:rsidRPr="00176177">
        <w:rPr>
          <w:color w:val="000000" w:themeColor="text1"/>
        </w:rPr>
        <w:t>)</w:t>
      </w:r>
      <w:r>
        <w:rPr>
          <w:color w:val="000000" w:themeColor="text1"/>
        </w:rPr>
        <w:t xml:space="preserve">, </w:t>
      </w:r>
      <w:r w:rsidR="008900A6" w:rsidRPr="00176177">
        <w:rPr>
          <w:color w:val="000000" w:themeColor="text1"/>
        </w:rPr>
        <w:t>2022.gada 22.februārī īpašumtiesības ir nostiprinātas sabiedrība</w:t>
      </w:r>
      <w:r>
        <w:rPr>
          <w:color w:val="000000" w:themeColor="text1"/>
        </w:rPr>
        <w:t>i</w:t>
      </w:r>
      <w:r w:rsidR="008900A6" w:rsidRPr="00176177">
        <w:rPr>
          <w:color w:val="000000" w:themeColor="text1"/>
        </w:rPr>
        <w:t xml:space="preserve"> ar ierobežotu atbildību “Liedes Meži</w:t>
      </w:r>
      <w:r>
        <w:rPr>
          <w:color w:val="000000" w:themeColor="text1"/>
        </w:rPr>
        <w:t>”, reģistrācijas Nr.44103112452</w:t>
      </w:r>
      <w:r w:rsidR="00847FF4" w:rsidRPr="00176177">
        <w:rPr>
          <w:color w:val="000000" w:themeColor="text1"/>
        </w:rPr>
        <w:t>;</w:t>
      </w:r>
    </w:p>
    <w:p w14:paraId="3EE27D38" w14:textId="0DA7752F" w:rsidR="00847FF4" w:rsidRPr="00176177" w:rsidRDefault="00903750" w:rsidP="00572273">
      <w:pPr>
        <w:pStyle w:val="Sarakstarindkopa"/>
        <w:numPr>
          <w:ilvl w:val="0"/>
          <w:numId w:val="5"/>
        </w:numPr>
        <w:spacing w:line="360" w:lineRule="auto"/>
        <w:jc w:val="both"/>
        <w:rPr>
          <w:color w:val="000000" w:themeColor="text1"/>
        </w:rPr>
      </w:pPr>
      <w:r>
        <w:rPr>
          <w:color w:val="000000" w:themeColor="text1"/>
        </w:rPr>
        <w:t xml:space="preserve">uz </w:t>
      </w:r>
      <w:r w:rsidR="00847FF4" w:rsidRPr="00176177">
        <w:rPr>
          <w:color w:val="000000" w:themeColor="text1"/>
        </w:rPr>
        <w:t>dzīvokļa īpašum</w:t>
      </w:r>
      <w:r>
        <w:rPr>
          <w:color w:val="000000" w:themeColor="text1"/>
        </w:rPr>
        <w:t>u</w:t>
      </w:r>
      <w:r w:rsidR="00847FF4" w:rsidRPr="00176177">
        <w:rPr>
          <w:color w:val="000000" w:themeColor="text1"/>
        </w:rPr>
        <w:t xml:space="preserve"> “Priedaines” – 3, kadastra numurs 5076 900 0017, ar Vidzemes rajona tiesas lēmumu, par ko Līgo pagasta zemesgrāmatas nodalījumā Nr. 100000124203 3</w:t>
      </w:r>
      <w:r w:rsidR="00F944F7" w:rsidRPr="00176177">
        <w:rPr>
          <w:color w:val="000000" w:themeColor="text1"/>
        </w:rPr>
        <w:t xml:space="preserve"> izdarīts ieraksts</w:t>
      </w:r>
      <w:r w:rsidR="00847FF4" w:rsidRPr="00176177">
        <w:rPr>
          <w:color w:val="000000" w:themeColor="text1"/>
        </w:rPr>
        <w:t xml:space="preserve"> </w:t>
      </w:r>
      <w:r w:rsidR="00F944F7" w:rsidRPr="00176177">
        <w:rPr>
          <w:color w:val="000000" w:themeColor="text1"/>
        </w:rPr>
        <w:t>(</w:t>
      </w:r>
      <w:r w:rsidR="00847FF4" w:rsidRPr="00176177">
        <w:rPr>
          <w:color w:val="000000" w:themeColor="text1"/>
        </w:rPr>
        <w:t>žurnāls Nr. 300005548778</w:t>
      </w:r>
      <w:r w:rsidR="00F944F7" w:rsidRPr="00176177">
        <w:rPr>
          <w:color w:val="000000" w:themeColor="text1"/>
        </w:rPr>
        <w:t>)</w:t>
      </w:r>
      <w:r w:rsidR="00847FF4" w:rsidRPr="00176177">
        <w:rPr>
          <w:color w:val="000000" w:themeColor="text1"/>
        </w:rPr>
        <w:t>, 2022.gada 23.februārī īpašum</w:t>
      </w:r>
      <w:r>
        <w:rPr>
          <w:color w:val="000000" w:themeColor="text1"/>
        </w:rPr>
        <w:t>t</w:t>
      </w:r>
      <w:r w:rsidR="00847FF4" w:rsidRPr="00176177">
        <w:rPr>
          <w:color w:val="000000" w:themeColor="text1"/>
        </w:rPr>
        <w:t>iesības ir nostiprinātas sabiedrība</w:t>
      </w:r>
      <w:r>
        <w:rPr>
          <w:color w:val="000000" w:themeColor="text1"/>
        </w:rPr>
        <w:t>i</w:t>
      </w:r>
      <w:r w:rsidR="00847FF4" w:rsidRPr="00176177">
        <w:rPr>
          <w:color w:val="000000" w:themeColor="text1"/>
        </w:rPr>
        <w:t xml:space="preserve"> ar ierobežotu atbildību “Liedes Meži</w:t>
      </w:r>
      <w:r>
        <w:rPr>
          <w:color w:val="000000" w:themeColor="text1"/>
        </w:rPr>
        <w:t>”, reģistrācijas Nr.44103112452</w:t>
      </w:r>
      <w:r w:rsidR="00847FF4" w:rsidRPr="00176177">
        <w:rPr>
          <w:color w:val="000000" w:themeColor="text1"/>
        </w:rPr>
        <w:t>;</w:t>
      </w:r>
    </w:p>
    <w:p w14:paraId="0E77A567" w14:textId="21C778B3" w:rsidR="00CD76C8" w:rsidRPr="00176177" w:rsidRDefault="00903750" w:rsidP="00CD76C8">
      <w:pPr>
        <w:pStyle w:val="Sarakstarindkopa"/>
        <w:numPr>
          <w:ilvl w:val="0"/>
          <w:numId w:val="5"/>
        </w:numPr>
        <w:spacing w:line="360" w:lineRule="auto"/>
        <w:jc w:val="both"/>
        <w:rPr>
          <w:color w:val="000000" w:themeColor="text1"/>
        </w:rPr>
      </w:pPr>
      <w:r>
        <w:rPr>
          <w:color w:val="000000" w:themeColor="text1"/>
        </w:rPr>
        <w:t>uz dzīvokļa īpašumu</w:t>
      </w:r>
      <w:r w:rsidR="00847FF4" w:rsidRPr="00176177">
        <w:rPr>
          <w:color w:val="000000" w:themeColor="text1"/>
        </w:rPr>
        <w:t xml:space="preserve"> “Priedaines” – 4, kadastra numurs 5076 900 0006, ar Vidzemes rajona tiesas lēmumu, par ko Līgo pagasta zemesgrāmatas nodalījumā Nr. 100000124203 4</w:t>
      </w:r>
      <w:r w:rsidR="00F944F7" w:rsidRPr="00176177">
        <w:rPr>
          <w:color w:val="000000" w:themeColor="text1"/>
        </w:rPr>
        <w:t xml:space="preserve"> izdarīts ieraksts</w:t>
      </w:r>
      <w:r w:rsidR="00847FF4" w:rsidRPr="00176177">
        <w:rPr>
          <w:color w:val="000000" w:themeColor="text1"/>
        </w:rPr>
        <w:t xml:space="preserve"> </w:t>
      </w:r>
      <w:r w:rsidR="00F944F7" w:rsidRPr="00176177">
        <w:rPr>
          <w:color w:val="000000" w:themeColor="text1"/>
        </w:rPr>
        <w:t>(</w:t>
      </w:r>
      <w:r w:rsidR="00847FF4" w:rsidRPr="00176177">
        <w:rPr>
          <w:color w:val="000000" w:themeColor="text1"/>
        </w:rPr>
        <w:t>žurnāls Nr. 300005548785</w:t>
      </w:r>
      <w:r w:rsidR="00F944F7" w:rsidRPr="00176177">
        <w:rPr>
          <w:color w:val="000000" w:themeColor="text1"/>
        </w:rPr>
        <w:t>)</w:t>
      </w:r>
      <w:r w:rsidR="00847FF4" w:rsidRPr="00176177">
        <w:rPr>
          <w:color w:val="000000" w:themeColor="text1"/>
        </w:rPr>
        <w:t xml:space="preserve">, 2022.gada 22.februārī īpašumtiesības ir nostiprinātas </w:t>
      </w:r>
      <w:r>
        <w:rPr>
          <w:color w:val="000000" w:themeColor="text1"/>
        </w:rPr>
        <w:t>sa</w:t>
      </w:r>
      <w:r w:rsidR="00847FF4" w:rsidRPr="00176177">
        <w:rPr>
          <w:color w:val="000000" w:themeColor="text1"/>
        </w:rPr>
        <w:t>biedrība</w:t>
      </w:r>
      <w:r>
        <w:rPr>
          <w:color w:val="000000" w:themeColor="text1"/>
        </w:rPr>
        <w:t>i</w:t>
      </w:r>
      <w:r w:rsidR="00847FF4" w:rsidRPr="00176177">
        <w:rPr>
          <w:color w:val="000000" w:themeColor="text1"/>
        </w:rPr>
        <w:t xml:space="preserve"> ar ierobežotu atbildību “Liedes Meži”</w:t>
      </w:r>
      <w:r>
        <w:rPr>
          <w:color w:val="000000" w:themeColor="text1"/>
        </w:rPr>
        <w:t>, reģistrācijas Nr.44103112452</w:t>
      </w:r>
      <w:r w:rsidR="00CD76C8" w:rsidRPr="00176177">
        <w:rPr>
          <w:color w:val="000000" w:themeColor="text1"/>
        </w:rPr>
        <w:t>.</w:t>
      </w:r>
    </w:p>
    <w:p w14:paraId="149292DC" w14:textId="50B5BD9E" w:rsidR="00CD76C8" w:rsidRPr="00176177" w:rsidRDefault="00903750" w:rsidP="00CD76C8">
      <w:pPr>
        <w:spacing w:line="360" w:lineRule="auto"/>
        <w:ind w:firstLine="567"/>
        <w:jc w:val="both"/>
        <w:rPr>
          <w:color w:val="000000" w:themeColor="text1"/>
          <w:sz w:val="24"/>
          <w:szCs w:val="24"/>
          <w:lang w:val="lv-LV"/>
        </w:rPr>
      </w:pPr>
      <w:r>
        <w:rPr>
          <w:color w:val="000000" w:themeColor="text1"/>
          <w:sz w:val="24"/>
          <w:szCs w:val="24"/>
          <w:lang w:val="lv-LV"/>
        </w:rPr>
        <w:t>Nekustamais īpašums</w:t>
      </w:r>
      <w:r w:rsidR="00CD76C8" w:rsidRPr="00176177">
        <w:rPr>
          <w:color w:val="000000" w:themeColor="text1"/>
          <w:sz w:val="24"/>
          <w:szCs w:val="24"/>
          <w:lang w:val="lv-LV"/>
        </w:rPr>
        <w:t xml:space="preserve"> atrodas uz zemes vienības ar kadastra apzīmējumu 5076 005 0005</w:t>
      </w:r>
      <w:r w:rsidR="00192396" w:rsidRPr="00176177">
        <w:rPr>
          <w:color w:val="000000" w:themeColor="text1"/>
          <w:sz w:val="24"/>
          <w:szCs w:val="24"/>
          <w:lang w:val="lv-LV"/>
        </w:rPr>
        <w:t>, ar kopējo platību</w:t>
      </w:r>
      <w:r w:rsidR="00527292" w:rsidRPr="00176177">
        <w:rPr>
          <w:color w:val="000000" w:themeColor="text1"/>
          <w:sz w:val="24"/>
          <w:szCs w:val="24"/>
          <w:lang w:val="lv-LV"/>
        </w:rPr>
        <w:t xml:space="preserve"> 12,3 ha</w:t>
      </w:r>
      <w:r w:rsidR="00CD76C8" w:rsidRPr="00176177">
        <w:rPr>
          <w:color w:val="000000" w:themeColor="text1"/>
          <w:sz w:val="24"/>
          <w:szCs w:val="24"/>
          <w:lang w:val="lv-LV"/>
        </w:rPr>
        <w:t xml:space="preserve">, kas ietilpst </w:t>
      </w:r>
      <w:r w:rsidR="008C162C" w:rsidRPr="00176177">
        <w:rPr>
          <w:color w:val="000000" w:themeColor="text1"/>
          <w:sz w:val="24"/>
          <w:szCs w:val="24"/>
          <w:lang w:val="lv-LV"/>
        </w:rPr>
        <w:t xml:space="preserve">Līgo pagasta </w:t>
      </w:r>
      <w:r w:rsidR="00CD76C8" w:rsidRPr="00176177">
        <w:rPr>
          <w:color w:val="000000" w:themeColor="text1"/>
          <w:sz w:val="24"/>
          <w:szCs w:val="24"/>
          <w:lang w:val="lv-LV"/>
        </w:rPr>
        <w:t>nekustamā īpašuma “</w:t>
      </w:r>
      <w:proofErr w:type="spellStart"/>
      <w:r w:rsidR="00CD76C8" w:rsidRPr="00176177">
        <w:rPr>
          <w:color w:val="000000" w:themeColor="text1"/>
          <w:sz w:val="24"/>
          <w:szCs w:val="24"/>
          <w:lang w:val="lv-LV"/>
        </w:rPr>
        <w:t>Liedeskrogs</w:t>
      </w:r>
      <w:proofErr w:type="spellEnd"/>
      <w:r w:rsidR="00CD76C8" w:rsidRPr="00176177">
        <w:rPr>
          <w:color w:val="000000" w:themeColor="text1"/>
          <w:sz w:val="24"/>
          <w:szCs w:val="24"/>
          <w:lang w:val="lv-LV"/>
        </w:rPr>
        <w:t xml:space="preserve">”, kadastra numurs 5076 005 0005, sastāvā. </w:t>
      </w:r>
    </w:p>
    <w:p w14:paraId="39BE1BB9" w14:textId="78DB4D95" w:rsidR="00CD76C8" w:rsidRPr="00176177" w:rsidRDefault="00F944F7" w:rsidP="00CD76C8">
      <w:pPr>
        <w:spacing w:line="360" w:lineRule="auto"/>
        <w:ind w:firstLine="567"/>
        <w:jc w:val="both"/>
        <w:rPr>
          <w:color w:val="000000" w:themeColor="text1"/>
          <w:sz w:val="24"/>
          <w:szCs w:val="24"/>
          <w:lang w:val="lv-LV"/>
        </w:rPr>
      </w:pPr>
      <w:r w:rsidRPr="00176177">
        <w:rPr>
          <w:color w:val="000000" w:themeColor="text1"/>
          <w:sz w:val="24"/>
          <w:szCs w:val="24"/>
          <w:lang w:val="lv-LV"/>
        </w:rPr>
        <w:t>Īpašumtiesības uz nekustamo īpašumu “</w:t>
      </w:r>
      <w:proofErr w:type="spellStart"/>
      <w:r w:rsidRPr="00176177">
        <w:rPr>
          <w:color w:val="000000" w:themeColor="text1"/>
          <w:sz w:val="24"/>
          <w:szCs w:val="24"/>
          <w:lang w:val="lv-LV"/>
        </w:rPr>
        <w:t>Liedeskrogs</w:t>
      </w:r>
      <w:proofErr w:type="spellEnd"/>
      <w:r w:rsidRPr="00176177">
        <w:rPr>
          <w:color w:val="000000" w:themeColor="text1"/>
          <w:sz w:val="24"/>
          <w:szCs w:val="24"/>
          <w:lang w:val="lv-LV"/>
        </w:rPr>
        <w:t>”, kadastra numurs 5076 005 0005, a</w:t>
      </w:r>
      <w:r w:rsidR="00CD76C8" w:rsidRPr="00176177">
        <w:rPr>
          <w:color w:val="000000" w:themeColor="text1"/>
          <w:sz w:val="24"/>
          <w:szCs w:val="24"/>
          <w:lang w:val="lv-LV"/>
        </w:rPr>
        <w:t>r Vidzemes rajona tiesas lēmumu</w:t>
      </w:r>
      <w:r w:rsidRPr="00176177">
        <w:rPr>
          <w:color w:val="000000" w:themeColor="text1"/>
          <w:sz w:val="24"/>
          <w:szCs w:val="24"/>
          <w:lang w:val="lv-LV"/>
        </w:rPr>
        <w:t xml:space="preserve">, par ko </w:t>
      </w:r>
      <w:r w:rsidR="00CD76C8" w:rsidRPr="00176177">
        <w:rPr>
          <w:color w:val="000000" w:themeColor="text1"/>
          <w:sz w:val="24"/>
          <w:szCs w:val="24"/>
          <w:lang w:val="lv-LV"/>
        </w:rPr>
        <w:t xml:space="preserve">Līgo pagasta zemesgrāmatas nodalījumā Nr. 2, </w:t>
      </w:r>
      <w:r w:rsidRPr="00176177">
        <w:rPr>
          <w:color w:val="000000" w:themeColor="text1"/>
          <w:sz w:val="24"/>
          <w:szCs w:val="24"/>
          <w:lang w:val="lv-LV"/>
        </w:rPr>
        <w:t>izdarīts ieraksts (</w:t>
      </w:r>
      <w:r w:rsidR="00CD76C8" w:rsidRPr="00176177">
        <w:rPr>
          <w:color w:val="000000" w:themeColor="text1"/>
          <w:sz w:val="24"/>
          <w:szCs w:val="24"/>
          <w:lang w:val="lv-LV"/>
        </w:rPr>
        <w:t>žurnāls Nr. 300002440745</w:t>
      </w:r>
      <w:r w:rsidRPr="00176177">
        <w:rPr>
          <w:color w:val="000000" w:themeColor="text1"/>
          <w:sz w:val="24"/>
          <w:szCs w:val="24"/>
          <w:lang w:val="lv-LV"/>
        </w:rPr>
        <w:t>)</w:t>
      </w:r>
      <w:r w:rsidR="00CD76C8" w:rsidRPr="00176177">
        <w:rPr>
          <w:color w:val="000000" w:themeColor="text1"/>
          <w:sz w:val="24"/>
          <w:szCs w:val="24"/>
          <w:lang w:val="lv-LV"/>
        </w:rPr>
        <w:t xml:space="preserve">, 2008. gada 12.maijā nostiprinātas </w:t>
      </w:r>
      <w:r w:rsidR="00903750">
        <w:rPr>
          <w:color w:val="000000" w:themeColor="text1"/>
          <w:sz w:val="24"/>
          <w:szCs w:val="24"/>
          <w:lang w:val="lv-LV"/>
        </w:rPr>
        <w:t>s</w:t>
      </w:r>
      <w:r w:rsidR="00CD76C8" w:rsidRPr="00176177">
        <w:rPr>
          <w:color w:val="000000" w:themeColor="text1"/>
          <w:sz w:val="24"/>
          <w:szCs w:val="24"/>
          <w:lang w:val="lv-LV"/>
        </w:rPr>
        <w:t>abiedrība</w:t>
      </w:r>
      <w:r w:rsidR="00903750">
        <w:rPr>
          <w:color w:val="000000" w:themeColor="text1"/>
          <w:sz w:val="24"/>
          <w:szCs w:val="24"/>
          <w:lang w:val="lv-LV"/>
        </w:rPr>
        <w:t>i</w:t>
      </w:r>
      <w:r w:rsidR="00CD76C8" w:rsidRPr="00176177">
        <w:rPr>
          <w:color w:val="000000" w:themeColor="text1"/>
          <w:sz w:val="24"/>
          <w:szCs w:val="24"/>
          <w:lang w:val="lv-LV"/>
        </w:rPr>
        <w:t xml:space="preserve"> ar ierobežotu atbildību “AURAVA”, </w:t>
      </w:r>
      <w:proofErr w:type="spellStart"/>
      <w:r w:rsidR="00CD76C8" w:rsidRPr="00176177">
        <w:rPr>
          <w:color w:val="000000" w:themeColor="text1"/>
          <w:sz w:val="24"/>
          <w:szCs w:val="24"/>
          <w:lang w:val="lv-LV"/>
        </w:rPr>
        <w:t>r</w:t>
      </w:r>
      <w:r w:rsidR="00903750">
        <w:rPr>
          <w:color w:val="000000" w:themeColor="text1"/>
          <w:sz w:val="24"/>
          <w:szCs w:val="24"/>
          <w:lang w:val="lv-LV"/>
        </w:rPr>
        <w:t>eģ</w:t>
      </w:r>
      <w:proofErr w:type="spellEnd"/>
      <w:r w:rsidR="00903750">
        <w:rPr>
          <w:color w:val="000000" w:themeColor="text1"/>
          <w:sz w:val="24"/>
          <w:szCs w:val="24"/>
          <w:lang w:val="lv-LV"/>
        </w:rPr>
        <w:t>. Nr. 44103044353</w:t>
      </w:r>
      <w:r w:rsidR="00CD76C8" w:rsidRPr="00176177">
        <w:rPr>
          <w:color w:val="000000" w:themeColor="text1"/>
          <w:sz w:val="24"/>
          <w:szCs w:val="24"/>
          <w:lang w:val="lv-LV"/>
        </w:rPr>
        <w:t>.</w:t>
      </w:r>
      <w:r w:rsidR="000723DB" w:rsidRPr="00176177">
        <w:rPr>
          <w:color w:val="000000" w:themeColor="text1"/>
          <w:sz w:val="24"/>
          <w:szCs w:val="24"/>
          <w:lang w:val="lv-LV"/>
        </w:rPr>
        <w:t xml:space="preserve"> </w:t>
      </w:r>
    </w:p>
    <w:p w14:paraId="52C75AEF" w14:textId="5AF7B181" w:rsidR="009B283A" w:rsidRPr="00176177" w:rsidRDefault="00903750" w:rsidP="00CD76C8">
      <w:pPr>
        <w:spacing w:line="360" w:lineRule="auto"/>
        <w:ind w:firstLine="567"/>
        <w:jc w:val="both"/>
        <w:rPr>
          <w:color w:val="000000" w:themeColor="text1"/>
          <w:sz w:val="24"/>
          <w:szCs w:val="24"/>
          <w:lang w:val="lv-LV"/>
        </w:rPr>
      </w:pPr>
      <w:r>
        <w:rPr>
          <w:color w:val="000000" w:themeColor="text1"/>
          <w:sz w:val="24"/>
          <w:szCs w:val="24"/>
          <w:lang w:val="lv-LV"/>
        </w:rPr>
        <w:lastRenderedPageBreak/>
        <w:t xml:space="preserve">Saskaņā ar </w:t>
      </w:r>
      <w:r w:rsidR="009B283A" w:rsidRPr="00176177">
        <w:rPr>
          <w:color w:val="000000" w:themeColor="text1"/>
          <w:sz w:val="24"/>
          <w:szCs w:val="24"/>
          <w:lang w:val="lv-LV"/>
        </w:rPr>
        <w:t>Piespiedu dalītā īpašuma privatizētajās daudzdzīvokļu mājās izbeigšanas likuma 1.panta 3.punkt</w:t>
      </w:r>
      <w:r>
        <w:rPr>
          <w:color w:val="000000" w:themeColor="text1"/>
          <w:sz w:val="24"/>
          <w:szCs w:val="24"/>
          <w:lang w:val="lv-LV"/>
        </w:rPr>
        <w:t xml:space="preserve">u </w:t>
      </w:r>
      <w:r w:rsidR="009B283A" w:rsidRPr="00176177">
        <w:rPr>
          <w:color w:val="000000" w:themeColor="text1"/>
          <w:sz w:val="24"/>
          <w:szCs w:val="24"/>
          <w:lang w:val="lv-LV"/>
        </w:rPr>
        <w:t>daudzdzīvokļu dzīvojamā māja ir patstāvīgs īpašuma objekts,</w:t>
      </w:r>
      <w:r w:rsidR="00F944F7" w:rsidRPr="00176177">
        <w:rPr>
          <w:color w:val="000000" w:themeColor="text1"/>
          <w:sz w:val="24"/>
          <w:szCs w:val="24"/>
          <w:lang w:val="lv-LV"/>
        </w:rPr>
        <w:t xml:space="preserve"> kas</w:t>
      </w:r>
      <w:r w:rsidR="009B283A" w:rsidRPr="00176177">
        <w:rPr>
          <w:color w:val="000000" w:themeColor="text1"/>
          <w:sz w:val="24"/>
          <w:szCs w:val="24"/>
          <w:lang w:val="lv-LV"/>
        </w:rPr>
        <w:t xml:space="preserve"> atrodas uz citai personai piederošas zemes un ir</w:t>
      </w:r>
      <w:r>
        <w:rPr>
          <w:color w:val="000000" w:themeColor="text1"/>
          <w:sz w:val="24"/>
          <w:szCs w:val="24"/>
          <w:lang w:val="lv-LV"/>
        </w:rPr>
        <w:t xml:space="preserve"> privatizēta saskaņā ar likumā “</w:t>
      </w:r>
      <w:hyperlink r:id="rId6" w:tgtFrame="_blank" w:history="1">
        <w:r w:rsidR="009B283A" w:rsidRPr="00176177">
          <w:rPr>
            <w:rStyle w:val="Hipersaite"/>
            <w:color w:val="000000" w:themeColor="text1"/>
            <w:sz w:val="24"/>
            <w:szCs w:val="24"/>
            <w:u w:val="none"/>
            <w:lang w:val="lv-LV"/>
          </w:rPr>
          <w:t>Par valsts un pašvaldību dzīvojamo māju privatizāciju</w:t>
        </w:r>
      </w:hyperlink>
      <w:r>
        <w:rPr>
          <w:color w:val="000000" w:themeColor="text1"/>
          <w:sz w:val="24"/>
          <w:szCs w:val="24"/>
          <w:lang w:val="lv-LV"/>
        </w:rPr>
        <w:t>”</w:t>
      </w:r>
      <w:r w:rsidR="009B283A" w:rsidRPr="00176177">
        <w:rPr>
          <w:color w:val="000000" w:themeColor="text1"/>
          <w:sz w:val="24"/>
          <w:szCs w:val="24"/>
          <w:lang w:val="lv-LV"/>
        </w:rPr>
        <w:t xml:space="preserve">, likumā </w:t>
      </w:r>
      <w:r>
        <w:rPr>
          <w:color w:val="000000" w:themeColor="text1"/>
          <w:sz w:val="24"/>
          <w:szCs w:val="24"/>
          <w:lang w:val="lv-LV"/>
        </w:rPr>
        <w:t>“</w:t>
      </w:r>
      <w:hyperlink r:id="rId7" w:tgtFrame="_blank" w:history="1">
        <w:r w:rsidR="009B283A" w:rsidRPr="00176177">
          <w:rPr>
            <w:rStyle w:val="Hipersaite"/>
            <w:color w:val="000000" w:themeColor="text1"/>
            <w:sz w:val="24"/>
            <w:szCs w:val="24"/>
            <w:u w:val="none"/>
            <w:lang w:val="lv-LV"/>
          </w:rPr>
          <w:t>Par kooperatīvo dzīvokļu privatizāciju</w:t>
        </w:r>
      </w:hyperlink>
      <w:r>
        <w:rPr>
          <w:color w:val="000000" w:themeColor="text1"/>
          <w:sz w:val="24"/>
          <w:szCs w:val="24"/>
          <w:lang w:val="lv-LV"/>
        </w:rPr>
        <w:t>” vai likumā “</w:t>
      </w:r>
      <w:hyperlink r:id="rId8" w:tgtFrame="_blank" w:history="1">
        <w:r w:rsidR="009B283A" w:rsidRPr="00176177">
          <w:rPr>
            <w:rStyle w:val="Hipersaite"/>
            <w:color w:val="000000" w:themeColor="text1"/>
            <w:sz w:val="24"/>
            <w:szCs w:val="24"/>
            <w:u w:val="none"/>
            <w:lang w:val="lv-LV"/>
          </w:rPr>
          <w:t>Par lauksaimniecības uzņēmumu un zvejnieku kolhozu privatizāciju</w:t>
        </w:r>
      </w:hyperlink>
      <w:r>
        <w:rPr>
          <w:rStyle w:val="Hipersaite"/>
          <w:color w:val="000000" w:themeColor="text1"/>
          <w:sz w:val="24"/>
          <w:szCs w:val="24"/>
          <w:u w:val="none"/>
          <w:lang w:val="lv-LV"/>
        </w:rPr>
        <w:t>”</w:t>
      </w:r>
      <w:r w:rsidR="009B283A" w:rsidRPr="00176177">
        <w:rPr>
          <w:color w:val="000000" w:themeColor="text1"/>
          <w:sz w:val="24"/>
          <w:szCs w:val="24"/>
          <w:lang w:val="lv-LV"/>
        </w:rPr>
        <w:t xml:space="preserve"> noteikto kārtību, kā arī Nekustamā īpašuma valsts kadastra informācijas sistēmā ir reģistrēta tās sadale dzīvokļa īpašumos</w:t>
      </w:r>
      <w:r w:rsidR="003A4C0F">
        <w:rPr>
          <w:color w:val="000000" w:themeColor="text1"/>
          <w:sz w:val="24"/>
          <w:szCs w:val="24"/>
          <w:lang w:val="lv-LV"/>
        </w:rPr>
        <w:t xml:space="preserve">. Atbilstoši šā panta </w:t>
      </w:r>
      <w:r w:rsidR="009B283A" w:rsidRPr="00176177">
        <w:rPr>
          <w:color w:val="000000" w:themeColor="text1"/>
          <w:sz w:val="24"/>
          <w:szCs w:val="24"/>
          <w:lang w:val="lv-LV"/>
        </w:rPr>
        <w:t>5.punkt</w:t>
      </w:r>
      <w:r w:rsidR="003A4C0F">
        <w:rPr>
          <w:color w:val="000000" w:themeColor="text1"/>
          <w:sz w:val="24"/>
          <w:szCs w:val="24"/>
          <w:lang w:val="lv-LV"/>
        </w:rPr>
        <w:t>am</w:t>
      </w:r>
      <w:r w:rsidR="009B283A" w:rsidRPr="00176177">
        <w:rPr>
          <w:color w:val="000000" w:themeColor="text1"/>
          <w:sz w:val="24"/>
          <w:szCs w:val="24"/>
          <w:lang w:val="lv-LV"/>
        </w:rPr>
        <w:t xml:space="preserve"> piespiedu dalītais īpašums ir  tiesisks stāvoklis, kurā zeme un uz tās esošās būves ir patstāvīgi īpašuma objekti un tā pastāvēšan</w:t>
      </w:r>
      <w:r w:rsidR="003A4C0F">
        <w:rPr>
          <w:color w:val="000000" w:themeColor="text1"/>
          <w:sz w:val="24"/>
          <w:szCs w:val="24"/>
          <w:lang w:val="lv-LV"/>
        </w:rPr>
        <w:t>as tiesiskais pamats ir likuma “</w:t>
      </w:r>
      <w:hyperlink r:id="rId9" w:tgtFrame="_blank" w:history="1">
        <w:r w:rsidR="009B283A" w:rsidRPr="00176177">
          <w:rPr>
            <w:rStyle w:val="Hipersaite"/>
            <w:color w:val="000000" w:themeColor="text1"/>
            <w:sz w:val="24"/>
            <w:szCs w:val="24"/>
            <w:u w:val="none"/>
            <w:lang w:val="lv-LV"/>
          </w:rPr>
          <w:t>Par atjaunotā Latvijas Republikas 1937. gada Civillikuma ievada, mantojuma tiesību un lietu tiesību daļas spēkā stāšanās laiku un piemērošanas kārtību</w:t>
        </w:r>
      </w:hyperlink>
      <w:r w:rsidR="003A4C0F">
        <w:rPr>
          <w:rStyle w:val="Hipersaite"/>
          <w:color w:val="000000" w:themeColor="text1"/>
          <w:sz w:val="24"/>
          <w:szCs w:val="24"/>
          <w:u w:val="none"/>
          <w:lang w:val="lv-LV"/>
        </w:rPr>
        <w:t>”</w:t>
      </w:r>
      <w:r w:rsidR="009B283A" w:rsidRPr="00176177">
        <w:rPr>
          <w:color w:val="000000" w:themeColor="text1"/>
          <w:sz w:val="24"/>
          <w:szCs w:val="24"/>
          <w:lang w:val="lv-LV"/>
        </w:rPr>
        <w:t> </w:t>
      </w:r>
      <w:hyperlink r:id="rId10" w:anchor="p14" w:tgtFrame="_blank" w:history="1">
        <w:r w:rsidR="009B283A" w:rsidRPr="00176177">
          <w:rPr>
            <w:rStyle w:val="Hipersaite"/>
            <w:color w:val="000000" w:themeColor="text1"/>
            <w:sz w:val="24"/>
            <w:szCs w:val="24"/>
            <w:u w:val="none"/>
            <w:lang w:val="lv-LV"/>
          </w:rPr>
          <w:t>14. panta</w:t>
        </w:r>
      </w:hyperlink>
      <w:r w:rsidR="009B283A" w:rsidRPr="00176177">
        <w:rPr>
          <w:color w:val="000000" w:themeColor="text1"/>
          <w:sz w:val="24"/>
          <w:szCs w:val="24"/>
          <w:lang w:val="lv-LV"/>
        </w:rPr>
        <w:t xml:space="preserve"> pirmās daļas 1., 2., 3. un 4. punkts vai ceturtā daļa. </w:t>
      </w:r>
    </w:p>
    <w:p w14:paraId="357F2F42" w14:textId="5E715156" w:rsidR="009B283A" w:rsidRPr="00176177" w:rsidRDefault="009B283A" w:rsidP="00CD76C8">
      <w:pPr>
        <w:spacing w:line="360" w:lineRule="auto"/>
        <w:ind w:firstLine="567"/>
        <w:jc w:val="both"/>
        <w:rPr>
          <w:color w:val="000000" w:themeColor="text1"/>
          <w:sz w:val="24"/>
          <w:szCs w:val="24"/>
          <w:lang w:val="lv-LV"/>
        </w:rPr>
      </w:pPr>
      <w:r w:rsidRPr="00176177">
        <w:rPr>
          <w:color w:val="000000" w:themeColor="text1"/>
          <w:sz w:val="24"/>
          <w:szCs w:val="24"/>
          <w:lang w:val="lv-LV"/>
        </w:rPr>
        <w:t>Ņemot vērā iepriekš minēto, ka Piespiedu dalītā īpašuma privatizētajās daudzdzīvokļu mājās izbeigšanas likumā noteiktā kārtība ir piemērojama, ja</w:t>
      </w:r>
      <w:r w:rsidR="00F245EB" w:rsidRPr="00176177">
        <w:rPr>
          <w:color w:val="000000" w:themeColor="text1"/>
          <w:sz w:val="24"/>
          <w:szCs w:val="24"/>
          <w:lang w:val="lv-LV"/>
        </w:rPr>
        <w:t xml:space="preserve"> daudzdzīvokļu mājā visi esošie dzīvokļu īpašumi ir</w:t>
      </w:r>
      <w:r w:rsidR="003A4C0F">
        <w:rPr>
          <w:color w:val="000000" w:themeColor="text1"/>
          <w:sz w:val="24"/>
          <w:szCs w:val="24"/>
          <w:lang w:val="lv-LV"/>
        </w:rPr>
        <w:t xml:space="preserve"> privatizēti saskaņā ar likumā “</w:t>
      </w:r>
      <w:hyperlink r:id="rId11" w:tgtFrame="_blank" w:history="1">
        <w:r w:rsidR="00F245EB" w:rsidRPr="00176177">
          <w:rPr>
            <w:rStyle w:val="Hipersaite"/>
            <w:color w:val="000000" w:themeColor="text1"/>
            <w:sz w:val="24"/>
            <w:szCs w:val="24"/>
            <w:u w:val="none"/>
            <w:lang w:val="lv-LV"/>
          </w:rPr>
          <w:t>Par valsts un pašvaldību dzīvojamo māju privatizāciju</w:t>
        </w:r>
      </w:hyperlink>
      <w:r w:rsidR="003A4C0F">
        <w:rPr>
          <w:color w:val="000000" w:themeColor="text1"/>
          <w:sz w:val="24"/>
          <w:szCs w:val="24"/>
          <w:lang w:val="lv-LV"/>
        </w:rPr>
        <w:t>”, likumā “</w:t>
      </w:r>
      <w:hyperlink r:id="rId12" w:tgtFrame="_blank" w:history="1">
        <w:r w:rsidR="00F245EB" w:rsidRPr="00176177">
          <w:rPr>
            <w:rStyle w:val="Hipersaite"/>
            <w:color w:val="000000" w:themeColor="text1"/>
            <w:sz w:val="24"/>
            <w:szCs w:val="24"/>
            <w:u w:val="none"/>
            <w:lang w:val="lv-LV"/>
          </w:rPr>
          <w:t>Par kooperatīvo dzīvokļu privatizāciju</w:t>
        </w:r>
      </w:hyperlink>
      <w:r w:rsidR="003A4C0F">
        <w:rPr>
          <w:rStyle w:val="Hipersaite"/>
          <w:color w:val="000000" w:themeColor="text1"/>
          <w:sz w:val="24"/>
          <w:szCs w:val="24"/>
          <w:u w:val="none"/>
          <w:lang w:val="lv-LV"/>
        </w:rPr>
        <w:t>”</w:t>
      </w:r>
      <w:r w:rsidR="003A4C0F">
        <w:rPr>
          <w:color w:val="000000" w:themeColor="text1"/>
          <w:sz w:val="24"/>
          <w:szCs w:val="24"/>
          <w:lang w:val="lv-LV"/>
        </w:rPr>
        <w:t xml:space="preserve"> vai likumā “</w:t>
      </w:r>
      <w:hyperlink r:id="rId13" w:tgtFrame="_blank" w:history="1">
        <w:r w:rsidR="00F245EB" w:rsidRPr="00176177">
          <w:rPr>
            <w:rStyle w:val="Hipersaite"/>
            <w:color w:val="000000" w:themeColor="text1"/>
            <w:sz w:val="24"/>
            <w:szCs w:val="24"/>
            <w:u w:val="none"/>
            <w:lang w:val="lv-LV"/>
          </w:rPr>
          <w:t>Par lauksaimniecības uzņēmumu un zvejnieku kolhozu privatizāciju</w:t>
        </w:r>
      </w:hyperlink>
      <w:r w:rsidR="003A4C0F">
        <w:rPr>
          <w:rStyle w:val="Hipersaite"/>
          <w:color w:val="000000" w:themeColor="text1"/>
          <w:sz w:val="24"/>
          <w:szCs w:val="24"/>
          <w:u w:val="none"/>
          <w:lang w:val="lv-LV"/>
        </w:rPr>
        <w:t>”</w:t>
      </w:r>
      <w:r w:rsidR="00F245EB" w:rsidRPr="00176177">
        <w:rPr>
          <w:color w:val="000000" w:themeColor="text1"/>
          <w:sz w:val="24"/>
          <w:szCs w:val="24"/>
          <w:lang w:val="lv-LV"/>
        </w:rPr>
        <w:t xml:space="preserve"> noteikto kārtību</w:t>
      </w:r>
      <w:r w:rsidR="00F944F7" w:rsidRPr="00176177">
        <w:rPr>
          <w:color w:val="000000" w:themeColor="text1"/>
          <w:sz w:val="24"/>
          <w:szCs w:val="24"/>
          <w:lang w:val="lv-LV"/>
        </w:rPr>
        <w:t>.</w:t>
      </w:r>
    </w:p>
    <w:p w14:paraId="3B1B50F7" w14:textId="51A8DF3A" w:rsidR="009B283A" w:rsidRPr="00176177" w:rsidRDefault="002014DB" w:rsidP="00F245EB">
      <w:pPr>
        <w:spacing w:line="360" w:lineRule="auto"/>
        <w:ind w:firstLine="567"/>
        <w:jc w:val="both"/>
        <w:rPr>
          <w:color w:val="000000" w:themeColor="text1"/>
          <w:sz w:val="24"/>
          <w:szCs w:val="24"/>
          <w:lang w:val="lv-LV"/>
        </w:rPr>
      </w:pPr>
      <w:r>
        <w:rPr>
          <w:color w:val="000000" w:themeColor="text1"/>
          <w:sz w:val="24"/>
          <w:szCs w:val="24"/>
          <w:lang w:val="lv-LV"/>
        </w:rPr>
        <w:t>I</w:t>
      </w:r>
      <w:r w:rsidR="00F245EB" w:rsidRPr="00176177">
        <w:rPr>
          <w:color w:val="000000" w:themeColor="text1"/>
          <w:sz w:val="24"/>
          <w:szCs w:val="24"/>
          <w:lang w:val="lv-LV"/>
        </w:rPr>
        <w:t xml:space="preserve">zvērtējot dokumentāciju par dzīvokļu īpašumu </w:t>
      </w:r>
      <w:r w:rsidR="00F965A4" w:rsidRPr="00176177">
        <w:rPr>
          <w:color w:val="000000" w:themeColor="text1"/>
          <w:sz w:val="24"/>
          <w:szCs w:val="24"/>
          <w:lang w:val="lv-LV"/>
        </w:rPr>
        <w:t xml:space="preserve">Nr. 1, Nr. 2, Nr. 3, un Nr.4, kas ietilpst Līgo pagasta dzīvojamā mājā “Priedaines” </w:t>
      </w:r>
      <w:r w:rsidR="00F245EB" w:rsidRPr="00176177">
        <w:rPr>
          <w:color w:val="000000" w:themeColor="text1"/>
          <w:sz w:val="24"/>
          <w:szCs w:val="24"/>
          <w:lang w:val="lv-LV"/>
        </w:rPr>
        <w:t>sākotnējo iegūšanu</w:t>
      </w:r>
      <w:r w:rsidR="00F965A4" w:rsidRPr="00176177">
        <w:rPr>
          <w:color w:val="000000" w:themeColor="text1"/>
          <w:sz w:val="24"/>
          <w:szCs w:val="24"/>
          <w:lang w:val="lv-LV"/>
        </w:rPr>
        <w:t xml:space="preserve">, </w:t>
      </w:r>
      <w:r w:rsidR="00F245EB" w:rsidRPr="00176177">
        <w:rPr>
          <w:color w:val="000000" w:themeColor="text1"/>
          <w:sz w:val="24"/>
          <w:szCs w:val="24"/>
          <w:lang w:val="lv-LV"/>
        </w:rPr>
        <w:t>konstatē</w:t>
      </w:r>
      <w:r>
        <w:rPr>
          <w:color w:val="000000" w:themeColor="text1"/>
          <w:sz w:val="24"/>
          <w:szCs w:val="24"/>
          <w:lang w:val="lv-LV"/>
        </w:rPr>
        <w:t>ts</w:t>
      </w:r>
      <w:r w:rsidR="00F245EB" w:rsidRPr="00176177">
        <w:rPr>
          <w:color w:val="000000" w:themeColor="text1"/>
          <w:sz w:val="24"/>
          <w:szCs w:val="24"/>
          <w:lang w:val="lv-LV"/>
        </w:rPr>
        <w:t>:</w:t>
      </w:r>
    </w:p>
    <w:p w14:paraId="35373042" w14:textId="302B43EF" w:rsidR="006E2245" w:rsidRPr="00176177" w:rsidRDefault="00F245EB" w:rsidP="00CD76C8">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6E2245" w:rsidRPr="00176177">
        <w:rPr>
          <w:color w:val="000000" w:themeColor="text1"/>
          <w:sz w:val="24"/>
          <w:szCs w:val="24"/>
          <w:lang w:val="lv-LV"/>
        </w:rPr>
        <w:t>2004.gada 13.janvārī Līgo pagasta padome pieņēma lēmumu (protokols Nr.35; 8.#.), ar kuru nolēma nodot privatizācijai Līgo pagasta padomes īpašumā esošo Līgo pagasta dzīvojamo māju “Priedaines”</w:t>
      </w:r>
      <w:r w:rsidRPr="00176177">
        <w:rPr>
          <w:color w:val="000000" w:themeColor="text1"/>
          <w:sz w:val="24"/>
          <w:szCs w:val="24"/>
          <w:lang w:val="lv-LV"/>
        </w:rPr>
        <w:t>;</w:t>
      </w:r>
    </w:p>
    <w:p w14:paraId="5185E8EE" w14:textId="7D13CB93" w:rsidR="006E2245" w:rsidRPr="00176177" w:rsidRDefault="00F245EB" w:rsidP="00CD76C8">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6E2245" w:rsidRPr="00176177">
        <w:rPr>
          <w:color w:val="000000" w:themeColor="text1"/>
          <w:sz w:val="24"/>
          <w:szCs w:val="24"/>
          <w:lang w:val="lv-LV"/>
        </w:rPr>
        <w:t xml:space="preserve">2004.gada 3.februārī </w:t>
      </w:r>
      <w:r w:rsidR="00F27B3B" w:rsidRPr="00F27B3B">
        <w:rPr>
          <w:b/>
          <w:color w:val="000000" w:themeColor="text1"/>
          <w:sz w:val="24"/>
          <w:szCs w:val="24"/>
        </w:rPr>
        <w:t>[…]</w:t>
      </w:r>
      <w:r w:rsidR="006E2245" w:rsidRPr="00176177">
        <w:rPr>
          <w:color w:val="000000" w:themeColor="text1"/>
          <w:sz w:val="24"/>
          <w:szCs w:val="24"/>
          <w:lang w:val="lv-LV"/>
        </w:rPr>
        <w:t>, tika nosūtīts privatizācijas paziņojums, ar kuru tiek piedāvāts privatizēt dzīvokli, kas atrodas “Priedaines” – 1, Līgo pagastā, Gulbenes novadā</w:t>
      </w:r>
      <w:r w:rsidRPr="00176177">
        <w:rPr>
          <w:color w:val="000000" w:themeColor="text1"/>
          <w:sz w:val="24"/>
          <w:szCs w:val="24"/>
          <w:lang w:val="lv-LV"/>
        </w:rPr>
        <w:t>;</w:t>
      </w:r>
    </w:p>
    <w:p w14:paraId="23116AE0" w14:textId="5B774810" w:rsidR="00C36D8A" w:rsidRPr="00176177" w:rsidRDefault="00F245EB" w:rsidP="00CD76C8">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C36D8A" w:rsidRPr="00176177">
        <w:rPr>
          <w:color w:val="000000" w:themeColor="text1"/>
          <w:sz w:val="24"/>
          <w:szCs w:val="24"/>
          <w:lang w:val="lv-LV"/>
        </w:rPr>
        <w:t xml:space="preserve">2004.gada 18.augustā </w:t>
      </w:r>
      <w:r w:rsidR="00F27B3B" w:rsidRPr="00F27B3B">
        <w:rPr>
          <w:b/>
          <w:color w:val="000000" w:themeColor="text1"/>
          <w:sz w:val="24"/>
          <w:szCs w:val="24"/>
        </w:rPr>
        <w:t>[…]</w:t>
      </w:r>
      <w:r w:rsidR="00C36D8A" w:rsidRPr="00176177">
        <w:rPr>
          <w:color w:val="000000" w:themeColor="text1"/>
          <w:sz w:val="24"/>
          <w:szCs w:val="24"/>
          <w:lang w:val="lv-LV"/>
        </w:rPr>
        <w:t xml:space="preserve"> tika nosūtīts privatizācijas paziņojums, ar kuru tiek piedāvāts privatizēt dzīvokli, kas atrodas “Priedaines” – 4, Līgo pagastā, Gulbenes novadā</w:t>
      </w:r>
      <w:r w:rsidRPr="00176177">
        <w:rPr>
          <w:color w:val="000000" w:themeColor="text1"/>
          <w:sz w:val="24"/>
          <w:szCs w:val="24"/>
          <w:lang w:val="lv-LV"/>
        </w:rPr>
        <w:t>;</w:t>
      </w:r>
    </w:p>
    <w:p w14:paraId="25A7B89F" w14:textId="724BEC03" w:rsidR="00C36D8A" w:rsidRPr="00176177" w:rsidRDefault="00F245EB" w:rsidP="00CD76C8">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C36D8A" w:rsidRPr="00176177">
        <w:rPr>
          <w:color w:val="000000" w:themeColor="text1"/>
          <w:sz w:val="24"/>
          <w:szCs w:val="24"/>
          <w:lang w:val="lv-LV"/>
        </w:rPr>
        <w:t xml:space="preserve">2004.gada 27.augustā starp </w:t>
      </w:r>
      <w:r w:rsidR="00F27B3B" w:rsidRPr="00F27B3B">
        <w:rPr>
          <w:b/>
          <w:color w:val="000000" w:themeColor="text1"/>
          <w:sz w:val="24"/>
          <w:szCs w:val="24"/>
        </w:rPr>
        <w:t>[…]</w:t>
      </w:r>
      <w:r w:rsidR="00C36D8A" w:rsidRPr="00176177">
        <w:rPr>
          <w:color w:val="000000" w:themeColor="text1"/>
          <w:sz w:val="24"/>
          <w:szCs w:val="24"/>
          <w:lang w:val="lv-LV"/>
        </w:rPr>
        <w:t xml:space="preserve">, un </w:t>
      </w:r>
      <w:r w:rsidR="00F27B3B" w:rsidRPr="00F27B3B">
        <w:rPr>
          <w:b/>
          <w:color w:val="000000" w:themeColor="text1"/>
          <w:sz w:val="24"/>
          <w:szCs w:val="24"/>
        </w:rPr>
        <w:t>[…]</w:t>
      </w:r>
      <w:r w:rsidR="00C36D8A" w:rsidRPr="00176177">
        <w:rPr>
          <w:color w:val="000000" w:themeColor="text1"/>
          <w:sz w:val="24"/>
          <w:szCs w:val="24"/>
          <w:lang w:val="lv-LV"/>
        </w:rPr>
        <w:t xml:space="preserve">, noslēgta vienošanās par izīrēta dzīvokļa privatizāciju citai personai, kurā </w:t>
      </w:r>
      <w:r w:rsidR="00F27B3B" w:rsidRPr="00F27B3B">
        <w:rPr>
          <w:b/>
          <w:color w:val="000000" w:themeColor="text1"/>
          <w:sz w:val="24"/>
          <w:szCs w:val="24"/>
        </w:rPr>
        <w:t>[…]</w:t>
      </w:r>
      <w:r w:rsidR="00C36D8A" w:rsidRPr="00176177">
        <w:rPr>
          <w:color w:val="000000" w:themeColor="text1"/>
          <w:sz w:val="24"/>
          <w:szCs w:val="24"/>
          <w:lang w:val="lv-LV"/>
        </w:rPr>
        <w:t xml:space="preserve">atsakās no piedāvātā dzīvokļa “Priedaines” – 4, Līgo pagasts, Gulbenes novads, privatizācijas, piekrītot, ka dzīvokli “Priedaines” – 4, privatizē </w:t>
      </w:r>
      <w:r w:rsidR="00F27B3B" w:rsidRPr="00F27B3B">
        <w:rPr>
          <w:b/>
          <w:color w:val="000000" w:themeColor="text1"/>
          <w:sz w:val="24"/>
          <w:szCs w:val="24"/>
        </w:rPr>
        <w:t>[…]</w:t>
      </w:r>
      <w:r w:rsidRPr="00176177">
        <w:rPr>
          <w:color w:val="000000" w:themeColor="text1"/>
          <w:sz w:val="24"/>
          <w:szCs w:val="24"/>
          <w:lang w:val="lv-LV"/>
        </w:rPr>
        <w:t xml:space="preserve">- </w:t>
      </w:r>
      <w:r w:rsidR="00C36D8A" w:rsidRPr="00176177">
        <w:rPr>
          <w:color w:val="000000" w:themeColor="text1"/>
          <w:sz w:val="24"/>
          <w:szCs w:val="24"/>
          <w:lang w:val="lv-LV"/>
        </w:rPr>
        <w:t xml:space="preserve">2004.gada 26.augustā saņemts </w:t>
      </w:r>
      <w:r w:rsidR="00F27B3B" w:rsidRPr="00F27B3B">
        <w:rPr>
          <w:b/>
          <w:color w:val="000000" w:themeColor="text1"/>
          <w:sz w:val="24"/>
          <w:szCs w:val="24"/>
        </w:rPr>
        <w:t>[…]</w:t>
      </w:r>
      <w:r w:rsidR="00C36D8A" w:rsidRPr="00176177">
        <w:rPr>
          <w:color w:val="000000" w:themeColor="text1"/>
          <w:sz w:val="24"/>
          <w:szCs w:val="24"/>
          <w:lang w:val="lv-LV"/>
        </w:rPr>
        <w:t>, privatizācijas pieteikums par dzīvokļa “Priedaines” – 4, Līgo pagasts, Gulbenes novads, privatizāciju</w:t>
      </w:r>
      <w:r w:rsidRPr="00176177">
        <w:rPr>
          <w:color w:val="000000" w:themeColor="text1"/>
          <w:sz w:val="24"/>
          <w:szCs w:val="24"/>
          <w:lang w:val="lv-LV"/>
        </w:rPr>
        <w:t>;</w:t>
      </w:r>
    </w:p>
    <w:p w14:paraId="495345A7" w14:textId="1729F42D" w:rsidR="00C36D8A" w:rsidRPr="00176177" w:rsidRDefault="00F245EB" w:rsidP="00CD76C8">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C36D8A" w:rsidRPr="00176177">
        <w:rPr>
          <w:color w:val="000000" w:themeColor="text1"/>
          <w:sz w:val="24"/>
          <w:szCs w:val="24"/>
          <w:lang w:val="lv-LV"/>
        </w:rPr>
        <w:t xml:space="preserve">2004.gada 26.augustā saņemts </w:t>
      </w:r>
      <w:r w:rsidR="00F27B3B" w:rsidRPr="00F27B3B">
        <w:rPr>
          <w:b/>
          <w:color w:val="000000" w:themeColor="text1"/>
          <w:sz w:val="24"/>
          <w:szCs w:val="24"/>
        </w:rPr>
        <w:t>[…]</w:t>
      </w:r>
      <w:r w:rsidR="00C36D8A" w:rsidRPr="00176177">
        <w:rPr>
          <w:color w:val="000000" w:themeColor="text1"/>
          <w:sz w:val="24"/>
          <w:szCs w:val="24"/>
          <w:lang w:val="lv-LV"/>
        </w:rPr>
        <w:t>, privatizācijas pieteikums par dzīvokļa “Priedaines” – 1, Līgo pagasts, Gulbenes novads, privatizāciju</w:t>
      </w:r>
      <w:r w:rsidRPr="00176177">
        <w:rPr>
          <w:color w:val="000000" w:themeColor="text1"/>
          <w:sz w:val="24"/>
          <w:szCs w:val="24"/>
          <w:lang w:val="lv-LV"/>
        </w:rPr>
        <w:t>;</w:t>
      </w:r>
    </w:p>
    <w:p w14:paraId="7E748E72" w14:textId="1321A6DA" w:rsidR="00C36D8A" w:rsidRPr="00176177" w:rsidRDefault="00F245EB" w:rsidP="00CD76C8">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C36D8A" w:rsidRPr="00176177">
        <w:rPr>
          <w:color w:val="000000" w:themeColor="text1"/>
          <w:sz w:val="24"/>
          <w:szCs w:val="24"/>
          <w:lang w:val="lv-LV"/>
        </w:rPr>
        <w:t>2004.gada 30.augustā Līgo pagasta padomes dzīvojamo māju privatizācijas komisija</w:t>
      </w:r>
      <w:r w:rsidR="003C2782" w:rsidRPr="00176177">
        <w:rPr>
          <w:color w:val="000000" w:themeColor="text1"/>
          <w:sz w:val="24"/>
          <w:szCs w:val="24"/>
          <w:lang w:val="lv-LV"/>
        </w:rPr>
        <w:t xml:space="preserve"> pieņēma lēmumu (protokols Nr. 7a), ar kuru nolēma </w:t>
      </w:r>
      <w:r w:rsidR="00F27B3B" w:rsidRPr="00F27B3B">
        <w:rPr>
          <w:b/>
          <w:color w:val="000000" w:themeColor="text1"/>
          <w:sz w:val="24"/>
          <w:szCs w:val="24"/>
        </w:rPr>
        <w:t>[…]</w:t>
      </w:r>
      <w:r w:rsidR="003C2782" w:rsidRPr="00176177">
        <w:rPr>
          <w:color w:val="000000" w:themeColor="text1"/>
          <w:sz w:val="24"/>
          <w:szCs w:val="24"/>
          <w:lang w:val="lv-LV"/>
        </w:rPr>
        <w:t>, atļaut privatizēt dzīvokli “Priedaines” – 4, Līgo pagasts, Gulbenes novads</w:t>
      </w:r>
      <w:r w:rsidRPr="00176177">
        <w:rPr>
          <w:color w:val="000000" w:themeColor="text1"/>
          <w:sz w:val="24"/>
          <w:szCs w:val="24"/>
          <w:lang w:val="lv-LV"/>
        </w:rPr>
        <w:t>;</w:t>
      </w:r>
    </w:p>
    <w:p w14:paraId="6926DF67" w14:textId="6E6D8506" w:rsidR="003C2782" w:rsidRPr="00176177" w:rsidRDefault="00F245EB" w:rsidP="00CD76C8">
      <w:pPr>
        <w:spacing w:line="360" w:lineRule="auto"/>
        <w:ind w:firstLine="567"/>
        <w:jc w:val="both"/>
        <w:rPr>
          <w:color w:val="000000" w:themeColor="text1"/>
          <w:sz w:val="24"/>
          <w:szCs w:val="24"/>
          <w:lang w:val="lv-LV"/>
        </w:rPr>
      </w:pPr>
      <w:r w:rsidRPr="00176177">
        <w:rPr>
          <w:color w:val="000000" w:themeColor="text1"/>
          <w:sz w:val="24"/>
          <w:szCs w:val="24"/>
          <w:lang w:val="lv-LV"/>
        </w:rPr>
        <w:lastRenderedPageBreak/>
        <w:t xml:space="preserve">- </w:t>
      </w:r>
      <w:r w:rsidR="003C2782" w:rsidRPr="00176177">
        <w:rPr>
          <w:color w:val="000000" w:themeColor="text1"/>
          <w:sz w:val="24"/>
          <w:szCs w:val="24"/>
          <w:lang w:val="lv-LV"/>
        </w:rPr>
        <w:t xml:space="preserve">2004.gada 30.augustā Līgo pagasta padomes dzīvojamo māju privatizācijas komisija pieņēma lēmumu (protokols Nr. 7), ar kuru nolēma </w:t>
      </w:r>
      <w:r w:rsidR="00F27B3B" w:rsidRPr="00F27B3B">
        <w:rPr>
          <w:b/>
          <w:color w:val="000000" w:themeColor="text1"/>
          <w:sz w:val="24"/>
          <w:szCs w:val="24"/>
        </w:rPr>
        <w:t>[…]</w:t>
      </w:r>
      <w:r w:rsidR="003C2782" w:rsidRPr="00176177">
        <w:rPr>
          <w:color w:val="000000" w:themeColor="text1"/>
          <w:sz w:val="24"/>
          <w:szCs w:val="24"/>
          <w:lang w:val="lv-LV"/>
        </w:rPr>
        <w:t>, atļaut privatizēt dzīvokli “Priedaines” – 1, Līgo pagasts, Gulbenes novads</w:t>
      </w:r>
      <w:r w:rsidRPr="00176177">
        <w:rPr>
          <w:color w:val="000000" w:themeColor="text1"/>
          <w:sz w:val="24"/>
          <w:szCs w:val="24"/>
          <w:lang w:val="lv-LV"/>
        </w:rPr>
        <w:t>;</w:t>
      </w:r>
    </w:p>
    <w:p w14:paraId="4BD6808C" w14:textId="26AD9C34" w:rsidR="003C2782" w:rsidRPr="00176177" w:rsidRDefault="00F245EB" w:rsidP="00CD76C8">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3C2782" w:rsidRPr="00176177">
        <w:rPr>
          <w:color w:val="000000" w:themeColor="text1"/>
          <w:sz w:val="24"/>
          <w:szCs w:val="24"/>
          <w:lang w:val="lv-LV"/>
        </w:rPr>
        <w:t>2004.gada 12.oktobrī starp Līgo pagasta dzīvojamo māju privatizācijas komisiju</w:t>
      </w:r>
      <w:r w:rsidR="00214AB7" w:rsidRPr="00176177">
        <w:rPr>
          <w:color w:val="000000" w:themeColor="text1"/>
          <w:sz w:val="24"/>
          <w:szCs w:val="24"/>
          <w:lang w:val="lv-LV"/>
        </w:rPr>
        <w:t>, kā pārdevēju,</w:t>
      </w:r>
      <w:r w:rsidR="003C2782" w:rsidRPr="00176177">
        <w:rPr>
          <w:color w:val="000000" w:themeColor="text1"/>
          <w:sz w:val="24"/>
          <w:szCs w:val="24"/>
          <w:lang w:val="lv-LV"/>
        </w:rPr>
        <w:t xml:space="preserve"> un </w:t>
      </w:r>
      <w:r w:rsidR="00F27B3B" w:rsidRPr="00F27B3B">
        <w:rPr>
          <w:b/>
          <w:color w:val="000000" w:themeColor="text1"/>
          <w:sz w:val="24"/>
          <w:szCs w:val="24"/>
        </w:rPr>
        <w:t>[…]</w:t>
      </w:r>
      <w:r w:rsidR="003C2782" w:rsidRPr="00176177">
        <w:rPr>
          <w:color w:val="000000" w:themeColor="text1"/>
          <w:sz w:val="24"/>
          <w:szCs w:val="24"/>
          <w:lang w:val="lv-LV"/>
        </w:rPr>
        <w:t>,</w:t>
      </w:r>
      <w:r w:rsidR="00214AB7" w:rsidRPr="00176177">
        <w:rPr>
          <w:color w:val="000000" w:themeColor="text1"/>
          <w:sz w:val="24"/>
          <w:szCs w:val="24"/>
          <w:lang w:val="lv-LV"/>
        </w:rPr>
        <w:t xml:space="preserve"> kā pircēju,</w:t>
      </w:r>
      <w:r w:rsidR="003C2782" w:rsidRPr="00176177">
        <w:rPr>
          <w:color w:val="000000" w:themeColor="text1"/>
          <w:sz w:val="24"/>
          <w:szCs w:val="24"/>
          <w:lang w:val="lv-LV"/>
        </w:rPr>
        <w:t xml:space="preserve"> tika noslēgts pirkuma līgums par dzīvokļa īpašum</w:t>
      </w:r>
      <w:r w:rsidR="00C86828" w:rsidRPr="00176177">
        <w:rPr>
          <w:color w:val="000000" w:themeColor="text1"/>
          <w:sz w:val="24"/>
          <w:szCs w:val="24"/>
          <w:lang w:val="lv-LV"/>
        </w:rPr>
        <w:t>a</w:t>
      </w:r>
      <w:r w:rsidR="003C2782" w:rsidRPr="00176177">
        <w:rPr>
          <w:color w:val="000000" w:themeColor="text1"/>
          <w:sz w:val="24"/>
          <w:szCs w:val="24"/>
          <w:lang w:val="lv-LV"/>
        </w:rPr>
        <w:t xml:space="preserve"> “Priedaines” – 4, Līgo pagasts, Gulbenes novads, (identifikācijas Nr. 50765050001-004). 2005.gada 7.janvārī</w:t>
      </w:r>
      <w:r w:rsidR="004649A2">
        <w:rPr>
          <w:color w:val="000000" w:themeColor="text1"/>
          <w:sz w:val="24"/>
          <w:szCs w:val="24"/>
          <w:lang w:val="lv-LV"/>
        </w:rPr>
        <w:t>,</w:t>
      </w:r>
      <w:r w:rsidR="003C2782" w:rsidRPr="00176177">
        <w:rPr>
          <w:color w:val="000000" w:themeColor="text1"/>
          <w:sz w:val="24"/>
          <w:szCs w:val="24"/>
          <w:lang w:val="lv-LV"/>
        </w:rPr>
        <w:t xml:space="preserve"> pamatojoties uz Vidzemes rajona tiesas tiesneša lēmumu</w:t>
      </w:r>
      <w:r w:rsidR="004649A2">
        <w:rPr>
          <w:color w:val="000000" w:themeColor="text1"/>
          <w:sz w:val="24"/>
          <w:szCs w:val="24"/>
          <w:lang w:val="lv-LV"/>
        </w:rPr>
        <w:t>,</w:t>
      </w:r>
      <w:r w:rsidR="003C2782" w:rsidRPr="00176177">
        <w:rPr>
          <w:color w:val="000000" w:themeColor="text1"/>
          <w:sz w:val="24"/>
          <w:szCs w:val="24"/>
          <w:lang w:val="lv-LV"/>
        </w:rPr>
        <w:t xml:space="preserve"> īpašumtiesības nostiprinātas zemesgrāmatā, par ko Līgo pagasta zemesgrāmatas nodalījumā Nr. 100000124203 4 izdarīts ieraksts (žurnāls Nr. 300000964796)</w:t>
      </w:r>
      <w:r w:rsidRPr="00176177">
        <w:rPr>
          <w:color w:val="000000" w:themeColor="text1"/>
          <w:sz w:val="24"/>
          <w:szCs w:val="24"/>
          <w:lang w:val="lv-LV"/>
        </w:rPr>
        <w:t>;</w:t>
      </w:r>
    </w:p>
    <w:p w14:paraId="5A8FDBCD" w14:textId="563DE35F" w:rsidR="003C2782" w:rsidRPr="00176177" w:rsidRDefault="00F245EB" w:rsidP="003C2782">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3C2782" w:rsidRPr="00176177">
        <w:rPr>
          <w:color w:val="000000" w:themeColor="text1"/>
          <w:sz w:val="24"/>
          <w:szCs w:val="24"/>
          <w:lang w:val="lv-LV"/>
        </w:rPr>
        <w:t>2004.gada 12.oktobrī starp Līgo pagasta dzīvojamo māju privatizācijas komisiju</w:t>
      </w:r>
      <w:r w:rsidR="00214AB7" w:rsidRPr="00176177">
        <w:rPr>
          <w:color w:val="000000" w:themeColor="text1"/>
          <w:sz w:val="24"/>
          <w:szCs w:val="24"/>
          <w:lang w:val="lv-LV"/>
        </w:rPr>
        <w:t>, kā pārdevēju,</w:t>
      </w:r>
      <w:r w:rsidR="003C2782" w:rsidRPr="00176177">
        <w:rPr>
          <w:color w:val="000000" w:themeColor="text1"/>
          <w:sz w:val="24"/>
          <w:szCs w:val="24"/>
          <w:lang w:val="lv-LV"/>
        </w:rPr>
        <w:t xml:space="preserve"> un </w:t>
      </w:r>
      <w:r w:rsidR="00F27B3B" w:rsidRPr="00F27B3B">
        <w:rPr>
          <w:b/>
          <w:color w:val="000000" w:themeColor="text1"/>
          <w:sz w:val="24"/>
          <w:szCs w:val="24"/>
        </w:rPr>
        <w:t>[…]</w:t>
      </w:r>
      <w:r w:rsidR="003C2782" w:rsidRPr="00176177">
        <w:rPr>
          <w:color w:val="000000" w:themeColor="text1"/>
          <w:sz w:val="24"/>
          <w:szCs w:val="24"/>
          <w:lang w:val="lv-LV"/>
        </w:rPr>
        <w:t>,</w:t>
      </w:r>
      <w:r w:rsidR="00214AB7" w:rsidRPr="00176177">
        <w:rPr>
          <w:color w:val="000000" w:themeColor="text1"/>
          <w:sz w:val="24"/>
          <w:szCs w:val="24"/>
          <w:lang w:val="lv-LV"/>
        </w:rPr>
        <w:t xml:space="preserve"> kā pircēju,</w:t>
      </w:r>
      <w:r w:rsidR="003C2782" w:rsidRPr="00176177">
        <w:rPr>
          <w:color w:val="000000" w:themeColor="text1"/>
          <w:sz w:val="24"/>
          <w:szCs w:val="24"/>
          <w:lang w:val="lv-LV"/>
        </w:rPr>
        <w:t xml:space="preserve"> tika noslēgts pirkuma līgums par dzīvokļa īpašum</w:t>
      </w:r>
      <w:r w:rsidR="00C86828" w:rsidRPr="00176177">
        <w:rPr>
          <w:color w:val="000000" w:themeColor="text1"/>
          <w:sz w:val="24"/>
          <w:szCs w:val="24"/>
          <w:lang w:val="lv-LV"/>
        </w:rPr>
        <w:t>a</w:t>
      </w:r>
      <w:r w:rsidR="003C2782" w:rsidRPr="00176177">
        <w:rPr>
          <w:color w:val="000000" w:themeColor="text1"/>
          <w:sz w:val="24"/>
          <w:szCs w:val="24"/>
          <w:lang w:val="lv-LV"/>
        </w:rPr>
        <w:t xml:space="preserve"> “Priedaines” – 1, Līgo pagasts, Gulbenes novads, (identifikācijas Nr. 50765050001-001). 2005.gada 10.janvārī</w:t>
      </w:r>
      <w:r w:rsidR="004649A2">
        <w:rPr>
          <w:color w:val="000000" w:themeColor="text1"/>
          <w:sz w:val="24"/>
          <w:szCs w:val="24"/>
          <w:lang w:val="lv-LV"/>
        </w:rPr>
        <w:t>,</w:t>
      </w:r>
      <w:r w:rsidR="003C2782" w:rsidRPr="00176177">
        <w:rPr>
          <w:color w:val="000000" w:themeColor="text1"/>
          <w:sz w:val="24"/>
          <w:szCs w:val="24"/>
          <w:lang w:val="lv-LV"/>
        </w:rPr>
        <w:t xml:space="preserve"> pamatojoties uz Vidzemes rajona tiesas tiesneša lēmumu</w:t>
      </w:r>
      <w:r w:rsidR="004649A2">
        <w:rPr>
          <w:color w:val="000000" w:themeColor="text1"/>
          <w:sz w:val="24"/>
          <w:szCs w:val="24"/>
          <w:lang w:val="lv-LV"/>
        </w:rPr>
        <w:t>,</w:t>
      </w:r>
      <w:r w:rsidR="003C2782" w:rsidRPr="00176177">
        <w:rPr>
          <w:color w:val="000000" w:themeColor="text1"/>
          <w:sz w:val="24"/>
          <w:szCs w:val="24"/>
          <w:lang w:val="lv-LV"/>
        </w:rPr>
        <w:t xml:space="preserve"> īpašumtiesības nostiprinātas zemesgrāmatā, par ko Līgo pagasta zemesgrāmatas nodalījumā Nr. 100000124203 1</w:t>
      </w:r>
      <w:r w:rsidR="003C2782" w:rsidRPr="00176177">
        <w:rPr>
          <w:b/>
          <w:bCs/>
          <w:i/>
          <w:iCs/>
          <w:color w:val="000000" w:themeColor="text1"/>
          <w:sz w:val="24"/>
          <w:szCs w:val="24"/>
          <w:lang w:val="lv-LV"/>
        </w:rPr>
        <w:t xml:space="preserve"> </w:t>
      </w:r>
      <w:r w:rsidR="003C2782" w:rsidRPr="00176177">
        <w:rPr>
          <w:color w:val="000000" w:themeColor="text1"/>
          <w:sz w:val="24"/>
          <w:szCs w:val="24"/>
          <w:lang w:val="lv-LV"/>
        </w:rPr>
        <w:t>izdarīts ieraksts (žurnāls Nr. 300000964937)</w:t>
      </w:r>
      <w:r w:rsidRPr="00176177">
        <w:rPr>
          <w:color w:val="000000" w:themeColor="text1"/>
          <w:sz w:val="24"/>
          <w:szCs w:val="24"/>
          <w:lang w:val="lv-LV"/>
        </w:rPr>
        <w:t>;</w:t>
      </w:r>
    </w:p>
    <w:p w14:paraId="753777DF" w14:textId="346E4E7A" w:rsidR="003C2782" w:rsidRPr="00176177" w:rsidRDefault="00F245EB" w:rsidP="003C2782">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214AB7" w:rsidRPr="00176177">
        <w:rPr>
          <w:color w:val="000000" w:themeColor="text1"/>
          <w:sz w:val="24"/>
          <w:szCs w:val="24"/>
          <w:lang w:val="lv-LV"/>
        </w:rPr>
        <w:t xml:space="preserve">2008.gada 25.septembrī Līgo pagasta padome pieņēma lēmumu (protokols Nr. 9; 9.#.) “Par pils. </w:t>
      </w:r>
      <w:r w:rsidR="00F27B3B" w:rsidRPr="00F27B3B">
        <w:rPr>
          <w:b/>
          <w:color w:val="000000" w:themeColor="text1"/>
          <w:sz w:val="24"/>
          <w:szCs w:val="24"/>
        </w:rPr>
        <w:t>[</w:t>
      </w:r>
      <w:proofErr w:type="gramStart"/>
      <w:r w:rsidR="00F27B3B" w:rsidRPr="00F27B3B">
        <w:rPr>
          <w:b/>
          <w:color w:val="000000" w:themeColor="text1"/>
          <w:sz w:val="24"/>
          <w:szCs w:val="24"/>
        </w:rPr>
        <w:t>…]</w:t>
      </w:r>
      <w:r w:rsidR="00214AB7" w:rsidRPr="00176177">
        <w:rPr>
          <w:color w:val="000000" w:themeColor="text1"/>
          <w:sz w:val="24"/>
          <w:szCs w:val="24"/>
          <w:lang w:val="lv-LV"/>
        </w:rPr>
        <w:t>iesniegumu</w:t>
      </w:r>
      <w:proofErr w:type="gramEnd"/>
      <w:r w:rsidR="00214AB7" w:rsidRPr="00176177">
        <w:rPr>
          <w:color w:val="000000" w:themeColor="text1"/>
          <w:sz w:val="24"/>
          <w:szCs w:val="24"/>
          <w:lang w:val="lv-LV"/>
        </w:rPr>
        <w:t xml:space="preserve"> par pašvaldībai piederošā nekustamā īpašuma “Priedaines” Dz.</w:t>
      </w:r>
      <w:r w:rsidR="00703D6D" w:rsidRPr="00176177">
        <w:rPr>
          <w:color w:val="000000" w:themeColor="text1"/>
          <w:sz w:val="24"/>
          <w:szCs w:val="24"/>
          <w:lang w:val="lv-LV"/>
        </w:rPr>
        <w:t xml:space="preserve"> </w:t>
      </w:r>
      <w:r w:rsidR="00214AB7" w:rsidRPr="00176177">
        <w:rPr>
          <w:color w:val="000000" w:themeColor="text1"/>
          <w:sz w:val="24"/>
          <w:szCs w:val="24"/>
          <w:lang w:val="lv-LV"/>
        </w:rPr>
        <w:t xml:space="preserve">Nr. 2 un Dz.Nr.3 atsavināšanu”, ar kuru nolēma atļaut pils. </w:t>
      </w:r>
      <w:r w:rsidR="00F27B3B" w:rsidRPr="00F27B3B">
        <w:rPr>
          <w:b/>
          <w:color w:val="000000" w:themeColor="text1"/>
          <w:sz w:val="24"/>
          <w:szCs w:val="24"/>
        </w:rPr>
        <w:t>[</w:t>
      </w:r>
      <w:proofErr w:type="gramStart"/>
      <w:r w:rsidR="00F27B3B" w:rsidRPr="00F27B3B">
        <w:rPr>
          <w:b/>
          <w:color w:val="000000" w:themeColor="text1"/>
          <w:sz w:val="24"/>
          <w:szCs w:val="24"/>
        </w:rPr>
        <w:t>…]</w:t>
      </w:r>
      <w:r w:rsidR="00214AB7" w:rsidRPr="00176177">
        <w:rPr>
          <w:color w:val="000000" w:themeColor="text1"/>
          <w:sz w:val="24"/>
          <w:szCs w:val="24"/>
          <w:lang w:val="lv-LV"/>
        </w:rPr>
        <w:t>iegādāties</w:t>
      </w:r>
      <w:proofErr w:type="gramEnd"/>
      <w:r w:rsidR="00214AB7" w:rsidRPr="00176177">
        <w:rPr>
          <w:color w:val="000000" w:themeColor="text1"/>
          <w:sz w:val="24"/>
          <w:szCs w:val="24"/>
          <w:lang w:val="lv-LV"/>
        </w:rPr>
        <w:t xml:space="preserve"> pašvaldībai piederošo</w:t>
      </w:r>
      <w:r w:rsidR="00703D6D" w:rsidRPr="00176177">
        <w:rPr>
          <w:color w:val="000000" w:themeColor="text1"/>
          <w:sz w:val="24"/>
          <w:szCs w:val="24"/>
          <w:lang w:val="lv-LV"/>
        </w:rPr>
        <w:t>s</w:t>
      </w:r>
      <w:r w:rsidR="00214AB7" w:rsidRPr="00176177">
        <w:rPr>
          <w:color w:val="000000" w:themeColor="text1"/>
          <w:sz w:val="24"/>
          <w:szCs w:val="24"/>
          <w:lang w:val="lv-LV"/>
        </w:rPr>
        <w:t xml:space="preserve"> nekustamo</w:t>
      </w:r>
      <w:r w:rsidR="00703D6D" w:rsidRPr="00176177">
        <w:rPr>
          <w:color w:val="000000" w:themeColor="text1"/>
          <w:sz w:val="24"/>
          <w:szCs w:val="24"/>
          <w:lang w:val="lv-LV"/>
        </w:rPr>
        <w:t>s</w:t>
      </w:r>
      <w:r w:rsidR="00214AB7" w:rsidRPr="00176177">
        <w:rPr>
          <w:color w:val="000000" w:themeColor="text1"/>
          <w:sz w:val="24"/>
          <w:szCs w:val="24"/>
          <w:lang w:val="lv-LV"/>
        </w:rPr>
        <w:t xml:space="preserve"> īpašumu divus dzīvokļus Līgo pagastā “Priedaines” dz.Nr.2 un dz.Nr.3, kā arī šiem dzīvokļiem piederošās kopīpašuma domājamās daļas</w:t>
      </w:r>
      <w:r w:rsidR="00C86828" w:rsidRPr="00176177">
        <w:rPr>
          <w:color w:val="000000" w:themeColor="text1"/>
          <w:sz w:val="24"/>
          <w:szCs w:val="24"/>
          <w:lang w:val="lv-LV"/>
        </w:rPr>
        <w:t>,</w:t>
      </w:r>
      <w:r w:rsidR="00214AB7" w:rsidRPr="00176177">
        <w:rPr>
          <w:color w:val="000000" w:themeColor="text1"/>
          <w:sz w:val="24"/>
          <w:szCs w:val="24"/>
          <w:lang w:val="lv-LV"/>
        </w:rPr>
        <w:t xml:space="preserve"> par naudu</w:t>
      </w:r>
      <w:r w:rsidRPr="00176177">
        <w:rPr>
          <w:color w:val="000000" w:themeColor="text1"/>
          <w:sz w:val="24"/>
          <w:szCs w:val="24"/>
          <w:lang w:val="lv-LV"/>
        </w:rPr>
        <w:t>;</w:t>
      </w:r>
    </w:p>
    <w:p w14:paraId="2B1AA248" w14:textId="5365430C" w:rsidR="00214AB7" w:rsidRPr="00176177" w:rsidRDefault="00F245EB" w:rsidP="003C2782">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214AB7" w:rsidRPr="00176177">
        <w:rPr>
          <w:color w:val="000000" w:themeColor="text1"/>
          <w:sz w:val="24"/>
          <w:szCs w:val="24"/>
          <w:lang w:val="lv-LV"/>
        </w:rPr>
        <w:t xml:space="preserve">2008.gada 27.oktobrī Līgo pagasta padome </w:t>
      </w:r>
      <w:r w:rsidR="00F27B3B" w:rsidRPr="00F27B3B">
        <w:rPr>
          <w:b/>
          <w:color w:val="000000" w:themeColor="text1"/>
          <w:sz w:val="24"/>
          <w:szCs w:val="24"/>
        </w:rPr>
        <w:t>[…]</w:t>
      </w:r>
      <w:r w:rsidR="00214AB7" w:rsidRPr="00176177">
        <w:rPr>
          <w:color w:val="000000" w:themeColor="text1"/>
          <w:sz w:val="24"/>
          <w:szCs w:val="24"/>
          <w:lang w:val="lv-LV"/>
        </w:rPr>
        <w:t>nosūt</w:t>
      </w:r>
      <w:r w:rsidR="00C86828" w:rsidRPr="00176177">
        <w:rPr>
          <w:color w:val="000000" w:themeColor="text1"/>
          <w:sz w:val="24"/>
          <w:szCs w:val="24"/>
          <w:lang w:val="lv-LV"/>
        </w:rPr>
        <w:t>ī</w:t>
      </w:r>
      <w:r w:rsidR="00214AB7" w:rsidRPr="00176177">
        <w:rPr>
          <w:color w:val="000000" w:themeColor="text1"/>
          <w:sz w:val="24"/>
          <w:szCs w:val="24"/>
          <w:lang w:val="lv-LV"/>
        </w:rPr>
        <w:t xml:space="preserve">ja piedāvājumu, </w:t>
      </w:r>
      <w:r w:rsidR="00AB250E">
        <w:rPr>
          <w:color w:val="000000" w:themeColor="text1"/>
          <w:sz w:val="24"/>
          <w:szCs w:val="24"/>
          <w:lang w:val="lv-LV"/>
        </w:rPr>
        <w:t>kurā</w:t>
      </w:r>
      <w:r w:rsidR="00214AB7" w:rsidRPr="00176177">
        <w:rPr>
          <w:color w:val="000000" w:themeColor="text1"/>
          <w:sz w:val="24"/>
          <w:szCs w:val="24"/>
          <w:lang w:val="lv-LV"/>
        </w:rPr>
        <w:t xml:space="preserve"> piedāvāja iegādāties nekustamo</w:t>
      </w:r>
      <w:r w:rsidR="00703D6D" w:rsidRPr="00176177">
        <w:rPr>
          <w:color w:val="000000" w:themeColor="text1"/>
          <w:sz w:val="24"/>
          <w:szCs w:val="24"/>
          <w:lang w:val="lv-LV"/>
        </w:rPr>
        <w:t>s</w:t>
      </w:r>
      <w:r w:rsidR="00214AB7" w:rsidRPr="00176177">
        <w:rPr>
          <w:color w:val="000000" w:themeColor="text1"/>
          <w:sz w:val="24"/>
          <w:szCs w:val="24"/>
          <w:lang w:val="lv-LV"/>
        </w:rPr>
        <w:t xml:space="preserve"> īpašumu</w:t>
      </w:r>
      <w:r w:rsidR="00703D6D" w:rsidRPr="00176177">
        <w:rPr>
          <w:color w:val="000000" w:themeColor="text1"/>
          <w:sz w:val="24"/>
          <w:szCs w:val="24"/>
          <w:lang w:val="lv-LV"/>
        </w:rPr>
        <w:t>s</w:t>
      </w:r>
      <w:r w:rsidR="00214AB7" w:rsidRPr="00176177">
        <w:rPr>
          <w:color w:val="000000" w:themeColor="text1"/>
          <w:sz w:val="24"/>
          <w:szCs w:val="24"/>
          <w:lang w:val="lv-LV"/>
        </w:rPr>
        <w:t xml:space="preserve"> “Priedaines” dz.Nr.2 un dz.Nr.3, par 584,00 LVL (pieci simti astoņdesmit četri lati)</w:t>
      </w:r>
      <w:r w:rsidRPr="00176177">
        <w:rPr>
          <w:color w:val="000000" w:themeColor="text1"/>
          <w:sz w:val="24"/>
          <w:szCs w:val="24"/>
          <w:lang w:val="lv-LV"/>
        </w:rPr>
        <w:t>;</w:t>
      </w:r>
    </w:p>
    <w:p w14:paraId="3C73903E" w14:textId="5D670587" w:rsidR="00214AB7" w:rsidRPr="00176177" w:rsidRDefault="00F245EB" w:rsidP="003C2782">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214AB7" w:rsidRPr="00176177">
        <w:rPr>
          <w:color w:val="000000" w:themeColor="text1"/>
          <w:sz w:val="24"/>
          <w:szCs w:val="24"/>
          <w:lang w:val="lv-LV"/>
        </w:rPr>
        <w:t xml:space="preserve">2009.gada 29.maijā starp Līgo pagasta padomi, kā pārdevēju, un </w:t>
      </w:r>
      <w:r w:rsidR="00F27B3B" w:rsidRPr="00F27B3B">
        <w:rPr>
          <w:b/>
          <w:color w:val="000000" w:themeColor="text1"/>
          <w:sz w:val="24"/>
          <w:szCs w:val="24"/>
        </w:rPr>
        <w:t>[…]</w:t>
      </w:r>
      <w:r w:rsidR="00214AB7" w:rsidRPr="00176177">
        <w:rPr>
          <w:color w:val="000000" w:themeColor="text1"/>
          <w:sz w:val="24"/>
          <w:szCs w:val="24"/>
          <w:lang w:val="lv-LV"/>
        </w:rPr>
        <w:t>, kā pircēju, tika noslēgts pirkuma līgums par dzīvokļu “Priedaines” dz.Nr.2 un dz. Nr. 3, kā arī tiem piekrītošās domājamas daļas no dzīvojamās mājas, šķūņa, kūts, un pagraba, iegūšanu īpašumā</w:t>
      </w:r>
      <w:r w:rsidRPr="00176177">
        <w:rPr>
          <w:color w:val="000000" w:themeColor="text1"/>
          <w:sz w:val="24"/>
          <w:szCs w:val="24"/>
          <w:lang w:val="lv-LV"/>
        </w:rPr>
        <w:t>;</w:t>
      </w:r>
    </w:p>
    <w:p w14:paraId="209DB437" w14:textId="0F6B9744" w:rsidR="00C86828" w:rsidRPr="00176177" w:rsidRDefault="00F245EB" w:rsidP="003C2782">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C86828" w:rsidRPr="00176177">
        <w:rPr>
          <w:color w:val="000000" w:themeColor="text1"/>
          <w:sz w:val="24"/>
          <w:szCs w:val="24"/>
          <w:lang w:val="lv-LV"/>
        </w:rPr>
        <w:t xml:space="preserve">2009.gada 17.jūlijā pamatojoties uz Vidzemes rajona tiesas tiesneša lēmumu </w:t>
      </w:r>
      <w:r w:rsidR="00F27B3B" w:rsidRPr="00F27B3B">
        <w:rPr>
          <w:b/>
          <w:color w:val="000000" w:themeColor="text1"/>
          <w:sz w:val="24"/>
          <w:szCs w:val="24"/>
        </w:rPr>
        <w:t>[…]</w:t>
      </w:r>
      <w:r w:rsidR="00C86828" w:rsidRPr="00176177">
        <w:rPr>
          <w:color w:val="000000" w:themeColor="text1"/>
          <w:sz w:val="24"/>
          <w:szCs w:val="24"/>
          <w:lang w:val="lv-LV"/>
        </w:rPr>
        <w:t>, īpašumtiesības uz dzīvokli “Priedaines” - 2 nostiprinātas zemesgrāmatā, par ko Līgo pagasta zemesgrāmatas nodalījumā Nr. 100000124203 2 izdarīts ieraksts (žurnāls Nr. 300002706540)</w:t>
      </w:r>
      <w:r w:rsidRPr="00176177">
        <w:rPr>
          <w:color w:val="000000" w:themeColor="text1"/>
          <w:sz w:val="24"/>
          <w:szCs w:val="24"/>
          <w:lang w:val="lv-LV"/>
        </w:rPr>
        <w:t>;</w:t>
      </w:r>
    </w:p>
    <w:p w14:paraId="5969D642" w14:textId="6ED82647" w:rsidR="00C86828" w:rsidRPr="00176177" w:rsidRDefault="00F245EB" w:rsidP="00C86828">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 </w:t>
      </w:r>
      <w:r w:rsidR="00C86828" w:rsidRPr="00176177">
        <w:rPr>
          <w:color w:val="000000" w:themeColor="text1"/>
          <w:sz w:val="24"/>
          <w:szCs w:val="24"/>
          <w:lang w:val="lv-LV"/>
        </w:rPr>
        <w:t>2009.gada 17.jūlijā</w:t>
      </w:r>
      <w:r w:rsidR="00DF7C39">
        <w:rPr>
          <w:color w:val="000000" w:themeColor="text1"/>
          <w:sz w:val="24"/>
          <w:szCs w:val="24"/>
          <w:lang w:val="lv-LV"/>
        </w:rPr>
        <w:t>,</w:t>
      </w:r>
      <w:r w:rsidR="00C86828" w:rsidRPr="00176177">
        <w:rPr>
          <w:color w:val="000000" w:themeColor="text1"/>
          <w:sz w:val="24"/>
          <w:szCs w:val="24"/>
          <w:lang w:val="lv-LV"/>
        </w:rPr>
        <w:t xml:space="preserve"> pamatojoties uz Vidzemes rajona tiesas tiesneša lēmumu</w:t>
      </w:r>
      <w:r w:rsidR="00DF7C39">
        <w:rPr>
          <w:color w:val="000000" w:themeColor="text1"/>
          <w:sz w:val="24"/>
          <w:szCs w:val="24"/>
          <w:lang w:val="lv-LV"/>
        </w:rPr>
        <w:t>,</w:t>
      </w:r>
      <w:r w:rsidR="00C86828" w:rsidRPr="00176177">
        <w:rPr>
          <w:color w:val="000000" w:themeColor="text1"/>
          <w:sz w:val="24"/>
          <w:szCs w:val="24"/>
          <w:lang w:val="lv-LV"/>
        </w:rPr>
        <w:t xml:space="preserve"> </w:t>
      </w:r>
      <w:r w:rsidR="00F27B3B" w:rsidRPr="00F27B3B">
        <w:rPr>
          <w:b/>
          <w:color w:val="000000" w:themeColor="text1"/>
          <w:sz w:val="24"/>
          <w:szCs w:val="24"/>
        </w:rPr>
        <w:t>[…]</w:t>
      </w:r>
      <w:r w:rsidR="00C86828" w:rsidRPr="00176177">
        <w:rPr>
          <w:color w:val="000000" w:themeColor="text1"/>
          <w:sz w:val="24"/>
          <w:szCs w:val="24"/>
          <w:lang w:val="lv-LV"/>
        </w:rPr>
        <w:t>, īpašumtiesības uz dzīvokli “Priedaines” - 3 nostiprinātas zemesgrāmatā, par ko Līgo pagasta zemesgrāmatas nodalījumā Nr. 100000124203 3 izdarīts ieraksts (žurnāls Nr. 300002706557)</w:t>
      </w:r>
      <w:r w:rsidRPr="00176177">
        <w:rPr>
          <w:color w:val="000000" w:themeColor="text1"/>
          <w:sz w:val="24"/>
          <w:szCs w:val="24"/>
          <w:lang w:val="lv-LV"/>
        </w:rPr>
        <w:t>.</w:t>
      </w:r>
    </w:p>
    <w:p w14:paraId="5F880E0D" w14:textId="645ED5A2" w:rsidR="00F245EB" w:rsidRPr="00176177" w:rsidRDefault="00D608AF" w:rsidP="00C86828">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Likuma “Par valsts un pašvaldības dzīvojamo māju privatizāciju” 4.panta otrā daļa nosaka, ka privatizācijas objektu var izpirkt attiecīgajai personai pērkot piedāvāto privatizācijas objektu, attiecīgajai personai pērkot publiski piedāvāto privatizācijas objektu atklātā izsolē, un zemes </w:t>
      </w:r>
      <w:r w:rsidRPr="00176177">
        <w:rPr>
          <w:color w:val="000000" w:themeColor="text1"/>
          <w:sz w:val="24"/>
          <w:szCs w:val="24"/>
          <w:lang w:val="lv-LV"/>
        </w:rPr>
        <w:lastRenderedPageBreak/>
        <w:t xml:space="preserve">īpašniekam pērkot publiski piedāvāto privatizācijas objektu, </w:t>
      </w:r>
      <w:r w:rsidR="0033359B" w:rsidRPr="00176177">
        <w:rPr>
          <w:color w:val="000000" w:themeColor="text1"/>
          <w:sz w:val="24"/>
          <w:szCs w:val="24"/>
          <w:lang w:val="lv-LV"/>
        </w:rPr>
        <w:t xml:space="preserve">un </w:t>
      </w:r>
      <w:r w:rsidRPr="00176177">
        <w:rPr>
          <w:color w:val="000000" w:themeColor="text1"/>
          <w:sz w:val="24"/>
          <w:szCs w:val="24"/>
          <w:lang w:val="lv-LV"/>
        </w:rPr>
        <w:t>6.pant</w:t>
      </w:r>
      <w:r w:rsidR="00703D6D" w:rsidRPr="00176177">
        <w:rPr>
          <w:color w:val="000000" w:themeColor="text1"/>
          <w:sz w:val="24"/>
          <w:szCs w:val="24"/>
          <w:lang w:val="lv-LV"/>
        </w:rPr>
        <w:t>ā ir noteiktas</w:t>
      </w:r>
      <w:r w:rsidRPr="00176177">
        <w:rPr>
          <w:color w:val="000000" w:themeColor="text1"/>
          <w:sz w:val="24"/>
          <w:szCs w:val="24"/>
          <w:lang w:val="lv-LV"/>
        </w:rPr>
        <w:t xml:space="preserve"> personas, kurām ir tiesības privatizēt dzīvokļus, neapdzīvojamās telpas, mākslinieku darbnīcas, kā arī viendzīvokļa un daudzdzīvokļu mājas.</w:t>
      </w:r>
    </w:p>
    <w:p w14:paraId="2F868101" w14:textId="28090BAD" w:rsidR="0033359B" w:rsidRPr="00176177" w:rsidRDefault="0033359B" w:rsidP="00C86828">
      <w:pPr>
        <w:spacing w:line="360" w:lineRule="auto"/>
        <w:ind w:firstLine="567"/>
        <w:jc w:val="both"/>
        <w:rPr>
          <w:color w:val="000000" w:themeColor="text1"/>
          <w:sz w:val="24"/>
          <w:szCs w:val="24"/>
          <w:lang w:val="lv-LV"/>
        </w:rPr>
      </w:pPr>
      <w:r w:rsidRPr="00176177">
        <w:rPr>
          <w:color w:val="000000" w:themeColor="text1"/>
          <w:sz w:val="24"/>
          <w:szCs w:val="24"/>
          <w:lang w:val="lv-LV"/>
        </w:rPr>
        <w:t>Likuma “Par valsts un pašvaldības dzīvojamo māju privatizāciju” 13.panta pirmā daļa nosaka, ka ikvienu dzīvokli, par kura lietošanu noslēgts dzīvojamās telpas īres līgums, piedāvā privatizēt šā dzīvokļa īrniekam un viņa ģimenes locekļiem, ceturtā daļa, kas nosaka, ka ar īrnieka un viņa ģimenes locekļu piekrišanu īrnieka īrēto dzīvokli var privatizēt šā likuma </w:t>
      </w:r>
      <w:hyperlink r:id="rId14" w:anchor="p6" w:history="1">
        <w:r w:rsidRPr="00176177">
          <w:rPr>
            <w:rStyle w:val="Hipersaite"/>
            <w:color w:val="000000" w:themeColor="text1"/>
            <w:sz w:val="24"/>
            <w:szCs w:val="24"/>
            <w:u w:val="none"/>
            <w:lang w:val="lv-LV"/>
          </w:rPr>
          <w:t>6.pantā</w:t>
        </w:r>
      </w:hyperlink>
      <w:r w:rsidRPr="00176177">
        <w:rPr>
          <w:color w:val="000000" w:themeColor="text1"/>
          <w:sz w:val="24"/>
          <w:szCs w:val="24"/>
          <w:lang w:val="lv-LV"/>
        </w:rPr>
        <w:t xml:space="preserve"> norādītā persona, ja īrnieks un viņa ģimenes locekļi atsakās no dzīvokļa privatizācijas un noslēdz notariāli vai privatizācijas komisijas apliecinātu vienošanos ar personu, kura vēlas privatizēt minēto dzīvokli. Šādā gadījumā īrnieks saglabā dzīvojamās telpas lietošanas tiesības, ja vien vienošanās neparedz citādi. </w:t>
      </w:r>
      <w:r w:rsidR="0063453C" w:rsidRPr="00176177">
        <w:rPr>
          <w:color w:val="000000" w:themeColor="text1"/>
          <w:sz w:val="24"/>
          <w:szCs w:val="24"/>
          <w:lang w:val="lv-LV"/>
        </w:rPr>
        <w:t>Savukārt, 15.pants cita starpā nosaka, ka dzīvokli, par kura lietošanu nav noslēgts dzīvojamās telpas īres līgums, publiski piedāvā privatizēt atklātā izsolē, nosakot personu loku, kas izsolē piedalās primāri.</w:t>
      </w:r>
    </w:p>
    <w:p w14:paraId="5EA214A0" w14:textId="44973B31" w:rsidR="009B283A" w:rsidRPr="00176177" w:rsidRDefault="00DB62F8" w:rsidP="00DB62F8">
      <w:pPr>
        <w:spacing w:line="360" w:lineRule="auto"/>
        <w:ind w:firstLine="567"/>
        <w:jc w:val="both"/>
        <w:rPr>
          <w:color w:val="000000" w:themeColor="text1"/>
          <w:sz w:val="24"/>
          <w:szCs w:val="24"/>
          <w:lang w:val="lv-LV"/>
        </w:rPr>
      </w:pPr>
      <w:r w:rsidRPr="00176177">
        <w:rPr>
          <w:color w:val="000000" w:themeColor="text1"/>
          <w:sz w:val="24"/>
          <w:szCs w:val="24"/>
          <w:lang w:val="lv-LV"/>
        </w:rPr>
        <w:t>Likuma “Par valsts un pašvaldības dzīvojamo māju privatizāciju” pārejas noteikumu 30.punkts nosaka, ka no 2006.gada 1.septembra valsts vai pašvaldības dzīvojamās mājas, to domājamās daļas, ja dzīvojamā māja ir valsts vai pašvaldības un kādas citas personas kopīpašumā, kā arī dzīvojamās mājās esoši dzīvokļi, mākslinieku darbnīcas un neapdzīvojamās telpas tiek atsavinātas saskaņā ar </w:t>
      </w:r>
      <w:hyperlink r:id="rId15" w:tgtFrame="_blank" w:history="1">
        <w:r w:rsidRPr="00176177">
          <w:rPr>
            <w:rStyle w:val="Hipersaite"/>
            <w:color w:val="000000" w:themeColor="text1"/>
            <w:sz w:val="24"/>
            <w:szCs w:val="24"/>
            <w:u w:val="none"/>
            <w:lang w:val="lv-LV"/>
          </w:rPr>
          <w:t>Publiskas personas mantas atsavināšanas likumu</w:t>
        </w:r>
      </w:hyperlink>
      <w:r w:rsidRPr="00176177">
        <w:rPr>
          <w:color w:val="000000" w:themeColor="text1"/>
          <w:sz w:val="24"/>
          <w:szCs w:val="24"/>
          <w:lang w:val="lv-LV"/>
        </w:rPr>
        <w:t>, izņemot šā likuma pārejas noteikumu 30.</w:t>
      </w:r>
      <w:r w:rsidRPr="00176177">
        <w:rPr>
          <w:color w:val="000000" w:themeColor="text1"/>
          <w:sz w:val="24"/>
          <w:szCs w:val="24"/>
          <w:vertAlign w:val="superscript"/>
          <w:lang w:val="lv-LV"/>
        </w:rPr>
        <w:t>1</w:t>
      </w:r>
      <w:r w:rsidRPr="00176177">
        <w:rPr>
          <w:color w:val="000000" w:themeColor="text1"/>
          <w:sz w:val="24"/>
          <w:szCs w:val="24"/>
          <w:lang w:val="lv-LV"/>
        </w:rPr>
        <w:t xml:space="preserve"> punktā paredzētos gadījumus. </w:t>
      </w:r>
    </w:p>
    <w:p w14:paraId="391A326D" w14:textId="55FC7D2F" w:rsidR="0063453C" w:rsidRPr="00176177" w:rsidRDefault="00C86828" w:rsidP="00C86828">
      <w:pPr>
        <w:spacing w:line="360" w:lineRule="auto"/>
        <w:ind w:firstLine="567"/>
        <w:jc w:val="both"/>
        <w:rPr>
          <w:color w:val="000000" w:themeColor="text1"/>
          <w:sz w:val="24"/>
          <w:szCs w:val="24"/>
          <w:lang w:val="lv-LV"/>
        </w:rPr>
      </w:pPr>
      <w:r w:rsidRPr="00176177">
        <w:rPr>
          <w:color w:val="000000" w:themeColor="text1"/>
          <w:sz w:val="24"/>
          <w:szCs w:val="24"/>
          <w:lang w:val="lv-LV"/>
        </w:rPr>
        <w:t xml:space="preserve">Ievērojot iepriekš </w:t>
      </w:r>
      <w:r w:rsidR="0063453C" w:rsidRPr="00176177">
        <w:rPr>
          <w:color w:val="000000" w:themeColor="text1"/>
          <w:sz w:val="24"/>
          <w:szCs w:val="24"/>
          <w:lang w:val="lv-LV"/>
        </w:rPr>
        <w:t>minēto</w:t>
      </w:r>
      <w:r w:rsidRPr="00176177">
        <w:rPr>
          <w:color w:val="000000" w:themeColor="text1"/>
          <w:sz w:val="24"/>
          <w:szCs w:val="24"/>
          <w:lang w:val="lv-LV"/>
        </w:rPr>
        <w:t>,</w:t>
      </w:r>
      <w:r w:rsidR="00DF7C39">
        <w:rPr>
          <w:color w:val="000000" w:themeColor="text1"/>
          <w:sz w:val="24"/>
          <w:szCs w:val="24"/>
          <w:lang w:val="lv-LV"/>
        </w:rPr>
        <w:t xml:space="preserve"> secināms, ka</w:t>
      </w:r>
      <w:r w:rsidRPr="00176177">
        <w:rPr>
          <w:color w:val="000000" w:themeColor="text1"/>
          <w:sz w:val="24"/>
          <w:szCs w:val="24"/>
          <w:lang w:val="lv-LV"/>
        </w:rPr>
        <w:t xml:space="preserve"> Līgo pagasta dzīvojamā mājā “Priedaines” dzīvokļi Nr.1 un Nr.4 ir privatizēti saskaņā ar Dzīvojamo māju privatizācijas likumu, savukārt, dzīvokļi Nr.2. un Nr.3 ir atsavināti saskaņā ar Publiskas personas mantas atsavināšanas likumu.</w:t>
      </w:r>
      <w:r w:rsidR="0063453C" w:rsidRPr="00176177">
        <w:rPr>
          <w:color w:val="000000" w:themeColor="text1"/>
          <w:sz w:val="24"/>
          <w:szCs w:val="24"/>
          <w:lang w:val="lv-LV"/>
        </w:rPr>
        <w:t xml:space="preserve"> </w:t>
      </w:r>
    </w:p>
    <w:p w14:paraId="08D8329C" w14:textId="6BCA8FA7" w:rsidR="00C86828" w:rsidRDefault="0063453C" w:rsidP="00255499">
      <w:pPr>
        <w:spacing w:line="360" w:lineRule="auto"/>
        <w:ind w:firstLine="567"/>
        <w:jc w:val="both"/>
        <w:rPr>
          <w:color w:val="000000" w:themeColor="text1"/>
          <w:sz w:val="24"/>
          <w:szCs w:val="24"/>
          <w:lang w:val="lv-LV"/>
        </w:rPr>
      </w:pPr>
      <w:r w:rsidRPr="00176177">
        <w:rPr>
          <w:color w:val="000000" w:themeColor="text1"/>
          <w:sz w:val="24"/>
          <w:szCs w:val="24"/>
          <w:lang w:val="lv-LV"/>
        </w:rPr>
        <w:t>Konkrētajā gadījumā, lai varētu piemērot Piespiedu dalītā īpašuma privatizētajās daudzdzīvokļu mājās izbeigšanas likumā noteikto kārtību piespiedu dalītā īpašuma izbeigšanai, neizpildās nosacījums par to, ka visiem dzīvokļiem ir jābūt pr</w:t>
      </w:r>
      <w:r w:rsidR="00DF7C39">
        <w:rPr>
          <w:color w:val="000000" w:themeColor="text1"/>
          <w:sz w:val="24"/>
          <w:szCs w:val="24"/>
          <w:lang w:val="lv-LV"/>
        </w:rPr>
        <w:t>ivatizētiem, saskaņā ar likumā “</w:t>
      </w:r>
      <w:hyperlink r:id="rId16" w:tgtFrame="_blank" w:history="1">
        <w:r w:rsidRPr="00176177">
          <w:rPr>
            <w:rStyle w:val="Hipersaite"/>
            <w:color w:val="000000" w:themeColor="text1"/>
            <w:sz w:val="24"/>
            <w:szCs w:val="24"/>
            <w:u w:val="none"/>
            <w:lang w:val="lv-LV"/>
          </w:rPr>
          <w:t>Par valsts un pašvaldību dzīvojamo māju privatizāciju</w:t>
        </w:r>
      </w:hyperlink>
      <w:r w:rsidR="00DF7C39">
        <w:rPr>
          <w:rStyle w:val="Hipersaite"/>
          <w:color w:val="000000" w:themeColor="text1"/>
          <w:sz w:val="24"/>
          <w:szCs w:val="24"/>
          <w:u w:val="none"/>
          <w:lang w:val="lv-LV"/>
        </w:rPr>
        <w:t>”</w:t>
      </w:r>
      <w:r w:rsidRPr="00176177">
        <w:rPr>
          <w:color w:val="000000" w:themeColor="text1"/>
          <w:sz w:val="24"/>
          <w:szCs w:val="24"/>
          <w:lang w:val="lv-LV"/>
        </w:rPr>
        <w:t>, likum</w:t>
      </w:r>
      <w:r w:rsidR="00DF7C39">
        <w:rPr>
          <w:color w:val="000000" w:themeColor="text1"/>
          <w:sz w:val="24"/>
          <w:szCs w:val="24"/>
          <w:lang w:val="lv-LV"/>
        </w:rPr>
        <w:t>ā “</w:t>
      </w:r>
      <w:hyperlink r:id="rId17" w:tgtFrame="_blank" w:history="1">
        <w:r w:rsidRPr="00176177">
          <w:rPr>
            <w:rStyle w:val="Hipersaite"/>
            <w:color w:val="000000" w:themeColor="text1"/>
            <w:sz w:val="24"/>
            <w:szCs w:val="24"/>
            <w:u w:val="none"/>
            <w:lang w:val="lv-LV"/>
          </w:rPr>
          <w:t>Par kooperatīvo dzīvokļu privatizāciju</w:t>
        </w:r>
      </w:hyperlink>
      <w:r w:rsidR="00DF7C39">
        <w:rPr>
          <w:rStyle w:val="Hipersaite"/>
          <w:color w:val="000000" w:themeColor="text1"/>
          <w:sz w:val="24"/>
          <w:szCs w:val="24"/>
          <w:u w:val="none"/>
          <w:lang w:val="lv-LV"/>
        </w:rPr>
        <w:t>”</w:t>
      </w:r>
      <w:r w:rsidR="00DF7C39">
        <w:rPr>
          <w:color w:val="000000" w:themeColor="text1"/>
          <w:sz w:val="24"/>
          <w:szCs w:val="24"/>
          <w:lang w:val="lv-LV"/>
        </w:rPr>
        <w:t xml:space="preserve"> vai likumā “</w:t>
      </w:r>
      <w:hyperlink r:id="rId18" w:tgtFrame="_blank" w:history="1">
        <w:r w:rsidRPr="00176177">
          <w:rPr>
            <w:rStyle w:val="Hipersaite"/>
            <w:color w:val="000000" w:themeColor="text1"/>
            <w:sz w:val="24"/>
            <w:szCs w:val="24"/>
            <w:u w:val="none"/>
            <w:lang w:val="lv-LV"/>
          </w:rPr>
          <w:t>Par lauksaimniecības uzņēmumu un zvejnieku kolhozu privatizāciju</w:t>
        </w:r>
      </w:hyperlink>
      <w:r w:rsidR="00DF7C39">
        <w:rPr>
          <w:rStyle w:val="Hipersaite"/>
          <w:color w:val="000000" w:themeColor="text1"/>
          <w:sz w:val="24"/>
          <w:szCs w:val="24"/>
          <w:u w:val="none"/>
          <w:lang w:val="lv-LV"/>
        </w:rPr>
        <w:t>”</w:t>
      </w:r>
      <w:r w:rsidRPr="00176177">
        <w:rPr>
          <w:color w:val="000000" w:themeColor="text1"/>
          <w:sz w:val="24"/>
          <w:szCs w:val="24"/>
          <w:lang w:val="lv-LV"/>
        </w:rPr>
        <w:t xml:space="preserve"> noteikto kārtību.</w:t>
      </w:r>
      <w:r w:rsidR="00255499" w:rsidRPr="00176177">
        <w:rPr>
          <w:color w:val="000000" w:themeColor="text1"/>
          <w:sz w:val="24"/>
          <w:szCs w:val="24"/>
          <w:lang w:val="lv-LV"/>
        </w:rPr>
        <w:t xml:space="preserve"> Arī Tieslietu ministrija</w:t>
      </w:r>
      <w:r w:rsidR="00654C1E" w:rsidRPr="00176177">
        <w:rPr>
          <w:color w:val="000000" w:themeColor="text1"/>
          <w:sz w:val="24"/>
          <w:szCs w:val="24"/>
          <w:lang w:val="lv-LV"/>
        </w:rPr>
        <w:t>s</w:t>
      </w:r>
      <w:r w:rsidR="00255499" w:rsidRPr="00176177">
        <w:rPr>
          <w:color w:val="000000" w:themeColor="text1"/>
          <w:sz w:val="24"/>
          <w:szCs w:val="24"/>
          <w:lang w:val="lv-LV"/>
        </w:rPr>
        <w:t xml:space="preserve"> oficiālajā mājas lapā ir skaidrojumi par to, kas ir piespiedu dalītā īpašuma daudzdzīvokļu māja Piespiedu dalītā īpašuma privatizētajās daudzdzīvokļu mājās izbeigšanas likuma tvērumā, norādot, ka tai ir jābūt privatizētai, saskaņā ar iepriekš minētajiem normatīvajiem aktiem. </w:t>
      </w:r>
    </w:p>
    <w:p w14:paraId="539CA2AB" w14:textId="1872DFD3" w:rsidR="002014DB" w:rsidRDefault="002014DB" w:rsidP="00255499">
      <w:pPr>
        <w:spacing w:line="360" w:lineRule="auto"/>
        <w:ind w:firstLine="567"/>
        <w:jc w:val="both"/>
        <w:rPr>
          <w:color w:val="000000" w:themeColor="text1"/>
          <w:sz w:val="24"/>
          <w:szCs w:val="24"/>
          <w:shd w:val="clear" w:color="auto" w:fill="FFFFFF"/>
          <w:lang w:val="lv-LV"/>
        </w:rPr>
      </w:pPr>
      <w:r w:rsidRPr="00176177">
        <w:rPr>
          <w:color w:val="000000" w:themeColor="text1"/>
          <w:sz w:val="24"/>
          <w:szCs w:val="24"/>
          <w:lang w:val="lv-LV"/>
        </w:rPr>
        <w:t>Administratīvā procesa likuma 1.panta treš</w:t>
      </w:r>
      <w:r>
        <w:rPr>
          <w:color w:val="000000" w:themeColor="text1"/>
          <w:sz w:val="24"/>
          <w:szCs w:val="24"/>
          <w:lang w:val="lv-LV"/>
        </w:rPr>
        <w:t xml:space="preserve">ā </w:t>
      </w:r>
      <w:r w:rsidRPr="00176177">
        <w:rPr>
          <w:color w:val="000000" w:themeColor="text1"/>
          <w:sz w:val="24"/>
          <w:szCs w:val="24"/>
          <w:lang w:val="lv-LV"/>
        </w:rPr>
        <w:t>daļ</w:t>
      </w:r>
      <w:r>
        <w:rPr>
          <w:color w:val="000000" w:themeColor="text1"/>
          <w:sz w:val="24"/>
          <w:szCs w:val="24"/>
          <w:lang w:val="lv-LV"/>
        </w:rPr>
        <w:t>a</w:t>
      </w:r>
      <w:r w:rsidRPr="00176177">
        <w:rPr>
          <w:color w:val="000000" w:themeColor="text1"/>
          <w:sz w:val="24"/>
          <w:szCs w:val="24"/>
          <w:lang w:val="lv-LV"/>
        </w:rPr>
        <w:t xml:space="preserve"> cita starpā nosaka, ka </w:t>
      </w:r>
      <w:r w:rsidRPr="00176177">
        <w:rPr>
          <w:color w:val="000000" w:themeColor="text1"/>
          <w:sz w:val="24"/>
          <w:szCs w:val="24"/>
          <w:shd w:val="clear" w:color="auto" w:fill="FFFFFF"/>
          <w:lang w:val="lv-LV"/>
        </w:rPr>
        <w:t>administratīvais akts ir uz āru vērsts tiesību akts, ko iestāde izdod publisko tiesību jomā attiecībā uz individuāli noteiktu personu vai personām, nodibinot, grozot, konstatējot vai izbeidzot konkrētas tiesiskās attiecības vai konstatējot faktisko situāciju</w:t>
      </w:r>
      <w:r>
        <w:rPr>
          <w:color w:val="000000" w:themeColor="text1"/>
          <w:sz w:val="24"/>
          <w:szCs w:val="24"/>
          <w:shd w:val="clear" w:color="auto" w:fill="FFFFFF"/>
          <w:lang w:val="lv-LV"/>
        </w:rPr>
        <w:t xml:space="preserve">. Šā likuma </w:t>
      </w:r>
      <w:r w:rsidRPr="00176177">
        <w:rPr>
          <w:color w:val="000000" w:themeColor="text1"/>
          <w:sz w:val="24"/>
          <w:szCs w:val="24"/>
          <w:shd w:val="clear" w:color="auto" w:fill="FFFFFF"/>
          <w:lang w:val="lv-LV"/>
        </w:rPr>
        <w:t>8.pant</w:t>
      </w:r>
      <w:r>
        <w:rPr>
          <w:color w:val="000000" w:themeColor="text1"/>
          <w:sz w:val="24"/>
          <w:szCs w:val="24"/>
          <w:shd w:val="clear" w:color="auto" w:fill="FFFFFF"/>
          <w:lang w:val="lv-LV"/>
        </w:rPr>
        <w:t>s</w:t>
      </w:r>
      <w:r w:rsidRPr="00176177">
        <w:rPr>
          <w:color w:val="000000" w:themeColor="text1"/>
          <w:sz w:val="24"/>
          <w:szCs w:val="24"/>
          <w:shd w:val="clear" w:color="auto" w:fill="FFFFFF"/>
          <w:lang w:val="lv-LV"/>
        </w:rPr>
        <w:t xml:space="preserve"> nosaka, ka iestāde un tiesa, </w:t>
      </w:r>
      <w:r w:rsidRPr="00176177">
        <w:rPr>
          <w:color w:val="000000" w:themeColor="text1"/>
          <w:sz w:val="24"/>
          <w:szCs w:val="24"/>
          <w:shd w:val="clear" w:color="auto" w:fill="FFFFFF"/>
          <w:lang w:val="lv-LV"/>
        </w:rPr>
        <w:lastRenderedPageBreak/>
        <w:t xml:space="preserve">piemērojot tiesību normas, izmanto tiesību normu interpretācijas </w:t>
      </w:r>
      <w:proofErr w:type="spellStart"/>
      <w:r w:rsidRPr="00176177">
        <w:rPr>
          <w:color w:val="000000" w:themeColor="text1"/>
          <w:sz w:val="24"/>
          <w:szCs w:val="24"/>
          <w:shd w:val="clear" w:color="auto" w:fill="FFFFFF"/>
          <w:lang w:val="lv-LV"/>
        </w:rPr>
        <w:t>pamatmetodes</w:t>
      </w:r>
      <w:proofErr w:type="spellEnd"/>
      <w:r w:rsidRPr="00176177">
        <w:rPr>
          <w:color w:val="000000" w:themeColor="text1"/>
          <w:sz w:val="24"/>
          <w:szCs w:val="24"/>
          <w:shd w:val="clear" w:color="auto" w:fill="FFFFFF"/>
          <w:lang w:val="lv-LV"/>
        </w:rPr>
        <w:t xml:space="preserve"> (gramatisko, sistēmisko, vēsturisko un teleoloģisko metodi), lai sasniegtu taisnīgāko un lietderīgāko rezultātu (</w:t>
      </w:r>
      <w:hyperlink r:id="rId19" w:anchor="p17" w:history="1">
        <w:r w:rsidRPr="00176177">
          <w:rPr>
            <w:rStyle w:val="Hipersaite"/>
            <w:color w:val="000000" w:themeColor="text1"/>
            <w:sz w:val="24"/>
            <w:szCs w:val="24"/>
            <w:u w:val="none"/>
            <w:shd w:val="clear" w:color="auto" w:fill="FFFFFF"/>
            <w:lang w:val="lv-LV"/>
          </w:rPr>
          <w:t>17.pants</w:t>
        </w:r>
      </w:hyperlink>
      <w:r w:rsidRPr="00176177">
        <w:rPr>
          <w:color w:val="000000" w:themeColor="text1"/>
          <w:sz w:val="24"/>
          <w:szCs w:val="24"/>
          <w:shd w:val="clear" w:color="auto" w:fill="FFFFFF"/>
          <w:lang w:val="lv-LV"/>
        </w:rPr>
        <w:t>)</w:t>
      </w:r>
      <w:r>
        <w:rPr>
          <w:color w:val="000000" w:themeColor="text1"/>
          <w:sz w:val="24"/>
          <w:szCs w:val="24"/>
          <w:shd w:val="clear" w:color="auto" w:fill="FFFFFF"/>
          <w:lang w:val="lv-LV"/>
        </w:rPr>
        <w:t xml:space="preserve">. Atbilstoši </w:t>
      </w:r>
      <w:r w:rsidRPr="00176177">
        <w:rPr>
          <w:color w:val="000000" w:themeColor="text1"/>
          <w:sz w:val="24"/>
          <w:szCs w:val="24"/>
          <w:lang w:val="lv-LV"/>
        </w:rPr>
        <w:t xml:space="preserve">Administratīvā procesa likuma </w:t>
      </w:r>
      <w:r w:rsidRPr="00176177">
        <w:rPr>
          <w:color w:val="000000" w:themeColor="text1"/>
          <w:sz w:val="24"/>
          <w:szCs w:val="24"/>
          <w:shd w:val="clear" w:color="auto" w:fill="FFFFFF"/>
          <w:lang w:val="lv-LV"/>
        </w:rPr>
        <w:t>9.pant</w:t>
      </w:r>
      <w:r>
        <w:rPr>
          <w:color w:val="000000" w:themeColor="text1"/>
          <w:sz w:val="24"/>
          <w:szCs w:val="24"/>
          <w:shd w:val="clear" w:color="auto" w:fill="FFFFFF"/>
          <w:lang w:val="lv-LV"/>
        </w:rPr>
        <w:t xml:space="preserve">am </w:t>
      </w:r>
      <w:r w:rsidRPr="00176177">
        <w:rPr>
          <w:color w:val="000000" w:themeColor="text1"/>
          <w:sz w:val="24"/>
          <w:szCs w:val="24"/>
          <w:shd w:val="clear" w:color="auto" w:fill="FFFFFF"/>
          <w:lang w:val="lv-LV"/>
        </w:rPr>
        <w:t>administratīvo aktu un tiesas nolēmumu var pamatot ar faktiem, kuri ir nepieciešami lēmuma pieņemšanai, un no tiem izrietošiem objektīviem un racionāliem juridiskiem apsvērumiem</w:t>
      </w:r>
      <w:r>
        <w:rPr>
          <w:color w:val="000000" w:themeColor="text1"/>
          <w:sz w:val="24"/>
          <w:szCs w:val="24"/>
          <w:shd w:val="clear" w:color="auto" w:fill="FFFFFF"/>
          <w:lang w:val="lv-LV"/>
        </w:rPr>
        <w:t xml:space="preserve">. </w:t>
      </w:r>
    </w:p>
    <w:p w14:paraId="01A74508" w14:textId="6CEF2C86" w:rsidR="00E75EDC" w:rsidRPr="00176177" w:rsidRDefault="00FB547B" w:rsidP="00E75EDC">
      <w:pPr>
        <w:widowControl w:val="0"/>
        <w:suppressAutoHyphens/>
        <w:spacing w:line="360" w:lineRule="auto"/>
        <w:ind w:firstLine="567"/>
        <w:jc w:val="both"/>
        <w:rPr>
          <w:rFonts w:eastAsia="SimSun"/>
          <w:color w:val="000000" w:themeColor="text1"/>
          <w:sz w:val="24"/>
          <w:szCs w:val="24"/>
          <w:lang w:val="lv-LV" w:eastAsia="zh-CN" w:bidi="hi-IN"/>
        </w:rPr>
      </w:pPr>
      <w:r w:rsidRPr="00176177">
        <w:rPr>
          <w:rFonts w:eastAsia="SimSun"/>
          <w:color w:val="000000" w:themeColor="text1"/>
          <w:sz w:val="24"/>
          <w:szCs w:val="24"/>
          <w:lang w:val="lv-LV" w:eastAsia="zh-CN" w:bidi="hi-IN"/>
        </w:rPr>
        <w:t xml:space="preserve">Pamatojoties uz Pašvaldību likuma 10.panta pirmās daļas </w:t>
      </w:r>
      <w:r w:rsidR="00DF7C39">
        <w:rPr>
          <w:rFonts w:eastAsia="SimSun"/>
          <w:color w:val="000000" w:themeColor="text1"/>
          <w:sz w:val="24"/>
          <w:szCs w:val="24"/>
          <w:lang w:val="lv-LV" w:eastAsia="zh-CN" w:bidi="hi-IN"/>
        </w:rPr>
        <w:t>21</w:t>
      </w:r>
      <w:r w:rsidRPr="00176177">
        <w:rPr>
          <w:rFonts w:eastAsia="SimSun"/>
          <w:color w:val="000000" w:themeColor="text1"/>
          <w:sz w:val="24"/>
          <w:szCs w:val="24"/>
          <w:lang w:val="lv-LV" w:eastAsia="zh-CN" w:bidi="hi-IN"/>
        </w:rPr>
        <w:t xml:space="preserve">.punktu, kas nosaka, ka </w:t>
      </w:r>
      <w:r w:rsidRPr="00176177">
        <w:rPr>
          <w:color w:val="000000" w:themeColor="text1"/>
          <w:sz w:val="24"/>
          <w:szCs w:val="24"/>
          <w:shd w:val="clear" w:color="auto" w:fill="FFFFFF"/>
          <w:lang w:val="lv-LV"/>
        </w:rPr>
        <w:t>dome ir tiesīga izlemt ikvienu paš</w:t>
      </w:r>
      <w:r w:rsidR="002014DB">
        <w:rPr>
          <w:color w:val="000000" w:themeColor="text1"/>
          <w:sz w:val="24"/>
          <w:szCs w:val="24"/>
          <w:shd w:val="clear" w:color="auto" w:fill="FFFFFF"/>
          <w:lang w:val="lv-LV"/>
        </w:rPr>
        <w:t xml:space="preserve">valdības kompetences jautājumu; tikai domes kompetencē ir </w:t>
      </w:r>
      <w:r w:rsidR="002014DB" w:rsidRPr="002014DB">
        <w:rPr>
          <w:color w:val="000000" w:themeColor="text1"/>
          <w:sz w:val="24"/>
          <w:szCs w:val="24"/>
          <w:shd w:val="clear" w:color="auto" w:fill="FFFFFF"/>
          <w:lang w:val="lv-LV"/>
        </w:rPr>
        <w:t>pieņemt lēmumus citos ārējos normatīvaj</w:t>
      </w:r>
      <w:r w:rsidR="002014DB">
        <w:rPr>
          <w:color w:val="000000" w:themeColor="text1"/>
          <w:sz w:val="24"/>
          <w:szCs w:val="24"/>
          <w:shd w:val="clear" w:color="auto" w:fill="FFFFFF"/>
          <w:lang w:val="lv-LV"/>
        </w:rPr>
        <w:t xml:space="preserve">os aktos paredzētajos gadījumos, </w:t>
      </w:r>
      <w:r w:rsidR="00FC15CF" w:rsidRPr="00176177">
        <w:rPr>
          <w:color w:val="000000" w:themeColor="text1"/>
          <w:sz w:val="24"/>
          <w:szCs w:val="24"/>
          <w:lang w:val="lv-LV"/>
        </w:rPr>
        <w:t>Piespiedu dalītā īpašuma privatizētajās daudzdzīvokļu mājās izbeigšanas likuma 5.panta piekto daļu,</w:t>
      </w:r>
      <w:r w:rsidR="002014DB">
        <w:rPr>
          <w:color w:val="000000" w:themeColor="text1"/>
          <w:sz w:val="24"/>
          <w:szCs w:val="24"/>
          <w:lang w:val="lv-LV"/>
        </w:rPr>
        <w:t xml:space="preserve"> </w:t>
      </w:r>
      <w:r w:rsidR="00FC15CF" w:rsidRPr="00176177">
        <w:rPr>
          <w:color w:val="000000" w:themeColor="text1"/>
          <w:sz w:val="24"/>
          <w:szCs w:val="24"/>
          <w:lang w:val="lv-LV"/>
        </w:rPr>
        <w:t>Administratīvā procesa likuma 1.panta treš</w:t>
      </w:r>
      <w:r w:rsidR="00E75EDC" w:rsidRPr="00176177">
        <w:rPr>
          <w:color w:val="000000" w:themeColor="text1"/>
          <w:sz w:val="24"/>
          <w:szCs w:val="24"/>
          <w:lang w:val="lv-LV"/>
        </w:rPr>
        <w:t>o</w:t>
      </w:r>
      <w:r w:rsidR="00FC15CF" w:rsidRPr="00176177">
        <w:rPr>
          <w:color w:val="000000" w:themeColor="text1"/>
          <w:sz w:val="24"/>
          <w:szCs w:val="24"/>
          <w:lang w:val="lv-LV"/>
        </w:rPr>
        <w:t xml:space="preserve"> daļ</w:t>
      </w:r>
      <w:r w:rsidR="00E75EDC" w:rsidRPr="00176177">
        <w:rPr>
          <w:color w:val="000000" w:themeColor="text1"/>
          <w:sz w:val="24"/>
          <w:szCs w:val="24"/>
          <w:lang w:val="lv-LV"/>
        </w:rPr>
        <w:t>u</w:t>
      </w:r>
      <w:r w:rsidR="002014DB">
        <w:rPr>
          <w:color w:val="000000" w:themeColor="text1"/>
          <w:sz w:val="24"/>
          <w:szCs w:val="24"/>
          <w:lang w:val="lv-LV"/>
        </w:rPr>
        <w:t xml:space="preserve">, </w:t>
      </w:r>
      <w:r w:rsidR="00E75EDC" w:rsidRPr="00176177">
        <w:rPr>
          <w:color w:val="000000" w:themeColor="text1"/>
          <w:sz w:val="24"/>
          <w:szCs w:val="24"/>
          <w:shd w:val="clear" w:color="auto" w:fill="FFFFFF"/>
          <w:lang w:val="lv-LV"/>
        </w:rPr>
        <w:t>8.</w:t>
      </w:r>
      <w:r w:rsidR="002014DB">
        <w:rPr>
          <w:color w:val="000000" w:themeColor="text1"/>
          <w:sz w:val="24"/>
          <w:szCs w:val="24"/>
          <w:shd w:val="clear" w:color="auto" w:fill="FFFFFF"/>
          <w:lang w:val="lv-LV"/>
        </w:rPr>
        <w:t xml:space="preserve"> un 9. </w:t>
      </w:r>
      <w:r w:rsidR="00E75EDC" w:rsidRPr="00176177">
        <w:rPr>
          <w:color w:val="000000" w:themeColor="text1"/>
          <w:sz w:val="24"/>
          <w:szCs w:val="24"/>
          <w:shd w:val="clear" w:color="auto" w:fill="FFFFFF"/>
          <w:lang w:val="lv-LV"/>
        </w:rPr>
        <w:t xml:space="preserve">pantu, </w:t>
      </w:r>
      <w:r w:rsidR="00E75EDC" w:rsidRPr="00176177">
        <w:rPr>
          <w:rFonts w:eastAsia="SimSun"/>
          <w:bCs/>
          <w:color w:val="000000" w:themeColor="text1"/>
          <w:sz w:val="24"/>
          <w:szCs w:val="24"/>
          <w:lang w:val="lv-LV" w:eastAsia="zh-CN" w:bidi="hi-IN"/>
        </w:rPr>
        <w:t xml:space="preserve">un Attīstības un tautsaimniecības komitejas un Finanšu komitejas </w:t>
      </w:r>
      <w:r w:rsidR="002014DB">
        <w:rPr>
          <w:rFonts w:eastAsia="SimSun"/>
          <w:bCs/>
          <w:color w:val="000000" w:themeColor="text1"/>
          <w:sz w:val="24"/>
          <w:szCs w:val="24"/>
          <w:lang w:val="lv-LV" w:eastAsia="zh-CN" w:bidi="hi-IN"/>
        </w:rPr>
        <w:t xml:space="preserve">apvienotās sēdes </w:t>
      </w:r>
      <w:r w:rsidR="00E75EDC" w:rsidRPr="00176177">
        <w:rPr>
          <w:rFonts w:eastAsia="SimSun"/>
          <w:bCs/>
          <w:color w:val="000000" w:themeColor="text1"/>
          <w:sz w:val="24"/>
          <w:szCs w:val="24"/>
          <w:lang w:val="lv-LV" w:eastAsia="zh-CN" w:bidi="hi-IN"/>
        </w:rPr>
        <w:t xml:space="preserve">ieteikumu, atklāti balsojot: </w:t>
      </w:r>
      <w:r w:rsidR="00E75EDC" w:rsidRPr="00176177">
        <w:rPr>
          <w:color w:val="000000" w:themeColor="text1"/>
          <w:sz w:val="24"/>
          <w:szCs w:val="24"/>
          <w:lang w:val="lv-LV"/>
        </w:rPr>
        <w:t>ar  balsīm "Par", "Pret", "Atturas", "Nepiedalās"</w:t>
      </w:r>
      <w:r w:rsidR="00E75EDC" w:rsidRPr="00176177">
        <w:rPr>
          <w:rFonts w:eastAsia="SimSun"/>
          <w:color w:val="000000" w:themeColor="text1"/>
          <w:sz w:val="24"/>
          <w:szCs w:val="24"/>
          <w:lang w:val="lv-LV" w:eastAsia="zh-CN" w:bidi="hi-IN"/>
        </w:rPr>
        <w:t>, Gulbenes novada pašvaldības dome NOLEMJ:</w:t>
      </w:r>
    </w:p>
    <w:p w14:paraId="090FF24A" w14:textId="32475A8D" w:rsidR="00E75EDC" w:rsidRPr="00176177" w:rsidRDefault="00E75EDC" w:rsidP="00E75EDC">
      <w:pPr>
        <w:widowControl w:val="0"/>
        <w:suppressAutoHyphens/>
        <w:spacing w:line="360" w:lineRule="auto"/>
        <w:ind w:firstLine="426"/>
        <w:jc w:val="both"/>
        <w:rPr>
          <w:rFonts w:eastAsia="SimSun"/>
          <w:color w:val="000000" w:themeColor="text1"/>
          <w:sz w:val="24"/>
          <w:szCs w:val="24"/>
          <w:lang w:val="lv-LV" w:eastAsia="zh-CN" w:bidi="hi-IN"/>
        </w:rPr>
      </w:pPr>
      <w:r w:rsidRPr="00176177">
        <w:rPr>
          <w:rFonts w:eastAsia="SimSun"/>
          <w:color w:val="000000" w:themeColor="text1"/>
          <w:sz w:val="24"/>
          <w:szCs w:val="24"/>
          <w:lang w:val="lv-LV" w:eastAsia="zh-CN" w:bidi="hi-IN"/>
        </w:rPr>
        <w:t>1. ATTEIKT noteikt Līgo pagasta dzīvojamai mājai “Priedaines”, kadastra apzīmējums 5076 5076 005 0005 001 (dzīvojamā ēka), funkcionāli nepieciešamo zemesgabalu</w:t>
      </w:r>
      <w:r w:rsidR="00703D6D" w:rsidRPr="00176177">
        <w:rPr>
          <w:rFonts w:eastAsia="SimSun"/>
          <w:color w:val="000000" w:themeColor="text1"/>
          <w:sz w:val="24"/>
          <w:szCs w:val="24"/>
          <w:lang w:val="lv-LV" w:eastAsia="zh-CN" w:bidi="hi-IN"/>
        </w:rPr>
        <w:t xml:space="preserve"> no zemes vienības ar kadastra apzīmējumu 5076 005 0005, kas ietilpst Līgo pagasta nekustamā īpašuma “</w:t>
      </w:r>
      <w:proofErr w:type="spellStart"/>
      <w:r w:rsidR="00703D6D" w:rsidRPr="00176177">
        <w:rPr>
          <w:rFonts w:eastAsia="SimSun"/>
          <w:color w:val="000000" w:themeColor="text1"/>
          <w:sz w:val="24"/>
          <w:szCs w:val="24"/>
          <w:lang w:val="lv-LV" w:eastAsia="zh-CN" w:bidi="hi-IN"/>
        </w:rPr>
        <w:t>Liedeskrogs</w:t>
      </w:r>
      <w:proofErr w:type="spellEnd"/>
      <w:r w:rsidR="00703D6D" w:rsidRPr="00176177">
        <w:rPr>
          <w:rFonts w:eastAsia="SimSun"/>
          <w:color w:val="000000" w:themeColor="text1"/>
          <w:sz w:val="24"/>
          <w:szCs w:val="24"/>
          <w:lang w:val="lv-LV" w:eastAsia="zh-CN" w:bidi="hi-IN"/>
        </w:rPr>
        <w:t>”, kadastra numurs 5076 005 0005, sastāvā.</w:t>
      </w:r>
    </w:p>
    <w:p w14:paraId="2EE0118E" w14:textId="644EB987" w:rsidR="00E75EDC" w:rsidRPr="00176177" w:rsidRDefault="00E75EDC" w:rsidP="00E75EDC">
      <w:pPr>
        <w:widowControl w:val="0"/>
        <w:suppressAutoHyphens/>
        <w:spacing w:line="360" w:lineRule="auto"/>
        <w:ind w:firstLine="426"/>
        <w:jc w:val="both"/>
        <w:rPr>
          <w:rFonts w:eastAsia="SimSun"/>
          <w:color w:val="000000" w:themeColor="text1"/>
          <w:sz w:val="24"/>
          <w:szCs w:val="24"/>
          <w:lang w:val="lv-LV" w:eastAsia="zh-CN" w:bidi="hi-IN"/>
        </w:rPr>
      </w:pPr>
      <w:r w:rsidRPr="00176177">
        <w:rPr>
          <w:rFonts w:eastAsia="SimSun"/>
          <w:color w:val="000000" w:themeColor="text1"/>
          <w:sz w:val="24"/>
          <w:szCs w:val="24"/>
          <w:lang w:val="lv-LV" w:eastAsia="zh-CN" w:bidi="hi-IN"/>
        </w:rPr>
        <w:t xml:space="preserve">2. Lēmuma izrakstu nosūtīt: </w:t>
      </w:r>
      <w:r w:rsidR="004C4F79">
        <w:rPr>
          <w:rFonts w:eastAsia="SimSun"/>
          <w:color w:val="000000" w:themeColor="text1"/>
          <w:sz w:val="24"/>
          <w:szCs w:val="24"/>
          <w:lang w:val="lv-LV" w:eastAsia="zh-CN" w:bidi="hi-IN"/>
        </w:rPr>
        <w:t>s</w:t>
      </w:r>
      <w:r w:rsidRPr="00176177">
        <w:rPr>
          <w:rFonts w:eastAsia="SimSun"/>
          <w:color w:val="000000" w:themeColor="text1"/>
          <w:sz w:val="24"/>
          <w:szCs w:val="24"/>
          <w:lang w:val="lv-LV" w:eastAsia="zh-CN" w:bidi="hi-IN"/>
        </w:rPr>
        <w:t xml:space="preserve">abiedrībai ar ierobežotu atbildību “Liedes Meži”, </w:t>
      </w:r>
      <w:proofErr w:type="spellStart"/>
      <w:r w:rsidRPr="00176177">
        <w:rPr>
          <w:rFonts w:eastAsia="SimSun"/>
          <w:color w:val="000000" w:themeColor="text1"/>
          <w:sz w:val="24"/>
          <w:szCs w:val="24"/>
          <w:lang w:val="lv-LV" w:eastAsia="zh-CN" w:bidi="hi-IN"/>
        </w:rPr>
        <w:t>reģ</w:t>
      </w:r>
      <w:proofErr w:type="spellEnd"/>
      <w:r w:rsidRPr="00176177">
        <w:rPr>
          <w:rFonts w:eastAsia="SimSun"/>
          <w:color w:val="000000" w:themeColor="text1"/>
          <w:sz w:val="24"/>
          <w:szCs w:val="24"/>
          <w:lang w:val="lv-LV" w:eastAsia="zh-CN" w:bidi="hi-IN"/>
        </w:rPr>
        <w:t>. Nr. 44103112452, juridiskā adrese: “Priedaines” – 2, Līgo pagasts, Gulbenes novads, LV – 4421</w:t>
      </w:r>
      <w:r w:rsidRPr="00176177">
        <w:rPr>
          <w:rFonts w:eastAsia="SimSun"/>
          <w:bCs/>
          <w:color w:val="000000" w:themeColor="text1"/>
          <w:sz w:val="24"/>
          <w:szCs w:val="24"/>
          <w:lang w:val="lv-LV" w:eastAsia="zh-CN" w:bidi="hi-IN"/>
        </w:rPr>
        <w:t>.</w:t>
      </w:r>
    </w:p>
    <w:p w14:paraId="650E517F" w14:textId="77777777" w:rsidR="00E75EDC" w:rsidRPr="00176177" w:rsidRDefault="00E75EDC" w:rsidP="00E75EDC">
      <w:pPr>
        <w:widowControl w:val="0"/>
        <w:tabs>
          <w:tab w:val="left" w:pos="993"/>
        </w:tabs>
        <w:suppressAutoHyphens/>
        <w:spacing w:line="360" w:lineRule="auto"/>
        <w:jc w:val="both"/>
        <w:rPr>
          <w:rFonts w:eastAsia="SimSun"/>
          <w:color w:val="000000" w:themeColor="text1"/>
          <w:sz w:val="24"/>
          <w:szCs w:val="24"/>
          <w:lang w:val="lv-LV" w:eastAsia="zh-CN" w:bidi="hi-IN"/>
        </w:rPr>
      </w:pPr>
    </w:p>
    <w:p w14:paraId="6DC8E838" w14:textId="04323525" w:rsidR="004C4F79" w:rsidRPr="004C4F79" w:rsidRDefault="004C4F79" w:rsidP="004C4F79">
      <w:pPr>
        <w:spacing w:line="360" w:lineRule="auto"/>
        <w:ind w:firstLine="567"/>
        <w:jc w:val="both"/>
        <w:rPr>
          <w:rFonts w:eastAsia="SimSun"/>
          <w:sz w:val="24"/>
          <w:szCs w:val="24"/>
          <w:lang w:val="lv-LV" w:eastAsia="zh-CN" w:bidi="hi-IN"/>
        </w:rPr>
      </w:pPr>
      <w:r w:rsidRPr="004C4F79">
        <w:rPr>
          <w:rFonts w:eastAsia="SimSun"/>
          <w:sz w:val="24"/>
          <w:szCs w:val="24"/>
          <w:lang w:val="lv-LV" w:eastAsia="zh-CN" w:bidi="hi-IN"/>
        </w:rPr>
        <w:t xml:space="preserve">Pamatojoties uz Administratīvā procesa likuma 76.panta </w:t>
      </w:r>
      <w:r>
        <w:rPr>
          <w:rFonts w:eastAsia="SimSun"/>
          <w:sz w:val="24"/>
          <w:szCs w:val="24"/>
          <w:lang w:val="lv-LV" w:eastAsia="zh-CN" w:bidi="hi-IN"/>
        </w:rPr>
        <w:t xml:space="preserve">pirmo un </w:t>
      </w:r>
      <w:r w:rsidRPr="004C4F79">
        <w:rPr>
          <w:rFonts w:eastAsia="SimSun"/>
          <w:sz w:val="24"/>
          <w:szCs w:val="24"/>
          <w:lang w:val="lv-LV" w:eastAsia="zh-CN" w:bidi="hi-IN"/>
        </w:rPr>
        <w:t>otro daļu, 79.panta pirmo daļu, 188.panta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w:t>
      </w:r>
      <w:r>
        <w:rPr>
          <w:rFonts w:eastAsia="SimSun"/>
          <w:sz w:val="24"/>
          <w:szCs w:val="24"/>
          <w:lang w:val="lv-LV" w:eastAsia="zh-CN" w:bidi="hi-IN"/>
        </w:rPr>
        <w:t xml:space="preserve">)) var </w:t>
      </w:r>
      <w:r w:rsidRPr="004C4F79">
        <w:rPr>
          <w:rFonts w:eastAsia="SimSun"/>
          <w:sz w:val="24"/>
          <w:szCs w:val="24"/>
          <w:lang w:val="lv-LV" w:eastAsia="zh-CN" w:bidi="hi-IN"/>
        </w:rPr>
        <w:t xml:space="preserve">pārsūdzēt Administratīvās rajona tiesas attiecīgajā tiesu namā pēc pieteicēja adreses </w:t>
      </w:r>
      <w:r w:rsidR="00C376E0">
        <w:rPr>
          <w:rFonts w:eastAsia="SimSun"/>
          <w:sz w:val="24"/>
          <w:szCs w:val="24"/>
          <w:lang w:val="lv-LV" w:eastAsia="zh-CN" w:bidi="hi-IN"/>
        </w:rPr>
        <w:t>[</w:t>
      </w:r>
      <w:r w:rsidRPr="004C4F79">
        <w:rPr>
          <w:sz w:val="24"/>
          <w:szCs w:val="24"/>
          <w:lang w:val="lv-LV"/>
        </w:rPr>
        <w:t xml:space="preserve">fiziskā persona </w:t>
      </w:r>
      <w:r>
        <w:rPr>
          <w:sz w:val="24"/>
          <w:szCs w:val="24"/>
          <w:lang w:val="lv-LV"/>
        </w:rPr>
        <w:t>–</w:t>
      </w:r>
      <w:r w:rsidRPr="004C4F79">
        <w:rPr>
          <w:sz w:val="24"/>
          <w:szCs w:val="24"/>
          <w:lang w:val="lv-LV"/>
        </w:rPr>
        <w:t xml:space="preserve"> pēc deklarētās dzīvesvietas adreses, papildu adreses (Dzīvesvietas deklarēšanas likuma izpratnē) vai nekustamā īpašuma atrašanās vietas, juridiskā persona </w:t>
      </w:r>
      <w:r>
        <w:rPr>
          <w:sz w:val="24"/>
          <w:szCs w:val="24"/>
          <w:lang w:val="lv-LV"/>
        </w:rPr>
        <w:t>–</w:t>
      </w:r>
      <w:r w:rsidRPr="004C4F79">
        <w:rPr>
          <w:sz w:val="24"/>
          <w:szCs w:val="24"/>
          <w:lang w:val="lv-LV"/>
        </w:rPr>
        <w:t xml:space="preserve"> pēc juridiskās adreses]</w:t>
      </w:r>
      <w:r w:rsidRPr="004C4F79">
        <w:rPr>
          <w:rFonts w:eastAsia="SimSun"/>
          <w:sz w:val="24"/>
          <w:szCs w:val="24"/>
          <w:lang w:val="lv-LV" w:eastAsia="zh-CN" w:bidi="hi-IN"/>
        </w:rPr>
        <w:t>.</w:t>
      </w:r>
    </w:p>
    <w:p w14:paraId="47F06E6B" w14:textId="77777777" w:rsidR="004C4F79" w:rsidRPr="00176177" w:rsidRDefault="004C4F79" w:rsidP="00E75EDC">
      <w:pPr>
        <w:widowControl w:val="0"/>
        <w:tabs>
          <w:tab w:val="left" w:pos="993"/>
        </w:tabs>
        <w:suppressAutoHyphens/>
        <w:spacing w:line="360" w:lineRule="auto"/>
        <w:jc w:val="both"/>
        <w:rPr>
          <w:rFonts w:eastAsia="SimSun"/>
          <w:color w:val="000000" w:themeColor="text1"/>
          <w:sz w:val="24"/>
          <w:szCs w:val="24"/>
          <w:lang w:val="lv-LV" w:eastAsia="zh-CN" w:bidi="hi-IN"/>
        </w:rPr>
      </w:pPr>
    </w:p>
    <w:p w14:paraId="4191EC6A" w14:textId="77777777" w:rsidR="00C376E0" w:rsidRDefault="00C376E0" w:rsidP="00E75EDC">
      <w:pPr>
        <w:rPr>
          <w:color w:val="000000" w:themeColor="text1"/>
          <w:sz w:val="24"/>
          <w:szCs w:val="24"/>
          <w:lang w:val="lv-LV"/>
        </w:rPr>
      </w:pPr>
    </w:p>
    <w:p w14:paraId="0B908EFA" w14:textId="77777777" w:rsidR="00E75EDC" w:rsidRPr="00176177" w:rsidRDefault="00E75EDC" w:rsidP="00E75EDC">
      <w:pPr>
        <w:rPr>
          <w:color w:val="000000" w:themeColor="text1"/>
          <w:sz w:val="24"/>
          <w:szCs w:val="24"/>
          <w:lang w:val="lv-LV"/>
        </w:rPr>
      </w:pPr>
      <w:r w:rsidRPr="00176177">
        <w:rPr>
          <w:color w:val="000000" w:themeColor="text1"/>
          <w:sz w:val="24"/>
          <w:szCs w:val="24"/>
          <w:lang w:val="lv-LV"/>
        </w:rPr>
        <w:t>Gulbenes novada pašvaldības domes priekšsēdētājs</w:t>
      </w:r>
      <w:r w:rsidRPr="00176177">
        <w:rPr>
          <w:color w:val="000000" w:themeColor="text1"/>
          <w:sz w:val="24"/>
          <w:szCs w:val="24"/>
          <w:lang w:val="lv-LV"/>
        </w:rPr>
        <w:tab/>
      </w:r>
      <w:r w:rsidRPr="00176177">
        <w:rPr>
          <w:color w:val="000000" w:themeColor="text1"/>
          <w:sz w:val="24"/>
          <w:szCs w:val="24"/>
          <w:lang w:val="lv-LV"/>
        </w:rPr>
        <w:tab/>
        <w:t xml:space="preserve">                                  A. Caunītis</w:t>
      </w:r>
    </w:p>
    <w:p w14:paraId="28CB8557" w14:textId="43C9C431" w:rsidR="0063453C" w:rsidRPr="00176177" w:rsidRDefault="0063453C" w:rsidP="00C86828">
      <w:pPr>
        <w:spacing w:line="360" w:lineRule="auto"/>
        <w:ind w:firstLine="567"/>
        <w:jc w:val="both"/>
        <w:rPr>
          <w:color w:val="000000" w:themeColor="text1"/>
          <w:sz w:val="24"/>
          <w:szCs w:val="24"/>
          <w:lang w:val="lv-LV"/>
        </w:rPr>
      </w:pPr>
    </w:p>
    <w:p w14:paraId="4982917D" w14:textId="77777777" w:rsidR="0063453C" w:rsidRPr="00176177" w:rsidRDefault="0063453C" w:rsidP="00C86828">
      <w:pPr>
        <w:spacing w:line="360" w:lineRule="auto"/>
        <w:ind w:firstLine="567"/>
        <w:jc w:val="both"/>
        <w:rPr>
          <w:color w:val="000000" w:themeColor="text1"/>
          <w:sz w:val="24"/>
          <w:szCs w:val="24"/>
          <w:lang w:val="lv-LV"/>
        </w:rPr>
      </w:pPr>
    </w:p>
    <w:p w14:paraId="5011B15A" w14:textId="77777777" w:rsidR="0063453C" w:rsidRPr="00176177" w:rsidRDefault="0063453C" w:rsidP="00C86828">
      <w:pPr>
        <w:spacing w:line="360" w:lineRule="auto"/>
        <w:ind w:firstLine="567"/>
        <w:jc w:val="both"/>
        <w:rPr>
          <w:color w:val="000000" w:themeColor="text1"/>
          <w:sz w:val="24"/>
          <w:szCs w:val="24"/>
          <w:lang w:val="lv-LV"/>
        </w:rPr>
      </w:pPr>
    </w:p>
    <w:p w14:paraId="78F8A136" w14:textId="77777777" w:rsidR="00C86828" w:rsidRPr="00176177" w:rsidRDefault="00C86828" w:rsidP="00C86828">
      <w:pPr>
        <w:spacing w:line="360" w:lineRule="auto"/>
        <w:ind w:firstLine="567"/>
        <w:jc w:val="both"/>
        <w:rPr>
          <w:color w:val="000000" w:themeColor="text1"/>
          <w:sz w:val="24"/>
          <w:szCs w:val="24"/>
          <w:lang w:val="lv-LV"/>
        </w:rPr>
      </w:pPr>
    </w:p>
    <w:p w14:paraId="6C3F4552" w14:textId="77777777" w:rsidR="00C86828" w:rsidRPr="00176177" w:rsidRDefault="00C86828" w:rsidP="003C2782">
      <w:pPr>
        <w:spacing w:line="360" w:lineRule="auto"/>
        <w:ind w:firstLine="567"/>
        <w:jc w:val="both"/>
        <w:rPr>
          <w:color w:val="000000" w:themeColor="text1"/>
          <w:sz w:val="24"/>
          <w:szCs w:val="24"/>
          <w:lang w:val="lv-LV"/>
        </w:rPr>
      </w:pPr>
    </w:p>
    <w:p w14:paraId="7CCD6952" w14:textId="77777777" w:rsidR="003C2782" w:rsidRPr="00176177" w:rsidRDefault="003C2782" w:rsidP="00CD76C8">
      <w:pPr>
        <w:spacing w:line="360" w:lineRule="auto"/>
        <w:ind w:firstLine="567"/>
        <w:jc w:val="both"/>
        <w:rPr>
          <w:color w:val="000000" w:themeColor="text1"/>
          <w:sz w:val="24"/>
          <w:szCs w:val="24"/>
          <w:lang w:val="lv-LV"/>
        </w:rPr>
      </w:pPr>
    </w:p>
    <w:p w14:paraId="1E867715" w14:textId="77777777" w:rsidR="00C36D8A" w:rsidRPr="00176177" w:rsidRDefault="00C36D8A" w:rsidP="00CD76C8">
      <w:pPr>
        <w:spacing w:line="360" w:lineRule="auto"/>
        <w:ind w:firstLine="567"/>
        <w:jc w:val="both"/>
        <w:rPr>
          <w:color w:val="000000" w:themeColor="text1"/>
          <w:sz w:val="24"/>
          <w:szCs w:val="24"/>
          <w:lang w:val="lv-LV"/>
        </w:rPr>
      </w:pPr>
    </w:p>
    <w:p w14:paraId="7C55EADD" w14:textId="77777777" w:rsidR="006E2245" w:rsidRPr="00176177" w:rsidRDefault="006E2245" w:rsidP="00CD76C8">
      <w:pPr>
        <w:spacing w:line="360" w:lineRule="auto"/>
        <w:ind w:firstLine="567"/>
        <w:jc w:val="both"/>
        <w:rPr>
          <w:color w:val="000000" w:themeColor="text1"/>
          <w:sz w:val="24"/>
          <w:szCs w:val="24"/>
          <w:lang w:val="lv-LV"/>
        </w:rPr>
      </w:pPr>
    </w:p>
    <w:p w14:paraId="678DD0EB" w14:textId="77777777" w:rsidR="006E2245" w:rsidRPr="00176177" w:rsidRDefault="006E2245" w:rsidP="00CD76C8">
      <w:pPr>
        <w:spacing w:line="360" w:lineRule="auto"/>
        <w:ind w:firstLine="567"/>
        <w:jc w:val="both"/>
        <w:rPr>
          <w:color w:val="000000" w:themeColor="text1"/>
          <w:sz w:val="24"/>
          <w:szCs w:val="24"/>
          <w:lang w:val="lv-LV"/>
        </w:rPr>
      </w:pPr>
    </w:p>
    <w:p w14:paraId="092DE7D3" w14:textId="77777777" w:rsidR="00743DED" w:rsidRPr="00176177" w:rsidRDefault="00743DED" w:rsidP="00E96350">
      <w:pPr>
        <w:spacing w:line="360" w:lineRule="auto"/>
        <w:ind w:firstLine="567"/>
        <w:jc w:val="both"/>
        <w:rPr>
          <w:rFonts w:eastAsia="SimSun"/>
          <w:color w:val="000000" w:themeColor="text1"/>
          <w:sz w:val="24"/>
          <w:szCs w:val="24"/>
          <w:lang w:val="lv-LV" w:eastAsia="zh-CN" w:bidi="hi-IN"/>
        </w:rPr>
      </w:pPr>
    </w:p>
    <w:p w14:paraId="3242D4FF" w14:textId="77777777" w:rsidR="00743DED" w:rsidRPr="00176177" w:rsidRDefault="00743DED" w:rsidP="00E96350">
      <w:pPr>
        <w:spacing w:line="360" w:lineRule="auto"/>
        <w:ind w:firstLine="567"/>
        <w:jc w:val="both"/>
        <w:rPr>
          <w:color w:val="000000" w:themeColor="text1"/>
          <w:sz w:val="24"/>
          <w:szCs w:val="24"/>
          <w:shd w:val="clear" w:color="auto" w:fill="FFFFFF"/>
          <w:lang w:val="lv-LV"/>
        </w:rPr>
      </w:pPr>
    </w:p>
    <w:p w14:paraId="7BF52581" w14:textId="77777777" w:rsidR="000533BC" w:rsidRPr="00176177" w:rsidRDefault="000533BC" w:rsidP="00E96350">
      <w:pPr>
        <w:spacing w:line="360" w:lineRule="auto"/>
        <w:ind w:firstLine="567"/>
        <w:jc w:val="both"/>
        <w:rPr>
          <w:color w:val="000000" w:themeColor="text1"/>
          <w:sz w:val="24"/>
          <w:szCs w:val="24"/>
          <w:lang w:val="lv-LV"/>
        </w:rPr>
      </w:pPr>
    </w:p>
    <w:p w14:paraId="19DD1F5E" w14:textId="77777777" w:rsidR="00F8023C" w:rsidRPr="00176177" w:rsidRDefault="00F8023C" w:rsidP="00E96350">
      <w:pPr>
        <w:spacing w:line="360" w:lineRule="auto"/>
        <w:ind w:firstLine="567"/>
        <w:jc w:val="both"/>
        <w:rPr>
          <w:color w:val="000000" w:themeColor="text1"/>
          <w:sz w:val="24"/>
          <w:szCs w:val="24"/>
          <w:lang w:val="lv-LV"/>
        </w:rPr>
      </w:pPr>
    </w:p>
    <w:p w14:paraId="3F9E50D0" w14:textId="77777777" w:rsidR="000533BC" w:rsidRPr="00176177" w:rsidRDefault="000533BC" w:rsidP="00676D79">
      <w:pPr>
        <w:spacing w:before="120"/>
        <w:rPr>
          <w:color w:val="000000" w:themeColor="text1"/>
          <w:sz w:val="24"/>
          <w:szCs w:val="24"/>
          <w:lang w:val="lv-LV"/>
        </w:rPr>
      </w:pPr>
    </w:p>
    <w:p w14:paraId="37C564B7" w14:textId="77777777" w:rsidR="00677651" w:rsidRPr="00176177" w:rsidRDefault="00677651">
      <w:pPr>
        <w:rPr>
          <w:color w:val="000000" w:themeColor="text1"/>
          <w:sz w:val="24"/>
          <w:szCs w:val="24"/>
          <w:lang w:val="lv-LV"/>
        </w:rPr>
      </w:pPr>
    </w:p>
    <w:p w14:paraId="1915C907" w14:textId="77777777" w:rsidR="00C815C7" w:rsidRPr="00176177" w:rsidRDefault="00C815C7">
      <w:pPr>
        <w:rPr>
          <w:color w:val="000000" w:themeColor="text1"/>
          <w:sz w:val="24"/>
          <w:szCs w:val="24"/>
          <w:lang w:val="lv-LV"/>
        </w:rPr>
      </w:pPr>
    </w:p>
    <w:sectPr w:rsidR="00C815C7" w:rsidRPr="00176177" w:rsidSect="00486E04">
      <w:pgSz w:w="11906" w:h="16838"/>
      <w:pgMar w:top="1134" w:right="851"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rPr>
        <w:rFonts w:ascii="Times New Roman" w:eastAsia="Times New Roman" w:hAnsi="Times New Roman" w:cs="Times New Roman" w:hint="default"/>
        <w:sz w:val="24"/>
        <w:szCs w:val="24"/>
      </w:rPr>
    </w:lvl>
  </w:abstractNum>
  <w:abstractNum w:abstractNumId="1" w15:restartNumberingAfterBreak="0">
    <w:nsid w:val="00C12A0D"/>
    <w:multiLevelType w:val="hybridMultilevel"/>
    <w:tmpl w:val="71CE7868"/>
    <w:lvl w:ilvl="0" w:tplc="25C432A6">
      <w:start w:val="202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4D52775"/>
    <w:multiLevelType w:val="hybridMultilevel"/>
    <w:tmpl w:val="2A789094"/>
    <w:lvl w:ilvl="0" w:tplc="7332EA18">
      <w:start w:val="5"/>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5FEB0105"/>
    <w:multiLevelType w:val="hybridMultilevel"/>
    <w:tmpl w:val="E1785EF0"/>
    <w:lvl w:ilvl="0" w:tplc="0398236A">
      <w:start w:val="1"/>
      <w:numFmt w:val="decimal"/>
      <w:lvlText w:val="%1."/>
      <w:lvlJc w:val="left"/>
      <w:pPr>
        <w:ind w:left="899" w:hanging="360"/>
      </w:pPr>
    </w:lvl>
    <w:lvl w:ilvl="1" w:tplc="04260019">
      <w:start w:val="1"/>
      <w:numFmt w:val="lowerLetter"/>
      <w:lvlText w:val="%2."/>
      <w:lvlJc w:val="left"/>
      <w:pPr>
        <w:ind w:left="1619" w:hanging="360"/>
      </w:pPr>
    </w:lvl>
    <w:lvl w:ilvl="2" w:tplc="0426001B">
      <w:start w:val="1"/>
      <w:numFmt w:val="lowerRoman"/>
      <w:lvlText w:val="%3."/>
      <w:lvlJc w:val="right"/>
      <w:pPr>
        <w:ind w:left="2339" w:hanging="180"/>
      </w:pPr>
    </w:lvl>
    <w:lvl w:ilvl="3" w:tplc="0426000F">
      <w:start w:val="1"/>
      <w:numFmt w:val="decimal"/>
      <w:lvlText w:val="%4."/>
      <w:lvlJc w:val="left"/>
      <w:pPr>
        <w:ind w:left="3059" w:hanging="360"/>
      </w:pPr>
    </w:lvl>
    <w:lvl w:ilvl="4" w:tplc="04260019">
      <w:start w:val="1"/>
      <w:numFmt w:val="lowerLetter"/>
      <w:lvlText w:val="%5."/>
      <w:lvlJc w:val="left"/>
      <w:pPr>
        <w:ind w:left="3779" w:hanging="360"/>
      </w:pPr>
    </w:lvl>
    <w:lvl w:ilvl="5" w:tplc="0426001B">
      <w:start w:val="1"/>
      <w:numFmt w:val="lowerRoman"/>
      <w:lvlText w:val="%6."/>
      <w:lvlJc w:val="right"/>
      <w:pPr>
        <w:ind w:left="4499" w:hanging="180"/>
      </w:pPr>
    </w:lvl>
    <w:lvl w:ilvl="6" w:tplc="0426000F">
      <w:start w:val="1"/>
      <w:numFmt w:val="decimal"/>
      <w:lvlText w:val="%7."/>
      <w:lvlJc w:val="left"/>
      <w:pPr>
        <w:ind w:left="5219" w:hanging="360"/>
      </w:pPr>
    </w:lvl>
    <w:lvl w:ilvl="7" w:tplc="04260019">
      <w:start w:val="1"/>
      <w:numFmt w:val="lowerLetter"/>
      <w:lvlText w:val="%8."/>
      <w:lvlJc w:val="left"/>
      <w:pPr>
        <w:ind w:left="5939" w:hanging="360"/>
      </w:pPr>
    </w:lvl>
    <w:lvl w:ilvl="8" w:tplc="0426001B">
      <w:start w:val="1"/>
      <w:numFmt w:val="lowerRoman"/>
      <w:lvlText w:val="%9."/>
      <w:lvlJc w:val="right"/>
      <w:pPr>
        <w:ind w:left="6659" w:hanging="180"/>
      </w:pPr>
    </w:lvl>
  </w:abstractNum>
  <w:abstractNum w:abstractNumId="4" w15:restartNumberingAfterBreak="0">
    <w:nsid w:val="69732011"/>
    <w:multiLevelType w:val="hybridMultilevel"/>
    <w:tmpl w:val="4E7EBC5A"/>
    <w:lvl w:ilvl="0" w:tplc="ED92981E">
      <w:start w:val="1"/>
      <w:numFmt w:val="decimal"/>
      <w:lvlText w:val="%1."/>
      <w:lvlJc w:val="left"/>
      <w:pPr>
        <w:ind w:left="720" w:hanging="360"/>
      </w:pPr>
      <w:rPr>
        <w:rFonts w:eastAsia="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386636744">
    <w:abstractNumId w:val="0"/>
    <w:lvlOverride w:ilvl="0">
      <w:startOverride w:val="1"/>
    </w:lvlOverride>
  </w:num>
  <w:num w:numId="2" w16cid:durableId="7700484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21399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3372762">
    <w:abstractNumId w:val="3"/>
  </w:num>
  <w:num w:numId="5" w16cid:durableId="982848459">
    <w:abstractNumId w:val="1"/>
  </w:num>
  <w:num w:numId="6" w16cid:durableId="449206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B9"/>
    <w:rsid w:val="00005465"/>
    <w:rsid w:val="000470DC"/>
    <w:rsid w:val="00047A33"/>
    <w:rsid w:val="000533BC"/>
    <w:rsid w:val="000723DB"/>
    <w:rsid w:val="00075C92"/>
    <w:rsid w:val="0008381A"/>
    <w:rsid w:val="000A5FC7"/>
    <w:rsid w:val="000D3EB3"/>
    <w:rsid w:val="0010293B"/>
    <w:rsid w:val="001309F0"/>
    <w:rsid w:val="00131BC0"/>
    <w:rsid w:val="00155EE4"/>
    <w:rsid w:val="001730BE"/>
    <w:rsid w:val="00176177"/>
    <w:rsid w:val="00176DB6"/>
    <w:rsid w:val="00180480"/>
    <w:rsid w:val="00192396"/>
    <w:rsid w:val="0019607A"/>
    <w:rsid w:val="001B642C"/>
    <w:rsid w:val="001D1442"/>
    <w:rsid w:val="001E1D69"/>
    <w:rsid w:val="001E7280"/>
    <w:rsid w:val="002014DB"/>
    <w:rsid w:val="00202E3D"/>
    <w:rsid w:val="00211BF9"/>
    <w:rsid w:val="00214AB7"/>
    <w:rsid w:val="00255499"/>
    <w:rsid w:val="00280C04"/>
    <w:rsid w:val="0028721A"/>
    <w:rsid w:val="002A0185"/>
    <w:rsid w:val="002B4F4F"/>
    <w:rsid w:val="002E1469"/>
    <w:rsid w:val="002E7006"/>
    <w:rsid w:val="00330F08"/>
    <w:rsid w:val="0033359B"/>
    <w:rsid w:val="00366584"/>
    <w:rsid w:val="003A1605"/>
    <w:rsid w:val="003A4C0F"/>
    <w:rsid w:val="003B5582"/>
    <w:rsid w:val="003C2782"/>
    <w:rsid w:val="00401AF3"/>
    <w:rsid w:val="00451884"/>
    <w:rsid w:val="004607C0"/>
    <w:rsid w:val="004649A2"/>
    <w:rsid w:val="00486E04"/>
    <w:rsid w:val="004A3B99"/>
    <w:rsid w:val="004B6DE8"/>
    <w:rsid w:val="004C4F79"/>
    <w:rsid w:val="004E7F69"/>
    <w:rsid w:val="00500E09"/>
    <w:rsid w:val="00527292"/>
    <w:rsid w:val="00532025"/>
    <w:rsid w:val="00554039"/>
    <w:rsid w:val="00555A72"/>
    <w:rsid w:val="00572273"/>
    <w:rsid w:val="005739DB"/>
    <w:rsid w:val="005A1A59"/>
    <w:rsid w:val="005D1E3B"/>
    <w:rsid w:val="005F7329"/>
    <w:rsid w:val="0063453C"/>
    <w:rsid w:val="00634852"/>
    <w:rsid w:val="00641B35"/>
    <w:rsid w:val="00654C1E"/>
    <w:rsid w:val="00655638"/>
    <w:rsid w:val="00676D79"/>
    <w:rsid w:val="00677651"/>
    <w:rsid w:val="006E2245"/>
    <w:rsid w:val="006E2F69"/>
    <w:rsid w:val="00703D6D"/>
    <w:rsid w:val="007233EE"/>
    <w:rsid w:val="00743DED"/>
    <w:rsid w:val="00762D1E"/>
    <w:rsid w:val="00786C23"/>
    <w:rsid w:val="007B374E"/>
    <w:rsid w:val="007B5F11"/>
    <w:rsid w:val="007F55F5"/>
    <w:rsid w:val="00832DAE"/>
    <w:rsid w:val="008429F9"/>
    <w:rsid w:val="00847C84"/>
    <w:rsid w:val="00847FF4"/>
    <w:rsid w:val="008751A6"/>
    <w:rsid w:val="00880111"/>
    <w:rsid w:val="008900A6"/>
    <w:rsid w:val="00897D0E"/>
    <w:rsid w:val="008C162C"/>
    <w:rsid w:val="009018C1"/>
    <w:rsid w:val="00903750"/>
    <w:rsid w:val="009171AA"/>
    <w:rsid w:val="0092200A"/>
    <w:rsid w:val="00942F30"/>
    <w:rsid w:val="00950123"/>
    <w:rsid w:val="0097339D"/>
    <w:rsid w:val="009B283A"/>
    <w:rsid w:val="009B6048"/>
    <w:rsid w:val="009B7759"/>
    <w:rsid w:val="009C2826"/>
    <w:rsid w:val="009C36EA"/>
    <w:rsid w:val="009F1C1F"/>
    <w:rsid w:val="009F2604"/>
    <w:rsid w:val="00A00E49"/>
    <w:rsid w:val="00A371FA"/>
    <w:rsid w:val="00A47ADC"/>
    <w:rsid w:val="00A77ED8"/>
    <w:rsid w:val="00AA0B4A"/>
    <w:rsid w:val="00AB250E"/>
    <w:rsid w:val="00AB3D64"/>
    <w:rsid w:val="00AD72F0"/>
    <w:rsid w:val="00B035E0"/>
    <w:rsid w:val="00B132C3"/>
    <w:rsid w:val="00B17F1E"/>
    <w:rsid w:val="00B955E6"/>
    <w:rsid w:val="00BA4085"/>
    <w:rsid w:val="00BE4BF5"/>
    <w:rsid w:val="00BF3A12"/>
    <w:rsid w:val="00C05907"/>
    <w:rsid w:val="00C06B51"/>
    <w:rsid w:val="00C13788"/>
    <w:rsid w:val="00C36D8A"/>
    <w:rsid w:val="00C376E0"/>
    <w:rsid w:val="00C6040C"/>
    <w:rsid w:val="00C67461"/>
    <w:rsid w:val="00C70235"/>
    <w:rsid w:val="00C7033F"/>
    <w:rsid w:val="00C8044F"/>
    <w:rsid w:val="00C808C1"/>
    <w:rsid w:val="00C815C7"/>
    <w:rsid w:val="00C86828"/>
    <w:rsid w:val="00CB501B"/>
    <w:rsid w:val="00CD76C8"/>
    <w:rsid w:val="00CE0668"/>
    <w:rsid w:val="00CE287C"/>
    <w:rsid w:val="00D0254C"/>
    <w:rsid w:val="00D12636"/>
    <w:rsid w:val="00D16E9F"/>
    <w:rsid w:val="00D200B6"/>
    <w:rsid w:val="00D608AF"/>
    <w:rsid w:val="00D61E73"/>
    <w:rsid w:val="00D81959"/>
    <w:rsid w:val="00DB62F8"/>
    <w:rsid w:val="00DB74B9"/>
    <w:rsid w:val="00DD2D17"/>
    <w:rsid w:val="00DF7C39"/>
    <w:rsid w:val="00E16588"/>
    <w:rsid w:val="00E30CA9"/>
    <w:rsid w:val="00E56F08"/>
    <w:rsid w:val="00E742C3"/>
    <w:rsid w:val="00E75EDC"/>
    <w:rsid w:val="00E774FF"/>
    <w:rsid w:val="00E96350"/>
    <w:rsid w:val="00EC71A5"/>
    <w:rsid w:val="00F03A64"/>
    <w:rsid w:val="00F245EB"/>
    <w:rsid w:val="00F27B3B"/>
    <w:rsid w:val="00F3452A"/>
    <w:rsid w:val="00F46D6F"/>
    <w:rsid w:val="00F61489"/>
    <w:rsid w:val="00F71124"/>
    <w:rsid w:val="00F75D14"/>
    <w:rsid w:val="00F8023C"/>
    <w:rsid w:val="00F944F7"/>
    <w:rsid w:val="00F965A4"/>
    <w:rsid w:val="00FA244A"/>
    <w:rsid w:val="00FA2954"/>
    <w:rsid w:val="00FA5AD3"/>
    <w:rsid w:val="00FB547B"/>
    <w:rsid w:val="00FC15CF"/>
    <w:rsid w:val="00FD13B6"/>
    <w:rsid w:val="00FF53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D81959"/>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D819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80111"/>
    <w:pPr>
      <w:overflowPunct/>
      <w:autoSpaceDE/>
      <w:autoSpaceDN/>
      <w:adjustRightInd/>
      <w:spacing w:before="100" w:beforeAutospacing="1" w:after="100" w:afterAutospacing="1"/>
    </w:pPr>
    <w:rPr>
      <w:sz w:val="24"/>
      <w:szCs w:val="24"/>
      <w:lang w:val="lv-LV"/>
    </w:rPr>
  </w:style>
  <w:style w:type="character" w:customStyle="1" w:styleId="BezatstarpmRakstz">
    <w:name w:val="Bez atstarpēm Rakstz."/>
    <w:link w:val="Bezatstarpm"/>
    <w:locked/>
    <w:rsid w:val="0008381A"/>
    <w:rPr>
      <w:rFonts w:ascii="Garamond" w:eastAsia="Times New Roman" w:hAnsi="Garamond" w:cs="Times New Roman"/>
      <w:color w:val="00000A"/>
      <w:szCs w:val="20"/>
      <w:lang w:val="en-GB"/>
    </w:rPr>
  </w:style>
  <w:style w:type="paragraph" w:styleId="Bezatstarpm">
    <w:name w:val="No Spacing"/>
    <w:link w:val="BezatstarpmRakstz"/>
    <w:qFormat/>
    <w:rsid w:val="0008381A"/>
    <w:pPr>
      <w:suppressAutoHyphens/>
      <w:spacing w:after="0" w:line="240" w:lineRule="atLeast"/>
    </w:pPr>
    <w:rPr>
      <w:rFonts w:ascii="Garamond" w:eastAsia="Times New Roman" w:hAnsi="Garamond" w:cs="Times New Roman"/>
      <w:color w:val="00000A"/>
      <w:szCs w:val="20"/>
      <w:lang w:val="en-GB"/>
    </w:rPr>
  </w:style>
  <w:style w:type="character" w:styleId="Hipersaite">
    <w:name w:val="Hyperlink"/>
    <w:basedOn w:val="Noklusjumarindkopasfonts"/>
    <w:uiPriority w:val="99"/>
    <w:unhideWhenUsed/>
    <w:rsid w:val="00047A33"/>
    <w:rPr>
      <w:color w:val="0563C1" w:themeColor="hyperlink"/>
      <w:u w:val="single"/>
    </w:rPr>
  </w:style>
  <w:style w:type="paragraph" w:styleId="Sarakstarindkopa">
    <w:name w:val="List Paragraph"/>
    <w:aliases w:val="1List Paragraph"/>
    <w:basedOn w:val="Parasts"/>
    <w:link w:val="SarakstarindkopaRakstz"/>
    <w:uiPriority w:val="34"/>
    <w:qFormat/>
    <w:rsid w:val="00005465"/>
    <w:pPr>
      <w:overflowPunct/>
      <w:autoSpaceDE/>
      <w:autoSpaceDN/>
      <w:adjustRightInd/>
      <w:ind w:left="720"/>
      <w:contextualSpacing/>
    </w:pPr>
    <w:rPr>
      <w:sz w:val="24"/>
      <w:szCs w:val="24"/>
      <w:lang w:val="lv-LV"/>
    </w:rPr>
  </w:style>
  <w:style w:type="character" w:customStyle="1" w:styleId="SarakstarindkopaRakstz">
    <w:name w:val="Saraksta rindkopa Rakstz."/>
    <w:aliases w:val="1List Paragraph Rakstz."/>
    <w:link w:val="Sarakstarindkopa"/>
    <w:uiPriority w:val="34"/>
    <w:locked/>
    <w:rsid w:val="00CD76C8"/>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192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1064">
      <w:bodyDiv w:val="1"/>
      <w:marLeft w:val="0"/>
      <w:marRight w:val="0"/>
      <w:marTop w:val="0"/>
      <w:marBottom w:val="0"/>
      <w:divBdr>
        <w:top w:val="none" w:sz="0" w:space="0" w:color="auto"/>
        <w:left w:val="none" w:sz="0" w:space="0" w:color="auto"/>
        <w:bottom w:val="none" w:sz="0" w:space="0" w:color="auto"/>
        <w:right w:val="none" w:sz="0" w:space="0" w:color="auto"/>
      </w:divBdr>
    </w:div>
    <w:div w:id="35551396">
      <w:bodyDiv w:val="1"/>
      <w:marLeft w:val="0"/>
      <w:marRight w:val="0"/>
      <w:marTop w:val="0"/>
      <w:marBottom w:val="0"/>
      <w:divBdr>
        <w:top w:val="none" w:sz="0" w:space="0" w:color="auto"/>
        <w:left w:val="none" w:sz="0" w:space="0" w:color="auto"/>
        <w:bottom w:val="none" w:sz="0" w:space="0" w:color="auto"/>
        <w:right w:val="none" w:sz="0" w:space="0" w:color="auto"/>
      </w:divBdr>
    </w:div>
    <w:div w:id="186407733">
      <w:bodyDiv w:val="1"/>
      <w:marLeft w:val="0"/>
      <w:marRight w:val="0"/>
      <w:marTop w:val="0"/>
      <w:marBottom w:val="0"/>
      <w:divBdr>
        <w:top w:val="none" w:sz="0" w:space="0" w:color="auto"/>
        <w:left w:val="none" w:sz="0" w:space="0" w:color="auto"/>
        <w:bottom w:val="none" w:sz="0" w:space="0" w:color="auto"/>
        <w:right w:val="none" w:sz="0" w:space="0" w:color="auto"/>
      </w:divBdr>
    </w:div>
    <w:div w:id="263072073">
      <w:bodyDiv w:val="1"/>
      <w:marLeft w:val="0"/>
      <w:marRight w:val="0"/>
      <w:marTop w:val="0"/>
      <w:marBottom w:val="0"/>
      <w:divBdr>
        <w:top w:val="none" w:sz="0" w:space="0" w:color="auto"/>
        <w:left w:val="none" w:sz="0" w:space="0" w:color="auto"/>
        <w:bottom w:val="none" w:sz="0" w:space="0" w:color="auto"/>
        <w:right w:val="none" w:sz="0" w:space="0" w:color="auto"/>
      </w:divBdr>
    </w:div>
    <w:div w:id="270556167">
      <w:bodyDiv w:val="1"/>
      <w:marLeft w:val="0"/>
      <w:marRight w:val="0"/>
      <w:marTop w:val="0"/>
      <w:marBottom w:val="0"/>
      <w:divBdr>
        <w:top w:val="none" w:sz="0" w:space="0" w:color="auto"/>
        <w:left w:val="none" w:sz="0" w:space="0" w:color="auto"/>
        <w:bottom w:val="none" w:sz="0" w:space="0" w:color="auto"/>
        <w:right w:val="none" w:sz="0" w:space="0" w:color="auto"/>
      </w:divBdr>
    </w:div>
    <w:div w:id="321275271">
      <w:bodyDiv w:val="1"/>
      <w:marLeft w:val="0"/>
      <w:marRight w:val="0"/>
      <w:marTop w:val="0"/>
      <w:marBottom w:val="0"/>
      <w:divBdr>
        <w:top w:val="none" w:sz="0" w:space="0" w:color="auto"/>
        <w:left w:val="none" w:sz="0" w:space="0" w:color="auto"/>
        <w:bottom w:val="none" w:sz="0" w:space="0" w:color="auto"/>
        <w:right w:val="none" w:sz="0" w:space="0" w:color="auto"/>
      </w:divBdr>
    </w:div>
    <w:div w:id="372996948">
      <w:bodyDiv w:val="1"/>
      <w:marLeft w:val="0"/>
      <w:marRight w:val="0"/>
      <w:marTop w:val="0"/>
      <w:marBottom w:val="0"/>
      <w:divBdr>
        <w:top w:val="none" w:sz="0" w:space="0" w:color="auto"/>
        <w:left w:val="none" w:sz="0" w:space="0" w:color="auto"/>
        <w:bottom w:val="none" w:sz="0" w:space="0" w:color="auto"/>
        <w:right w:val="none" w:sz="0" w:space="0" w:color="auto"/>
      </w:divBdr>
    </w:div>
    <w:div w:id="387267326">
      <w:bodyDiv w:val="1"/>
      <w:marLeft w:val="0"/>
      <w:marRight w:val="0"/>
      <w:marTop w:val="0"/>
      <w:marBottom w:val="0"/>
      <w:divBdr>
        <w:top w:val="none" w:sz="0" w:space="0" w:color="auto"/>
        <w:left w:val="none" w:sz="0" w:space="0" w:color="auto"/>
        <w:bottom w:val="none" w:sz="0" w:space="0" w:color="auto"/>
        <w:right w:val="none" w:sz="0" w:space="0" w:color="auto"/>
      </w:divBdr>
    </w:div>
    <w:div w:id="628558029">
      <w:bodyDiv w:val="1"/>
      <w:marLeft w:val="0"/>
      <w:marRight w:val="0"/>
      <w:marTop w:val="0"/>
      <w:marBottom w:val="0"/>
      <w:divBdr>
        <w:top w:val="none" w:sz="0" w:space="0" w:color="auto"/>
        <w:left w:val="none" w:sz="0" w:space="0" w:color="auto"/>
        <w:bottom w:val="none" w:sz="0" w:space="0" w:color="auto"/>
        <w:right w:val="none" w:sz="0" w:space="0" w:color="auto"/>
      </w:divBdr>
    </w:div>
    <w:div w:id="948705458">
      <w:bodyDiv w:val="1"/>
      <w:marLeft w:val="0"/>
      <w:marRight w:val="0"/>
      <w:marTop w:val="0"/>
      <w:marBottom w:val="0"/>
      <w:divBdr>
        <w:top w:val="none" w:sz="0" w:space="0" w:color="auto"/>
        <w:left w:val="none" w:sz="0" w:space="0" w:color="auto"/>
        <w:bottom w:val="none" w:sz="0" w:space="0" w:color="auto"/>
        <w:right w:val="none" w:sz="0" w:space="0" w:color="auto"/>
      </w:divBdr>
    </w:div>
    <w:div w:id="1033849767">
      <w:bodyDiv w:val="1"/>
      <w:marLeft w:val="0"/>
      <w:marRight w:val="0"/>
      <w:marTop w:val="0"/>
      <w:marBottom w:val="0"/>
      <w:divBdr>
        <w:top w:val="none" w:sz="0" w:space="0" w:color="auto"/>
        <w:left w:val="none" w:sz="0" w:space="0" w:color="auto"/>
        <w:bottom w:val="none" w:sz="0" w:space="0" w:color="auto"/>
        <w:right w:val="none" w:sz="0" w:space="0" w:color="auto"/>
      </w:divBdr>
    </w:div>
    <w:div w:id="1063141506">
      <w:bodyDiv w:val="1"/>
      <w:marLeft w:val="0"/>
      <w:marRight w:val="0"/>
      <w:marTop w:val="0"/>
      <w:marBottom w:val="0"/>
      <w:divBdr>
        <w:top w:val="none" w:sz="0" w:space="0" w:color="auto"/>
        <w:left w:val="none" w:sz="0" w:space="0" w:color="auto"/>
        <w:bottom w:val="none" w:sz="0" w:space="0" w:color="auto"/>
        <w:right w:val="none" w:sz="0" w:space="0" w:color="auto"/>
      </w:divBdr>
    </w:div>
    <w:div w:id="1179929067">
      <w:bodyDiv w:val="1"/>
      <w:marLeft w:val="0"/>
      <w:marRight w:val="0"/>
      <w:marTop w:val="0"/>
      <w:marBottom w:val="0"/>
      <w:divBdr>
        <w:top w:val="none" w:sz="0" w:space="0" w:color="auto"/>
        <w:left w:val="none" w:sz="0" w:space="0" w:color="auto"/>
        <w:bottom w:val="none" w:sz="0" w:space="0" w:color="auto"/>
        <w:right w:val="none" w:sz="0" w:space="0" w:color="auto"/>
      </w:divBdr>
    </w:div>
    <w:div w:id="1351375855">
      <w:bodyDiv w:val="1"/>
      <w:marLeft w:val="0"/>
      <w:marRight w:val="0"/>
      <w:marTop w:val="0"/>
      <w:marBottom w:val="0"/>
      <w:divBdr>
        <w:top w:val="none" w:sz="0" w:space="0" w:color="auto"/>
        <w:left w:val="none" w:sz="0" w:space="0" w:color="auto"/>
        <w:bottom w:val="none" w:sz="0" w:space="0" w:color="auto"/>
        <w:right w:val="none" w:sz="0" w:space="0" w:color="auto"/>
      </w:divBdr>
    </w:div>
    <w:div w:id="1462262501">
      <w:bodyDiv w:val="1"/>
      <w:marLeft w:val="0"/>
      <w:marRight w:val="0"/>
      <w:marTop w:val="0"/>
      <w:marBottom w:val="0"/>
      <w:divBdr>
        <w:top w:val="none" w:sz="0" w:space="0" w:color="auto"/>
        <w:left w:val="none" w:sz="0" w:space="0" w:color="auto"/>
        <w:bottom w:val="none" w:sz="0" w:space="0" w:color="auto"/>
        <w:right w:val="none" w:sz="0" w:space="0" w:color="auto"/>
      </w:divBdr>
    </w:div>
    <w:div w:id="1548293611">
      <w:bodyDiv w:val="1"/>
      <w:marLeft w:val="0"/>
      <w:marRight w:val="0"/>
      <w:marTop w:val="0"/>
      <w:marBottom w:val="0"/>
      <w:divBdr>
        <w:top w:val="none" w:sz="0" w:space="0" w:color="auto"/>
        <w:left w:val="none" w:sz="0" w:space="0" w:color="auto"/>
        <w:bottom w:val="none" w:sz="0" w:space="0" w:color="auto"/>
        <w:right w:val="none" w:sz="0" w:space="0" w:color="auto"/>
      </w:divBdr>
    </w:div>
    <w:div w:id="1557356127">
      <w:bodyDiv w:val="1"/>
      <w:marLeft w:val="0"/>
      <w:marRight w:val="0"/>
      <w:marTop w:val="0"/>
      <w:marBottom w:val="0"/>
      <w:divBdr>
        <w:top w:val="none" w:sz="0" w:space="0" w:color="auto"/>
        <w:left w:val="none" w:sz="0" w:space="0" w:color="auto"/>
        <w:bottom w:val="none" w:sz="0" w:space="0" w:color="auto"/>
        <w:right w:val="none" w:sz="0" w:space="0" w:color="auto"/>
      </w:divBdr>
    </w:div>
    <w:div w:id="1585063451">
      <w:bodyDiv w:val="1"/>
      <w:marLeft w:val="0"/>
      <w:marRight w:val="0"/>
      <w:marTop w:val="0"/>
      <w:marBottom w:val="0"/>
      <w:divBdr>
        <w:top w:val="none" w:sz="0" w:space="0" w:color="auto"/>
        <w:left w:val="none" w:sz="0" w:space="0" w:color="auto"/>
        <w:bottom w:val="none" w:sz="0" w:space="0" w:color="auto"/>
        <w:right w:val="none" w:sz="0" w:space="0" w:color="auto"/>
      </w:divBdr>
    </w:div>
    <w:div w:id="1600067476">
      <w:bodyDiv w:val="1"/>
      <w:marLeft w:val="0"/>
      <w:marRight w:val="0"/>
      <w:marTop w:val="0"/>
      <w:marBottom w:val="0"/>
      <w:divBdr>
        <w:top w:val="none" w:sz="0" w:space="0" w:color="auto"/>
        <w:left w:val="none" w:sz="0" w:space="0" w:color="auto"/>
        <w:bottom w:val="none" w:sz="0" w:space="0" w:color="auto"/>
        <w:right w:val="none" w:sz="0" w:space="0" w:color="auto"/>
      </w:divBdr>
    </w:div>
    <w:div w:id="1855916535">
      <w:bodyDiv w:val="1"/>
      <w:marLeft w:val="0"/>
      <w:marRight w:val="0"/>
      <w:marTop w:val="0"/>
      <w:marBottom w:val="0"/>
      <w:divBdr>
        <w:top w:val="none" w:sz="0" w:space="0" w:color="auto"/>
        <w:left w:val="none" w:sz="0" w:space="0" w:color="auto"/>
        <w:bottom w:val="none" w:sz="0" w:space="0" w:color="auto"/>
        <w:right w:val="none" w:sz="0" w:space="0" w:color="auto"/>
      </w:divBdr>
    </w:div>
    <w:div w:id="1878620187">
      <w:bodyDiv w:val="1"/>
      <w:marLeft w:val="0"/>
      <w:marRight w:val="0"/>
      <w:marTop w:val="0"/>
      <w:marBottom w:val="0"/>
      <w:divBdr>
        <w:top w:val="none" w:sz="0" w:space="0" w:color="auto"/>
        <w:left w:val="none" w:sz="0" w:space="0" w:color="auto"/>
        <w:bottom w:val="none" w:sz="0" w:space="0" w:color="auto"/>
        <w:right w:val="none" w:sz="0" w:space="0" w:color="auto"/>
      </w:divBdr>
    </w:div>
    <w:div w:id="1894809384">
      <w:bodyDiv w:val="1"/>
      <w:marLeft w:val="0"/>
      <w:marRight w:val="0"/>
      <w:marTop w:val="0"/>
      <w:marBottom w:val="0"/>
      <w:divBdr>
        <w:top w:val="none" w:sz="0" w:space="0" w:color="auto"/>
        <w:left w:val="none" w:sz="0" w:space="0" w:color="auto"/>
        <w:bottom w:val="none" w:sz="0" w:space="0" w:color="auto"/>
        <w:right w:val="none" w:sz="0" w:space="0" w:color="auto"/>
      </w:divBdr>
    </w:div>
    <w:div w:id="1930195573">
      <w:bodyDiv w:val="1"/>
      <w:marLeft w:val="0"/>
      <w:marRight w:val="0"/>
      <w:marTop w:val="0"/>
      <w:marBottom w:val="0"/>
      <w:divBdr>
        <w:top w:val="none" w:sz="0" w:space="0" w:color="auto"/>
        <w:left w:val="none" w:sz="0" w:space="0" w:color="auto"/>
        <w:bottom w:val="none" w:sz="0" w:space="0" w:color="auto"/>
        <w:right w:val="none" w:sz="0" w:space="0" w:color="auto"/>
      </w:divBdr>
    </w:div>
    <w:div w:id="1978366441">
      <w:bodyDiv w:val="1"/>
      <w:marLeft w:val="0"/>
      <w:marRight w:val="0"/>
      <w:marTop w:val="0"/>
      <w:marBottom w:val="0"/>
      <w:divBdr>
        <w:top w:val="none" w:sz="0" w:space="0" w:color="auto"/>
        <w:left w:val="none" w:sz="0" w:space="0" w:color="auto"/>
        <w:bottom w:val="none" w:sz="0" w:space="0" w:color="auto"/>
        <w:right w:val="none" w:sz="0" w:space="0" w:color="auto"/>
      </w:divBdr>
    </w:div>
    <w:div w:id="2066684887">
      <w:bodyDiv w:val="1"/>
      <w:marLeft w:val="0"/>
      <w:marRight w:val="0"/>
      <w:marTop w:val="0"/>
      <w:marBottom w:val="0"/>
      <w:divBdr>
        <w:top w:val="none" w:sz="0" w:space="0" w:color="auto"/>
        <w:left w:val="none" w:sz="0" w:space="0" w:color="auto"/>
        <w:bottom w:val="none" w:sz="0" w:space="0" w:color="auto"/>
        <w:right w:val="none" w:sz="0" w:space="0" w:color="auto"/>
      </w:divBdr>
    </w:div>
    <w:div w:id="21116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7964-par-lauksaimniecibas-uznemumu-un-zvejnieku-kolhozu-privatizaciju" TargetMode="External"/><Relationship Id="rId13" Type="http://schemas.openxmlformats.org/officeDocument/2006/relationships/hyperlink" Target="https://likumi.lv/ta/id/67964-par-lauksaimniecibas-uznemumu-un-zvejnieku-kolhozu-privatizaciju" TargetMode="External"/><Relationship Id="rId18" Type="http://schemas.openxmlformats.org/officeDocument/2006/relationships/hyperlink" Target="https://likumi.lv/ta/id/67964-par-lauksaimniecibas-uznemumu-un-zvejnieku-kolhozu-privatizacij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ikumi.lv/ta/id/70529-par-kooperativo-dzivoklu-privatizaciju" TargetMode="External"/><Relationship Id="rId12" Type="http://schemas.openxmlformats.org/officeDocument/2006/relationships/hyperlink" Target="https://likumi.lv/ta/id/70529-par-kooperativo-dzivoklu-privatizaciju" TargetMode="External"/><Relationship Id="rId17" Type="http://schemas.openxmlformats.org/officeDocument/2006/relationships/hyperlink" Target="https://likumi.lv/ta/id/70529-par-kooperativo-dzivoklu-privatizaciju" TargetMode="External"/><Relationship Id="rId2" Type="http://schemas.openxmlformats.org/officeDocument/2006/relationships/styles" Target="styles.xml"/><Relationship Id="rId16" Type="http://schemas.openxmlformats.org/officeDocument/2006/relationships/hyperlink" Target="https://likumi.lv/ta/id/35770-par-valsts-un-pasvaldibu-dzivojamo-maju-privatizacij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ikumi.lv/ta/id/35770-par-valsts-un-pasvaldibu-dzivojamo-maju-privatizaciju" TargetMode="External"/><Relationship Id="rId11" Type="http://schemas.openxmlformats.org/officeDocument/2006/relationships/hyperlink" Target="https://likumi.lv/ta/id/35770-par-valsts-un-pasvaldibu-dzivojamo-maju-privatizaciju" TargetMode="External"/><Relationship Id="rId5" Type="http://schemas.openxmlformats.org/officeDocument/2006/relationships/image" Target="media/image1.png"/><Relationship Id="rId15" Type="http://schemas.openxmlformats.org/officeDocument/2006/relationships/hyperlink" Target="https://likumi.lv/ta/id/68490-publiskas-personas-mantas-atsavinasanas-likums" TargetMode="External"/><Relationship Id="rId10" Type="http://schemas.openxmlformats.org/officeDocument/2006/relationships/hyperlink" Target="https://likumi.lv/ta/id/75530-par-atjaunota-latvijas-republikas-1937-gada-civillikuma-ievada-mantojuma-tiesibu-un-lietu-tiesibu-dalas-speka-stasanas-laiku-un..." TargetMode="External"/><Relationship Id="rId19" Type="http://schemas.openxmlformats.org/officeDocument/2006/relationships/hyperlink" Target="https://likumi.lv/ta/id/55567" TargetMode="External"/><Relationship Id="rId4" Type="http://schemas.openxmlformats.org/officeDocument/2006/relationships/webSettings" Target="webSettings.xml"/><Relationship Id="rId9" Type="http://schemas.openxmlformats.org/officeDocument/2006/relationships/hyperlink" Target="https://likumi.lv/ta/id/75530-par-atjaunota-latvijas-republikas-1937-gada-civillikuma-ievada-mantojuma-tiesibu-un-lietu-tiesibu-dalas-speka-stasanas-laiku-un..." TargetMode="External"/><Relationship Id="rId14" Type="http://schemas.openxmlformats.org/officeDocument/2006/relationships/hyperlink" Target="https://likumi.lv/ta/id/3577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11097</Words>
  <Characters>6326</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2023-04-04T12:45:00Z</cp:lastPrinted>
  <dcterms:created xsi:type="dcterms:W3CDTF">2024-12-16T12:11:00Z</dcterms:created>
  <dcterms:modified xsi:type="dcterms:W3CDTF">2024-12-17T09:04:00Z</dcterms:modified>
</cp:coreProperties>
</file>