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8BA4F27" w:rsidR="0080311D" w:rsidRPr="00EA6BEB" w:rsidRDefault="0080311D" w:rsidP="00100319">
            <w:pPr>
              <w:rPr>
                <w:rFonts w:cs="Times New Roman"/>
                <w:b/>
                <w:bCs/>
                <w:szCs w:val="24"/>
              </w:rPr>
            </w:pPr>
            <w:r w:rsidRPr="00EA6BEB">
              <w:rPr>
                <w:rFonts w:cs="Times New Roman"/>
                <w:b/>
                <w:bCs/>
                <w:szCs w:val="24"/>
              </w:rPr>
              <w:t>202</w:t>
            </w:r>
            <w:r w:rsidR="006D4198">
              <w:rPr>
                <w:rFonts w:cs="Times New Roman"/>
                <w:b/>
                <w:bCs/>
                <w:szCs w:val="24"/>
              </w:rPr>
              <w:t>4</w:t>
            </w:r>
            <w:r w:rsidRPr="00EA6BEB">
              <w:rPr>
                <w:rFonts w:cs="Times New Roman"/>
                <w:b/>
                <w:bCs/>
                <w:szCs w:val="24"/>
              </w:rPr>
              <w:t>.gada</w:t>
            </w:r>
            <w:r>
              <w:rPr>
                <w:rFonts w:cs="Times New Roman"/>
                <w:b/>
                <w:bCs/>
                <w:szCs w:val="24"/>
              </w:rPr>
              <w:t xml:space="preserve"> </w:t>
            </w:r>
            <w:r w:rsidR="003B5C67">
              <w:rPr>
                <w:rFonts w:cs="Times New Roman"/>
                <w:b/>
                <w:bCs/>
                <w:szCs w:val="24"/>
              </w:rPr>
              <w:t>27.decembrī</w:t>
            </w:r>
          </w:p>
        </w:tc>
        <w:tc>
          <w:tcPr>
            <w:tcW w:w="4678" w:type="dxa"/>
          </w:tcPr>
          <w:p w14:paraId="4CDBC07C" w14:textId="6EC6FD86"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6D4198">
              <w:rPr>
                <w:rFonts w:cs="Times New Roman"/>
                <w:b/>
                <w:bCs/>
                <w:szCs w:val="24"/>
              </w:rPr>
              <w:t>4</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23F93EFA"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Litenes iela 13 – </w:t>
      </w:r>
      <w:r w:rsidR="00DE0280">
        <w:rPr>
          <w:b/>
        </w:rPr>
        <w:t>5</w:t>
      </w:r>
      <w:r w:rsidR="003B5C67">
        <w:rPr>
          <w:b/>
        </w:rPr>
        <w:t>, Gulbenē</w:t>
      </w:r>
      <w:r w:rsidR="00D67BDD" w:rsidRPr="00D67BDD">
        <w:rPr>
          <w:b/>
        </w:rPr>
        <w:t>,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EA03D14" w14:textId="4E3089AE" w:rsidR="006D4198" w:rsidRPr="00FC7F25" w:rsidRDefault="008712A2" w:rsidP="00CB223E">
      <w:pPr>
        <w:widowControl w:val="0"/>
        <w:spacing w:line="360" w:lineRule="auto"/>
        <w:ind w:firstLine="567"/>
        <w:rPr>
          <w:rFonts w:cs="Times New Roman"/>
          <w:szCs w:val="24"/>
        </w:rPr>
      </w:pPr>
      <w:r w:rsidRPr="008712A2">
        <w:rPr>
          <w:rFonts w:cs="Times New Roman"/>
          <w:szCs w:val="24"/>
        </w:rPr>
        <w:t xml:space="preserve">Gulbenes novada pašvaldības </w:t>
      </w:r>
      <w:r w:rsidRPr="00D67BDD">
        <w:rPr>
          <w:rFonts w:cs="Times New Roman"/>
          <w:szCs w:val="24"/>
        </w:rPr>
        <w:t xml:space="preserve">dome </w:t>
      </w:r>
      <w:r w:rsidR="00DB27BB" w:rsidRPr="008A5FA1">
        <w:t>202</w:t>
      </w:r>
      <w:r w:rsidR="00DB27BB">
        <w:t>3</w:t>
      </w:r>
      <w:r w:rsidR="00DB27BB" w:rsidRPr="008A5FA1">
        <w:t xml:space="preserve">.gada </w:t>
      </w:r>
      <w:r w:rsidR="00DB27BB">
        <w:t xml:space="preserve">30.novembrī </w:t>
      </w:r>
      <w:r w:rsidR="00DB27BB" w:rsidRPr="008A5FA1">
        <w:t>pieņēma lēmumu Nr. GND/2024/</w:t>
      </w:r>
      <w:r w:rsidR="00DB27BB">
        <w:t>11</w:t>
      </w:r>
      <w:r w:rsidR="00DE0280">
        <w:t>20</w:t>
      </w:r>
      <w:r w:rsidR="00DB27BB" w:rsidRPr="008A5FA1">
        <w:t xml:space="preserve"> “Par Gulbenes pilsētas dzīvokļa īpašuma Litenes iela 13 </w:t>
      </w:r>
      <w:r w:rsidR="00DB27BB">
        <w:t>–</w:t>
      </w:r>
      <w:r w:rsidR="00DB27BB" w:rsidRPr="008A5FA1">
        <w:t xml:space="preserve"> </w:t>
      </w:r>
      <w:r w:rsidR="00DE0280">
        <w:t>5</w:t>
      </w:r>
      <w:r w:rsidR="00DB27BB">
        <w:t xml:space="preserve"> </w:t>
      </w:r>
      <w:r w:rsidR="00DB27BB" w:rsidRPr="008A5FA1">
        <w:t xml:space="preserve">atsavināšanu” (protokols Nr. </w:t>
      </w:r>
      <w:r w:rsidR="00DB27BB">
        <w:t>18</w:t>
      </w:r>
      <w:r w:rsidR="00DB27BB" w:rsidRPr="008A5FA1">
        <w:t xml:space="preserve">; </w:t>
      </w:r>
      <w:r w:rsidR="00DB27BB">
        <w:t>5</w:t>
      </w:r>
      <w:r w:rsidR="00DE0280">
        <w:t>6</w:t>
      </w:r>
      <w:r w:rsidR="00DB27BB" w:rsidRPr="008A5FA1">
        <w:t xml:space="preserve">.p.), ar kuru nolēma nodot atsavināšanai atklātā mutiskā izsolē ar augšupejošu soli dzīvokļa īpašumu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 </w:t>
      </w:r>
      <w:r w:rsidR="00DB27BB" w:rsidRPr="008A5FA1">
        <w:t xml:space="preserve"> </w:t>
      </w:r>
      <w:r w:rsidRPr="00D67BDD">
        <w:rPr>
          <w:rFonts w:cs="Times New Roman"/>
          <w:szCs w:val="24"/>
        </w:rPr>
        <w:t>(</w:t>
      </w:r>
      <w:r w:rsidRPr="008712A2">
        <w:rPr>
          <w:rFonts w:cs="Times New Roman"/>
          <w:szCs w:val="24"/>
        </w:rPr>
        <w:t xml:space="preserve">turpmāk – </w:t>
      </w:r>
      <w:r w:rsidR="00193C77">
        <w:rPr>
          <w:rFonts w:cs="Times New Roman"/>
          <w:szCs w:val="24"/>
        </w:rPr>
        <w:t>Dzīvokļa</w:t>
      </w:r>
      <w:r w:rsidRPr="008712A2">
        <w:rPr>
          <w:rFonts w:cs="Times New Roman"/>
          <w:szCs w:val="24"/>
        </w:rPr>
        <w:t xml:space="preserve"> īpašums), un uzdeva Gulbenes novada pašvaldības īpašuma novērtēšanas un izsoļu komisijai organizēt </w:t>
      </w:r>
      <w:r w:rsidR="00193C77">
        <w:rPr>
          <w:rFonts w:cs="Times New Roman"/>
          <w:szCs w:val="24"/>
        </w:rPr>
        <w:t>dzīvokļa</w:t>
      </w:r>
      <w:r w:rsidRPr="008712A2">
        <w:rPr>
          <w:rFonts w:cs="Times New Roman"/>
          <w:szCs w:val="24"/>
        </w:rPr>
        <w:t xml:space="preserve"> īpašuma novērtēšanu un nosacītās cenas noteikšanu un iesniegt to apstiprināšanai Gulbenes novada pašvaldības domes sēdē</w:t>
      </w:r>
      <w:r w:rsidR="006D4198" w:rsidRPr="00FC7F25">
        <w:rPr>
          <w:rFonts w:cs="Times New Roman"/>
          <w:szCs w:val="24"/>
        </w:rPr>
        <w:t>.</w:t>
      </w:r>
    </w:p>
    <w:p w14:paraId="6D81B2B7" w14:textId="7E3878F7" w:rsidR="008712A2" w:rsidRDefault="008712A2" w:rsidP="006D4198">
      <w:pPr>
        <w:widowControl w:val="0"/>
        <w:spacing w:line="360" w:lineRule="auto"/>
        <w:ind w:firstLine="567"/>
        <w:rPr>
          <w:rFonts w:cs="Times New Roman"/>
          <w:szCs w:val="24"/>
        </w:rPr>
      </w:pPr>
      <w:r w:rsidRPr="008712A2">
        <w:rPr>
          <w:rFonts w:cs="Times New Roman"/>
          <w:szCs w:val="24"/>
        </w:rPr>
        <w:t xml:space="preserve">Atbilstoši </w:t>
      </w:r>
      <w:r w:rsidR="0005484B">
        <w:rPr>
          <w:rFonts w:cs="Times New Roman"/>
          <w:szCs w:val="24"/>
        </w:rPr>
        <w:t xml:space="preserve">sertificēta </w:t>
      </w:r>
      <w:r w:rsidRPr="008712A2">
        <w:rPr>
          <w:rFonts w:cs="Times New Roman"/>
          <w:szCs w:val="24"/>
        </w:rPr>
        <w:t xml:space="preserve">vērtētāja </w:t>
      </w:r>
      <w:r w:rsidR="00725F35">
        <w:rPr>
          <w:rFonts w:cs="Times New Roman"/>
          <w:szCs w:val="24"/>
        </w:rPr>
        <w:t>–</w:t>
      </w:r>
      <w:r w:rsidRPr="008712A2">
        <w:rPr>
          <w:rFonts w:cs="Times New Roman"/>
          <w:szCs w:val="24"/>
        </w:rPr>
        <w:t xml:space="preserve"> sabiedrības ar ierobežotu atbildību “DZIETI”, reģistrācijas Nr.42403010964, juridiskā adrese: Zemnieku iela 5, Rēzekne, LV–4601, sastādītajai atskaitei (saņemta </w:t>
      </w:r>
      <w:r w:rsidR="00DE0280" w:rsidRPr="008A5FA1">
        <w:t xml:space="preserve">2024.gada 28.oktobrī un reģistrēta ar Nr. </w:t>
      </w:r>
      <w:r w:rsidR="00DE0280" w:rsidRPr="00D63767">
        <w:t>GND/4.18/24/36</w:t>
      </w:r>
      <w:r w:rsidR="00DE0280">
        <w:t>46</w:t>
      </w:r>
      <w:r w:rsidR="00DE0280" w:rsidRPr="00D63767">
        <w:t>-D</w:t>
      </w:r>
      <w:r w:rsidR="00DE0280" w:rsidRPr="008A5FA1">
        <w:t>) par dzīvokļa īpašuma tirgus vērtību, saskaņā ar 2024.gada 1</w:t>
      </w:r>
      <w:r w:rsidR="00DE0280">
        <w:t>0</w:t>
      </w:r>
      <w:r w:rsidR="00DE0280" w:rsidRPr="008A5FA1">
        <w:t xml:space="preserve">.oktobrī slēdzienu </w:t>
      </w:r>
      <w:proofErr w:type="spellStart"/>
      <w:r w:rsidR="00DE0280" w:rsidRPr="008A5FA1">
        <w:t>Reģ</w:t>
      </w:r>
      <w:proofErr w:type="spellEnd"/>
      <w:r w:rsidR="00DE0280" w:rsidRPr="008A5FA1">
        <w:t xml:space="preserve">. Nr. </w:t>
      </w:r>
      <w:r w:rsidR="00DE0280" w:rsidRPr="00D63767">
        <w:t>D – 24/25</w:t>
      </w:r>
      <w:r w:rsidR="00DE0280">
        <w:t>4</w:t>
      </w:r>
      <w:r w:rsidR="00DE0280" w:rsidRPr="008A5FA1">
        <w:t xml:space="preserve">, visiespējamākā objekta tirgus vērtība ir </w:t>
      </w:r>
      <w:r w:rsidR="00DE0280">
        <w:t>150</w:t>
      </w:r>
      <w:r w:rsidR="00DE0280" w:rsidRPr="008A5FA1">
        <w:t>0 EUR (</w:t>
      </w:r>
      <w:r w:rsidR="00DE0280">
        <w:t>viens tūkstotis pieci simti</w:t>
      </w:r>
      <w:r w:rsidR="00DE0280" w:rsidRPr="008A5FA1">
        <w:t xml:space="preserve"> </w:t>
      </w:r>
      <w:proofErr w:type="spellStart"/>
      <w:r w:rsidRPr="008712A2">
        <w:rPr>
          <w:rFonts w:cs="Times New Roman"/>
          <w:i/>
          <w:iCs/>
          <w:szCs w:val="24"/>
        </w:rPr>
        <w:t>euro</w:t>
      </w:r>
      <w:proofErr w:type="spellEnd"/>
      <w:r w:rsidRPr="008712A2">
        <w:rPr>
          <w:rFonts w:cs="Times New Roman"/>
          <w:szCs w:val="24"/>
        </w:rPr>
        <w:t>).</w:t>
      </w:r>
    </w:p>
    <w:p w14:paraId="679E0C87" w14:textId="09B50D67"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šā likuma </w:t>
      </w:r>
      <w:r>
        <w:rPr>
          <w:rFonts w:cs="Times New Roman"/>
          <w:szCs w:val="24"/>
        </w:rPr>
        <w:t>10</w:t>
      </w:r>
      <w:r w:rsidRPr="00FC7F25">
        <w:rPr>
          <w:rFonts w:cs="Times New Roman"/>
          <w:szCs w:val="24"/>
        </w:rPr>
        <w:t xml:space="preserve">.panta pirmās daļas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44454E3"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xml:space="preserve">, ka publisku personu mantas </w:t>
      </w:r>
      <w:r w:rsidRPr="00E02A87">
        <w:rPr>
          <w:rFonts w:cs="Times New Roman"/>
          <w:szCs w:val="24"/>
        </w:rPr>
        <w:lastRenderedPageBreak/>
        <w:t>atsavināšanas pamatveids ir mantas pārdošana izsolē</w:t>
      </w:r>
      <w:r w:rsidR="00EC60FE">
        <w:rPr>
          <w:rFonts w:cs="Times New Roman"/>
          <w:szCs w:val="24"/>
        </w:rPr>
        <w:t>. S</w:t>
      </w:r>
      <w:r>
        <w:rPr>
          <w:rFonts w:cs="Times New Roman"/>
          <w:szCs w:val="24"/>
        </w:rPr>
        <w:t xml:space="preserve">askaņā ar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panta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344015">
        <w:rPr>
          <w:rFonts w:cs="Times New Roman"/>
          <w:szCs w:val="24"/>
        </w:rPr>
        <w:t>Š</w:t>
      </w:r>
      <w:r>
        <w:rPr>
          <w:rFonts w:cs="Times New Roman"/>
          <w:szCs w:val="24"/>
        </w:rPr>
        <w:t xml:space="preserve">ā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6D335C09"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CB39DD">
        <w:rPr>
          <w:rFonts w:cs="Times New Roman"/>
          <w:szCs w:val="24"/>
        </w:rPr>
        <w:t>4</w:t>
      </w:r>
      <w:r w:rsidR="00CB39DD" w:rsidRPr="009C1757">
        <w:rPr>
          <w:rFonts w:cs="Times New Roman"/>
          <w:szCs w:val="24"/>
        </w:rPr>
        <w:t>.gada</w:t>
      </w:r>
      <w:r w:rsidR="00285395">
        <w:rPr>
          <w:rFonts w:cs="Times New Roman"/>
          <w:szCs w:val="24"/>
        </w:rPr>
        <w:t xml:space="preserve"> </w:t>
      </w:r>
      <w:r w:rsidR="00E74BBC">
        <w:rPr>
          <w:rFonts w:cs="Times New Roman"/>
          <w:szCs w:val="24"/>
        </w:rPr>
        <w:t>7.novembra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4B716D" w:rsidRPr="004B716D">
        <w:rPr>
          <w:rFonts w:cs="Times New Roman"/>
          <w:szCs w:val="24"/>
        </w:rPr>
        <w:t xml:space="preserve">Par dzīvokļa īpašuma </w:t>
      </w:r>
      <w:r w:rsidR="00E1783C" w:rsidRPr="008A5FA1">
        <w:t xml:space="preserve">Litenes iela 13 </w:t>
      </w:r>
      <w:r w:rsidR="00E1783C">
        <w:t>–</w:t>
      </w:r>
      <w:r w:rsidR="00E1783C" w:rsidRPr="008A5FA1">
        <w:t xml:space="preserve"> </w:t>
      </w:r>
      <w:r w:rsidR="00DE0280">
        <w:t>5</w:t>
      </w:r>
      <w:r w:rsidR="00E1783C" w:rsidRPr="008A5FA1">
        <w:t>, Gulben</w:t>
      </w:r>
      <w:r w:rsidR="00E1783C">
        <w:t>ē</w:t>
      </w:r>
      <w:r w:rsidR="00E1783C" w:rsidRPr="008A5FA1">
        <w:t>, Gulbenes novad</w:t>
      </w:r>
      <w:r w:rsidR="00E1783C">
        <w:t>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4B716D">
        <w:rPr>
          <w:rFonts w:cs="Times New Roman"/>
          <w:szCs w:val="24"/>
        </w:rPr>
        <w:t>GND/2.7.2/24/</w:t>
      </w:r>
      <w:r w:rsidR="00E74BBC">
        <w:rPr>
          <w:rFonts w:cs="Times New Roman"/>
          <w:szCs w:val="24"/>
        </w:rPr>
        <w:t>2</w:t>
      </w:r>
      <w:r w:rsidR="00161E13">
        <w:rPr>
          <w:rFonts w:cs="Times New Roman"/>
          <w:szCs w:val="24"/>
        </w:rPr>
        <w:t>9</w:t>
      </w:r>
      <w:r w:rsidR="004B716D" w:rsidRPr="004B716D">
        <w:rPr>
          <w:rFonts w:cs="Times New Roman"/>
          <w:szCs w:val="24"/>
        </w:rPr>
        <w:t xml:space="preserve"> </w:t>
      </w:r>
      <w:r w:rsidR="00CB39DD">
        <w:rPr>
          <w:rFonts w:cs="Times New Roman"/>
          <w:szCs w:val="24"/>
        </w:rPr>
        <w:t>(</w:t>
      </w:r>
      <w:r w:rsidR="00DB27BB">
        <w:rPr>
          <w:rFonts w:cs="Times New Roman"/>
          <w:szCs w:val="24"/>
        </w:rPr>
        <w:t>1</w:t>
      </w:r>
      <w:r w:rsidR="00DE0280">
        <w:rPr>
          <w:rFonts w:cs="Times New Roman"/>
          <w:szCs w:val="24"/>
        </w:rPr>
        <w:t>1</w:t>
      </w:r>
      <w:r w:rsidR="00CB39DD" w:rsidRPr="000D617C">
        <w:rPr>
          <w:rFonts w:cs="Times New Roman"/>
          <w:szCs w:val="24"/>
        </w:rPr>
        <w:t>.§</w:t>
      </w:r>
      <w:r w:rsidR="00CB39DD">
        <w:rPr>
          <w:rFonts w:cs="Times New Roman"/>
          <w:szCs w:val="24"/>
        </w:rPr>
        <w:t>)</w:t>
      </w:r>
      <w:r w:rsidRPr="007575D2">
        <w:rPr>
          <w:rFonts w:cs="Times New Roman"/>
          <w:szCs w:val="24"/>
        </w:rPr>
        <w:t>,</w:t>
      </w:r>
      <w:r w:rsidRPr="00FC7F25">
        <w:rPr>
          <w:rFonts w:cs="Times New Roman"/>
          <w:szCs w:val="24"/>
        </w:rPr>
        <w:t xml:space="preserve"> pamatojoties uz </w:t>
      </w:r>
      <w:r w:rsidR="00167C35" w:rsidRPr="00167C35">
        <w:rPr>
          <w:rFonts w:cs="Times New Roman"/>
          <w:szCs w:val="24"/>
        </w:rPr>
        <w:t>Pašvaldību likuma 10.panta pirmās daļas 16.punktu</w:t>
      </w:r>
      <w:r w:rsidR="004B716D">
        <w:rPr>
          <w:rFonts w:cs="Times New Roman"/>
          <w:szCs w:val="24"/>
        </w:rPr>
        <w:t xml:space="preserve"> un </w:t>
      </w:r>
      <w:r w:rsidR="00167C35">
        <w:rPr>
          <w:rFonts w:cs="Times New Roman"/>
          <w:szCs w:val="24"/>
        </w:rPr>
        <w:t>21</w:t>
      </w:r>
      <w:r w:rsidRPr="00FC7F25">
        <w:rPr>
          <w:rFonts w:cs="Times New Roman"/>
          <w:szCs w:val="24"/>
        </w:rPr>
        <w:t>.punktu, Publiskas personas mantas atsavināšanas likuma 3.panta pirmās daļas 1.punktu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Gulbenes novada </w:t>
      </w:r>
      <w:r w:rsidR="00161E13" w:rsidRPr="00D10A05">
        <w:rPr>
          <w:rFonts w:cs="Times New Roman"/>
          <w:color w:val="000000"/>
          <w:szCs w:val="24"/>
        </w:rPr>
        <w:t xml:space="preserve">pašvaldības domes </w:t>
      </w:r>
      <w:r w:rsidR="00E1783C">
        <w:rPr>
          <w:rFonts w:cs="Times New Roman"/>
          <w:color w:val="000000"/>
          <w:szCs w:val="24"/>
        </w:rPr>
        <w:t xml:space="preserve">apvienoto </w:t>
      </w:r>
      <w:r w:rsidR="00161E13">
        <w:rPr>
          <w:rFonts w:cs="Times New Roman"/>
          <w:szCs w:val="24"/>
          <w:shd w:val="clear" w:color="auto" w:fill="FFFFFF"/>
        </w:rPr>
        <w:t xml:space="preserve">Attīstības un tautsaimniecības komitejas, un Finanšu komitejas </w:t>
      </w:r>
      <w:r w:rsidR="00161E13">
        <w:rPr>
          <w:rFonts w:cs="Times New Roman"/>
          <w:szCs w:val="24"/>
        </w:rPr>
        <w:t xml:space="preserve">ieteikumu,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7EDB575"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 xml:space="preserve">dzīvokļa īpašuma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w:t>
      </w:r>
      <w:r w:rsidR="00B140DB" w:rsidRPr="000E6316">
        <w:rPr>
          <w:rFonts w:cs="Times New Roman"/>
          <w:szCs w:val="24"/>
        </w:rPr>
        <w:t xml:space="preserve">, </w:t>
      </w:r>
      <w:r w:rsidRPr="000E6316">
        <w:rPr>
          <w:rFonts w:cs="Times New Roman"/>
          <w:szCs w:val="24"/>
        </w:rPr>
        <w:t>pirmo izsoli.</w:t>
      </w:r>
    </w:p>
    <w:p w14:paraId="3330A160" w14:textId="08A798EC"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DE0280">
        <w:t>150</w:t>
      </w:r>
      <w:r w:rsidR="00DE0280" w:rsidRPr="008A5FA1">
        <w:t>0 EUR (</w:t>
      </w:r>
      <w:r w:rsidR="00DE0280">
        <w:t>viens tūkstotis pieci simti</w:t>
      </w:r>
      <w:r w:rsidR="00DE0280" w:rsidRPr="008A5FA1">
        <w:t xml:space="preserve"> </w:t>
      </w:r>
      <w:proofErr w:type="spellStart"/>
      <w:r w:rsidRPr="009C1388">
        <w:rPr>
          <w:rFonts w:cs="Times New Roman"/>
          <w:i/>
          <w:color w:val="000000"/>
          <w:szCs w:val="24"/>
        </w:rPr>
        <w:t>euro</w:t>
      </w:r>
      <w:proofErr w:type="spellEnd"/>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6D3BE5E4"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EE4E06">
        <w:rPr>
          <w:rFonts w:cs="Times New Roman"/>
          <w:szCs w:val="24"/>
        </w:rPr>
        <w:t>o</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59C4CD2E"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izpilddirektorei.</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4C845D85"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E74BBC">
        <w:rPr>
          <w:rFonts w:cs="Times New Roman"/>
          <w:szCs w:val="24"/>
        </w:rPr>
        <w:t>2</w:t>
      </w:r>
      <w:r w:rsidR="00E1783C">
        <w:rPr>
          <w:rFonts w:cs="Times New Roman"/>
          <w:szCs w:val="24"/>
        </w:rPr>
        <w:t>7</w:t>
      </w:r>
      <w:r w:rsidR="00E74BBC">
        <w:rPr>
          <w:rFonts w:cs="Times New Roman"/>
          <w:szCs w:val="24"/>
        </w:rPr>
        <w:t>.1</w:t>
      </w:r>
      <w:r w:rsidR="00E1783C">
        <w:rPr>
          <w:rFonts w:cs="Times New Roman"/>
          <w:szCs w:val="24"/>
        </w:rPr>
        <w:t>2</w:t>
      </w:r>
      <w:r w:rsidR="006D4198">
        <w:rPr>
          <w:rFonts w:cs="Times New Roman"/>
          <w:szCs w:val="24"/>
        </w:rPr>
        <w:t>.2024</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6D4198">
        <w:rPr>
          <w:rFonts w:cs="Times New Roman"/>
          <w:szCs w:val="24"/>
        </w:rPr>
        <w:t>4</w:t>
      </w:r>
      <w:r w:rsidR="00161E13">
        <w:rPr>
          <w:rFonts w:cs="Times New Roman"/>
          <w:szCs w:val="24"/>
        </w:rPr>
        <w:t>/</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097DAC84" w:rsidR="00F91ACE" w:rsidRDefault="00E1783C" w:rsidP="000573A4">
      <w:pPr>
        <w:pStyle w:val="Pamatteksts"/>
        <w:spacing w:after="0"/>
        <w:jc w:val="center"/>
        <w:rPr>
          <w:rFonts w:cs="Times New Roman"/>
          <w:b/>
          <w:caps/>
          <w:szCs w:val="24"/>
        </w:rPr>
      </w:pPr>
      <w:r w:rsidRPr="00E1783C">
        <w:rPr>
          <w:rFonts w:cs="Times New Roman"/>
          <w:b/>
          <w:caps/>
          <w:szCs w:val="24"/>
        </w:rPr>
        <w:t xml:space="preserve">Litenes iela 13 – </w:t>
      </w:r>
      <w:r w:rsidR="00DE0280">
        <w:rPr>
          <w:rFonts w:cs="Times New Roman"/>
          <w:b/>
          <w:caps/>
          <w:szCs w:val="24"/>
        </w:rPr>
        <w:t>5</w:t>
      </w:r>
      <w:r w:rsidRPr="00E1783C">
        <w:rPr>
          <w:rFonts w:cs="Times New Roman"/>
          <w:b/>
          <w:caps/>
          <w:szCs w:val="24"/>
        </w:rPr>
        <w:t xml:space="preserve"> Gulbenē, Gulbenes nova</w:t>
      </w:r>
      <w:r>
        <w:rPr>
          <w:rFonts w:cs="Times New Roman"/>
          <w:b/>
          <w:caps/>
          <w:szCs w:val="24"/>
        </w:rPr>
        <w:t>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7DAA9A33"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DE0280" w:rsidRPr="00DE0280">
        <w:t>Litenes iela 13 – 5, Gulbenē, Gulbenes novadā, kadastra numuru 5001 900 2699</w:t>
      </w:r>
      <w:r w:rsidR="004B716D" w:rsidRPr="004B716D">
        <w:rPr>
          <w:rFonts w:cs="Times New Roman"/>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BB44E3D"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r w:rsidR="00DE0280" w:rsidRPr="00DE0280">
        <w:t xml:space="preserve">Litenes iela 13 – 5, Gulbenē, Gulbenes novadā, kadastra numuru 5001 900 2699, kas sastāv no vienistabas dzīvokļa, 29,4 </w:t>
      </w:r>
      <w:proofErr w:type="spellStart"/>
      <w:r w:rsidR="00DE0280" w:rsidRPr="00DE0280">
        <w:t>kv.m</w:t>
      </w:r>
      <w:proofErr w:type="spellEnd"/>
      <w:r w:rsidR="00DE0280" w:rsidRPr="00DE0280">
        <w:t>. platībā (telpu grupas kadastra apzīmējums 50010040100001005), un pie tā piederošām kopīpašuma 377/1738 domājamām daļām no dzīvojamās mājas (būves kadastra apzīmējums 50010040100001), 377/1738 domājamām daļām no šķūņa (būves kadastra apzīmējums 50010040100002) un 377/1738 domājamām daļām no zemes</w:t>
      </w:r>
      <w:r w:rsidR="00DE0280">
        <w:t xml:space="preserve"> vienības</w:t>
      </w:r>
      <w:r w:rsidR="00DE0280" w:rsidRPr="00DE0280">
        <w:t xml:space="preserve"> ar kadastra apzīmējumu 50010040100</w:t>
      </w:r>
      <w:r w:rsidR="00E1783C">
        <w:t>.</w:t>
      </w:r>
    </w:p>
    <w:p w14:paraId="2F4212FC" w14:textId="057EE1F8"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E1783C">
        <w:rPr>
          <w:rFonts w:cs="Times New Roman"/>
          <w:color w:val="000000"/>
          <w:szCs w:val="24"/>
        </w:rPr>
        <w:t>Gulbenes pilsētas</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E1783C">
        <w:rPr>
          <w:rFonts w:cs="Times New Roman"/>
          <w:color w:val="000000"/>
          <w:szCs w:val="24"/>
        </w:rPr>
        <w:t xml:space="preserve">667 </w:t>
      </w:r>
      <w:r w:rsidR="00DE0280">
        <w:rPr>
          <w:rFonts w:cs="Times New Roman"/>
          <w:color w:val="000000"/>
          <w:szCs w:val="24"/>
        </w:rPr>
        <w:t>5</w:t>
      </w:r>
      <w:r w:rsidRPr="00C660CA">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503CE451"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623221">
        <w:rPr>
          <w:rFonts w:cs="Times New Roman"/>
          <w:szCs w:val="24"/>
        </w:rPr>
        <w:t xml:space="preserve">64474919 (Gulbenes novada Centrālās pārvaldes Īpašumu pārraudzības nodaļas vecākā zemes lietu speciāliste) vai 25728123 (Gulbenes novada Gulbenes pilsētas pārvaldes nekustamā īpašuma pārvaldnieks </w:t>
      </w:r>
      <w:proofErr w:type="spellStart"/>
      <w:r w:rsidR="00623221">
        <w:rPr>
          <w:rFonts w:cs="Times New Roman"/>
          <w:szCs w:val="24"/>
        </w:rPr>
        <w:t>K.Rakstiņš</w:t>
      </w:r>
      <w:proofErr w:type="spellEnd"/>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lastRenderedPageBreak/>
        <w:t xml:space="preserve">2.2. Maksāšanas līdzekļi – 100% </w:t>
      </w:r>
      <w:proofErr w:type="spellStart"/>
      <w:r w:rsidRPr="008703D2">
        <w:rPr>
          <w:rFonts w:cs="Times New Roman"/>
          <w:bCs/>
          <w:i/>
          <w:szCs w:val="24"/>
          <w:lang w:eastAsia="en-US"/>
        </w:rPr>
        <w:t>euro</w:t>
      </w:r>
      <w:proofErr w:type="spellEnd"/>
      <w:r w:rsidRPr="008703D2">
        <w:rPr>
          <w:rFonts w:cs="Times New Roman"/>
          <w:bCs/>
          <w:szCs w:val="24"/>
          <w:lang w:eastAsia="en-US"/>
        </w:rPr>
        <w:t>.</w:t>
      </w:r>
    </w:p>
    <w:p w14:paraId="632929D3" w14:textId="0A5E6B22"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r w:rsidR="00DE0280">
        <w:t>150</w:t>
      </w:r>
      <w:r w:rsidR="00DE0280" w:rsidRPr="008A5FA1">
        <w:t>0 EUR (</w:t>
      </w:r>
      <w:r w:rsidR="00DE0280">
        <w:t>viens tūkstotis pieci simti</w:t>
      </w:r>
      <w:r w:rsidR="00DE0280" w:rsidRPr="008A5FA1">
        <w:t xml:space="preserve"> </w:t>
      </w:r>
      <w:proofErr w:type="spellStart"/>
      <w:r w:rsidR="007575D2" w:rsidRPr="00C660CA">
        <w:rPr>
          <w:rFonts w:cs="Times New Roman"/>
          <w:i/>
          <w:color w:val="000000"/>
          <w:szCs w:val="24"/>
        </w:rPr>
        <w:t>euro</w:t>
      </w:r>
      <w:proofErr w:type="spellEnd"/>
      <w:r w:rsidR="007575D2" w:rsidRPr="00C660CA">
        <w:rPr>
          <w:rFonts w:cs="Times New Roman"/>
          <w:color w:val="000000"/>
          <w:szCs w:val="24"/>
        </w:rPr>
        <w:t>)</w:t>
      </w:r>
      <w:r w:rsidRPr="00A359FB">
        <w:rPr>
          <w:rFonts w:cs="Times New Roman"/>
          <w:szCs w:val="24"/>
          <w:lang w:eastAsia="en-US"/>
        </w:rPr>
        <w:t>.</w:t>
      </w:r>
    </w:p>
    <w:p w14:paraId="3D366775" w14:textId="09F8FDB8"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DE0280">
        <w:rPr>
          <w:rFonts w:cs="Times New Roman"/>
          <w:color w:val="000000"/>
          <w:szCs w:val="24"/>
        </w:rPr>
        <w:t>150</w:t>
      </w:r>
      <w:r w:rsidRPr="00C660CA">
        <w:rPr>
          <w:rFonts w:cs="Times New Roman"/>
          <w:color w:val="000000"/>
          <w:szCs w:val="24"/>
        </w:rPr>
        <w:t xml:space="preserve"> EUR </w:t>
      </w:r>
      <w:r w:rsidR="00DE0280">
        <w:rPr>
          <w:rFonts w:cs="Times New Roman"/>
          <w:color w:val="000000"/>
          <w:szCs w:val="24"/>
        </w:rPr>
        <w:t>(viens simts piec</w:t>
      </w:r>
      <w:r w:rsidR="00296234">
        <w:rPr>
          <w:rFonts w:cs="Times New Roman"/>
          <w:color w:val="000000"/>
          <w:szCs w:val="24"/>
        </w:rPr>
        <w:t>desmit</w:t>
      </w:r>
      <w:r w:rsidR="00C950B3">
        <w:rPr>
          <w:rFonts w:cs="Times New Roman"/>
          <w:color w:val="000000"/>
          <w:szCs w:val="24"/>
        </w:rPr>
        <w:t xml:space="preserve"> </w:t>
      </w:r>
      <w:proofErr w:type="spellStart"/>
      <w:r w:rsidRPr="00C660CA">
        <w:rPr>
          <w:rFonts w:cs="Times New Roman"/>
          <w:i/>
          <w:color w:val="000000"/>
          <w:szCs w:val="24"/>
        </w:rPr>
        <w:t>euro</w:t>
      </w:r>
      <w:proofErr w:type="spellEnd"/>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50DE5D1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DE0280">
        <w:t>75</w:t>
      </w:r>
      <w:r w:rsidR="00DE0280" w:rsidRPr="008A5FA1">
        <w:t xml:space="preserve"> EUR (</w:t>
      </w:r>
      <w:r w:rsidR="00DE0280">
        <w:t>septiņdesmit pieci</w:t>
      </w:r>
      <w:r w:rsidR="00DE0280" w:rsidRPr="008A5FA1">
        <w:t xml:space="preserve"> </w:t>
      </w:r>
      <w:proofErr w:type="spellStart"/>
      <w:r w:rsidRPr="00D252F4">
        <w:rPr>
          <w:rFonts w:cs="Times New Roman"/>
          <w:i/>
          <w:szCs w:val="24"/>
        </w:rPr>
        <w:t>euro</w:t>
      </w:r>
      <w:proofErr w:type="spellEnd"/>
      <w:r w:rsidRPr="007858F7">
        <w:rPr>
          <w:rFonts w:cs="Times New Roman"/>
          <w:szCs w:val="24"/>
        </w:rPr>
        <w:t>)</w:t>
      </w:r>
      <w:r w:rsidRPr="007575D2">
        <w:rPr>
          <w:rFonts w:cs="Times New Roman"/>
          <w:color w:val="000000"/>
          <w:szCs w:val="24"/>
          <w:lang w:eastAsia="en-US"/>
        </w:rPr>
        <w:t>.</w:t>
      </w:r>
    </w:p>
    <w:p w14:paraId="0A20FE44" w14:textId="5B69655A"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0"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0"/>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4A41AB8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nosauktajiem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w:t>
      </w:r>
      <w:r w:rsidRPr="00A765C7">
        <w:rPr>
          <w:rFonts w:cs="Times New Roman"/>
          <w:bCs/>
          <w:color w:val="000000"/>
          <w:szCs w:val="24"/>
        </w:rPr>
        <w:lastRenderedPageBreak/>
        <w:t xml:space="preserve">elektroniski </w:t>
      </w:r>
      <w:r w:rsidR="00DB153C" w:rsidRPr="00DB153C">
        <w:rPr>
          <w:rFonts w:cs="Times New Roman"/>
          <w:bCs/>
          <w:color w:val="000000"/>
          <w:szCs w:val="24"/>
        </w:rPr>
        <w:t xml:space="preserve">(iesniegums,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11.februārim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w:t>
      </w:r>
      <w:r w:rsidRPr="00CC414F">
        <w:rPr>
          <w:rFonts w:cs="Times New Roman"/>
          <w:color w:val="000000"/>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reģistrā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5C349959"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13.februārī</w:t>
      </w:r>
      <w:r w:rsidRPr="000E6316">
        <w:rPr>
          <w:rFonts w:cs="Times New Roman"/>
          <w:b/>
          <w:szCs w:val="24"/>
        </w:rPr>
        <w:t xml:space="preserve"> plkst.</w:t>
      </w:r>
      <w:r w:rsidR="003F2CEE">
        <w:rPr>
          <w:rFonts w:cs="Times New Roman"/>
          <w:b/>
          <w:szCs w:val="24"/>
        </w:rPr>
        <w:t>10.</w:t>
      </w:r>
      <w:r w:rsidR="00DE0280">
        <w:rPr>
          <w:rFonts w:cs="Times New Roman"/>
          <w:b/>
          <w:szCs w:val="24"/>
        </w:rPr>
        <w:t>45</w:t>
      </w:r>
      <w:r w:rsidRPr="000E6316">
        <w:rPr>
          <w:rFonts w:cs="Times New Roman"/>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0C0D7CE0"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4DE9467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1679A699"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Pr>
          <w:rFonts w:cs="Times New Roman"/>
          <w:color w:val="000000"/>
          <w:szCs w:val="24"/>
        </w:rPr>
        <w:t xml:space="preserve">reģistrācijas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B954B0C"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Pr>
          <w:rFonts w:cs="Times New Roman"/>
          <w:color w:val="000000"/>
          <w:szCs w:val="24"/>
        </w:rPr>
        <w:t xml:space="preserve">reģistrācijas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r>
        <w:rPr>
          <w:rFonts w:cs="Times New Roman"/>
          <w:szCs w:val="24"/>
        </w:rPr>
        <w:t>Šādā gadījumā rīkojama atkārtota izsole.</w:t>
      </w:r>
    </w:p>
    <w:p w14:paraId="7CC8A0F6" w14:textId="773C147F" w:rsidR="007933CC" w:rsidRPr="008703D2" w:rsidRDefault="007933CC" w:rsidP="007858F7">
      <w:pPr>
        <w:numPr>
          <w:ilvl w:val="1"/>
          <w:numId w:val="2"/>
        </w:numPr>
        <w:tabs>
          <w:tab w:val="clear" w:pos="454"/>
          <w:tab w:val="num" w:pos="567"/>
        </w:tabs>
        <w:autoSpaceDE w:val="0"/>
        <w:autoSpaceDN w:val="0"/>
        <w:adjustRightInd w:val="0"/>
        <w:spacing w:line="360" w:lineRule="auto"/>
        <w:rPr>
          <w:rFonts w:cs="Times New Roman"/>
          <w:color w:val="FF0000"/>
          <w:szCs w:val="24"/>
        </w:rPr>
      </w:pPr>
      <w:r w:rsidRPr="00E408E5">
        <w:rPr>
          <w:rFonts w:cs="Times New Roman"/>
          <w:color w:val="000000"/>
          <w:szCs w:val="24"/>
        </w:rPr>
        <w:t xml:space="preserve">Atkārtotas </w:t>
      </w:r>
      <w:r w:rsidRPr="003A67CD">
        <w:rPr>
          <w:rFonts w:cs="Times New Roman"/>
          <w:color w:val="000000"/>
          <w:szCs w:val="24"/>
        </w:rPr>
        <w:t>izsoles gadījumā Gulbenes novada</w:t>
      </w:r>
      <w:r w:rsidR="0094343D">
        <w:rPr>
          <w:rFonts w:cs="Times New Roman"/>
          <w:color w:val="000000"/>
          <w:szCs w:val="24"/>
        </w:rPr>
        <w:t xml:space="preserve"> pašvaldības</w:t>
      </w:r>
      <w:r w:rsidRPr="003A67CD">
        <w:rPr>
          <w:rFonts w:cs="Times New Roman"/>
          <w:color w:val="000000"/>
          <w:szCs w:val="24"/>
        </w:rPr>
        <w:t xml:space="preserve"> </w:t>
      </w:r>
      <w:r w:rsidR="00A707E4">
        <w:rPr>
          <w:rFonts w:cs="Times New Roman"/>
          <w:color w:val="000000"/>
          <w:szCs w:val="24"/>
        </w:rPr>
        <w:t>dome</w:t>
      </w:r>
      <w:r w:rsidR="00A707E4" w:rsidRPr="003A67CD">
        <w:rPr>
          <w:rFonts w:cs="Times New Roman"/>
          <w:color w:val="000000"/>
          <w:szCs w:val="24"/>
        </w:rPr>
        <w:t xml:space="preserve"> </w:t>
      </w:r>
      <w:r w:rsidRPr="003A67CD">
        <w:rPr>
          <w:rFonts w:cs="Times New Roman"/>
          <w:color w:val="000000"/>
          <w:szCs w:val="24"/>
        </w:rPr>
        <w:t xml:space="preserve">ar atsevišķu lēmumu nosaka atkārtotās izsoles </w:t>
      </w:r>
      <w:r>
        <w:rPr>
          <w:rFonts w:cs="Times New Roman"/>
          <w:color w:val="000000"/>
          <w:szCs w:val="24"/>
        </w:rPr>
        <w:t>Objekta</w:t>
      </w:r>
      <w:r w:rsidRPr="003A67CD">
        <w:rPr>
          <w:rFonts w:cs="Times New Roman"/>
          <w:color w:val="000000"/>
          <w:szCs w:val="24"/>
        </w:rPr>
        <w:t xml:space="preserve"> sākumcenu, to samazinot ne vairāk kā par 20% no nosacītās cenas vai atstājot negrozītu</w:t>
      </w:r>
      <w:r w:rsidRPr="008703D2">
        <w:rPr>
          <w:rFonts w:cs="Times New Roman"/>
          <w:color w:val="000000"/>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3A761DF2"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623221" w:rsidRPr="008A5FA1">
        <w:t xml:space="preserve">Litenes iela 13 </w:t>
      </w:r>
      <w:r w:rsidR="00623221">
        <w:t>–</w:t>
      </w:r>
      <w:r w:rsidR="00623221" w:rsidRPr="008A5FA1">
        <w:t xml:space="preserve"> </w:t>
      </w:r>
      <w:r w:rsidR="00DE0280">
        <w:t>5</w:t>
      </w:r>
      <w:r w:rsidR="00623221" w:rsidRPr="008A5FA1">
        <w:t>, Gulben</w:t>
      </w:r>
      <w:r w:rsidR="00623221">
        <w:t>ē</w:t>
      </w:r>
      <w:r w:rsidR="00623221" w:rsidRPr="008A5FA1">
        <w:t>, Gulbenes novad</w:t>
      </w:r>
      <w:r w:rsidR="00623221">
        <w:t>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r w:rsidRPr="00DF5D0E">
        <w:rPr>
          <w:rFonts w:cs="Times New Roman"/>
          <w:color w:val="000000"/>
          <w:szCs w:val="24"/>
        </w:rPr>
        <w:t>Šādā gadījumā rīkojama atkārtota izsole</w:t>
      </w:r>
      <w:r>
        <w:rPr>
          <w:rFonts w:cs="Times New Roman"/>
          <w:color w:val="000000"/>
          <w:szCs w:val="24"/>
        </w:rPr>
        <w:t>.</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22AA3FE9"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5 (piecu) darba dienu laikā pēc tam,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A80EF1">
      <w:pgSz w:w="11906" w:h="16838"/>
      <w:pgMar w:top="993"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327373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6435176">
    <w:abstractNumId w:val="3"/>
  </w:num>
  <w:num w:numId="3" w16cid:durableId="1813793030">
    <w:abstractNumId w:val="1"/>
  </w:num>
  <w:num w:numId="4" w16cid:durableId="265768404">
    <w:abstractNumId w:val="4"/>
  </w:num>
  <w:num w:numId="5" w16cid:durableId="151434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673"/>
    <w:rsid w:val="00037548"/>
    <w:rsid w:val="00040539"/>
    <w:rsid w:val="0005484B"/>
    <w:rsid w:val="000573A4"/>
    <w:rsid w:val="0005760E"/>
    <w:rsid w:val="00066854"/>
    <w:rsid w:val="0007033B"/>
    <w:rsid w:val="000706BE"/>
    <w:rsid w:val="000840F1"/>
    <w:rsid w:val="000841B7"/>
    <w:rsid w:val="000868D9"/>
    <w:rsid w:val="00086C5C"/>
    <w:rsid w:val="00095A89"/>
    <w:rsid w:val="0009619D"/>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68A4"/>
    <w:rsid w:val="001F783C"/>
    <w:rsid w:val="00201B52"/>
    <w:rsid w:val="00201F4D"/>
    <w:rsid w:val="00213C8F"/>
    <w:rsid w:val="00214FCC"/>
    <w:rsid w:val="0022160F"/>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3070C1"/>
    <w:rsid w:val="003144F5"/>
    <w:rsid w:val="003213C8"/>
    <w:rsid w:val="00333EBB"/>
    <w:rsid w:val="003361C0"/>
    <w:rsid w:val="00342E24"/>
    <w:rsid w:val="00344015"/>
    <w:rsid w:val="003506EB"/>
    <w:rsid w:val="00356DC2"/>
    <w:rsid w:val="00362419"/>
    <w:rsid w:val="003666A9"/>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646B"/>
    <w:rsid w:val="00427778"/>
    <w:rsid w:val="004338CB"/>
    <w:rsid w:val="00480297"/>
    <w:rsid w:val="0048280A"/>
    <w:rsid w:val="00485AFA"/>
    <w:rsid w:val="004866A9"/>
    <w:rsid w:val="00486BCD"/>
    <w:rsid w:val="004902FE"/>
    <w:rsid w:val="00491079"/>
    <w:rsid w:val="00492654"/>
    <w:rsid w:val="0049283F"/>
    <w:rsid w:val="004A2826"/>
    <w:rsid w:val="004B288D"/>
    <w:rsid w:val="004B3127"/>
    <w:rsid w:val="004B716D"/>
    <w:rsid w:val="004C50E2"/>
    <w:rsid w:val="004D3BF3"/>
    <w:rsid w:val="004D5AA0"/>
    <w:rsid w:val="004F2957"/>
    <w:rsid w:val="0051074A"/>
    <w:rsid w:val="00522B16"/>
    <w:rsid w:val="00522F64"/>
    <w:rsid w:val="005233AB"/>
    <w:rsid w:val="00524A75"/>
    <w:rsid w:val="00541C3D"/>
    <w:rsid w:val="00556349"/>
    <w:rsid w:val="00574E78"/>
    <w:rsid w:val="005861E7"/>
    <w:rsid w:val="0059064A"/>
    <w:rsid w:val="005942EB"/>
    <w:rsid w:val="005A08A5"/>
    <w:rsid w:val="005A3B8B"/>
    <w:rsid w:val="005B340B"/>
    <w:rsid w:val="005B6C5D"/>
    <w:rsid w:val="005D09DA"/>
    <w:rsid w:val="005F1301"/>
    <w:rsid w:val="00604EED"/>
    <w:rsid w:val="00623221"/>
    <w:rsid w:val="00624291"/>
    <w:rsid w:val="0063024C"/>
    <w:rsid w:val="00637892"/>
    <w:rsid w:val="00645566"/>
    <w:rsid w:val="00650941"/>
    <w:rsid w:val="00651661"/>
    <w:rsid w:val="006526EA"/>
    <w:rsid w:val="00674878"/>
    <w:rsid w:val="00682027"/>
    <w:rsid w:val="00686DFE"/>
    <w:rsid w:val="0069649A"/>
    <w:rsid w:val="006B1960"/>
    <w:rsid w:val="006B293A"/>
    <w:rsid w:val="006B3614"/>
    <w:rsid w:val="006C155D"/>
    <w:rsid w:val="006D18DC"/>
    <w:rsid w:val="006D4198"/>
    <w:rsid w:val="006D5823"/>
    <w:rsid w:val="006F503D"/>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800001"/>
    <w:rsid w:val="0080311D"/>
    <w:rsid w:val="008159DC"/>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B40AA"/>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C3501"/>
    <w:rsid w:val="00EC60FE"/>
    <w:rsid w:val="00ED250F"/>
    <w:rsid w:val="00EE0F5F"/>
    <w:rsid w:val="00EE4E06"/>
    <w:rsid w:val="00EF3CA8"/>
    <w:rsid w:val="00F004BE"/>
    <w:rsid w:val="00F02E29"/>
    <w:rsid w:val="00F204ED"/>
    <w:rsid w:val="00F26C50"/>
    <w:rsid w:val="00F37D8E"/>
    <w:rsid w:val="00F637E0"/>
    <w:rsid w:val="00F656AB"/>
    <w:rsid w:val="00F703F4"/>
    <w:rsid w:val="00F70FD1"/>
    <w:rsid w:val="00F82357"/>
    <w:rsid w:val="00F91ACE"/>
    <w:rsid w:val="00FA6D1C"/>
    <w:rsid w:val="00FB29EA"/>
    <w:rsid w:val="00FB544E"/>
    <w:rsid w:val="00FC7F25"/>
    <w:rsid w:val="00FD0D62"/>
    <w:rsid w:val="00FE5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9A8AB-7B57-4937-A798-3F05918B1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12475</Words>
  <Characters>7111</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2024-12-16T12:16:00Z</dcterms:created>
  <dcterms:modified xsi:type="dcterms:W3CDTF">2024-12-16T12:16:00Z</dcterms:modified>
</cp:coreProperties>
</file>