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3F93EFA"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Litenes iela 13 – </w:t>
      </w:r>
      <w:r w:rsidR="00DE0280">
        <w:rPr>
          <w:b/>
        </w:rPr>
        <w:t>5</w:t>
      </w:r>
      <w:r w:rsidR="003B5C67">
        <w:rPr>
          <w:b/>
        </w:rPr>
        <w:t>, Gulbenē</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4E3089AE"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B27BB" w:rsidRPr="008A5FA1">
        <w:t>202</w:t>
      </w:r>
      <w:r w:rsidR="00DB27BB">
        <w:t>3</w:t>
      </w:r>
      <w:r w:rsidR="00DB27BB" w:rsidRPr="008A5FA1">
        <w:t xml:space="preserve">.gada </w:t>
      </w:r>
      <w:r w:rsidR="00DB27BB">
        <w:t xml:space="preserve">30.novembrī </w:t>
      </w:r>
      <w:r w:rsidR="00DB27BB" w:rsidRPr="008A5FA1">
        <w:t>pieņēma lēmumu Nr. GND/2024/</w:t>
      </w:r>
      <w:r w:rsidR="00DB27BB">
        <w:t>11</w:t>
      </w:r>
      <w:r w:rsidR="00DE0280">
        <w:t>20</w:t>
      </w:r>
      <w:r w:rsidR="00DB27BB" w:rsidRPr="008A5FA1">
        <w:t xml:space="preserve"> “Par Gulbenes pilsētas dzīvokļa īpašuma Litenes iela 13 </w:t>
      </w:r>
      <w:r w:rsidR="00DB27BB">
        <w:t>–</w:t>
      </w:r>
      <w:r w:rsidR="00DB27BB" w:rsidRPr="008A5FA1">
        <w:t xml:space="preserve"> </w:t>
      </w:r>
      <w:r w:rsidR="00DE0280">
        <w:t>5</w:t>
      </w:r>
      <w:r w:rsidR="00DB27BB">
        <w:t xml:space="preserve"> </w:t>
      </w:r>
      <w:r w:rsidR="00DB27BB" w:rsidRPr="008A5FA1">
        <w:t xml:space="preserve">atsavināšanu” (protokols Nr. </w:t>
      </w:r>
      <w:r w:rsidR="00DB27BB">
        <w:t>18</w:t>
      </w:r>
      <w:r w:rsidR="00DB27BB" w:rsidRPr="008A5FA1">
        <w:t xml:space="preserve">; </w:t>
      </w:r>
      <w:r w:rsidR="00DB27BB">
        <w:t>5</w:t>
      </w:r>
      <w:r w:rsidR="00DE0280">
        <w:t>6</w:t>
      </w:r>
      <w:r w:rsidR="00DB27BB" w:rsidRPr="008A5FA1">
        <w:t xml:space="preserve">.p.), ar kuru nolēma nodot atsavināšanai atklātā mutiskā izsolē ar augšupejošu soli dzīvokļa īpašumu </w:t>
      </w:r>
      <w:r w:rsidR="00DE0280" w:rsidRPr="00DE0280">
        <w:t xml:space="preserve">Litenes iela 13 – 5, Gulbenē, Gulbenes novadā, kadastra numuru 5001 900 2699, kas sastāv no vienistabas dzīvokļa, 29,4 </w:t>
      </w:r>
      <w:proofErr w:type="spellStart"/>
      <w:r w:rsidR="00DE0280" w:rsidRPr="00DE0280">
        <w:t>kv.m</w:t>
      </w:r>
      <w:proofErr w:type="spellEnd"/>
      <w:r w:rsidR="00DE0280" w:rsidRPr="00DE0280">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DE0280">
        <w:t xml:space="preserve"> vienības</w:t>
      </w:r>
      <w:r w:rsidR="00DE0280" w:rsidRPr="00DE0280">
        <w:t xml:space="preserve"> ar kadastra apzīmējumu 50010040100 </w:t>
      </w:r>
      <w:r w:rsidR="00DB27BB" w:rsidRPr="008A5FA1">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7E3878F7"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E0280" w:rsidRPr="008A5FA1">
        <w:t xml:space="preserve">2024.gada 28.oktobrī un reģistrēta ar Nr. </w:t>
      </w:r>
      <w:r w:rsidR="00DE0280" w:rsidRPr="00D63767">
        <w:t>GND/4.18/24/36</w:t>
      </w:r>
      <w:r w:rsidR="00DE0280">
        <w:t>46</w:t>
      </w:r>
      <w:r w:rsidR="00DE0280" w:rsidRPr="00D63767">
        <w:t>-D</w:t>
      </w:r>
      <w:r w:rsidR="00DE0280" w:rsidRPr="008A5FA1">
        <w:t>) par dzīvokļa īpašuma tirgus vērtību, saskaņā ar 2024.gada 1</w:t>
      </w:r>
      <w:r w:rsidR="00DE0280">
        <w:t>0</w:t>
      </w:r>
      <w:r w:rsidR="00DE0280" w:rsidRPr="008A5FA1">
        <w:t xml:space="preserve">.oktobrī slēdzienu </w:t>
      </w:r>
      <w:proofErr w:type="spellStart"/>
      <w:r w:rsidR="00DE0280" w:rsidRPr="008A5FA1">
        <w:t>Reģ</w:t>
      </w:r>
      <w:proofErr w:type="spellEnd"/>
      <w:r w:rsidR="00DE0280" w:rsidRPr="008A5FA1">
        <w:t xml:space="preserve">. Nr. </w:t>
      </w:r>
      <w:r w:rsidR="00DE0280" w:rsidRPr="00D63767">
        <w:t>D – 24/25</w:t>
      </w:r>
      <w:r w:rsidR="00DE0280">
        <w:t>4</w:t>
      </w:r>
      <w:r w:rsidR="00DE0280" w:rsidRPr="008A5FA1">
        <w:t xml:space="preserve">, visiespējamākā objekta tirgus vērtība ir </w:t>
      </w:r>
      <w:r w:rsidR="00DE0280">
        <w:t>150</w:t>
      </w:r>
      <w:r w:rsidR="00DE0280" w:rsidRPr="008A5FA1">
        <w:t>0 EUR (</w:t>
      </w:r>
      <w:r w:rsidR="00DE0280">
        <w:t>viens tūkstotis pieci simti</w:t>
      </w:r>
      <w:r w:rsidR="00DE0280" w:rsidRPr="008A5FA1">
        <w:t xml:space="preserve"> </w:t>
      </w:r>
      <w:proofErr w:type="spellStart"/>
      <w:r w:rsidRPr="008712A2">
        <w:rPr>
          <w:rFonts w:cs="Times New Roman"/>
          <w:i/>
          <w:iCs/>
          <w:szCs w:val="24"/>
        </w:rPr>
        <w:t>euro</w:t>
      </w:r>
      <w:proofErr w:type="spellEnd"/>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6D335C09"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1783C" w:rsidRPr="008A5FA1">
        <w:t xml:space="preserve">Litenes iela 13 </w:t>
      </w:r>
      <w:r w:rsidR="00E1783C">
        <w:t>–</w:t>
      </w:r>
      <w:r w:rsidR="00E1783C" w:rsidRPr="008A5FA1">
        <w:t xml:space="preserve"> </w:t>
      </w:r>
      <w:r w:rsidR="00DE0280">
        <w:t>5</w:t>
      </w:r>
      <w:r w:rsidR="00E1783C" w:rsidRPr="008A5FA1">
        <w:t>, Gulben</w:t>
      </w:r>
      <w:r w:rsidR="00E1783C">
        <w:t>ē</w:t>
      </w:r>
      <w:r w:rsidR="00E1783C" w:rsidRPr="008A5FA1">
        <w:t>, Gulbenes novad</w:t>
      </w:r>
      <w:r w:rsidR="00E1783C">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DB27BB">
        <w:rPr>
          <w:rFonts w:cs="Times New Roman"/>
          <w:szCs w:val="24"/>
        </w:rPr>
        <w:t>1</w:t>
      </w:r>
      <w:r w:rsidR="00DE0280">
        <w:rPr>
          <w:rFonts w:cs="Times New Roman"/>
          <w:szCs w:val="24"/>
        </w:rPr>
        <w:t>1</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7EDB575"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DE0280" w:rsidRPr="00DE0280">
        <w:t xml:space="preserve">Litenes iela 13 – 5, Gulbenē, Gulbenes novadā, kadastra numuru 5001 900 2699, kas sastāv no vienistabas dzīvokļa, 29,4 </w:t>
      </w:r>
      <w:proofErr w:type="spellStart"/>
      <w:r w:rsidR="00DE0280" w:rsidRPr="00DE0280">
        <w:t>kv.m</w:t>
      </w:r>
      <w:proofErr w:type="spellEnd"/>
      <w:r w:rsidR="00DE0280" w:rsidRPr="00DE0280">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DE0280">
        <w:t xml:space="preserve"> vienības</w:t>
      </w:r>
      <w:r w:rsidR="00DE0280" w:rsidRPr="00DE0280">
        <w:t xml:space="preserve"> ar kadastra apzīmējumu 50010040100</w:t>
      </w:r>
      <w:r w:rsidR="00B140DB" w:rsidRPr="000E6316">
        <w:rPr>
          <w:rFonts w:cs="Times New Roman"/>
          <w:szCs w:val="24"/>
        </w:rPr>
        <w:t xml:space="preserve">, </w:t>
      </w:r>
      <w:r w:rsidRPr="000E6316">
        <w:rPr>
          <w:rFonts w:cs="Times New Roman"/>
          <w:szCs w:val="24"/>
        </w:rPr>
        <w:t>pirmo izsoli.</w:t>
      </w:r>
    </w:p>
    <w:p w14:paraId="3330A160" w14:textId="08A798EC"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DE0280">
        <w:t>150</w:t>
      </w:r>
      <w:r w:rsidR="00DE0280" w:rsidRPr="008A5FA1">
        <w:t>0 EUR (</w:t>
      </w:r>
      <w:r w:rsidR="00DE0280">
        <w:t>viens tūkstotis pieci simti</w:t>
      </w:r>
      <w:r w:rsidR="00DE0280" w:rsidRPr="008A5FA1">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C845D85"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097DAC84"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DE0280">
        <w:rPr>
          <w:rFonts w:cs="Times New Roman"/>
          <w:b/>
          <w:caps/>
          <w:szCs w:val="24"/>
        </w:rPr>
        <w:t>5</w:t>
      </w:r>
      <w:r w:rsidRPr="00E1783C">
        <w:rPr>
          <w:rFonts w:cs="Times New Roman"/>
          <w:b/>
          <w:caps/>
          <w:szCs w:val="24"/>
        </w:rPr>
        <w:t xml:space="preserve">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7DAA9A33"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DE0280" w:rsidRPr="00DE0280">
        <w:t>Litenes iela 13 – 5, Gulbenē, Gulbenes novadā, kadastra numuru 5001 900 2699</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1BB44E3D"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DE0280" w:rsidRPr="00DE0280">
        <w:t xml:space="preserve">Litenes iela 13 – 5, Gulbenē, Gulbenes novadā, kadastra numuru 5001 900 2699, kas sastāv no vienistabas dzīvokļa, 29,4 </w:t>
      </w:r>
      <w:proofErr w:type="spellStart"/>
      <w:r w:rsidR="00DE0280" w:rsidRPr="00DE0280">
        <w:t>kv.m</w:t>
      </w:r>
      <w:proofErr w:type="spellEnd"/>
      <w:r w:rsidR="00DE0280" w:rsidRPr="00DE0280">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DE0280">
        <w:t xml:space="preserve"> vienības</w:t>
      </w:r>
      <w:r w:rsidR="00DE0280" w:rsidRPr="00DE0280">
        <w:t xml:space="preserve"> ar kadastra apzīmējumu 50010040100</w:t>
      </w:r>
      <w:r w:rsidR="00E1783C">
        <w:t>.</w:t>
      </w:r>
    </w:p>
    <w:p w14:paraId="2F4212FC" w14:textId="057EE1F8"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DE0280">
        <w:rPr>
          <w:rFonts w:cs="Times New Roman"/>
          <w:color w:val="000000"/>
          <w:szCs w:val="24"/>
        </w:rPr>
        <w:t>5</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623221">
        <w:rPr>
          <w:rFonts w:cs="Times New Roman"/>
          <w:szCs w:val="24"/>
        </w:rPr>
        <w:t>K.Rakstiņš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0A5E6B22"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DE0280">
        <w:t>150</w:t>
      </w:r>
      <w:r w:rsidR="00DE0280" w:rsidRPr="008A5FA1">
        <w:t>0 EUR (</w:t>
      </w:r>
      <w:r w:rsidR="00DE0280">
        <w:t>viens tūkstotis pieci simti</w:t>
      </w:r>
      <w:r w:rsidR="00DE0280" w:rsidRPr="008A5FA1">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09F8FDB8"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DE0280">
        <w:rPr>
          <w:rFonts w:cs="Times New Roman"/>
          <w:color w:val="000000"/>
          <w:szCs w:val="24"/>
        </w:rPr>
        <w:t>150</w:t>
      </w:r>
      <w:r w:rsidRPr="00C660CA">
        <w:rPr>
          <w:rFonts w:cs="Times New Roman"/>
          <w:color w:val="000000"/>
          <w:szCs w:val="24"/>
        </w:rPr>
        <w:t xml:space="preserve"> EUR </w:t>
      </w:r>
      <w:r w:rsidR="00DE0280">
        <w:rPr>
          <w:rFonts w:cs="Times New Roman"/>
          <w:color w:val="000000"/>
          <w:szCs w:val="24"/>
        </w:rPr>
        <w:t>(viens simts piec</w:t>
      </w:r>
      <w:r w:rsidR="00296234">
        <w:rPr>
          <w:rFonts w:cs="Times New Roman"/>
          <w:color w:val="000000"/>
          <w:szCs w:val="24"/>
        </w:rPr>
        <w:t>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DE0280">
        <w:t>5</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50DE5D11"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DE0280">
        <w:t>75</w:t>
      </w:r>
      <w:r w:rsidR="00DE0280" w:rsidRPr="008A5FA1">
        <w:t xml:space="preserve"> EUR (</w:t>
      </w:r>
      <w:r w:rsidR="00DE0280">
        <w:t>septiņdesmit pieci</w:t>
      </w:r>
      <w:r w:rsidR="00DE0280" w:rsidRPr="008A5FA1">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5B69655A"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DE0280">
        <w:t>5</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C349959"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10.</w:t>
      </w:r>
      <w:r w:rsidR="00DE0280">
        <w:rPr>
          <w:rFonts w:cs="Times New Roman"/>
          <w:b/>
          <w:szCs w:val="24"/>
        </w:rPr>
        <w:t>45</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A761DF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DE0280">
        <w:t>5</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5823"/>
    <w:rsid w:val="006F503D"/>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B40AA"/>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12475</Words>
  <Characters>7111</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2024-12-16T12:16:00Z</dcterms:created>
  <dcterms:modified xsi:type="dcterms:W3CDTF">2024-12-16T12:16:00Z</dcterms:modified>
</cp:coreProperties>
</file>