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19A2" w14:textId="387B3749" w:rsidR="007933CC" w:rsidRDefault="007933CC" w:rsidP="007933CC">
      <w:pPr>
        <w:pStyle w:val="Pamatteksts"/>
        <w:spacing w:after="0"/>
        <w:jc w:val="right"/>
        <w:rPr>
          <w:rFonts w:cs="Times New Roman"/>
          <w:szCs w:val="24"/>
        </w:rPr>
      </w:pPr>
      <w:r w:rsidRPr="008703D2">
        <w:rPr>
          <w:rFonts w:cs="Times New Roman"/>
          <w:szCs w:val="24"/>
        </w:rPr>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2056BD">
        <w:rPr>
          <w:rFonts w:cs="Times New Roman"/>
          <w:szCs w:val="24"/>
        </w:rPr>
        <w:t>784</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097DAC84"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DE0280">
        <w:rPr>
          <w:rFonts w:cs="Times New Roman"/>
          <w:b/>
          <w:caps/>
          <w:szCs w:val="24"/>
        </w:rPr>
        <w:t>5</w:t>
      </w:r>
      <w:r w:rsidRPr="00E1783C">
        <w:rPr>
          <w:rFonts w:cs="Times New Roman"/>
          <w:b/>
          <w:caps/>
          <w:szCs w:val="24"/>
        </w:rPr>
        <w:t xml:space="preserve">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7DAA9A33"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DE0280" w:rsidRPr="00DE0280">
        <w:t>Litenes iela 13 – 5, Gulbenē, Gulbenes novadā, kadastra numuru 5001 900 2699</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1BB44E3D"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DE0280" w:rsidRPr="00DE0280">
        <w:t>Litenes iela 13 – 5, Gulbenē, Gulbenes novadā, kadastra numuru 5001 900 2699, kas sastāv no vienistabas dzīvokļa, 29,4 kv.m.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DE0280">
        <w:t xml:space="preserve"> vienības</w:t>
      </w:r>
      <w:r w:rsidR="00DE0280" w:rsidRPr="00DE0280">
        <w:t xml:space="preserve"> ar kadastra apzīmējumu 50010040100</w:t>
      </w:r>
      <w:r w:rsidR="00E1783C">
        <w:t>.</w:t>
      </w:r>
    </w:p>
    <w:p w14:paraId="2F4212FC" w14:textId="057EE1F8"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DE0280">
        <w:rPr>
          <w:rFonts w:cs="Times New Roman"/>
          <w:color w:val="000000"/>
          <w:szCs w:val="24"/>
        </w:rPr>
        <w:t>5</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A5E6B22"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E0280">
        <w:t>150</w:t>
      </w:r>
      <w:r w:rsidR="00DE0280" w:rsidRPr="008A5FA1">
        <w:t>0 EUR (</w:t>
      </w:r>
      <w:r w:rsidR="00DE0280">
        <w:t>viens tūkstotis pieci simti</w:t>
      </w:r>
      <w:r w:rsidR="00DE0280"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09F8FDB8"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E0280">
        <w:rPr>
          <w:rFonts w:cs="Times New Roman"/>
          <w:color w:val="000000"/>
          <w:szCs w:val="24"/>
        </w:rPr>
        <w:t>150</w:t>
      </w:r>
      <w:r w:rsidRPr="00C660CA">
        <w:rPr>
          <w:rFonts w:cs="Times New Roman"/>
          <w:color w:val="000000"/>
          <w:szCs w:val="24"/>
        </w:rPr>
        <w:t xml:space="preserve"> EUR </w:t>
      </w:r>
      <w:r w:rsidR="00DE0280">
        <w:rPr>
          <w:rFonts w:cs="Times New Roman"/>
          <w:color w:val="000000"/>
          <w:szCs w:val="24"/>
        </w:rPr>
        <w:t>(viens simts piec</w:t>
      </w:r>
      <w:r w:rsidR="00296234">
        <w:rPr>
          <w:rFonts w:cs="Times New Roman"/>
          <w:color w:val="000000"/>
          <w:szCs w:val="24"/>
        </w:rPr>
        <w:t>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0DE5D11"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E0280">
        <w:t>75</w:t>
      </w:r>
      <w:r w:rsidR="00DE0280" w:rsidRPr="008A5FA1">
        <w:t xml:space="preserve"> EUR (</w:t>
      </w:r>
      <w:r w:rsidR="00DE0280">
        <w:t>septiņdesmit pieci</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5B69655A"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C349959"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w:t>
      </w:r>
      <w:r w:rsidR="00DE0280">
        <w:rPr>
          <w:rFonts w:cs="Times New Roman"/>
          <w:b/>
          <w:szCs w:val="24"/>
        </w:rPr>
        <w:t>45</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A761DF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2056B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051B"/>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056B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41A9"/>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29F8"/>
    <w:rsid w:val="00FC7F25"/>
    <w:rsid w:val="00FD0D62"/>
    <w:rsid w:val="00FE1D7E"/>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9148</Words>
  <Characters>5215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Aiga Gibnere</cp:lastModifiedBy>
  <cp:revision>3</cp:revision>
  <cp:lastPrinted>2025-01-02T07:56:00Z</cp:lastPrinted>
  <dcterms:created xsi:type="dcterms:W3CDTF">2025-01-03T07:56:00Z</dcterms:created>
  <dcterms:modified xsi:type="dcterms:W3CDTF">2025-01-03T08:02:00Z</dcterms:modified>
</cp:coreProperties>
</file>