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9FF01" w14:textId="7C0C94C0" w:rsidR="007A1F6F" w:rsidRPr="007A1F6F" w:rsidRDefault="005B70E1" w:rsidP="007A1F6F">
      <w:pPr>
        <w:pStyle w:val="Galvene"/>
        <w:tabs>
          <w:tab w:val="clear" w:pos="4153"/>
          <w:tab w:val="clear" w:pos="8306"/>
        </w:tabs>
        <w:jc w:val="center"/>
        <w:rPr>
          <w:b/>
          <w:sz w:val="22"/>
          <w:szCs w:val="22"/>
          <w:lang w:eastAsia="en-US"/>
        </w:rPr>
      </w:pPr>
      <w:r w:rsidRPr="00A5524D">
        <w:rPr>
          <w:b/>
          <w:bCs/>
          <w:sz w:val="22"/>
          <w:szCs w:val="22"/>
        </w:rPr>
        <w:t xml:space="preserve">ZEMES NOMAS LĪGUMS </w:t>
      </w:r>
      <w:r w:rsidR="007A1F6F" w:rsidRPr="007A1F6F">
        <w:rPr>
          <w:b/>
          <w:sz w:val="22"/>
          <w:szCs w:val="22"/>
          <w:lang w:eastAsia="en-US"/>
        </w:rPr>
        <w:t>Nr.</w:t>
      </w:r>
    </w:p>
    <w:p w14:paraId="05B18F6E" w14:textId="77777777" w:rsidR="00A5524D" w:rsidRPr="00A5524D" w:rsidRDefault="00A5524D" w:rsidP="00A5524D">
      <w:pPr>
        <w:rPr>
          <w:sz w:val="22"/>
          <w:szCs w:val="22"/>
        </w:rPr>
      </w:pPr>
    </w:p>
    <w:p w14:paraId="3495342D" w14:textId="5B951731" w:rsidR="005B70E1" w:rsidRPr="00A5524D" w:rsidRDefault="005B70E1" w:rsidP="00A5524D">
      <w:pPr>
        <w:rPr>
          <w:sz w:val="22"/>
          <w:szCs w:val="22"/>
        </w:rPr>
      </w:pPr>
      <w:r w:rsidRPr="00A5524D">
        <w:rPr>
          <w:sz w:val="22"/>
          <w:szCs w:val="22"/>
        </w:rPr>
        <w:t>Gulbenē</w:t>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Pr="00A5524D">
        <w:rPr>
          <w:sz w:val="22"/>
          <w:szCs w:val="22"/>
        </w:rPr>
        <w:t>202</w:t>
      </w:r>
      <w:r w:rsidR="00965327" w:rsidRPr="00A5524D">
        <w:rPr>
          <w:sz w:val="22"/>
          <w:szCs w:val="22"/>
        </w:rPr>
        <w:t>4</w:t>
      </w:r>
      <w:r w:rsidRPr="00A5524D">
        <w:rPr>
          <w:sz w:val="22"/>
          <w:szCs w:val="22"/>
        </w:rPr>
        <w:t>.</w:t>
      </w:r>
      <w:r w:rsidR="00D0513F">
        <w:rPr>
          <w:sz w:val="22"/>
          <w:szCs w:val="22"/>
        </w:rPr>
        <w:t> </w:t>
      </w:r>
      <w:r w:rsidRPr="00A5524D">
        <w:rPr>
          <w:sz w:val="22"/>
          <w:szCs w:val="22"/>
        </w:rPr>
        <w:t>gada __.</w:t>
      </w:r>
      <w:r w:rsidR="005E7FCE">
        <w:rPr>
          <w:sz w:val="22"/>
          <w:szCs w:val="22"/>
        </w:rPr>
        <w:t>_______</w:t>
      </w:r>
    </w:p>
    <w:p w14:paraId="07D821B1" w14:textId="77777777" w:rsidR="00A5524D" w:rsidRPr="00A5524D" w:rsidRDefault="00A5524D" w:rsidP="00A5524D">
      <w:pPr>
        <w:rPr>
          <w:sz w:val="22"/>
          <w:szCs w:val="22"/>
        </w:rPr>
      </w:pPr>
    </w:p>
    <w:p w14:paraId="5AFF7884" w14:textId="0A901913"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reģistrācijas Nr.</w:t>
      </w:r>
      <w:r w:rsidR="00D0513F">
        <w:rPr>
          <w:sz w:val="22"/>
          <w:szCs w:val="22"/>
        </w:rPr>
        <w:t> </w:t>
      </w:r>
      <w:r w:rsidRPr="00A5524D">
        <w:rPr>
          <w:sz w:val="22"/>
          <w:szCs w:val="22"/>
        </w:rPr>
        <w:t xml:space="preserve">90009116327, juridiskā adrese Ābeļu iela 2, Gulbene, Gulbenes novads, LV-4401, turpmāk – </w:t>
      </w:r>
      <w:r w:rsidRPr="00A5524D">
        <w:rPr>
          <w:b/>
          <w:bCs/>
          <w:sz w:val="22"/>
          <w:szCs w:val="22"/>
        </w:rPr>
        <w:t>Iznomātājs</w:t>
      </w:r>
      <w:r w:rsidRPr="00A5524D">
        <w:rPr>
          <w:sz w:val="22"/>
          <w:szCs w:val="22"/>
        </w:rPr>
        <w:t xml:space="preserve">, Gulbenes novada </w:t>
      </w:r>
      <w:r w:rsidR="007A1F6F" w:rsidRPr="00721DF6">
        <w:rPr>
          <w:sz w:val="22"/>
          <w:szCs w:val="22"/>
        </w:rPr>
        <w:t xml:space="preserve">Gulbenes pilsētas pārvaldes </w:t>
      </w:r>
      <w:r w:rsidR="007A1F6F" w:rsidRPr="003D1E4A">
        <w:rPr>
          <w:sz w:val="22"/>
          <w:szCs w:val="22"/>
        </w:rPr>
        <w:t>vadītāj</w:t>
      </w:r>
      <w:r w:rsidR="007A1F6F">
        <w:rPr>
          <w:sz w:val="22"/>
          <w:szCs w:val="22"/>
        </w:rPr>
        <w:t xml:space="preserve">a </w:t>
      </w:r>
      <w:r w:rsidR="00802609">
        <w:rPr>
          <w:sz w:val="22"/>
          <w:szCs w:val="22"/>
        </w:rPr>
        <w:t>_________</w:t>
      </w:r>
      <w:r w:rsidRPr="00A5524D">
        <w:rPr>
          <w:sz w:val="22"/>
          <w:szCs w:val="22"/>
        </w:rPr>
        <w:t xml:space="preserve">personā, kas rīkojas, pamatojoties uz Gulbenes novada pašvaldības </w:t>
      </w:r>
      <w:r w:rsidR="00AC7F78" w:rsidRPr="00A5524D">
        <w:rPr>
          <w:sz w:val="22"/>
          <w:szCs w:val="22"/>
        </w:rPr>
        <w:t>m</w:t>
      </w:r>
      <w:r w:rsidRPr="00A5524D">
        <w:rPr>
          <w:sz w:val="22"/>
          <w:szCs w:val="22"/>
        </w:rPr>
        <w:t>antas iznomāšanas komisijas 202</w:t>
      </w:r>
      <w:r w:rsidR="00213F92">
        <w:rPr>
          <w:sz w:val="22"/>
          <w:szCs w:val="22"/>
        </w:rPr>
        <w:t>5</w:t>
      </w:r>
      <w:r w:rsidRPr="00A5524D">
        <w:rPr>
          <w:sz w:val="22"/>
          <w:szCs w:val="22"/>
        </w:rPr>
        <w:t>.</w:t>
      </w:r>
      <w:r w:rsidR="00D0513F">
        <w:rPr>
          <w:sz w:val="22"/>
          <w:szCs w:val="22"/>
        </w:rPr>
        <w:t> </w:t>
      </w:r>
      <w:r w:rsidRPr="00A5524D">
        <w:rPr>
          <w:sz w:val="22"/>
          <w:szCs w:val="22"/>
        </w:rPr>
        <w:t xml:space="preserve">gada </w:t>
      </w:r>
      <w:r w:rsidR="005E7FCE">
        <w:rPr>
          <w:sz w:val="22"/>
          <w:szCs w:val="22"/>
        </w:rPr>
        <w:t>______</w:t>
      </w:r>
      <w:r w:rsidRPr="00A5524D">
        <w:rPr>
          <w:sz w:val="22"/>
          <w:szCs w:val="22"/>
        </w:rPr>
        <w:t xml:space="preserve"> lēmumu </w:t>
      </w:r>
      <w:r w:rsidR="00A544C7">
        <w:rPr>
          <w:sz w:val="22"/>
          <w:szCs w:val="22"/>
        </w:rPr>
        <w:t>Nr.</w:t>
      </w:r>
      <w:r w:rsidR="00D0513F">
        <w:rPr>
          <w:sz w:val="22"/>
          <w:szCs w:val="22"/>
        </w:rPr>
        <w:t> </w:t>
      </w:r>
      <w:r w:rsidR="00A544C7">
        <w:rPr>
          <w:sz w:val="22"/>
          <w:szCs w:val="22"/>
        </w:rPr>
        <w:t>GND/2.6.2/2</w:t>
      </w:r>
      <w:r w:rsidR="00213F92">
        <w:rPr>
          <w:sz w:val="22"/>
          <w:szCs w:val="22"/>
        </w:rPr>
        <w:t>5</w:t>
      </w:r>
      <w:r w:rsidR="00A544C7">
        <w:rPr>
          <w:sz w:val="22"/>
          <w:szCs w:val="22"/>
        </w:rPr>
        <w:t>/</w:t>
      </w:r>
      <w:r w:rsidR="005E7FCE">
        <w:rPr>
          <w:sz w:val="22"/>
          <w:szCs w:val="22"/>
        </w:rPr>
        <w:t>__</w:t>
      </w:r>
      <w:r w:rsidR="00A544C7">
        <w:rPr>
          <w:sz w:val="22"/>
          <w:szCs w:val="22"/>
        </w:rPr>
        <w:t xml:space="preserve"> “</w:t>
      </w:r>
      <w:r w:rsidR="00223B7A" w:rsidRPr="00A5524D">
        <w:rPr>
          <w:sz w:val="22"/>
          <w:szCs w:val="22"/>
        </w:rPr>
        <w:t>Par</w:t>
      </w:r>
      <w:r w:rsidR="00223B7A" w:rsidRPr="00720490">
        <w:rPr>
          <w:rFonts w:eastAsia="Calibri"/>
          <w:sz w:val="22"/>
          <w:szCs w:val="22"/>
        </w:rPr>
        <w:t xml:space="preserve"> </w:t>
      </w:r>
      <w:r w:rsidR="00223B7A" w:rsidRPr="00BB3A45">
        <w:rPr>
          <w:rFonts w:eastAsia="Calibri"/>
          <w:bCs/>
          <w:sz w:val="22"/>
          <w:szCs w:val="22"/>
        </w:rPr>
        <w:t xml:space="preserve">nekustamā īpašuma Gulbenes pilsētā ar nosaukumu </w:t>
      </w:r>
      <w:r w:rsidR="00223B7A">
        <w:rPr>
          <w:rFonts w:eastAsia="Calibri"/>
          <w:sz w:val="22"/>
          <w:szCs w:val="22"/>
        </w:rPr>
        <w:t>“Dī</w:t>
      </w:r>
      <w:r w:rsidR="00D4313F">
        <w:rPr>
          <w:rFonts w:eastAsia="Calibri"/>
          <w:sz w:val="22"/>
          <w:szCs w:val="22"/>
        </w:rPr>
        <w:t>ķ</w:t>
      </w:r>
      <w:r w:rsidR="00223B7A">
        <w:rPr>
          <w:rFonts w:eastAsia="Calibri"/>
          <w:sz w:val="22"/>
          <w:szCs w:val="22"/>
        </w:rPr>
        <w:t>a</w:t>
      </w:r>
      <w:r w:rsidR="00223B7A" w:rsidRPr="009F7DF4">
        <w:rPr>
          <w:rFonts w:eastAsia="Calibri"/>
          <w:sz w:val="22"/>
          <w:szCs w:val="22"/>
        </w:rPr>
        <w:t xml:space="preserve"> iela </w:t>
      </w:r>
      <w:r w:rsidR="00223B7A">
        <w:rPr>
          <w:rFonts w:eastAsia="Calibri"/>
          <w:sz w:val="22"/>
          <w:szCs w:val="22"/>
        </w:rPr>
        <w:t xml:space="preserve">9” </w:t>
      </w:r>
      <w:r w:rsidR="00223B7A" w:rsidRPr="00BB3A45">
        <w:rPr>
          <w:rFonts w:eastAsia="Calibri"/>
          <w:bCs/>
          <w:sz w:val="22"/>
          <w:szCs w:val="22"/>
        </w:rPr>
        <w:t xml:space="preserve">zemes vienības </w:t>
      </w:r>
      <w:r w:rsidR="00223B7A" w:rsidRPr="00DB3C51">
        <w:rPr>
          <w:rFonts w:eastAsia="Calibri"/>
          <w:sz w:val="22"/>
          <w:szCs w:val="22"/>
        </w:rPr>
        <w:t xml:space="preserve">ar kadastra </w:t>
      </w:r>
      <w:r w:rsidR="00223B7A" w:rsidRPr="00347E20">
        <w:rPr>
          <w:rFonts w:eastAsia="Calibri"/>
          <w:sz w:val="22"/>
          <w:szCs w:val="22"/>
        </w:rPr>
        <w:t xml:space="preserve">apzīmējumu </w:t>
      </w:r>
      <w:bookmarkStart w:id="0" w:name="_Hlk167375321"/>
      <w:r w:rsidR="00223B7A" w:rsidRPr="00347E20">
        <w:rPr>
          <w:rFonts w:eastAsia="Calibri"/>
          <w:sz w:val="22"/>
          <w:szCs w:val="22"/>
        </w:rPr>
        <w:t>5001 00</w:t>
      </w:r>
      <w:r w:rsidR="00223B7A">
        <w:rPr>
          <w:rFonts w:eastAsia="Calibri"/>
          <w:sz w:val="22"/>
          <w:szCs w:val="22"/>
        </w:rPr>
        <w:t>6</w:t>
      </w:r>
      <w:r w:rsidR="00223B7A" w:rsidRPr="00347E20">
        <w:rPr>
          <w:rFonts w:eastAsia="Calibri"/>
          <w:sz w:val="22"/>
          <w:szCs w:val="22"/>
        </w:rPr>
        <w:t xml:space="preserve"> 0</w:t>
      </w:r>
      <w:bookmarkEnd w:id="0"/>
      <w:r w:rsidR="00223B7A">
        <w:rPr>
          <w:rFonts w:eastAsia="Calibri"/>
          <w:sz w:val="22"/>
          <w:szCs w:val="22"/>
        </w:rPr>
        <w:t xml:space="preserve">174 daļas, </w:t>
      </w:r>
      <w:r w:rsidR="009219B3">
        <w:rPr>
          <w:rFonts w:eastAsia="Calibri"/>
          <w:sz w:val="22"/>
          <w:szCs w:val="22"/>
        </w:rPr>
        <w:t>7</w:t>
      </w:r>
      <w:r w:rsidR="00213F92">
        <w:rPr>
          <w:rFonts w:eastAsia="Calibri"/>
          <w:sz w:val="22"/>
          <w:szCs w:val="22"/>
        </w:rPr>
        <w:t>96</w:t>
      </w:r>
      <w:r w:rsidR="00D0513F">
        <w:rPr>
          <w:rFonts w:eastAsia="Calibri"/>
          <w:sz w:val="22"/>
          <w:szCs w:val="22"/>
        </w:rPr>
        <w:t> </w:t>
      </w:r>
      <w:proofErr w:type="spellStart"/>
      <w:r w:rsidR="00223B7A">
        <w:rPr>
          <w:rFonts w:eastAsia="Calibri"/>
          <w:sz w:val="22"/>
          <w:szCs w:val="22"/>
        </w:rPr>
        <w:t>kv.m</w:t>
      </w:r>
      <w:proofErr w:type="spellEnd"/>
      <w:r w:rsidR="00223B7A">
        <w:rPr>
          <w:rFonts w:eastAsia="Calibri"/>
          <w:sz w:val="22"/>
          <w:szCs w:val="22"/>
        </w:rPr>
        <w:t xml:space="preserve">. platībā, </w:t>
      </w:r>
      <w:r w:rsidR="00003086">
        <w:rPr>
          <w:rFonts w:eastAsia="Calibri"/>
          <w:sz w:val="22"/>
          <w:szCs w:val="22"/>
        </w:rPr>
        <w:t>iznomāšanu</w:t>
      </w:r>
      <w:r w:rsidR="00A544C7" w:rsidRPr="00A5524D">
        <w:rPr>
          <w:sz w:val="22"/>
          <w:szCs w:val="22"/>
        </w:rPr>
        <w:t>” (protokols Nr.</w:t>
      </w:r>
      <w:r w:rsidR="00D0513F">
        <w:rPr>
          <w:sz w:val="22"/>
          <w:szCs w:val="22"/>
        </w:rPr>
        <w:t> </w:t>
      </w:r>
      <w:r w:rsidR="00A544C7" w:rsidRPr="00A5524D">
        <w:rPr>
          <w:sz w:val="22"/>
          <w:szCs w:val="22"/>
        </w:rPr>
        <w:t>GND/2.6.1/2</w:t>
      </w:r>
      <w:r w:rsidR="00213F92">
        <w:rPr>
          <w:sz w:val="22"/>
          <w:szCs w:val="22"/>
        </w:rPr>
        <w:t>5</w:t>
      </w:r>
      <w:r w:rsidR="00347E20">
        <w:rPr>
          <w:sz w:val="22"/>
          <w:szCs w:val="22"/>
        </w:rPr>
        <w:t>/</w:t>
      </w:r>
      <w:r w:rsidR="005E7FCE">
        <w:rPr>
          <w:sz w:val="22"/>
          <w:szCs w:val="22"/>
        </w:rPr>
        <w:t>___</w:t>
      </w:r>
      <w:r w:rsidR="00A544C7" w:rsidRPr="00A5524D">
        <w:rPr>
          <w:sz w:val="22"/>
          <w:szCs w:val="22"/>
        </w:rPr>
        <w:t>)</w:t>
      </w:r>
      <w:r w:rsidR="00A544C7">
        <w:rPr>
          <w:sz w:val="22"/>
          <w:szCs w:val="22"/>
        </w:rPr>
        <w:t xml:space="preserve">, </w:t>
      </w:r>
      <w:r w:rsidRPr="00A5524D">
        <w:rPr>
          <w:sz w:val="22"/>
          <w:szCs w:val="22"/>
        </w:rPr>
        <w:t xml:space="preserve">no vienas puses, un </w:t>
      </w:r>
    </w:p>
    <w:p w14:paraId="4ED61986" w14:textId="6CA91292" w:rsidR="00347E20" w:rsidRDefault="005E7FCE"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personas kods</w:t>
      </w:r>
      <w:r w:rsidR="00677186">
        <w:rPr>
          <w:sz w:val="22"/>
          <w:szCs w:val="22"/>
        </w:rPr>
        <w:t xml:space="preserve"> </w:t>
      </w:r>
      <w:r>
        <w:rPr>
          <w:rFonts w:eastAsia="Calibri"/>
          <w:sz w:val="22"/>
          <w:szCs w:val="22"/>
        </w:rPr>
        <w:t>___</w:t>
      </w:r>
      <w:r w:rsidR="00A5524D" w:rsidRPr="00A5524D">
        <w:rPr>
          <w:sz w:val="22"/>
          <w:szCs w:val="22"/>
        </w:rPr>
        <w:t>, deklarētā dzīvesvieta:</w:t>
      </w:r>
      <w:r w:rsidR="00677186" w:rsidRPr="00677186">
        <w:rPr>
          <w:rFonts w:eastAsia="Calibri"/>
        </w:rPr>
        <w:t xml:space="preserve"> </w:t>
      </w:r>
      <w:r>
        <w:rPr>
          <w:rFonts w:eastAsia="Calibri"/>
        </w:rPr>
        <w:t>____________</w:t>
      </w:r>
      <w:r w:rsidR="00677186" w:rsidRPr="00677186">
        <w:rPr>
          <w:rFonts w:eastAsia="Calibri"/>
          <w:sz w:val="22"/>
          <w:szCs w:val="22"/>
        </w:rPr>
        <w:t>, LV-</w:t>
      </w:r>
      <w:r w:rsidR="00A5524D" w:rsidRPr="00677186">
        <w:rPr>
          <w:sz w:val="22"/>
          <w:szCs w:val="22"/>
        </w:rPr>
        <w:t>,</w:t>
      </w:r>
      <w:r w:rsidR="00A5524D" w:rsidRPr="00A5524D">
        <w:rPr>
          <w:sz w:val="22"/>
          <w:szCs w:val="22"/>
        </w:rPr>
        <w:t xml:space="preserve"> </w:t>
      </w:r>
      <w:r w:rsidR="005B70E1" w:rsidRPr="00A5524D">
        <w:rPr>
          <w:sz w:val="22"/>
          <w:szCs w:val="22"/>
        </w:rPr>
        <w:t xml:space="preserve">turpmāk – </w:t>
      </w:r>
      <w:r w:rsidR="005B70E1" w:rsidRPr="00A5524D">
        <w:rPr>
          <w:b/>
          <w:bCs/>
          <w:sz w:val="22"/>
          <w:szCs w:val="22"/>
        </w:rPr>
        <w:t>Nomnieks</w:t>
      </w:r>
      <w:r w:rsidR="005B70E1" w:rsidRPr="00A5524D">
        <w:rPr>
          <w:sz w:val="22"/>
          <w:szCs w:val="22"/>
        </w:rPr>
        <w:t xml:space="preserve">, no otras puses, </w:t>
      </w:r>
    </w:p>
    <w:p w14:paraId="15BF3573" w14:textId="338EC3A2" w:rsidR="005B70E1" w:rsidRPr="00A5524D" w:rsidRDefault="005B70E1" w:rsidP="00347E20">
      <w:pPr>
        <w:ind w:firstLine="425"/>
        <w:jc w:val="both"/>
        <w:rPr>
          <w:sz w:val="22"/>
          <w:szCs w:val="22"/>
        </w:rPr>
      </w:pPr>
      <w:r w:rsidRPr="00A5524D">
        <w:rPr>
          <w:sz w:val="22"/>
          <w:szCs w:val="22"/>
        </w:rPr>
        <w:t xml:space="preserve">abi kopā turpmāk – </w:t>
      </w:r>
      <w:r w:rsidRPr="00A5524D">
        <w:rPr>
          <w:b/>
          <w:bCs/>
          <w:sz w:val="22"/>
          <w:szCs w:val="22"/>
        </w:rPr>
        <w:t>Puses</w:t>
      </w:r>
      <w:r w:rsidR="00D4313F">
        <w:rPr>
          <w:b/>
          <w:bCs/>
          <w:sz w:val="22"/>
          <w:szCs w:val="22"/>
        </w:rPr>
        <w:t>,</w:t>
      </w:r>
      <w:r w:rsidRPr="00A5524D">
        <w:rPr>
          <w:sz w:val="22"/>
          <w:szCs w:val="22"/>
        </w:rPr>
        <w:t xml:space="preserve"> </w:t>
      </w:r>
      <w:r w:rsidR="00D4313F" w:rsidRPr="00DA06C6">
        <w:rPr>
          <w:bCs/>
          <w:sz w:val="22"/>
          <w:szCs w:val="22"/>
        </w:rPr>
        <w:t>katrs atsevišķi –</w:t>
      </w:r>
      <w:r w:rsidR="00D4313F" w:rsidRPr="00DA06C6">
        <w:rPr>
          <w:sz w:val="22"/>
          <w:szCs w:val="22"/>
        </w:rPr>
        <w:t xml:space="preserve"> </w:t>
      </w:r>
      <w:r w:rsidR="00D4313F" w:rsidRPr="00DA06C6">
        <w:rPr>
          <w:b/>
          <w:bCs/>
          <w:sz w:val="22"/>
          <w:szCs w:val="22"/>
        </w:rPr>
        <w:t>Puse</w:t>
      </w:r>
      <w:r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213F92">
        <w:rPr>
          <w:sz w:val="22"/>
          <w:szCs w:val="22"/>
        </w:rPr>
        <w:t>5</w:t>
      </w:r>
      <w:r w:rsidR="003E57E8" w:rsidRPr="00A5524D">
        <w:rPr>
          <w:sz w:val="22"/>
          <w:szCs w:val="22"/>
        </w:rPr>
        <w:t>.</w:t>
      </w:r>
      <w:r w:rsidR="00D0513F">
        <w:rPr>
          <w:sz w:val="22"/>
          <w:szCs w:val="22"/>
        </w:rPr>
        <w:t> </w:t>
      </w:r>
      <w:r w:rsidR="003E57E8" w:rsidRPr="00347E20">
        <w:rPr>
          <w:sz w:val="22"/>
          <w:szCs w:val="22"/>
        </w:rPr>
        <w:t xml:space="preserve">gada </w:t>
      </w:r>
      <w:r w:rsidR="005E7FCE">
        <w:rPr>
          <w:sz w:val="22"/>
          <w:szCs w:val="22"/>
        </w:rPr>
        <w:t>_____</w:t>
      </w:r>
      <w:r w:rsidR="003E57E8" w:rsidRPr="00347E20">
        <w:rPr>
          <w:sz w:val="22"/>
          <w:szCs w:val="22"/>
        </w:rPr>
        <w:t xml:space="preserve"> lēmumu</w:t>
      </w:r>
      <w:r w:rsidR="00A544C7" w:rsidRPr="00347E20">
        <w:rPr>
          <w:sz w:val="22"/>
          <w:szCs w:val="22"/>
        </w:rPr>
        <w:t xml:space="preserve"> Nr.</w:t>
      </w:r>
      <w:r w:rsidR="00D0513F">
        <w:rPr>
          <w:sz w:val="22"/>
          <w:szCs w:val="22"/>
        </w:rPr>
        <w:t> </w:t>
      </w:r>
      <w:r w:rsidR="00A544C7" w:rsidRPr="00347E20">
        <w:rPr>
          <w:sz w:val="22"/>
          <w:szCs w:val="22"/>
        </w:rPr>
        <w:t>GND/2.6.2/2</w:t>
      </w:r>
      <w:r w:rsidR="00213F92">
        <w:rPr>
          <w:sz w:val="22"/>
          <w:szCs w:val="22"/>
        </w:rPr>
        <w:t>5</w:t>
      </w:r>
      <w:r w:rsidR="00A544C7" w:rsidRPr="00347E20">
        <w:rPr>
          <w:sz w:val="22"/>
          <w:szCs w:val="22"/>
        </w:rPr>
        <w:t>/</w:t>
      </w:r>
      <w:r w:rsidR="005E7FCE">
        <w:rPr>
          <w:sz w:val="22"/>
          <w:szCs w:val="22"/>
        </w:rPr>
        <w:t>__</w:t>
      </w:r>
      <w:r w:rsidR="00A544C7" w:rsidRPr="00347E20">
        <w:rPr>
          <w:sz w:val="22"/>
          <w:szCs w:val="22"/>
        </w:rPr>
        <w:t xml:space="preserve"> </w:t>
      </w:r>
      <w:r w:rsidR="003E57E8" w:rsidRPr="00347E20">
        <w:rPr>
          <w:sz w:val="22"/>
          <w:szCs w:val="22"/>
        </w:rPr>
        <w:t>“</w:t>
      </w:r>
      <w:r w:rsidR="00223B7A" w:rsidRPr="00A5524D">
        <w:rPr>
          <w:sz w:val="22"/>
          <w:szCs w:val="22"/>
        </w:rPr>
        <w:t>Par</w:t>
      </w:r>
      <w:r w:rsidR="00223B7A" w:rsidRPr="00720490">
        <w:rPr>
          <w:rFonts w:eastAsia="Calibri"/>
          <w:sz w:val="22"/>
          <w:szCs w:val="22"/>
        </w:rPr>
        <w:t xml:space="preserve"> </w:t>
      </w:r>
      <w:r w:rsidR="00223B7A" w:rsidRPr="00BB3A45">
        <w:rPr>
          <w:rFonts w:eastAsia="Calibri"/>
          <w:bCs/>
          <w:sz w:val="22"/>
          <w:szCs w:val="22"/>
        </w:rPr>
        <w:t xml:space="preserve">nekustamā īpašuma Gulbenes pilsētā ar nosaukumu </w:t>
      </w:r>
      <w:r w:rsidR="00223B7A">
        <w:rPr>
          <w:rFonts w:eastAsia="Calibri"/>
          <w:sz w:val="22"/>
          <w:szCs w:val="22"/>
        </w:rPr>
        <w:t>“Dī</w:t>
      </w:r>
      <w:r w:rsidR="00D4313F">
        <w:rPr>
          <w:rFonts w:eastAsia="Calibri"/>
          <w:sz w:val="22"/>
          <w:szCs w:val="22"/>
        </w:rPr>
        <w:t>ķ</w:t>
      </w:r>
      <w:r w:rsidR="00223B7A">
        <w:rPr>
          <w:rFonts w:eastAsia="Calibri"/>
          <w:sz w:val="22"/>
          <w:szCs w:val="22"/>
        </w:rPr>
        <w:t>a</w:t>
      </w:r>
      <w:r w:rsidR="00223B7A" w:rsidRPr="009F7DF4">
        <w:rPr>
          <w:rFonts w:eastAsia="Calibri"/>
          <w:sz w:val="22"/>
          <w:szCs w:val="22"/>
        </w:rPr>
        <w:t xml:space="preserve"> iela </w:t>
      </w:r>
      <w:r w:rsidR="00223B7A">
        <w:rPr>
          <w:rFonts w:eastAsia="Calibri"/>
          <w:sz w:val="22"/>
          <w:szCs w:val="22"/>
        </w:rPr>
        <w:t xml:space="preserve">9” </w:t>
      </w:r>
      <w:r w:rsidR="00223B7A" w:rsidRPr="00BB3A45">
        <w:rPr>
          <w:rFonts w:eastAsia="Calibri"/>
          <w:bCs/>
          <w:sz w:val="22"/>
          <w:szCs w:val="22"/>
        </w:rPr>
        <w:t xml:space="preserve">zemes vienības </w:t>
      </w:r>
      <w:r w:rsidR="00223B7A" w:rsidRPr="00DB3C51">
        <w:rPr>
          <w:rFonts w:eastAsia="Calibri"/>
          <w:sz w:val="22"/>
          <w:szCs w:val="22"/>
        </w:rPr>
        <w:t xml:space="preserve">ar kadastra </w:t>
      </w:r>
      <w:r w:rsidR="00223B7A" w:rsidRPr="00347E20">
        <w:rPr>
          <w:rFonts w:eastAsia="Calibri"/>
          <w:sz w:val="22"/>
          <w:szCs w:val="22"/>
        </w:rPr>
        <w:t>apzīmējumu 5001 00</w:t>
      </w:r>
      <w:r w:rsidR="00223B7A">
        <w:rPr>
          <w:rFonts w:eastAsia="Calibri"/>
          <w:sz w:val="22"/>
          <w:szCs w:val="22"/>
        </w:rPr>
        <w:t>6</w:t>
      </w:r>
      <w:r w:rsidR="00223B7A" w:rsidRPr="00347E20">
        <w:rPr>
          <w:rFonts w:eastAsia="Calibri"/>
          <w:sz w:val="22"/>
          <w:szCs w:val="22"/>
        </w:rPr>
        <w:t xml:space="preserve"> 0</w:t>
      </w:r>
      <w:r w:rsidR="00223B7A">
        <w:rPr>
          <w:rFonts w:eastAsia="Calibri"/>
          <w:sz w:val="22"/>
          <w:szCs w:val="22"/>
        </w:rPr>
        <w:t xml:space="preserve">174 daļas, </w:t>
      </w:r>
      <w:r w:rsidR="009219B3">
        <w:rPr>
          <w:rFonts w:eastAsia="Calibri"/>
          <w:sz w:val="22"/>
          <w:szCs w:val="22"/>
        </w:rPr>
        <w:t>7</w:t>
      </w:r>
      <w:r w:rsidR="004E69EC">
        <w:rPr>
          <w:rFonts w:eastAsia="Calibri"/>
          <w:sz w:val="22"/>
          <w:szCs w:val="22"/>
        </w:rPr>
        <w:t>96</w:t>
      </w:r>
      <w:r w:rsidR="00D0513F">
        <w:rPr>
          <w:rFonts w:eastAsia="Calibri"/>
          <w:sz w:val="22"/>
          <w:szCs w:val="22"/>
        </w:rPr>
        <w:t> </w:t>
      </w:r>
      <w:proofErr w:type="spellStart"/>
      <w:r w:rsidR="00223B7A">
        <w:rPr>
          <w:rFonts w:eastAsia="Calibri"/>
          <w:sz w:val="22"/>
          <w:szCs w:val="22"/>
        </w:rPr>
        <w:t>kv.m</w:t>
      </w:r>
      <w:proofErr w:type="spellEnd"/>
      <w:r w:rsidR="00223B7A">
        <w:rPr>
          <w:rFonts w:eastAsia="Calibri"/>
          <w:sz w:val="22"/>
          <w:szCs w:val="22"/>
        </w:rPr>
        <w:t xml:space="preserve">. platībā, </w:t>
      </w:r>
      <w:r w:rsidR="00003086">
        <w:rPr>
          <w:rFonts w:eastAsia="Calibri"/>
          <w:sz w:val="22"/>
          <w:szCs w:val="22"/>
        </w:rPr>
        <w:t>iznomāšanu</w:t>
      </w:r>
      <w:r w:rsidR="003E57E8" w:rsidRPr="00347E20">
        <w:rPr>
          <w:sz w:val="22"/>
          <w:szCs w:val="22"/>
        </w:rPr>
        <w:t>” (protokols Nr.</w:t>
      </w:r>
      <w:r w:rsidR="00D0513F">
        <w:rPr>
          <w:sz w:val="22"/>
          <w:szCs w:val="22"/>
        </w:rPr>
        <w:t> </w:t>
      </w:r>
      <w:r w:rsidR="003E57E8" w:rsidRPr="00347E20">
        <w:rPr>
          <w:sz w:val="22"/>
          <w:szCs w:val="22"/>
        </w:rPr>
        <w:t>GND/2.6.1/2</w:t>
      </w:r>
      <w:r w:rsidR="004E69EC">
        <w:rPr>
          <w:sz w:val="22"/>
          <w:szCs w:val="22"/>
        </w:rPr>
        <w:t>5</w:t>
      </w:r>
      <w:r w:rsidR="00347E20" w:rsidRPr="00347E20">
        <w:rPr>
          <w:sz w:val="22"/>
          <w:szCs w:val="22"/>
        </w:rPr>
        <w:t>/</w:t>
      </w:r>
      <w:r w:rsidR="005E7FCE">
        <w:rPr>
          <w:sz w:val="22"/>
          <w:szCs w:val="22"/>
        </w:rPr>
        <w:t>__</w:t>
      </w:r>
      <w:r w:rsidR="003E57E8" w:rsidRPr="00347E20">
        <w:rPr>
          <w:sz w:val="22"/>
          <w:szCs w:val="22"/>
        </w:rPr>
        <w:t>)</w:t>
      </w:r>
      <w:r w:rsidRPr="00347E20">
        <w:rPr>
          <w:sz w:val="22"/>
          <w:szCs w:val="22"/>
        </w:rPr>
        <w:t>, brīvi paužot savu gribu‚ bez maldības‚ viltus un spaidiem</w:t>
      </w:r>
      <w:r w:rsidR="00386DAC">
        <w:rPr>
          <w:sz w:val="22"/>
          <w:szCs w:val="22"/>
        </w:rPr>
        <w:t xml:space="preserve">, </w:t>
      </w:r>
      <w:r w:rsidR="00386DAC" w:rsidRPr="0084761D">
        <w:rPr>
          <w:sz w:val="22"/>
          <w:szCs w:val="22"/>
        </w:rPr>
        <w:t>apzinoties savas rīcības saturu, nozīmi un juridiskās sekas</w:t>
      </w:r>
      <w:r w:rsidR="00386DAC" w:rsidRPr="00F10E2C">
        <w:rPr>
          <w:sz w:val="22"/>
          <w:szCs w:val="22"/>
        </w:rPr>
        <w:t>,</w:t>
      </w:r>
      <w:r w:rsidR="00386DAC" w:rsidRPr="00A5524D">
        <w:rPr>
          <w:sz w:val="22"/>
          <w:szCs w:val="22"/>
        </w:rPr>
        <w:t xml:space="preserve"> </w:t>
      </w:r>
      <w:r w:rsidRPr="00347E20">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36DD061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7A1F6F" w:rsidRPr="007A1F6F">
        <w:rPr>
          <w:b/>
          <w:bCs/>
          <w:sz w:val="22"/>
          <w:szCs w:val="22"/>
          <w:lang w:eastAsia="en-US"/>
        </w:rPr>
        <w:t>Gulbenes pilsētas nekustamajā īpašumā “</w:t>
      </w:r>
      <w:r w:rsidR="00D4313F">
        <w:rPr>
          <w:rFonts w:eastAsia="Calibri"/>
          <w:b/>
          <w:bCs/>
          <w:sz w:val="22"/>
          <w:szCs w:val="22"/>
        </w:rPr>
        <w:t>Dīķa</w:t>
      </w:r>
      <w:r w:rsidR="00217BA0" w:rsidRPr="00217BA0">
        <w:rPr>
          <w:rFonts w:eastAsia="Calibri"/>
          <w:b/>
          <w:bCs/>
          <w:sz w:val="22"/>
          <w:szCs w:val="22"/>
        </w:rPr>
        <w:t xml:space="preserve"> iela </w:t>
      </w:r>
      <w:r w:rsidR="005A3425">
        <w:rPr>
          <w:rFonts w:eastAsia="Calibri"/>
          <w:b/>
          <w:bCs/>
          <w:sz w:val="22"/>
          <w:szCs w:val="22"/>
        </w:rPr>
        <w:t>9</w:t>
      </w:r>
      <w:r w:rsidR="007A1F6F" w:rsidRPr="007A1F6F">
        <w:rPr>
          <w:b/>
          <w:bCs/>
          <w:sz w:val="22"/>
          <w:szCs w:val="22"/>
          <w:lang w:eastAsia="en-US"/>
        </w:rPr>
        <w:t>”</w:t>
      </w:r>
      <w:r w:rsidR="007A1F6F" w:rsidRPr="007A1F6F">
        <w:rPr>
          <w:sz w:val="22"/>
          <w:szCs w:val="22"/>
          <w:lang w:eastAsia="en-US"/>
        </w:rPr>
        <w:t xml:space="preserve">, kadastra </w:t>
      </w:r>
      <w:r w:rsidR="00DD4157">
        <w:rPr>
          <w:sz w:val="22"/>
          <w:szCs w:val="22"/>
          <w:lang w:eastAsia="en-US"/>
        </w:rPr>
        <w:t>numurs</w:t>
      </w:r>
      <w:r w:rsidR="007A1F6F" w:rsidRPr="007A1F6F">
        <w:rPr>
          <w:sz w:val="22"/>
          <w:szCs w:val="22"/>
          <w:lang w:eastAsia="en-US"/>
        </w:rPr>
        <w:t xml:space="preserve"> </w:t>
      </w:r>
      <w:r w:rsidR="00D4313F" w:rsidRPr="00347E20">
        <w:rPr>
          <w:rFonts w:eastAsia="Calibri"/>
          <w:sz w:val="22"/>
          <w:szCs w:val="22"/>
        </w:rPr>
        <w:t>5001 00</w:t>
      </w:r>
      <w:r w:rsidR="00D4313F">
        <w:rPr>
          <w:rFonts w:eastAsia="Calibri"/>
          <w:sz w:val="22"/>
          <w:szCs w:val="22"/>
        </w:rPr>
        <w:t>6</w:t>
      </w:r>
      <w:r w:rsidR="00D4313F" w:rsidRPr="00347E20">
        <w:rPr>
          <w:rFonts w:eastAsia="Calibri"/>
          <w:sz w:val="22"/>
          <w:szCs w:val="22"/>
        </w:rPr>
        <w:t xml:space="preserve"> 0</w:t>
      </w:r>
      <w:r w:rsidR="00D4313F">
        <w:rPr>
          <w:rFonts w:eastAsia="Calibri"/>
          <w:sz w:val="22"/>
          <w:szCs w:val="22"/>
        </w:rPr>
        <w:t>174</w:t>
      </w:r>
      <w:r w:rsidR="00221C5C" w:rsidRPr="007A1F6F">
        <w:rPr>
          <w:sz w:val="22"/>
          <w:szCs w:val="22"/>
          <w:lang w:eastAsia="en-US"/>
        </w:rPr>
        <w:t>, ietilpstoš</w:t>
      </w:r>
      <w:r w:rsidR="00932AEE">
        <w:rPr>
          <w:sz w:val="22"/>
          <w:szCs w:val="22"/>
          <w:lang w:eastAsia="en-US"/>
        </w:rPr>
        <w:t>ās</w:t>
      </w:r>
      <w:r w:rsidR="00221C5C" w:rsidRPr="007A1F6F">
        <w:rPr>
          <w:sz w:val="22"/>
          <w:szCs w:val="22"/>
          <w:lang w:eastAsia="en-US"/>
        </w:rPr>
        <w:t xml:space="preserve"> zemes vienīb</w:t>
      </w:r>
      <w:r w:rsidR="00932AEE">
        <w:rPr>
          <w:sz w:val="22"/>
          <w:szCs w:val="22"/>
          <w:lang w:eastAsia="en-US"/>
        </w:rPr>
        <w:t>as</w:t>
      </w:r>
      <w:r w:rsidR="00221C5C" w:rsidRPr="007A1F6F">
        <w:rPr>
          <w:sz w:val="22"/>
          <w:szCs w:val="22"/>
          <w:lang w:eastAsia="en-US"/>
        </w:rPr>
        <w:t xml:space="preserve"> ar kadastra apzīmējumu </w:t>
      </w:r>
      <w:r w:rsidR="001821F0" w:rsidRPr="00347E20">
        <w:rPr>
          <w:rFonts w:eastAsia="Calibri"/>
          <w:sz w:val="22"/>
          <w:szCs w:val="22"/>
        </w:rPr>
        <w:t>5001 00</w:t>
      </w:r>
      <w:r w:rsidR="001821F0">
        <w:rPr>
          <w:rFonts w:eastAsia="Calibri"/>
          <w:sz w:val="22"/>
          <w:szCs w:val="22"/>
        </w:rPr>
        <w:t>6</w:t>
      </w:r>
      <w:r w:rsidR="001821F0" w:rsidRPr="00347E20">
        <w:rPr>
          <w:rFonts w:eastAsia="Calibri"/>
          <w:sz w:val="22"/>
          <w:szCs w:val="22"/>
        </w:rPr>
        <w:t xml:space="preserve"> 0</w:t>
      </w:r>
      <w:r w:rsidR="001821F0">
        <w:rPr>
          <w:rFonts w:eastAsia="Calibri"/>
          <w:sz w:val="22"/>
          <w:szCs w:val="22"/>
        </w:rPr>
        <w:t>174</w:t>
      </w:r>
      <w:r w:rsidR="00221C5C" w:rsidRPr="007A1F6F">
        <w:rPr>
          <w:rFonts w:eastAsia="Calibri"/>
          <w:sz w:val="22"/>
          <w:szCs w:val="22"/>
          <w:lang w:eastAsia="en-US"/>
        </w:rPr>
        <w:t>, daļu</w:t>
      </w:r>
      <w:r w:rsidR="00DC2376">
        <w:rPr>
          <w:b/>
          <w:bCs/>
          <w:sz w:val="22"/>
          <w:szCs w:val="22"/>
          <w:lang w:eastAsia="en-US"/>
        </w:rPr>
        <w:t xml:space="preserve"> </w:t>
      </w:r>
      <w:r w:rsidR="009219B3">
        <w:rPr>
          <w:b/>
          <w:bCs/>
          <w:sz w:val="22"/>
          <w:szCs w:val="22"/>
          <w:lang w:eastAsia="en-US"/>
        </w:rPr>
        <w:t>7</w:t>
      </w:r>
      <w:r w:rsidR="004E69EC">
        <w:rPr>
          <w:b/>
          <w:bCs/>
          <w:sz w:val="22"/>
          <w:szCs w:val="22"/>
          <w:lang w:eastAsia="en-US"/>
        </w:rPr>
        <w:t>96</w:t>
      </w:r>
      <w:r w:rsidR="00D0513F">
        <w:rPr>
          <w:b/>
          <w:bCs/>
          <w:sz w:val="22"/>
          <w:szCs w:val="22"/>
          <w:lang w:eastAsia="en-US"/>
        </w:rPr>
        <w:t> </w:t>
      </w:r>
      <w:proofErr w:type="spellStart"/>
      <w:r w:rsidR="00221C5C" w:rsidRPr="007A1F6F">
        <w:rPr>
          <w:b/>
          <w:bCs/>
          <w:sz w:val="22"/>
          <w:szCs w:val="22"/>
          <w:lang w:eastAsia="en-US"/>
        </w:rPr>
        <w:t>kv.m</w:t>
      </w:r>
      <w:proofErr w:type="spellEnd"/>
      <w:r w:rsidR="00221C5C" w:rsidRPr="007A1F6F">
        <w:rPr>
          <w:b/>
          <w:bCs/>
          <w:sz w:val="22"/>
          <w:szCs w:val="22"/>
          <w:lang w:eastAsia="en-US"/>
        </w:rPr>
        <w:t xml:space="preserve">. </w:t>
      </w:r>
      <w:r w:rsidR="007A1F6F" w:rsidRPr="007A1F6F">
        <w:rPr>
          <w:sz w:val="22"/>
          <w:szCs w:val="22"/>
          <w:lang w:eastAsia="en-US"/>
        </w:rPr>
        <w:t xml:space="preserve">platībā, turpmāk </w:t>
      </w:r>
      <w:r w:rsidR="00386DAC">
        <w:rPr>
          <w:sz w:val="22"/>
          <w:szCs w:val="22"/>
          <w:lang w:eastAsia="en-US"/>
        </w:rPr>
        <w:t>–</w:t>
      </w:r>
      <w:r w:rsidR="007A1F6F" w:rsidRPr="007A1F6F">
        <w:rPr>
          <w:sz w:val="22"/>
          <w:szCs w:val="22"/>
          <w:lang w:eastAsia="en-US"/>
        </w:rPr>
        <w:t xml:space="preserve"> </w:t>
      </w:r>
      <w:r w:rsidR="007A1F6F" w:rsidRPr="006E5907">
        <w:rPr>
          <w:b/>
          <w:bCs/>
          <w:sz w:val="22"/>
          <w:szCs w:val="22"/>
          <w:lang w:eastAsia="en-US"/>
        </w:rPr>
        <w:t>Zemesgabals</w:t>
      </w:r>
      <w:r w:rsidR="007A1F6F" w:rsidRPr="007A1F6F">
        <w:rPr>
          <w:sz w:val="22"/>
          <w:szCs w:val="22"/>
          <w:lang w:eastAsia="en-US"/>
        </w:rPr>
        <w:t xml:space="preserve">, atbilstoši </w:t>
      </w:r>
      <w:proofErr w:type="spellStart"/>
      <w:r w:rsidR="007A1F6F" w:rsidRPr="007A1F6F">
        <w:rPr>
          <w:sz w:val="22"/>
          <w:szCs w:val="22"/>
          <w:lang w:eastAsia="en-US"/>
        </w:rPr>
        <w:t>izkopējumam</w:t>
      </w:r>
      <w:proofErr w:type="spellEnd"/>
      <w:r w:rsidR="007A1F6F" w:rsidRPr="007A1F6F">
        <w:rPr>
          <w:sz w:val="22"/>
          <w:szCs w:val="22"/>
          <w:lang w:eastAsia="en-US"/>
        </w:rPr>
        <w:t xml:space="preserve"> no </w:t>
      </w:r>
      <w:r w:rsidR="006E5907">
        <w:rPr>
          <w:sz w:val="22"/>
          <w:szCs w:val="22"/>
          <w:lang w:eastAsia="en-US"/>
        </w:rPr>
        <w:t xml:space="preserve">digitālās </w:t>
      </w:r>
      <w:r w:rsidR="007A1F6F" w:rsidRPr="007A1F6F">
        <w:rPr>
          <w:sz w:val="22"/>
          <w:szCs w:val="22"/>
          <w:lang w:eastAsia="en-US"/>
        </w:rPr>
        <w:t>kadastra kartes</w:t>
      </w:r>
      <w:r w:rsidR="007A1F6F" w:rsidRPr="007A1F6F">
        <w:rPr>
          <w:i/>
          <w:iCs/>
          <w:sz w:val="22"/>
          <w:szCs w:val="22"/>
          <w:lang w:eastAsia="en-US"/>
        </w:rPr>
        <w:t>,</w:t>
      </w:r>
      <w:r w:rsidR="007A1F6F" w:rsidRPr="007A1F6F">
        <w:rPr>
          <w:sz w:val="22"/>
          <w:szCs w:val="22"/>
          <w:lang w:eastAsia="en-US"/>
        </w:rPr>
        <w:t xml:space="preserve"> kas ir Līguma</w:t>
      </w:r>
      <w:r w:rsidR="006E5907">
        <w:rPr>
          <w:sz w:val="22"/>
          <w:szCs w:val="22"/>
          <w:lang w:eastAsia="en-US"/>
        </w:rPr>
        <w:t xml:space="preserve"> pielikums un</w:t>
      </w:r>
      <w:r w:rsidR="007A1F6F" w:rsidRPr="007A1F6F">
        <w:rPr>
          <w:sz w:val="22"/>
          <w:szCs w:val="22"/>
          <w:lang w:eastAsia="en-US"/>
        </w:rPr>
        <w:t xml:space="preserve"> neatņemama sastāvdaļa</w:t>
      </w:r>
      <w:r w:rsidRPr="00A5524D">
        <w:rPr>
          <w:sz w:val="22"/>
          <w:szCs w:val="22"/>
        </w:rPr>
        <w:t>.</w:t>
      </w:r>
    </w:p>
    <w:p w14:paraId="56F1088E" w14:textId="1B558F3F" w:rsidR="000A70AF" w:rsidRPr="00A5524D" w:rsidRDefault="005B70E1" w:rsidP="000A70AF">
      <w:pPr>
        <w:pStyle w:val="Paraststmeklis"/>
        <w:numPr>
          <w:ilvl w:val="1"/>
          <w:numId w:val="2"/>
        </w:numPr>
        <w:autoSpaceDN w:val="0"/>
        <w:spacing w:before="0" w:beforeAutospacing="0" w:after="0" w:afterAutospacing="0"/>
        <w:ind w:left="567" w:hanging="567"/>
        <w:jc w:val="both"/>
        <w:rPr>
          <w:sz w:val="22"/>
          <w:szCs w:val="22"/>
        </w:rPr>
      </w:pPr>
      <w:r w:rsidRPr="000A70AF">
        <w:rPr>
          <w:b/>
          <w:bCs/>
          <w:sz w:val="22"/>
          <w:szCs w:val="22"/>
        </w:rPr>
        <w:t>Zemesgabals</w:t>
      </w:r>
      <w:r w:rsidR="000B6829" w:rsidRPr="000A70AF">
        <w:rPr>
          <w:sz w:val="22"/>
          <w:szCs w:val="22"/>
        </w:rPr>
        <w:t xml:space="preserve"> </w:t>
      </w:r>
      <w:r w:rsidR="000A70AF" w:rsidRPr="00A5524D">
        <w:rPr>
          <w:sz w:val="22"/>
          <w:szCs w:val="22"/>
        </w:rPr>
        <w:t xml:space="preserve">piekrīt </w:t>
      </w:r>
      <w:r w:rsidR="000A70AF" w:rsidRPr="00A5524D">
        <w:rPr>
          <w:b/>
          <w:bCs/>
          <w:sz w:val="22"/>
          <w:szCs w:val="22"/>
        </w:rPr>
        <w:t>Iznomātājam</w:t>
      </w:r>
      <w:r w:rsidR="000A70AF" w:rsidRPr="00A5524D">
        <w:rPr>
          <w:sz w:val="22"/>
          <w:szCs w:val="22"/>
        </w:rPr>
        <w:t xml:space="preserve"> saskaņā ar likumu “Par valsts un pašvaldību zemes īpašuma tiesībām un to nostiprināšanu zemesgrāmatās”.</w:t>
      </w:r>
    </w:p>
    <w:p w14:paraId="78225F06" w14:textId="2E7E207E" w:rsidR="005B70E1" w:rsidRPr="005D5C5D" w:rsidRDefault="005B70E1"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0A70AF">
        <w:rPr>
          <w:rFonts w:ascii="Times New Roman" w:hAnsi="Times New Roman" w:cs="Times New Roman"/>
          <w:b/>
          <w:bCs/>
          <w:sz w:val="22"/>
          <w:szCs w:val="22"/>
        </w:rPr>
        <w:t>Iznomātājs</w:t>
      </w:r>
      <w:r w:rsidRPr="000A70AF">
        <w:rPr>
          <w:rFonts w:ascii="Times New Roman" w:hAnsi="Times New Roman" w:cs="Times New Roman"/>
          <w:sz w:val="22"/>
          <w:szCs w:val="22"/>
        </w:rPr>
        <w:t xml:space="preserve"> </w:t>
      </w:r>
      <w:r w:rsidR="000A70AF" w:rsidRPr="005D5C5D">
        <w:rPr>
          <w:rFonts w:ascii="Times New Roman" w:hAnsi="Times New Roman" w:cs="Times New Roman"/>
          <w:sz w:val="22"/>
          <w:szCs w:val="22"/>
        </w:rPr>
        <w:t xml:space="preserve">apliecina, ka ir </w:t>
      </w:r>
      <w:r w:rsidR="000A70AF" w:rsidRPr="005D5C5D">
        <w:rPr>
          <w:rFonts w:ascii="Times New Roman" w:hAnsi="Times New Roman" w:cs="Times New Roman"/>
          <w:b/>
          <w:bCs/>
          <w:sz w:val="22"/>
          <w:szCs w:val="22"/>
        </w:rPr>
        <w:t>Zemesgabala</w:t>
      </w:r>
      <w:r w:rsidR="000A70AF" w:rsidRPr="005D5C5D">
        <w:rPr>
          <w:rFonts w:ascii="Times New Roman" w:hAnsi="Times New Roman" w:cs="Times New Roman"/>
          <w:sz w:val="22"/>
          <w:szCs w:val="22"/>
        </w:rPr>
        <w:t xml:space="preserve"> tiesiskais valdītājs.</w:t>
      </w:r>
    </w:p>
    <w:p w14:paraId="59A4615D" w14:textId="10D4E611" w:rsidR="005B70E1" w:rsidRPr="00386DAC" w:rsidRDefault="005B70E1" w:rsidP="00E969A9">
      <w:pPr>
        <w:pStyle w:val="Paraststmeklis"/>
        <w:numPr>
          <w:ilvl w:val="1"/>
          <w:numId w:val="2"/>
        </w:numPr>
        <w:autoSpaceDN w:val="0"/>
        <w:spacing w:before="0" w:beforeAutospacing="0" w:after="0" w:afterAutospacing="0"/>
        <w:ind w:left="567" w:hanging="567"/>
        <w:jc w:val="both"/>
        <w:rPr>
          <w:sz w:val="22"/>
          <w:szCs w:val="22"/>
        </w:rPr>
      </w:pPr>
      <w:r w:rsidRPr="005D5C5D">
        <w:rPr>
          <w:b/>
          <w:bCs/>
          <w:sz w:val="22"/>
          <w:szCs w:val="22"/>
        </w:rPr>
        <w:t>Zemesgabal</w:t>
      </w:r>
      <w:r w:rsidR="00BA47ED" w:rsidRPr="005D5C5D">
        <w:rPr>
          <w:b/>
          <w:bCs/>
          <w:sz w:val="22"/>
          <w:szCs w:val="22"/>
        </w:rPr>
        <w:t xml:space="preserve">a </w:t>
      </w:r>
      <w:r w:rsidR="00797ED3" w:rsidRPr="005D5C5D">
        <w:rPr>
          <w:sz w:val="22"/>
          <w:szCs w:val="22"/>
        </w:rPr>
        <w:t>izmanto</w:t>
      </w:r>
      <w:r w:rsidR="00BA47ED" w:rsidRPr="005D5C5D">
        <w:rPr>
          <w:sz w:val="22"/>
          <w:szCs w:val="22"/>
        </w:rPr>
        <w:t>šanas mērķis</w:t>
      </w:r>
      <w:r w:rsidR="00BA47ED" w:rsidRPr="005D5C5D">
        <w:rPr>
          <w:b/>
          <w:bCs/>
          <w:sz w:val="22"/>
          <w:szCs w:val="22"/>
        </w:rPr>
        <w:t xml:space="preserve"> </w:t>
      </w:r>
      <w:r w:rsidR="00E969A9" w:rsidRPr="005D5C5D">
        <w:rPr>
          <w:b/>
          <w:bCs/>
          <w:sz w:val="22"/>
          <w:szCs w:val="22"/>
        </w:rPr>
        <w:t xml:space="preserve">– </w:t>
      </w:r>
      <w:r w:rsidR="00221C5C" w:rsidRPr="00386DAC">
        <w:rPr>
          <w:bCs/>
          <w:sz w:val="22"/>
          <w:szCs w:val="22"/>
          <w:lang w:eastAsia="en-US"/>
        </w:rPr>
        <w:t>pagaidu lietošana</w:t>
      </w:r>
      <w:r w:rsidR="00221C5C" w:rsidRPr="00386DAC">
        <w:rPr>
          <w:sz w:val="22"/>
          <w:szCs w:val="22"/>
          <w:lang w:eastAsia="en-US"/>
        </w:rPr>
        <w:t xml:space="preserve"> sakņu (ģimenes) dārza ierīkošanai ar</w:t>
      </w:r>
      <w:r w:rsidR="00221C5C" w:rsidRPr="00386DAC">
        <w:rPr>
          <w:sz w:val="22"/>
          <w:szCs w:val="22"/>
        </w:rPr>
        <w:t xml:space="preserve"> </w:t>
      </w:r>
      <w:r w:rsidR="00221C5C" w:rsidRPr="00386DAC">
        <w:rPr>
          <w:sz w:val="22"/>
          <w:szCs w:val="22"/>
          <w:lang w:eastAsia="en-US"/>
        </w:rPr>
        <w:t>nosacījumu, ka nomnieks neapbūvētajā</w:t>
      </w:r>
      <w:r w:rsidR="00221C5C" w:rsidRPr="007A1F6F">
        <w:rPr>
          <w:b/>
          <w:sz w:val="22"/>
          <w:szCs w:val="22"/>
          <w:lang w:eastAsia="en-US"/>
        </w:rPr>
        <w:t xml:space="preserve"> </w:t>
      </w:r>
      <w:r w:rsidR="00386DAC">
        <w:rPr>
          <w:b/>
          <w:sz w:val="22"/>
          <w:szCs w:val="22"/>
          <w:lang w:eastAsia="en-US"/>
        </w:rPr>
        <w:t>Z</w:t>
      </w:r>
      <w:r w:rsidR="00221C5C" w:rsidRPr="007A1F6F">
        <w:rPr>
          <w:b/>
          <w:sz w:val="22"/>
          <w:szCs w:val="22"/>
          <w:lang w:eastAsia="en-US"/>
        </w:rPr>
        <w:t xml:space="preserve">emesgabalā </w:t>
      </w:r>
      <w:r w:rsidR="00221C5C" w:rsidRPr="00386DAC">
        <w:rPr>
          <w:sz w:val="22"/>
          <w:szCs w:val="22"/>
          <w:lang w:eastAsia="en-US"/>
        </w:rPr>
        <w:t>neveic saimniecisko darbību, kurai samazinātas nomas maksas piemērošanas gadījumā atbalsts nomniekam kvalificējams komercdarbības atbalsts</w:t>
      </w:r>
      <w:r w:rsidR="006E5907" w:rsidRPr="00386DAC">
        <w:rPr>
          <w:bCs/>
          <w:sz w:val="22"/>
          <w:szCs w:val="22"/>
        </w:rPr>
        <w:t>, bez</w:t>
      </w:r>
      <w:r w:rsidR="00E969A9" w:rsidRPr="00386DAC">
        <w:rPr>
          <w:bCs/>
          <w:sz w:val="22"/>
          <w:szCs w:val="22"/>
        </w:rPr>
        <w:t xml:space="preserve"> </w:t>
      </w:r>
      <w:r w:rsidR="006E5907" w:rsidRPr="00386DAC">
        <w:rPr>
          <w:sz w:val="22"/>
          <w:szCs w:val="22"/>
        </w:rPr>
        <w:t>a</w:t>
      </w:r>
      <w:r w:rsidR="00C37592" w:rsidRPr="00386DAC">
        <w:rPr>
          <w:sz w:val="22"/>
          <w:szCs w:val="22"/>
        </w:rPr>
        <w:t>pbūves tiesīb</w:t>
      </w:r>
      <w:r w:rsidR="006E5907" w:rsidRPr="00386DAC">
        <w:rPr>
          <w:sz w:val="22"/>
          <w:szCs w:val="22"/>
        </w:rPr>
        <w:t>ām</w:t>
      </w:r>
      <w:r w:rsidR="00427CA4" w:rsidRPr="00386DAC">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331A04AB"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w:t>
      </w:r>
      <w:r w:rsidR="00386DAC">
        <w:rPr>
          <w:rFonts w:ascii="Times New Roman" w:hAnsi="Times New Roman" w:cs="Times New Roman"/>
          <w:sz w:val="22"/>
          <w:szCs w:val="22"/>
        </w:rPr>
        <w:t> </w:t>
      </w:r>
      <w:r w:rsidRPr="00A5524D">
        <w:rPr>
          <w:rFonts w:ascii="Times New Roman" w:hAnsi="Times New Roman" w:cs="Times New Roman"/>
          <w:sz w:val="22"/>
          <w:szCs w:val="22"/>
        </w:rPr>
        <w:t>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34331CBE"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w:t>
      </w:r>
      <w:r w:rsidR="00D0513F">
        <w:rPr>
          <w:rFonts w:ascii="Times New Roman" w:hAnsi="Times New Roman" w:cs="Times New Roman"/>
          <w:sz w:val="22"/>
          <w:szCs w:val="22"/>
        </w:rPr>
        <w:t> </w:t>
      </w:r>
      <w:r w:rsidRPr="00A5524D">
        <w:rPr>
          <w:rFonts w:ascii="Times New Roman" w:hAnsi="Times New Roman" w:cs="Times New Roman"/>
          <w:sz w:val="22"/>
          <w:szCs w:val="22"/>
        </w:rPr>
        <w:t>apakšpunktā minētie nosacījumi.</w:t>
      </w:r>
    </w:p>
    <w:p w14:paraId="6ED4565F" w14:textId="7A810681"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w:t>
      </w:r>
      <w:r w:rsidR="00386DAC">
        <w:rPr>
          <w:rFonts w:ascii="Times New Roman" w:hAnsi="Times New Roman" w:cs="Times New Roman"/>
          <w:b/>
          <w:bCs/>
          <w:sz w:val="22"/>
          <w:szCs w:val="22"/>
        </w:rPr>
        <w:t xml:space="preserve">s </w:t>
      </w:r>
      <w:r w:rsidR="00386DAC" w:rsidRPr="00386DAC">
        <w:rPr>
          <w:rFonts w:ascii="Times New Roman" w:hAnsi="Times New Roman" w:cs="Times New Roman"/>
          <w:bCs/>
          <w:sz w:val="22"/>
          <w:szCs w:val="22"/>
        </w:rPr>
        <w:t>ir tiesīgs</w:t>
      </w:r>
      <w:r w:rsidRPr="00A5524D">
        <w:rPr>
          <w:rFonts w:ascii="Times New Roman" w:hAnsi="Times New Roman" w:cs="Times New Roman"/>
          <w:sz w:val="22"/>
          <w:szCs w:val="22"/>
        </w:rPr>
        <w:t>:</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2E37A4D"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0AC05CC2"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w:t>
      </w:r>
      <w:r w:rsidR="00386DAC">
        <w:rPr>
          <w:sz w:val="22"/>
          <w:szCs w:val="22"/>
        </w:rPr>
        <w:t xml:space="preserve"> vai arī pirmstermiņa izbeigšana</w:t>
      </w:r>
      <w:r w:rsidRPr="00A5524D">
        <w:rPr>
          <w:sz w:val="22"/>
          <w:szCs w:val="22"/>
        </w:rPr>
        <w:t xml:space="preserve">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3B4FE26E"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386DAC">
        <w:rPr>
          <w:sz w:val="22"/>
          <w:szCs w:val="22"/>
        </w:rPr>
        <w:t>3 (</w:t>
      </w:r>
      <w:r w:rsidR="00A5524D">
        <w:rPr>
          <w:sz w:val="22"/>
          <w:szCs w:val="22"/>
        </w:rPr>
        <w:t>trīs</w:t>
      </w:r>
      <w:r w:rsidR="00386DAC">
        <w:rPr>
          <w:sz w:val="22"/>
          <w:szCs w:val="22"/>
        </w:rPr>
        <w:t>)</w:t>
      </w:r>
      <w:r w:rsidR="00A5524D">
        <w:rPr>
          <w:sz w:val="22"/>
          <w:szCs w:val="22"/>
        </w:rPr>
        <w:t xml:space="preserve">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1B2A7336"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lietošanu atbilstoši Līguma 1.4.</w:t>
      </w:r>
      <w:r w:rsidR="00386DAC">
        <w:rPr>
          <w:sz w:val="22"/>
          <w:szCs w:val="22"/>
        </w:rPr>
        <w:t> punktā paredzētajam mērķim</w:t>
      </w:r>
      <w:r w:rsidRPr="00A5524D">
        <w:rPr>
          <w:sz w:val="22"/>
          <w:szCs w:val="22"/>
        </w:rPr>
        <w:t>;</w:t>
      </w:r>
    </w:p>
    <w:p w14:paraId="1EBC7A40" w14:textId="02FDD1BC"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w:t>
      </w:r>
      <w:r w:rsidR="00386DAC">
        <w:rPr>
          <w:sz w:val="22"/>
          <w:szCs w:val="22"/>
        </w:rPr>
        <w:t> </w:t>
      </w:r>
      <w:r w:rsidRPr="00A5524D">
        <w:rPr>
          <w:sz w:val="22"/>
          <w:szCs w:val="22"/>
        </w:rPr>
        <w:t xml:space="preserve">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03243613" w:rsidR="005B70E1" w:rsidRPr="00A5524D" w:rsidRDefault="00386DAC" w:rsidP="00A5524D">
      <w:pPr>
        <w:numPr>
          <w:ilvl w:val="2"/>
          <w:numId w:val="6"/>
        </w:numPr>
        <w:autoSpaceDN w:val="0"/>
        <w:ind w:left="1276" w:hanging="709"/>
        <w:jc w:val="both"/>
        <w:rPr>
          <w:sz w:val="22"/>
          <w:szCs w:val="22"/>
        </w:rPr>
      </w:pPr>
      <w:r w:rsidRPr="00A5524D">
        <w:rPr>
          <w:sz w:val="22"/>
          <w:szCs w:val="22"/>
        </w:rPr>
        <w:t xml:space="preserve">normatīvajos aktos noteiktajā kārtībā </w:t>
      </w:r>
      <w:r w:rsidR="005B70E1" w:rsidRPr="00A5524D">
        <w:rPr>
          <w:sz w:val="22"/>
          <w:szCs w:val="22"/>
        </w:rPr>
        <w:t xml:space="preserve">ar </w:t>
      </w:r>
      <w:r w:rsidR="005B70E1" w:rsidRPr="00A5524D">
        <w:rPr>
          <w:b/>
          <w:bCs/>
          <w:sz w:val="22"/>
          <w:szCs w:val="22"/>
        </w:rPr>
        <w:t>Iznomātāja</w:t>
      </w:r>
      <w:r w:rsidR="005B70E1" w:rsidRPr="00A5524D">
        <w:rPr>
          <w:sz w:val="22"/>
          <w:szCs w:val="22"/>
        </w:rPr>
        <w:t xml:space="preserve"> rakstisku piekrišanu nojaukt uz </w:t>
      </w:r>
      <w:r w:rsidR="005B70E1" w:rsidRPr="00A5524D">
        <w:rPr>
          <w:b/>
          <w:bCs/>
          <w:sz w:val="22"/>
          <w:szCs w:val="22"/>
        </w:rPr>
        <w:t>Zemesgabala</w:t>
      </w:r>
      <w:r w:rsidR="005B70E1" w:rsidRPr="00A5524D">
        <w:rPr>
          <w:sz w:val="22"/>
          <w:szCs w:val="22"/>
        </w:rPr>
        <w:t xml:space="preserve"> nelikumīgi uzbūvētos objektus;</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1500E0FF"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w:t>
      </w:r>
      <w:proofErr w:type="spellStart"/>
      <w:r w:rsidRPr="00A5524D">
        <w:rPr>
          <w:sz w:val="22"/>
          <w:szCs w:val="22"/>
        </w:rPr>
        <w:t>rekultivēt</w:t>
      </w:r>
      <w:proofErr w:type="spellEnd"/>
      <w:r w:rsidRPr="00A5524D">
        <w:rPr>
          <w:sz w:val="22"/>
          <w:szCs w:val="22"/>
        </w:rPr>
        <w:t xml:space="preserve"> paša darbības rezultātā bojātās platības tādā stāvoklī, lai tās būtu derīgas izmantošanai saskaņā 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lastRenderedPageBreak/>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4760C2B1"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w:t>
      </w:r>
      <w:r w:rsidR="00386DAC">
        <w:rPr>
          <w:sz w:val="22"/>
          <w:szCs w:val="22"/>
        </w:rPr>
        <w:t> </w:t>
      </w:r>
      <w:r w:rsidRPr="00A5524D">
        <w:rPr>
          <w:sz w:val="22"/>
          <w:szCs w:val="22"/>
        </w:rPr>
        <w:t xml:space="preserve">punktam pārskatītajai nomas maksai, par to rakstiski informējot </w:t>
      </w:r>
      <w:r w:rsidRPr="00A5524D">
        <w:rPr>
          <w:b/>
          <w:bCs/>
          <w:sz w:val="22"/>
          <w:szCs w:val="22"/>
        </w:rPr>
        <w:t xml:space="preserve">Iznomātāju </w:t>
      </w:r>
      <w:r w:rsidR="00386DAC" w:rsidRPr="00386DAC">
        <w:rPr>
          <w:bCs/>
          <w:sz w:val="22"/>
          <w:szCs w:val="22"/>
        </w:rPr>
        <w:t>1 (</w:t>
      </w:r>
      <w:r w:rsidRPr="00386DAC">
        <w:rPr>
          <w:sz w:val="22"/>
          <w:szCs w:val="22"/>
        </w:rPr>
        <w:t>vienu</w:t>
      </w:r>
      <w:r w:rsidR="00386DAC" w:rsidRPr="00386DAC">
        <w:rPr>
          <w:sz w:val="22"/>
          <w:szCs w:val="22"/>
        </w:rPr>
        <w:t>)</w:t>
      </w:r>
      <w:r w:rsidRPr="00A5524D">
        <w:rPr>
          <w:sz w:val="22"/>
          <w:szCs w:val="22"/>
        </w:rPr>
        <w:t xml:space="preserve">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32DF55F0" w14:textId="77777777" w:rsidR="00386DAC" w:rsidRPr="00386DAC" w:rsidRDefault="00386DAC" w:rsidP="00386DAC">
      <w:pPr>
        <w:numPr>
          <w:ilvl w:val="1"/>
          <w:numId w:val="6"/>
        </w:numPr>
        <w:tabs>
          <w:tab w:val="left" w:pos="567"/>
        </w:tabs>
        <w:ind w:left="567" w:hanging="567"/>
        <w:jc w:val="both"/>
        <w:rPr>
          <w:color w:val="000000" w:themeColor="text1"/>
          <w:sz w:val="22"/>
          <w:szCs w:val="22"/>
        </w:rPr>
      </w:pPr>
      <w:r w:rsidRPr="00386DAC">
        <w:rPr>
          <w:b/>
          <w:color w:val="000000" w:themeColor="text1"/>
          <w:sz w:val="22"/>
          <w:szCs w:val="22"/>
        </w:rPr>
        <w:t>Nomnieks</w:t>
      </w:r>
      <w:r w:rsidRPr="00386DAC">
        <w:rPr>
          <w:color w:val="000000" w:themeColor="text1"/>
          <w:sz w:val="22"/>
          <w:szCs w:val="22"/>
        </w:rPr>
        <w:t xml:space="preserve"> nav tiesīgs:</w:t>
      </w:r>
    </w:p>
    <w:p w14:paraId="3CF09DDF" w14:textId="77777777" w:rsidR="00386DAC" w:rsidRPr="00386DAC" w:rsidRDefault="00386DAC" w:rsidP="00386DAC">
      <w:pPr>
        <w:numPr>
          <w:ilvl w:val="2"/>
          <w:numId w:val="6"/>
        </w:numPr>
        <w:tabs>
          <w:tab w:val="left" w:pos="1276"/>
        </w:tabs>
        <w:ind w:left="1276" w:hanging="709"/>
        <w:jc w:val="both"/>
        <w:rPr>
          <w:color w:val="000000" w:themeColor="text1"/>
          <w:sz w:val="22"/>
          <w:szCs w:val="22"/>
        </w:rPr>
      </w:pPr>
      <w:r w:rsidRPr="00386DAC">
        <w:rPr>
          <w:b/>
          <w:color w:val="000000" w:themeColor="text1"/>
          <w:sz w:val="22"/>
          <w:szCs w:val="22"/>
        </w:rPr>
        <w:t>Zemesgabalu</w:t>
      </w:r>
      <w:r w:rsidRPr="00386DAC">
        <w:rPr>
          <w:color w:val="000000" w:themeColor="text1"/>
          <w:sz w:val="22"/>
          <w:szCs w:val="22"/>
        </w:rPr>
        <w:t xml:space="preserve"> nodot apakšnomā, slēgt sadarbības vai cita veida līgumus, kā rezultātā trešā persona iegūtu tiesības uz </w:t>
      </w:r>
      <w:r w:rsidRPr="00386DAC">
        <w:rPr>
          <w:b/>
          <w:color w:val="000000" w:themeColor="text1"/>
          <w:sz w:val="22"/>
          <w:szCs w:val="22"/>
        </w:rPr>
        <w:t>Zemesgabalu</w:t>
      </w:r>
      <w:r w:rsidRPr="00386DAC">
        <w:rPr>
          <w:color w:val="000000" w:themeColor="text1"/>
          <w:sz w:val="22"/>
          <w:szCs w:val="22"/>
        </w:rPr>
        <w:t xml:space="preserve"> vai tā daļas pilnīgu vai daļēju lietošanu;</w:t>
      </w:r>
    </w:p>
    <w:p w14:paraId="75E54B00" w14:textId="77777777" w:rsidR="00386DAC" w:rsidRPr="00386DAC" w:rsidRDefault="00386DAC" w:rsidP="00386DAC">
      <w:pPr>
        <w:numPr>
          <w:ilvl w:val="2"/>
          <w:numId w:val="6"/>
        </w:numPr>
        <w:tabs>
          <w:tab w:val="left" w:pos="1276"/>
        </w:tabs>
        <w:ind w:left="1276" w:hanging="709"/>
        <w:jc w:val="both"/>
        <w:rPr>
          <w:color w:val="000000" w:themeColor="text1"/>
          <w:sz w:val="22"/>
          <w:szCs w:val="22"/>
        </w:rPr>
      </w:pPr>
      <w:r w:rsidRPr="00386DAC">
        <w:rPr>
          <w:color w:val="000000" w:themeColor="text1"/>
          <w:sz w:val="22"/>
          <w:szCs w:val="22"/>
        </w:rPr>
        <w:t xml:space="preserve">veikt </w:t>
      </w:r>
      <w:r w:rsidRPr="00386DAC">
        <w:rPr>
          <w:b/>
          <w:color w:val="000000" w:themeColor="text1"/>
          <w:sz w:val="22"/>
          <w:szCs w:val="22"/>
        </w:rPr>
        <w:t xml:space="preserve">Zemesgabalā </w:t>
      </w:r>
      <w:r w:rsidRPr="00386DAC">
        <w:rPr>
          <w:color w:val="000000" w:themeColor="text1"/>
          <w:sz w:val="22"/>
          <w:szCs w:val="22"/>
        </w:rPr>
        <w:t>būvniecību (</w:t>
      </w:r>
      <w:r w:rsidRPr="00386DAC">
        <w:rPr>
          <w:b/>
          <w:color w:val="000000" w:themeColor="text1"/>
          <w:sz w:val="22"/>
          <w:szCs w:val="22"/>
        </w:rPr>
        <w:t>Nomniekam</w:t>
      </w:r>
      <w:r w:rsidRPr="00386DAC">
        <w:rPr>
          <w:color w:val="000000" w:themeColor="text1"/>
          <w:sz w:val="22"/>
          <w:szCs w:val="22"/>
        </w:rPr>
        <w:t xml:space="preserve"> netiek piešķirta apbūves tiesība); </w:t>
      </w:r>
    </w:p>
    <w:p w14:paraId="787B3AC7" w14:textId="77777777" w:rsidR="00386DAC" w:rsidRPr="00386DAC" w:rsidRDefault="00386DAC" w:rsidP="00386DAC">
      <w:pPr>
        <w:numPr>
          <w:ilvl w:val="2"/>
          <w:numId w:val="6"/>
        </w:numPr>
        <w:tabs>
          <w:tab w:val="left" w:pos="1276"/>
        </w:tabs>
        <w:ind w:left="1276" w:hanging="709"/>
        <w:jc w:val="both"/>
        <w:rPr>
          <w:color w:val="000000" w:themeColor="text1"/>
          <w:sz w:val="22"/>
          <w:szCs w:val="22"/>
        </w:rPr>
      </w:pPr>
      <w:r w:rsidRPr="00386DAC">
        <w:rPr>
          <w:color w:val="000000" w:themeColor="text1"/>
          <w:sz w:val="22"/>
          <w:szCs w:val="22"/>
        </w:rPr>
        <w:t>ieķīlāt nomas tiesības vai kā citādi izmantot darījumos ar trešajām personām.</w:t>
      </w:r>
    </w:p>
    <w:p w14:paraId="0543B6CF" w14:textId="77777777" w:rsidR="003237CF" w:rsidRPr="00386DAC" w:rsidRDefault="003237CF" w:rsidP="003237CF">
      <w:pPr>
        <w:autoSpaceDN w:val="0"/>
        <w:ind w:left="1276"/>
        <w:jc w:val="both"/>
        <w:rPr>
          <w:color w:val="000000" w:themeColor="text1"/>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0163E7E9" w14:textId="0EF33F33" w:rsidR="00E96296" w:rsidRPr="008029F4" w:rsidRDefault="005B70E1" w:rsidP="00E96296">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E96296">
        <w:rPr>
          <w:rFonts w:ascii="Times New Roman" w:hAnsi="Times New Roman" w:cs="Times New Roman"/>
          <w:b/>
          <w:bCs/>
          <w:sz w:val="22"/>
          <w:szCs w:val="22"/>
        </w:rPr>
        <w:t xml:space="preserve">Nomnieks </w:t>
      </w:r>
      <w:r w:rsidRPr="00E96296">
        <w:rPr>
          <w:rFonts w:ascii="Times New Roman" w:hAnsi="Times New Roman" w:cs="Times New Roman"/>
          <w:sz w:val="22"/>
          <w:szCs w:val="22"/>
        </w:rPr>
        <w:t xml:space="preserve">maksā </w:t>
      </w:r>
      <w:r w:rsidRPr="00E96296">
        <w:rPr>
          <w:rFonts w:ascii="Times New Roman" w:hAnsi="Times New Roman" w:cs="Times New Roman"/>
          <w:b/>
          <w:bCs/>
          <w:sz w:val="22"/>
          <w:szCs w:val="22"/>
        </w:rPr>
        <w:t xml:space="preserve">Iznomātājam </w:t>
      </w:r>
      <w:r w:rsidRPr="00E96296">
        <w:rPr>
          <w:rFonts w:ascii="Times New Roman" w:hAnsi="Times New Roman" w:cs="Times New Roman"/>
          <w:sz w:val="22"/>
          <w:szCs w:val="22"/>
        </w:rPr>
        <w:t xml:space="preserve">nomas maksu </w:t>
      </w:r>
      <w:r w:rsidR="001955FE" w:rsidRPr="00E96296">
        <w:rPr>
          <w:rFonts w:ascii="Times New Roman" w:hAnsi="Times New Roman" w:cs="Times New Roman"/>
          <w:b/>
          <w:bCs/>
          <w:sz w:val="22"/>
          <w:szCs w:val="22"/>
        </w:rPr>
        <w:t>_________</w:t>
      </w:r>
      <w:r w:rsidR="00D0513F">
        <w:rPr>
          <w:rFonts w:ascii="Times New Roman" w:hAnsi="Times New Roman" w:cs="Times New Roman"/>
          <w:b/>
          <w:sz w:val="22"/>
          <w:szCs w:val="22"/>
          <w:lang w:eastAsia="en-US"/>
        </w:rPr>
        <w:t> </w:t>
      </w:r>
      <w:r w:rsidR="00E404A5" w:rsidRPr="00E96296">
        <w:rPr>
          <w:rFonts w:ascii="Times New Roman" w:hAnsi="Times New Roman" w:cs="Times New Roman"/>
          <w:b/>
          <w:sz w:val="22"/>
          <w:szCs w:val="22"/>
          <w:lang w:eastAsia="en-US"/>
        </w:rPr>
        <w:t>EUR (</w:t>
      </w:r>
      <w:r w:rsidR="001955FE" w:rsidRPr="00E96296">
        <w:rPr>
          <w:rFonts w:ascii="Times New Roman" w:hAnsi="Times New Roman" w:cs="Times New Roman"/>
          <w:b/>
          <w:sz w:val="22"/>
          <w:szCs w:val="22"/>
          <w:lang w:eastAsia="en-US"/>
        </w:rPr>
        <w:t>__________</w:t>
      </w:r>
      <w:r w:rsidR="00D0513F">
        <w:rPr>
          <w:rFonts w:ascii="Times New Roman" w:eastAsia="Calibri" w:hAnsi="Times New Roman" w:cs="Times New Roman"/>
          <w:b/>
          <w:bCs/>
          <w:sz w:val="22"/>
          <w:szCs w:val="22"/>
        </w:rPr>
        <w:t> </w:t>
      </w:r>
      <w:proofErr w:type="spellStart"/>
      <w:r w:rsidR="00E404A5" w:rsidRPr="00E96296">
        <w:rPr>
          <w:rFonts w:ascii="Times New Roman" w:hAnsi="Times New Roman" w:cs="Times New Roman"/>
          <w:b/>
          <w:bCs/>
          <w:i/>
          <w:iCs/>
          <w:sz w:val="22"/>
          <w:szCs w:val="22"/>
          <w:lang w:eastAsia="en-US"/>
        </w:rPr>
        <w:t>euro</w:t>
      </w:r>
      <w:proofErr w:type="spellEnd"/>
      <w:r w:rsidR="00E404A5" w:rsidRPr="00E96296">
        <w:rPr>
          <w:rFonts w:ascii="Times New Roman" w:hAnsi="Times New Roman" w:cs="Times New Roman"/>
          <w:b/>
          <w:bCs/>
          <w:i/>
          <w:iCs/>
          <w:sz w:val="22"/>
          <w:szCs w:val="22"/>
          <w:lang w:eastAsia="en-US"/>
        </w:rPr>
        <w:t xml:space="preserve"> </w:t>
      </w:r>
      <w:r w:rsidR="001955FE" w:rsidRPr="00E96296">
        <w:rPr>
          <w:rFonts w:ascii="Times New Roman" w:hAnsi="Times New Roman" w:cs="Times New Roman"/>
          <w:b/>
          <w:bCs/>
          <w:i/>
          <w:iCs/>
          <w:sz w:val="22"/>
          <w:szCs w:val="22"/>
          <w:lang w:eastAsia="en-US"/>
        </w:rPr>
        <w:t>__________</w:t>
      </w:r>
      <w:r w:rsidR="00E404A5" w:rsidRPr="00E96296">
        <w:rPr>
          <w:rFonts w:ascii="Times New Roman" w:hAnsi="Times New Roman" w:cs="Times New Roman"/>
          <w:b/>
          <w:bCs/>
          <w:sz w:val="22"/>
          <w:szCs w:val="22"/>
          <w:lang w:eastAsia="en-US"/>
        </w:rPr>
        <w:t>centi</w:t>
      </w:r>
      <w:r w:rsidR="00E404A5" w:rsidRPr="00E96296">
        <w:rPr>
          <w:rFonts w:ascii="Times New Roman" w:hAnsi="Times New Roman" w:cs="Times New Roman"/>
          <w:b/>
          <w:sz w:val="22"/>
          <w:szCs w:val="22"/>
          <w:lang w:eastAsia="en-US"/>
        </w:rPr>
        <w:t>) gadā</w:t>
      </w:r>
      <w:r w:rsidR="00A544C7" w:rsidRPr="00E96296">
        <w:rPr>
          <w:rFonts w:ascii="Times New Roman" w:hAnsi="Times New Roman" w:cs="Times New Roman"/>
          <w:sz w:val="22"/>
          <w:szCs w:val="22"/>
        </w:rPr>
        <w:t xml:space="preserve">, neieskaitot pievienotās vērtības nodokli, atbilstoši </w:t>
      </w:r>
      <w:r w:rsidR="00E96296" w:rsidRPr="008029F4">
        <w:rPr>
          <w:rFonts w:ascii="Times New Roman" w:hAnsi="Times New Roman" w:cs="Times New Roman"/>
          <w:sz w:val="22"/>
          <w:szCs w:val="22"/>
        </w:rPr>
        <w:t xml:space="preserve">Gulbenes novada pašvaldības </w:t>
      </w:r>
      <w:r w:rsidR="00E96296" w:rsidRPr="00DD2EF1">
        <w:rPr>
          <w:rFonts w:ascii="Times New Roman" w:hAnsi="Times New Roman" w:cs="Times New Roman"/>
          <w:sz w:val="22"/>
          <w:szCs w:val="22"/>
        </w:rPr>
        <w:t>domes 2019.</w:t>
      </w:r>
      <w:r w:rsidR="00D0513F" w:rsidRPr="00DD2EF1">
        <w:rPr>
          <w:rFonts w:ascii="Times New Roman" w:hAnsi="Times New Roman" w:cs="Times New Roman"/>
          <w:sz w:val="22"/>
          <w:szCs w:val="22"/>
        </w:rPr>
        <w:t> </w:t>
      </w:r>
      <w:r w:rsidR="00E96296" w:rsidRPr="00DD2EF1">
        <w:rPr>
          <w:rFonts w:ascii="Times New Roman" w:hAnsi="Times New Roman" w:cs="Times New Roman"/>
          <w:sz w:val="22"/>
          <w:szCs w:val="22"/>
        </w:rPr>
        <w:t>gada 28.</w:t>
      </w:r>
      <w:r w:rsidR="00D0513F" w:rsidRPr="00DD2EF1">
        <w:rPr>
          <w:rFonts w:ascii="Times New Roman" w:hAnsi="Times New Roman" w:cs="Times New Roman"/>
          <w:sz w:val="22"/>
          <w:szCs w:val="22"/>
        </w:rPr>
        <w:t> </w:t>
      </w:r>
      <w:r w:rsidR="00E96296" w:rsidRPr="00DD2EF1">
        <w:rPr>
          <w:rFonts w:ascii="Times New Roman" w:hAnsi="Times New Roman" w:cs="Times New Roman"/>
          <w:sz w:val="22"/>
          <w:szCs w:val="22"/>
        </w:rPr>
        <w:t>februāra saistošo</w:t>
      </w:r>
      <w:r w:rsidR="00E96296" w:rsidRPr="008029F4">
        <w:rPr>
          <w:rFonts w:ascii="Times New Roman" w:hAnsi="Times New Roman" w:cs="Times New Roman"/>
          <w:sz w:val="22"/>
          <w:szCs w:val="22"/>
        </w:rPr>
        <w:t xml:space="preserve"> noteikumu Nr.</w:t>
      </w:r>
      <w:r w:rsidR="00D0513F">
        <w:rPr>
          <w:rFonts w:ascii="Times New Roman" w:hAnsi="Times New Roman" w:cs="Times New Roman"/>
          <w:sz w:val="22"/>
          <w:szCs w:val="22"/>
        </w:rPr>
        <w:t> </w:t>
      </w:r>
      <w:r w:rsidR="00E96296" w:rsidRPr="008029F4">
        <w:rPr>
          <w:rFonts w:ascii="Times New Roman" w:hAnsi="Times New Roman" w:cs="Times New Roman"/>
          <w:sz w:val="22"/>
          <w:szCs w:val="22"/>
        </w:rPr>
        <w:t>6 “Par Gulbenes novada pašvaldībai piederoša vai piekrītoša neapbūvēta zemesgabala nomas maksas apmēru” 3.</w:t>
      </w:r>
      <w:r w:rsidR="001B33D5">
        <w:rPr>
          <w:rFonts w:ascii="Times New Roman" w:hAnsi="Times New Roman" w:cs="Times New Roman"/>
          <w:sz w:val="22"/>
          <w:szCs w:val="22"/>
        </w:rPr>
        <w:t>2</w:t>
      </w:r>
      <w:r w:rsidR="00E96296" w:rsidRPr="008029F4">
        <w:rPr>
          <w:rFonts w:ascii="Times New Roman" w:hAnsi="Times New Roman" w:cs="Times New Roman"/>
          <w:sz w:val="22"/>
          <w:szCs w:val="22"/>
        </w:rPr>
        <w:t>. apakšpunktam.</w:t>
      </w:r>
    </w:p>
    <w:p w14:paraId="7FE40731" w14:textId="70C4976E" w:rsidR="005B70E1" w:rsidRPr="00E96296" w:rsidRDefault="005B70E1" w:rsidP="001728C0">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E96296">
        <w:rPr>
          <w:rFonts w:ascii="Times New Roman" w:hAnsi="Times New Roman" w:cs="Times New Roman"/>
          <w:sz w:val="22"/>
          <w:szCs w:val="22"/>
        </w:rPr>
        <w:t xml:space="preserve">Pievienotās vērtības nodoklis tiek piemērots saskaņā ar spēkā esošajiem normatīvajiem aktiem. </w:t>
      </w:r>
    </w:p>
    <w:p w14:paraId="69F4DA62" w14:textId="02130295"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sz w:val="22"/>
          <w:szCs w:val="22"/>
        </w:rPr>
        <w:t xml:space="preserve">Gadījumā, ja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uz </w:t>
      </w:r>
      <w:r w:rsidRPr="008029F4">
        <w:rPr>
          <w:rFonts w:ascii="Times New Roman" w:hAnsi="Times New Roman" w:cs="Times New Roman"/>
          <w:b/>
          <w:bCs/>
          <w:sz w:val="22"/>
          <w:szCs w:val="22"/>
        </w:rPr>
        <w:t>Zemesgabala</w:t>
      </w:r>
      <w:r w:rsidRPr="008029F4">
        <w:rPr>
          <w:rFonts w:ascii="Times New Roman" w:hAnsi="Times New Roman" w:cs="Times New Roman"/>
          <w:sz w:val="22"/>
          <w:szCs w:val="22"/>
        </w:rPr>
        <w:t xml:space="preserve"> </w:t>
      </w:r>
      <w:r w:rsidR="00386DAC">
        <w:rPr>
          <w:rFonts w:ascii="Times New Roman" w:hAnsi="Times New Roman" w:cs="Times New Roman"/>
          <w:sz w:val="22"/>
          <w:szCs w:val="22"/>
        </w:rPr>
        <w:t xml:space="preserve">ir </w:t>
      </w:r>
      <w:r w:rsidRPr="008029F4">
        <w:rPr>
          <w:rFonts w:ascii="Times New Roman" w:hAnsi="Times New Roman" w:cs="Times New Roman"/>
          <w:sz w:val="22"/>
          <w:szCs w:val="22"/>
        </w:rPr>
        <w:t>veic</w:t>
      </w:r>
      <w:r w:rsidR="00386DAC">
        <w:rPr>
          <w:rFonts w:ascii="Times New Roman" w:hAnsi="Times New Roman" w:cs="Times New Roman"/>
          <w:sz w:val="22"/>
          <w:szCs w:val="22"/>
        </w:rPr>
        <w:t>is</w:t>
      </w:r>
      <w:r w:rsidRPr="008029F4">
        <w:rPr>
          <w:rFonts w:ascii="Times New Roman" w:hAnsi="Times New Roman" w:cs="Times New Roman"/>
          <w:sz w:val="22"/>
          <w:szCs w:val="22"/>
        </w:rPr>
        <w:t xml:space="preserve"> nelikumīgu būvniecību, nomas maksai tiek piemērots</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1,5 koeficients uz laiku līdz šajā punktā norādīto apstākļu novēršanai.</w:t>
      </w:r>
    </w:p>
    <w:p w14:paraId="716ADDE8" w14:textId="6C999359"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 xml:space="preserve">Nomnieks </w:t>
      </w:r>
      <w:r w:rsidRPr="008029F4">
        <w:rPr>
          <w:rFonts w:ascii="Times New Roman" w:hAnsi="Times New Roman" w:cs="Times New Roman"/>
          <w:sz w:val="22"/>
          <w:szCs w:val="22"/>
        </w:rPr>
        <w:t>nomas maksu maksā</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 xml:space="preserve">Gulbenes novada </w:t>
      </w:r>
      <w:r w:rsidR="00514B02" w:rsidRPr="008029F4">
        <w:rPr>
          <w:rFonts w:ascii="Times New Roman" w:hAnsi="Times New Roman" w:cs="Times New Roman"/>
          <w:sz w:val="22"/>
          <w:szCs w:val="22"/>
        </w:rPr>
        <w:t>Centrālās pārvaldes</w:t>
      </w:r>
      <w:r w:rsidRPr="008029F4">
        <w:rPr>
          <w:rFonts w:ascii="Times New Roman" w:hAnsi="Times New Roman" w:cs="Times New Roman"/>
          <w:sz w:val="22"/>
          <w:szCs w:val="22"/>
        </w:rPr>
        <w:t xml:space="preserve"> kasē, </w:t>
      </w:r>
      <w:r w:rsidR="003237CF" w:rsidRPr="008029F4">
        <w:rPr>
          <w:rFonts w:ascii="Times New Roman" w:hAnsi="Times New Roman" w:cs="Times New Roman"/>
          <w:sz w:val="22"/>
          <w:szCs w:val="22"/>
        </w:rPr>
        <w:t xml:space="preserve">kādā no </w:t>
      </w:r>
      <w:r w:rsidRPr="008029F4">
        <w:rPr>
          <w:rFonts w:ascii="Times New Roman" w:hAnsi="Times New Roman" w:cs="Times New Roman"/>
          <w:sz w:val="22"/>
          <w:szCs w:val="22"/>
        </w:rPr>
        <w:t>Gulbenes novada</w:t>
      </w:r>
      <w:r w:rsidR="003237CF" w:rsidRPr="008029F4">
        <w:rPr>
          <w:rFonts w:ascii="Times New Roman" w:hAnsi="Times New Roman" w:cs="Times New Roman"/>
          <w:sz w:val="22"/>
          <w:szCs w:val="22"/>
        </w:rPr>
        <w:t xml:space="preserve"> </w:t>
      </w:r>
      <w:r w:rsidRPr="008029F4">
        <w:rPr>
          <w:rFonts w:ascii="Times New Roman" w:hAnsi="Times New Roman" w:cs="Times New Roman"/>
          <w:sz w:val="22"/>
          <w:szCs w:val="22"/>
        </w:rPr>
        <w:t>pašvaldības</w:t>
      </w:r>
      <w:r w:rsidR="003237CF" w:rsidRPr="008029F4">
        <w:rPr>
          <w:rFonts w:ascii="Times New Roman" w:hAnsi="Times New Roman" w:cs="Times New Roman"/>
          <w:sz w:val="22"/>
          <w:szCs w:val="22"/>
        </w:rPr>
        <w:t xml:space="preserve"> pagastu pārvalžu </w:t>
      </w:r>
      <w:r w:rsidRPr="008029F4">
        <w:rPr>
          <w:rFonts w:ascii="Times New Roman" w:hAnsi="Times New Roman" w:cs="Times New Roman"/>
          <w:sz w:val="22"/>
          <w:szCs w:val="22"/>
        </w:rPr>
        <w:t>kasē</w:t>
      </w:r>
      <w:r w:rsidR="003237CF" w:rsidRPr="008029F4">
        <w:rPr>
          <w:rFonts w:ascii="Times New Roman" w:hAnsi="Times New Roman" w:cs="Times New Roman"/>
          <w:sz w:val="22"/>
          <w:szCs w:val="22"/>
        </w:rPr>
        <w:t>m</w:t>
      </w:r>
      <w:r w:rsidRPr="008029F4">
        <w:rPr>
          <w:rFonts w:ascii="Times New Roman" w:hAnsi="Times New Roman" w:cs="Times New Roman"/>
          <w:sz w:val="22"/>
          <w:szCs w:val="22"/>
        </w:rPr>
        <w:t xml:space="preserve"> vai bezskaidras naudas norēķinu veidā, pārskaitot naudu kādā </w:t>
      </w:r>
      <w:r w:rsidR="003237CF" w:rsidRPr="008029F4">
        <w:rPr>
          <w:rFonts w:ascii="Times New Roman" w:hAnsi="Times New Roman" w:cs="Times New Roman"/>
          <w:sz w:val="22"/>
          <w:szCs w:val="22"/>
        </w:rPr>
        <w:t>n</w:t>
      </w:r>
      <w:r w:rsidRPr="008029F4">
        <w:rPr>
          <w:rFonts w:ascii="Times New Roman" w:hAnsi="Times New Roman" w:cs="Times New Roman"/>
          <w:sz w:val="22"/>
          <w:szCs w:val="22"/>
        </w:rPr>
        <w:t xml:space="preserve">o Iznomātāja norādītajiem kontiem, maksājuma mērķi norādot “Zemes nomas maksa – kadastra apzīmējums </w:t>
      </w:r>
      <w:r w:rsidR="002F241F" w:rsidRPr="002F241F">
        <w:rPr>
          <w:rFonts w:ascii="Times New Roman" w:eastAsia="Calibri" w:hAnsi="Times New Roman" w:cs="Times New Roman"/>
          <w:sz w:val="22"/>
          <w:szCs w:val="22"/>
        </w:rPr>
        <w:t>5001 006 0174</w:t>
      </w:r>
      <w:r w:rsidR="00E96296" w:rsidRPr="008029F4">
        <w:rPr>
          <w:rFonts w:ascii="Times New Roman" w:hAnsi="Times New Roman" w:cs="Times New Roman"/>
          <w:sz w:val="22"/>
          <w:szCs w:val="22"/>
        </w:rPr>
        <w:t xml:space="preserve">, </w:t>
      </w:r>
      <w:r w:rsidR="00C519A0">
        <w:rPr>
          <w:rFonts w:ascii="Times New Roman" w:hAnsi="Times New Roman" w:cs="Times New Roman"/>
          <w:sz w:val="22"/>
          <w:szCs w:val="22"/>
        </w:rPr>
        <w:t>7</w:t>
      </w:r>
      <w:r w:rsidR="004E69EC">
        <w:rPr>
          <w:rFonts w:ascii="Times New Roman" w:hAnsi="Times New Roman" w:cs="Times New Roman"/>
          <w:sz w:val="22"/>
          <w:szCs w:val="22"/>
        </w:rPr>
        <w:t>96</w:t>
      </w:r>
      <w:r w:rsidR="007318AF">
        <w:rPr>
          <w:rFonts w:ascii="Times New Roman" w:hAnsi="Times New Roman" w:cs="Times New Roman"/>
          <w:sz w:val="22"/>
          <w:szCs w:val="22"/>
        </w:rPr>
        <w:t> </w:t>
      </w:r>
      <w:proofErr w:type="spellStart"/>
      <w:r w:rsidR="00E96296" w:rsidRPr="008029F4">
        <w:rPr>
          <w:rFonts w:ascii="Times New Roman" w:hAnsi="Times New Roman" w:cs="Times New Roman"/>
          <w:sz w:val="22"/>
          <w:szCs w:val="22"/>
        </w:rPr>
        <w:t>kv.m</w:t>
      </w:r>
      <w:proofErr w:type="spellEnd"/>
      <w:r w:rsidR="00E96296" w:rsidRPr="008029F4">
        <w:rPr>
          <w:rFonts w:ascii="Times New Roman" w:hAnsi="Times New Roman" w:cs="Times New Roman"/>
          <w:sz w:val="22"/>
          <w:szCs w:val="22"/>
        </w:rPr>
        <w:t>. platībā</w:t>
      </w:r>
      <w:r w:rsidRPr="008029F4">
        <w:rPr>
          <w:rFonts w:ascii="Times New Roman" w:hAnsi="Times New Roman" w:cs="Times New Roman"/>
          <w:sz w:val="22"/>
          <w:szCs w:val="22"/>
        </w:rPr>
        <w:t xml:space="preserve">”.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8029F4">
        <w:rPr>
          <w:rFonts w:ascii="Times New Roman" w:hAnsi="Times New Roman" w:cs="Times New Roman"/>
          <w:color w:val="000000"/>
          <w:sz w:val="22"/>
          <w:szCs w:val="22"/>
        </w:rPr>
        <w:t xml:space="preserve"> </w:t>
      </w:r>
    </w:p>
    <w:p w14:paraId="2BCFF43C" w14:textId="1BACEEAC"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 xml:space="preserve">Nomnieks </w:t>
      </w:r>
      <w:r w:rsidRPr="008029F4">
        <w:rPr>
          <w:rFonts w:ascii="Times New Roman" w:hAnsi="Times New Roman" w:cs="Times New Roman"/>
          <w:sz w:val="22"/>
          <w:szCs w:val="22"/>
        </w:rPr>
        <w:t>papildus</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nomas maksai maksā</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 xml:space="preserve">nekustamā īpašuma nodokli par </w:t>
      </w:r>
      <w:r w:rsidRPr="008029F4">
        <w:rPr>
          <w:rFonts w:ascii="Times New Roman" w:hAnsi="Times New Roman" w:cs="Times New Roman"/>
          <w:b/>
          <w:bCs/>
          <w:sz w:val="22"/>
          <w:szCs w:val="22"/>
        </w:rPr>
        <w:t>Zemesgabalu</w:t>
      </w:r>
      <w:r w:rsidRPr="008029F4">
        <w:rPr>
          <w:rFonts w:ascii="Times New Roman" w:hAnsi="Times New Roman" w:cs="Times New Roman"/>
          <w:sz w:val="22"/>
          <w:szCs w:val="22"/>
        </w:rPr>
        <w:t xml:space="preserve">. Nekustamā īpašuma nodoklis </w:t>
      </w:r>
      <w:r w:rsidRPr="008029F4">
        <w:rPr>
          <w:rFonts w:ascii="Times New Roman" w:hAnsi="Times New Roman" w:cs="Times New Roman"/>
          <w:b/>
          <w:bCs/>
          <w:sz w:val="22"/>
          <w:szCs w:val="22"/>
        </w:rPr>
        <w:t>Nomniekam</w:t>
      </w:r>
      <w:r w:rsidRPr="008029F4">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nekustamā īpašuma nodokli maksā Gulbenes novada </w:t>
      </w:r>
      <w:r w:rsidR="003237CF" w:rsidRPr="008029F4">
        <w:rPr>
          <w:rFonts w:ascii="Times New Roman" w:hAnsi="Times New Roman" w:cs="Times New Roman"/>
          <w:sz w:val="22"/>
          <w:szCs w:val="22"/>
        </w:rPr>
        <w:t>Centrālās pārvaldes</w:t>
      </w:r>
      <w:r w:rsidRPr="008029F4">
        <w:rPr>
          <w:rFonts w:ascii="Times New Roman" w:hAnsi="Times New Roman" w:cs="Times New Roman"/>
          <w:sz w:val="22"/>
          <w:szCs w:val="22"/>
        </w:rPr>
        <w:t xml:space="preserve"> kasē, </w:t>
      </w:r>
      <w:r w:rsidR="003237CF" w:rsidRPr="008029F4">
        <w:rPr>
          <w:rFonts w:ascii="Times New Roman" w:hAnsi="Times New Roman" w:cs="Times New Roman"/>
          <w:sz w:val="22"/>
          <w:szCs w:val="22"/>
        </w:rPr>
        <w:t xml:space="preserve">kādā no Gulbenes novada pašvaldības pagastu pārvalžu kasēm </w:t>
      </w:r>
      <w:r w:rsidRPr="008029F4">
        <w:rPr>
          <w:rFonts w:ascii="Times New Roman" w:hAnsi="Times New Roman" w:cs="Times New Roman"/>
          <w:sz w:val="22"/>
          <w:szCs w:val="22"/>
        </w:rPr>
        <w:t>vai bezskaidras naudas norēķinu veidā.</w:t>
      </w:r>
    </w:p>
    <w:p w14:paraId="63D96B73" w14:textId="4CA2A293"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Iznomātājs</w:t>
      </w:r>
      <w:r w:rsidRPr="008029F4">
        <w:rPr>
          <w:rFonts w:ascii="Times New Roman" w:hAnsi="Times New Roman" w:cs="Times New Roman"/>
          <w:sz w:val="22"/>
          <w:szCs w:val="22"/>
        </w:rPr>
        <w:t xml:space="preserve"> ir tiesīgs, nosūtot </w:t>
      </w:r>
      <w:r w:rsidRPr="008029F4">
        <w:rPr>
          <w:rFonts w:ascii="Times New Roman" w:hAnsi="Times New Roman" w:cs="Times New Roman"/>
          <w:b/>
          <w:bCs/>
          <w:sz w:val="22"/>
          <w:szCs w:val="22"/>
        </w:rPr>
        <w:t>Nomniekam</w:t>
      </w:r>
      <w:r w:rsidRPr="008029F4">
        <w:rPr>
          <w:rFonts w:ascii="Times New Roman" w:hAnsi="Times New Roman" w:cs="Times New Roman"/>
          <w:sz w:val="22"/>
          <w:szCs w:val="22"/>
        </w:rPr>
        <w:t xml:space="preserve"> rakstisku paziņojumu vai rēķinu, vienpusēji mainīt</w:t>
      </w:r>
      <w:r w:rsidRPr="00A5524D">
        <w:rPr>
          <w:rFonts w:ascii="Times New Roman" w:hAnsi="Times New Roman" w:cs="Times New Roman"/>
          <w:sz w:val="22"/>
          <w:szCs w:val="22"/>
        </w:rPr>
        <w:t xml:space="preserve"> nomas maksu</w:t>
      </w:r>
      <w:r w:rsidR="00285166">
        <w:rPr>
          <w:rFonts w:ascii="Times New Roman" w:hAnsi="Times New Roman" w:cs="Times New Roman"/>
          <w:sz w:val="22"/>
          <w:szCs w:val="22"/>
        </w:rPr>
        <w:t>,</w:t>
      </w:r>
      <w:r w:rsidRPr="00A5524D">
        <w:rPr>
          <w:rFonts w:ascii="Times New Roman" w:hAnsi="Times New Roman" w:cs="Times New Roman"/>
          <w:sz w:val="22"/>
          <w:szCs w:val="22"/>
        </w:rPr>
        <w:t xml:space="preserve">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53A12E36"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w:t>
      </w:r>
      <w:r w:rsidR="00386DAC">
        <w:rPr>
          <w:rFonts w:ascii="Times New Roman" w:hAnsi="Times New Roman" w:cs="Times New Roman"/>
          <w:sz w:val="22"/>
          <w:szCs w:val="22"/>
        </w:rPr>
        <w:t> </w:t>
      </w:r>
      <w:r w:rsidRPr="00A5524D">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5A00AB30" w14:textId="502A6C74" w:rsidR="005B70E1" w:rsidRPr="00386DAC"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Nomas maksu var nemainīt Līguma 4.6.</w:t>
      </w:r>
      <w:r w:rsidR="00D0513F">
        <w:rPr>
          <w:sz w:val="22"/>
          <w:szCs w:val="22"/>
          <w:shd w:val="clear" w:color="auto" w:fill="FFFFFF"/>
        </w:rPr>
        <w:t> </w:t>
      </w:r>
      <w:r w:rsidRPr="00A5524D">
        <w:rPr>
          <w:sz w:val="22"/>
          <w:szCs w:val="22"/>
          <w:shd w:val="clear" w:color="auto" w:fill="FFFFFF"/>
        </w:rPr>
        <w:t xml:space="preserve">punktā noteiktajos gadījumos, ja nomas maksas un citu saistīto maksājumu kopējais palielinājums ir mazāks nekā attiecīgā paziņojuma vai rēķina sagatavošanas un nosūtīšanas izmaksas. </w:t>
      </w:r>
    </w:p>
    <w:p w14:paraId="6B694D62" w14:textId="77777777" w:rsidR="00386DAC" w:rsidRPr="00A11C66" w:rsidRDefault="00386DAC" w:rsidP="00386DAC">
      <w:pPr>
        <w:numPr>
          <w:ilvl w:val="1"/>
          <w:numId w:val="8"/>
        </w:numPr>
        <w:tabs>
          <w:tab w:val="left" w:pos="567"/>
        </w:tabs>
        <w:autoSpaceDN w:val="0"/>
        <w:ind w:left="567" w:hanging="567"/>
        <w:jc w:val="both"/>
        <w:rPr>
          <w:sz w:val="22"/>
          <w:szCs w:val="22"/>
        </w:rPr>
      </w:pPr>
      <w:r w:rsidRPr="00A11C66">
        <w:rPr>
          <w:sz w:val="22"/>
          <w:szCs w:val="22"/>
        </w:rPr>
        <w:t xml:space="preserve">Visi Līgumā paredzētie maksājumi tiek uzskatīti par samaksātiem dienā, kad maksājumi pilnā apmērā ir saņemti </w:t>
      </w:r>
      <w:r w:rsidRPr="00A11C66">
        <w:rPr>
          <w:b/>
          <w:sz w:val="22"/>
          <w:szCs w:val="22"/>
        </w:rPr>
        <w:t>Iznomātāja</w:t>
      </w:r>
      <w:r w:rsidRPr="00A11C66">
        <w:rPr>
          <w:sz w:val="22"/>
          <w:szCs w:val="22"/>
        </w:rPr>
        <w:t xml:space="preserve"> bankas kontā.</w:t>
      </w:r>
    </w:p>
    <w:p w14:paraId="41CA86A3" w14:textId="77777777" w:rsidR="00386DAC" w:rsidRPr="00A11C66" w:rsidRDefault="00386DAC" w:rsidP="00386DAC">
      <w:pPr>
        <w:numPr>
          <w:ilvl w:val="1"/>
          <w:numId w:val="8"/>
        </w:numPr>
        <w:tabs>
          <w:tab w:val="left" w:pos="567"/>
        </w:tabs>
        <w:autoSpaceDN w:val="0"/>
        <w:ind w:left="567" w:hanging="567"/>
        <w:jc w:val="both"/>
        <w:rPr>
          <w:sz w:val="22"/>
          <w:szCs w:val="22"/>
        </w:rPr>
      </w:pPr>
      <w:r w:rsidRPr="00A11C66">
        <w:rPr>
          <w:sz w:val="22"/>
          <w:szCs w:val="22"/>
        </w:rPr>
        <w:t xml:space="preserve">Visas izmaksas, kas saistītas ar Līgumā paredzēto maksājumu veikšanu un bankas pakalpojumiem, sedz </w:t>
      </w:r>
      <w:r w:rsidRPr="00A11C66">
        <w:rPr>
          <w:b/>
          <w:sz w:val="22"/>
          <w:szCs w:val="22"/>
        </w:rPr>
        <w:t>Nomnieks</w:t>
      </w:r>
      <w:r w:rsidRPr="00A11C66">
        <w:rPr>
          <w:sz w:val="22"/>
          <w:szCs w:val="22"/>
        </w:rPr>
        <w:t>.</w:t>
      </w:r>
    </w:p>
    <w:p w14:paraId="66B449AB" w14:textId="47489D62" w:rsidR="005B70E1" w:rsidRPr="000A2481" w:rsidRDefault="005B70E1" w:rsidP="000A2481">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0A2481">
        <w:rPr>
          <w:sz w:val="22"/>
          <w:szCs w:val="22"/>
        </w:rPr>
        <w:t>, izņemot Līguma 5.7.</w:t>
      </w:r>
      <w:r w:rsidR="00D0513F">
        <w:rPr>
          <w:sz w:val="22"/>
          <w:szCs w:val="22"/>
        </w:rPr>
        <w:t> </w:t>
      </w:r>
      <w:r w:rsidR="000A2481">
        <w:rPr>
          <w:sz w:val="22"/>
          <w:szCs w:val="22"/>
        </w:rPr>
        <w:t>punktā noteikto gadījumu.</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4103E58E"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stājas spēkā tā abpusējas parakstīšanas dienā, un tas ir spēkā līdz </w:t>
      </w:r>
      <w:r w:rsidR="001955FE">
        <w:rPr>
          <w:rFonts w:ascii="Times New Roman" w:hAnsi="Times New Roman" w:cs="Times New Roman"/>
          <w:b/>
          <w:bCs/>
          <w:sz w:val="22"/>
          <w:szCs w:val="22"/>
        </w:rPr>
        <w:t>_____</w:t>
      </w:r>
      <w:r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Pr="00473BF3">
        <w:rPr>
          <w:rFonts w:ascii="Times New Roman" w:hAnsi="Times New Roman" w:cs="Times New Roman"/>
          <w:b/>
          <w:bCs/>
          <w:sz w:val="22"/>
          <w:szCs w:val="22"/>
        </w:rPr>
        <w:t>.</w:t>
      </w:r>
      <w:r w:rsidR="00BD4C1A">
        <w:rPr>
          <w:rFonts w:ascii="Times New Roman" w:hAnsi="Times New Roman" w:cs="Times New Roman"/>
          <w:b/>
          <w:bCs/>
          <w:sz w:val="22"/>
          <w:szCs w:val="22"/>
        </w:rPr>
        <w:t xml:space="preserve"> </w:t>
      </w:r>
      <w:r w:rsidRPr="00473BF3">
        <w:rPr>
          <w:rFonts w:ascii="Times New Roman" w:hAnsi="Times New Roman" w:cs="Times New Roman"/>
          <w:b/>
          <w:bCs/>
          <w:sz w:val="22"/>
          <w:szCs w:val="22"/>
        </w:rPr>
        <w:t xml:space="preserve">gada </w:t>
      </w:r>
      <w:r w:rsidR="001955FE">
        <w:rPr>
          <w:rFonts w:ascii="Times New Roman" w:hAnsi="Times New Roman" w:cs="Times New Roman"/>
          <w:b/>
          <w:bCs/>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158351BA"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proofErr w:type="spellStart"/>
      <w:r w:rsidR="00386DAC" w:rsidRPr="00A5524D">
        <w:rPr>
          <w:rFonts w:ascii="Times New Roman" w:hAnsi="Times New Roman" w:cs="Times New Roman"/>
          <w:sz w:val="22"/>
          <w:szCs w:val="22"/>
        </w:rPr>
        <w:t>rakst</w:t>
      </w:r>
      <w:r w:rsidR="00386DAC">
        <w:rPr>
          <w:rFonts w:ascii="Times New Roman" w:hAnsi="Times New Roman" w:cs="Times New Roman"/>
          <w:sz w:val="22"/>
          <w:szCs w:val="22"/>
        </w:rPr>
        <w:t>veidā</w:t>
      </w:r>
      <w:proofErr w:type="spellEnd"/>
      <w:r w:rsidR="00386DAC">
        <w:rPr>
          <w:rFonts w:ascii="Times New Roman" w:hAnsi="Times New Roman" w:cs="Times New Roman"/>
          <w:sz w:val="22"/>
          <w:szCs w:val="22"/>
        </w:rPr>
        <w:t xml:space="preserve">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271DE8E8"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386DAC">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4F83E617" w:rsidR="005B70E1" w:rsidRPr="00A5524D" w:rsidRDefault="00386DAC"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izmantošanu saskaņā ar Līguma 1.4.</w:t>
      </w:r>
      <w:r>
        <w:rPr>
          <w:rFonts w:ascii="Times New Roman" w:hAnsi="Times New Roman" w:cs="Times New Roman"/>
          <w:sz w:val="22"/>
          <w:szCs w:val="22"/>
        </w:rPr>
        <w:t> </w:t>
      </w:r>
      <w:r w:rsidR="005B70E1" w:rsidRPr="00A5524D">
        <w:rPr>
          <w:rFonts w:ascii="Times New Roman" w:hAnsi="Times New Roman" w:cs="Times New Roman"/>
          <w:sz w:val="22"/>
          <w:szCs w:val="22"/>
        </w:rPr>
        <w:t>punktā noteikto mērķi;</w:t>
      </w:r>
    </w:p>
    <w:p w14:paraId="34C0605E" w14:textId="259F385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 xml:space="preserve">ir bijuši vismaz </w:t>
      </w:r>
      <w:r w:rsidR="00386DAC">
        <w:rPr>
          <w:rFonts w:ascii="Times New Roman" w:hAnsi="Times New Roman" w:cs="Times New Roman"/>
          <w:sz w:val="22"/>
          <w:szCs w:val="22"/>
        </w:rPr>
        <w:t>3 (</w:t>
      </w:r>
      <w:r w:rsidRPr="00A5524D">
        <w:rPr>
          <w:rFonts w:ascii="Times New Roman" w:hAnsi="Times New Roman" w:cs="Times New Roman"/>
          <w:sz w:val="22"/>
          <w:szCs w:val="22"/>
        </w:rPr>
        <w:t>trīs</w:t>
      </w:r>
      <w:r w:rsidR="00386DAC">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386DAC">
        <w:rPr>
          <w:rFonts w:ascii="Times New Roman" w:hAnsi="Times New Roman" w:cs="Times New Roman"/>
          <w:sz w:val="22"/>
          <w:szCs w:val="22"/>
        </w:rPr>
        <w:t>1 (</w:t>
      </w:r>
      <w:r w:rsidRPr="00A5524D">
        <w:rPr>
          <w:rFonts w:ascii="Times New Roman" w:hAnsi="Times New Roman" w:cs="Times New Roman"/>
          <w:sz w:val="22"/>
          <w:szCs w:val="22"/>
        </w:rPr>
        <w:t>vienu</w:t>
      </w:r>
      <w:r w:rsidR="00386DAC">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16374096"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386DAC">
        <w:rPr>
          <w:rFonts w:ascii="Times New Roman" w:hAnsi="Times New Roman" w:cs="Times New Roman"/>
          <w:sz w:val="22"/>
          <w:szCs w:val="22"/>
        </w:rPr>
        <w:t>1 (</w:t>
      </w:r>
      <w:r w:rsidRPr="00A5524D">
        <w:rPr>
          <w:rFonts w:ascii="Times New Roman" w:hAnsi="Times New Roman" w:cs="Times New Roman"/>
          <w:sz w:val="22"/>
          <w:szCs w:val="22"/>
        </w:rPr>
        <w:t>viena</w:t>
      </w:r>
      <w:r w:rsidR="00386DAC">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3A3EB0E0" w:rsidR="005B70E1" w:rsidRPr="00386DAC" w:rsidRDefault="005B70E1" w:rsidP="00A5524D">
      <w:pPr>
        <w:pStyle w:val="Sarakstarindkopa"/>
        <w:numPr>
          <w:ilvl w:val="2"/>
          <w:numId w:val="10"/>
        </w:numPr>
        <w:autoSpaceDN w:val="0"/>
        <w:ind w:left="1276" w:hanging="709"/>
        <w:contextualSpacing w:val="0"/>
        <w:jc w:val="both"/>
        <w:rPr>
          <w:rFonts w:ascii="Times New Roman" w:hAnsi="Times New Roman" w:cs="Times New Roman"/>
          <w:color w:val="000000" w:themeColor="text1"/>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386DAC">
        <w:rPr>
          <w:rFonts w:ascii="Times New Roman" w:hAnsi="Times New Roman" w:cs="Times New Roman"/>
          <w:sz w:val="22"/>
          <w:szCs w:val="22"/>
        </w:rPr>
        <w:t xml:space="preserve"> </w:t>
      </w:r>
      <w:r w:rsidR="00386DAC" w:rsidRPr="00386DAC">
        <w:rPr>
          <w:rFonts w:ascii="Times New Roman" w:hAnsi="Times New Roman" w:cs="Times New Roman"/>
          <w:color w:val="000000" w:themeColor="text1"/>
          <w:sz w:val="22"/>
          <w:szCs w:val="22"/>
        </w:rPr>
        <w:t xml:space="preserve">vai </w:t>
      </w:r>
      <w:r w:rsidR="00386DAC" w:rsidRPr="00386DAC">
        <w:rPr>
          <w:rFonts w:ascii="Times New Roman" w:hAnsi="Times New Roman" w:cs="Times New Roman"/>
          <w:b/>
          <w:color w:val="000000" w:themeColor="text1"/>
          <w:sz w:val="22"/>
          <w:szCs w:val="22"/>
        </w:rPr>
        <w:t>Nomnieks</w:t>
      </w:r>
      <w:r w:rsidR="00386DAC" w:rsidRPr="00386DAC">
        <w:rPr>
          <w:rFonts w:ascii="Times New Roman" w:hAnsi="Times New Roman" w:cs="Times New Roman"/>
          <w:color w:val="000000" w:themeColor="text1"/>
          <w:sz w:val="22"/>
          <w:szCs w:val="22"/>
        </w:rPr>
        <w:t xml:space="preserve"> ir noslēdzis sadarbības vai cita veida līgumu, kā rezultātā trešā persona ieguva tiesības uz </w:t>
      </w:r>
      <w:r w:rsidR="00386DAC" w:rsidRPr="00386DAC">
        <w:rPr>
          <w:rFonts w:ascii="Times New Roman" w:hAnsi="Times New Roman" w:cs="Times New Roman"/>
          <w:b/>
          <w:color w:val="000000" w:themeColor="text1"/>
          <w:sz w:val="22"/>
          <w:szCs w:val="22"/>
        </w:rPr>
        <w:t>Zemesgabalu</w:t>
      </w:r>
      <w:r w:rsidR="00386DAC" w:rsidRPr="00386DAC">
        <w:rPr>
          <w:rFonts w:ascii="Times New Roman" w:hAnsi="Times New Roman" w:cs="Times New Roman"/>
          <w:color w:val="000000" w:themeColor="text1"/>
          <w:sz w:val="22"/>
          <w:szCs w:val="22"/>
        </w:rPr>
        <w:t xml:space="preserve"> vai tā daļas pilnīgu vai daļēju lietošanu</w:t>
      </w:r>
      <w:r w:rsidRPr="00386DAC">
        <w:rPr>
          <w:rFonts w:ascii="Times New Roman" w:hAnsi="Times New Roman" w:cs="Times New Roman"/>
          <w:color w:val="000000" w:themeColor="text1"/>
          <w:sz w:val="22"/>
          <w:szCs w:val="22"/>
        </w:rPr>
        <w:t>;</w:t>
      </w:r>
    </w:p>
    <w:p w14:paraId="22069C8D" w14:textId="2FA7C7BE" w:rsidR="005B70E1" w:rsidRPr="00A5524D" w:rsidRDefault="000A248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 xml:space="preserve">normatīvajos aktos </w:t>
      </w:r>
      <w:r w:rsidR="005B70E1" w:rsidRPr="00A5524D">
        <w:rPr>
          <w:rFonts w:ascii="Times New Roman" w:hAnsi="Times New Roman" w:cs="Times New Roman"/>
          <w:sz w:val="22"/>
          <w:szCs w:val="22"/>
        </w:rPr>
        <w:t xml:space="preserve">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41BD149C"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386DAC">
        <w:rPr>
          <w:sz w:val="22"/>
          <w:szCs w:val="22"/>
        </w:rPr>
        <w:t>3 (</w:t>
      </w:r>
      <w:r w:rsidRPr="00A5524D">
        <w:rPr>
          <w:sz w:val="22"/>
          <w:szCs w:val="22"/>
        </w:rPr>
        <w:t>trīs</w:t>
      </w:r>
      <w:r w:rsidR="00386DAC">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30393BA3" w:rsidR="005B70E1" w:rsidRPr="00386DAC" w:rsidRDefault="005B70E1" w:rsidP="00386DAC">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386DAC">
        <w:rPr>
          <w:sz w:val="22"/>
          <w:szCs w:val="22"/>
        </w:rPr>
        <w:t>3 (</w:t>
      </w:r>
      <w:r w:rsidRPr="00A5524D">
        <w:rPr>
          <w:sz w:val="22"/>
          <w:szCs w:val="22"/>
        </w:rPr>
        <w:t>trīs</w:t>
      </w:r>
      <w:r w:rsidR="00386DAC">
        <w:rPr>
          <w:sz w:val="22"/>
          <w:szCs w:val="22"/>
        </w:rPr>
        <w:t>)</w:t>
      </w:r>
      <w:r w:rsidRPr="00A5524D">
        <w:rPr>
          <w:sz w:val="22"/>
          <w:szCs w:val="22"/>
        </w:rPr>
        <w:t xml:space="preserve"> mēnešus iepriekš, vienpusēji </w:t>
      </w:r>
      <w:r w:rsidR="00386DAC" w:rsidRPr="00A5524D">
        <w:rPr>
          <w:sz w:val="22"/>
          <w:szCs w:val="22"/>
        </w:rPr>
        <w:t xml:space="preserve">izbeigt Līgumu pirms termiņa notecējuma, ja </w:t>
      </w:r>
      <w:r w:rsidR="00386DAC" w:rsidRPr="00A5524D">
        <w:rPr>
          <w:b/>
          <w:bCs/>
          <w:sz w:val="22"/>
          <w:szCs w:val="22"/>
        </w:rPr>
        <w:t>Iznomātājs</w:t>
      </w:r>
      <w:r w:rsidR="00386DAC" w:rsidRPr="00A5524D">
        <w:rPr>
          <w:sz w:val="22"/>
          <w:szCs w:val="22"/>
        </w:rPr>
        <w:t xml:space="preserve"> pieņem lēmumu atsavināt </w:t>
      </w:r>
      <w:r w:rsidR="00386DAC" w:rsidRPr="00A5524D">
        <w:rPr>
          <w:b/>
          <w:bCs/>
          <w:sz w:val="22"/>
          <w:szCs w:val="22"/>
        </w:rPr>
        <w:t>Zemesgabalu</w:t>
      </w:r>
      <w:r w:rsidR="00386DAC" w:rsidRPr="00A5524D">
        <w:rPr>
          <w:sz w:val="22"/>
          <w:szCs w:val="22"/>
        </w:rPr>
        <w:t xml:space="preserve">. </w:t>
      </w:r>
      <w:r w:rsidR="00386DAC">
        <w:rPr>
          <w:sz w:val="22"/>
          <w:szCs w:val="22"/>
        </w:rPr>
        <w:t>G</w:t>
      </w:r>
      <w:r w:rsidR="00386DAC" w:rsidRPr="00A5524D">
        <w:rPr>
          <w:sz w:val="22"/>
          <w:szCs w:val="22"/>
        </w:rPr>
        <w:t>adījumā</w:t>
      </w:r>
      <w:r w:rsidR="00386DAC">
        <w:rPr>
          <w:sz w:val="22"/>
          <w:szCs w:val="22"/>
        </w:rPr>
        <w:t xml:space="preserve">, ja </w:t>
      </w:r>
      <w:r w:rsidR="00386DAC" w:rsidRPr="004022B7">
        <w:rPr>
          <w:b/>
          <w:sz w:val="22"/>
          <w:szCs w:val="22"/>
        </w:rPr>
        <w:t>Zemesgabalu</w:t>
      </w:r>
      <w:r w:rsidR="00386DAC">
        <w:rPr>
          <w:sz w:val="22"/>
          <w:szCs w:val="22"/>
        </w:rPr>
        <w:t xml:space="preserve"> atsavina un tā ieguvējs nav </w:t>
      </w:r>
      <w:r w:rsidR="00386DAC" w:rsidRPr="004022B7">
        <w:rPr>
          <w:b/>
          <w:sz w:val="22"/>
          <w:szCs w:val="22"/>
        </w:rPr>
        <w:t>Nomnieks</w:t>
      </w:r>
      <w:r w:rsidR="00386DAC">
        <w:rPr>
          <w:b/>
          <w:sz w:val="22"/>
          <w:szCs w:val="22"/>
        </w:rPr>
        <w:t>,</w:t>
      </w:r>
      <w:r w:rsidR="00386DAC" w:rsidRPr="00A5524D">
        <w:rPr>
          <w:sz w:val="22"/>
          <w:szCs w:val="22"/>
        </w:rPr>
        <w:t xml:space="preserve"> </w:t>
      </w:r>
      <w:r w:rsidR="00386DAC" w:rsidRPr="00A5524D">
        <w:rPr>
          <w:b/>
          <w:bCs/>
          <w:sz w:val="22"/>
          <w:szCs w:val="22"/>
        </w:rPr>
        <w:t>Iznomātājs</w:t>
      </w:r>
      <w:r w:rsidR="00386DAC" w:rsidRPr="00A5524D">
        <w:rPr>
          <w:sz w:val="22"/>
          <w:szCs w:val="22"/>
        </w:rPr>
        <w:t xml:space="preserve"> atlīdzina </w:t>
      </w:r>
      <w:r w:rsidR="00386DAC" w:rsidRPr="00A5524D">
        <w:rPr>
          <w:b/>
          <w:bCs/>
          <w:sz w:val="22"/>
          <w:szCs w:val="22"/>
        </w:rPr>
        <w:t xml:space="preserve">Nomniekam, </w:t>
      </w:r>
      <w:r w:rsidR="00386DAC" w:rsidRPr="00C84CF8">
        <w:rPr>
          <w:bCs/>
          <w:sz w:val="22"/>
          <w:szCs w:val="22"/>
        </w:rPr>
        <w:t>ja</w:t>
      </w:r>
      <w:r w:rsidR="00386DAC">
        <w:rPr>
          <w:b/>
          <w:bCs/>
          <w:sz w:val="22"/>
          <w:szCs w:val="22"/>
        </w:rPr>
        <w:t xml:space="preserve"> Nomnieks</w:t>
      </w:r>
      <w:r w:rsidR="00386DAC" w:rsidRPr="00A5524D">
        <w:rPr>
          <w:b/>
          <w:bCs/>
          <w:sz w:val="22"/>
          <w:szCs w:val="22"/>
        </w:rPr>
        <w:t xml:space="preserve"> </w:t>
      </w:r>
      <w:r w:rsidR="00386DAC" w:rsidRPr="00A5524D">
        <w:rPr>
          <w:sz w:val="22"/>
          <w:szCs w:val="22"/>
        </w:rPr>
        <w:t xml:space="preserve">labticīgi pildījis Līguma saistības, </w:t>
      </w:r>
      <w:r w:rsidR="00386DAC" w:rsidRPr="00574975">
        <w:rPr>
          <w:sz w:val="22"/>
          <w:szCs w:val="22"/>
        </w:rPr>
        <w:t xml:space="preserve">neatkarīga vērtētāja uz </w:t>
      </w:r>
      <w:r w:rsidR="00386DAC">
        <w:rPr>
          <w:sz w:val="22"/>
          <w:szCs w:val="22"/>
        </w:rPr>
        <w:t>L</w:t>
      </w:r>
      <w:r w:rsidR="00386DAC" w:rsidRPr="00574975">
        <w:rPr>
          <w:sz w:val="22"/>
          <w:szCs w:val="22"/>
        </w:rPr>
        <w:t>īguma izbeigšanas brīdi noteikto atlīdzināmo nepieciešamo un derīgo izdevumu apmēru</w:t>
      </w:r>
      <w:r w:rsidR="00386DAC">
        <w:rPr>
          <w:sz w:val="22"/>
          <w:szCs w:val="22"/>
        </w:rPr>
        <w:t xml:space="preserve">, ko nosaka normatīvajos aktos noteiktajā kārtībā, </w:t>
      </w:r>
      <w:r w:rsidR="00386DAC" w:rsidRPr="00D424CE">
        <w:rPr>
          <w:sz w:val="22"/>
          <w:szCs w:val="22"/>
        </w:rPr>
        <w:t xml:space="preserve">vai ļauj novākt ražu u.tml., savstarpēji vienojoties par </w:t>
      </w:r>
      <w:r w:rsidR="00386DAC" w:rsidRPr="00D424CE">
        <w:rPr>
          <w:b/>
          <w:bCs/>
          <w:sz w:val="22"/>
          <w:szCs w:val="22"/>
        </w:rPr>
        <w:t>Zemesgabala</w:t>
      </w:r>
      <w:r w:rsidR="00386DAC">
        <w:rPr>
          <w:sz w:val="22"/>
          <w:szCs w:val="22"/>
        </w:rPr>
        <w:t xml:space="preserve"> atbrīvošanas termiņu</w:t>
      </w:r>
      <w:r w:rsidRPr="00386DAC">
        <w:rPr>
          <w:sz w:val="22"/>
          <w:szCs w:val="22"/>
        </w:rPr>
        <w:t xml:space="preserve">. </w:t>
      </w:r>
    </w:p>
    <w:p w14:paraId="6AE9489B" w14:textId="5A97FC92"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386DAC">
        <w:rPr>
          <w:sz w:val="22"/>
          <w:szCs w:val="22"/>
        </w:rPr>
        <w:t>2 (</w:t>
      </w:r>
      <w:r w:rsidR="00846EBA" w:rsidRPr="00156B27">
        <w:rPr>
          <w:sz w:val="22"/>
          <w:szCs w:val="22"/>
        </w:rPr>
        <w:t>divus</w:t>
      </w:r>
      <w:r w:rsidR="00386DAC">
        <w:rPr>
          <w:sz w:val="22"/>
          <w:szCs w:val="22"/>
        </w:rPr>
        <w:t>)</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072D3746" w14:textId="5561E6B2" w:rsidR="00145AB8" w:rsidRDefault="00145AB8" w:rsidP="00145AB8">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10740">
        <w:rPr>
          <w:rFonts w:ascii="Times New Roman" w:hAnsi="Times New Roman" w:cs="Times New Roman"/>
          <w:sz w:val="22"/>
          <w:szCs w:val="22"/>
        </w:rPr>
        <w:t xml:space="preserve">Nepārvaramas varas apstākļu iestāšanās </w:t>
      </w:r>
      <w:r w:rsidRPr="00A10740">
        <w:rPr>
          <w:rFonts w:ascii="Times New Roman" w:hAnsi="Times New Roman" w:cs="Times New Roman"/>
          <w:b/>
          <w:bCs/>
          <w:sz w:val="22"/>
          <w:szCs w:val="22"/>
        </w:rPr>
        <w:t>Puses</w:t>
      </w:r>
      <w:r w:rsidRPr="00A10740">
        <w:rPr>
          <w:rFonts w:ascii="Times New Roman" w:hAnsi="Times New Roman" w:cs="Times New Roman"/>
          <w:sz w:val="22"/>
          <w:szCs w:val="22"/>
        </w:rPr>
        <w:t xml:space="preserve"> apstiprina ar attiecīgu kompetentu iestāžu izziņu. </w:t>
      </w:r>
      <w:r w:rsidRPr="00A10740">
        <w:rPr>
          <w:rFonts w:ascii="Times New Roman" w:hAnsi="Times New Roman" w:cs="Times New Roman"/>
          <w:b/>
          <w:bCs/>
          <w:sz w:val="22"/>
          <w:szCs w:val="22"/>
        </w:rPr>
        <w:t>Puses</w:t>
      </w:r>
      <w:r w:rsidRPr="00A10740">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10740">
        <w:rPr>
          <w:rFonts w:ascii="Times New Roman" w:hAnsi="Times New Roman" w:cs="Times New Roman"/>
          <w:b/>
          <w:bCs/>
          <w:sz w:val="22"/>
          <w:szCs w:val="22"/>
        </w:rPr>
        <w:t>Pusēm</w:t>
      </w:r>
      <w:r w:rsidRPr="00A10740">
        <w:rPr>
          <w:rFonts w:ascii="Times New Roman" w:hAnsi="Times New Roman" w:cs="Times New Roman"/>
          <w:sz w:val="22"/>
          <w:szCs w:val="22"/>
        </w:rPr>
        <w:t xml:space="preserve"> izpildot Līgumu. </w:t>
      </w:r>
      <w:r w:rsidRPr="00A5524D">
        <w:rPr>
          <w:rFonts w:ascii="Times New Roman" w:hAnsi="Times New Roman" w:cs="Times New Roman"/>
          <w:sz w:val="22"/>
          <w:szCs w:val="22"/>
        </w:rPr>
        <w:t>Nepārvaramas varas apstākļi nevar būt par pamatu jau agrāk esošo parādu nenomaksāšanai.</w:t>
      </w:r>
    </w:p>
    <w:p w14:paraId="6CAE21A3" w14:textId="77777777" w:rsidR="00145AB8" w:rsidRPr="000266A2" w:rsidRDefault="00145AB8" w:rsidP="00145AB8">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0D96A07A" w14:textId="77777777" w:rsidR="00145AB8" w:rsidRPr="00145AB8" w:rsidRDefault="00145AB8" w:rsidP="00145AB8">
      <w:pPr>
        <w:pStyle w:val="Sarakstarindkopa"/>
        <w:autoSpaceDN w:val="0"/>
        <w:ind w:left="426"/>
        <w:contextualSpacing w:val="0"/>
        <w:rPr>
          <w:rFonts w:ascii="Times New Roman" w:hAnsi="Times New Roman" w:cs="Times New Roman"/>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36418926" w14:textId="64C741AE" w:rsidR="00145AB8" w:rsidRPr="005221FA" w:rsidRDefault="00145AB8" w:rsidP="00145AB8">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w:t>
      </w:r>
      <w:r>
        <w:rPr>
          <w:sz w:val="22"/>
          <w:szCs w:val="22"/>
        </w:rPr>
        <w:t xml:space="preserve"> esošajiem normatīvajiem aktiem</w:t>
      </w:r>
      <w:r w:rsidRPr="000266A2">
        <w:rPr>
          <w:sz w:val="22"/>
          <w:szCs w:val="22"/>
        </w:rPr>
        <w:t xml:space="preserve">. </w:t>
      </w:r>
      <w:r>
        <w:rPr>
          <w:sz w:val="22"/>
          <w:szCs w:val="22"/>
        </w:rPr>
        <w:t xml:space="preserve">  </w:t>
      </w:r>
    </w:p>
    <w:p w14:paraId="707E8C45" w14:textId="77777777" w:rsidR="0030603B"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BC9CFA1" w14:textId="28B6F30A" w:rsidR="00145AB8" w:rsidRPr="00A10740" w:rsidRDefault="00145AB8" w:rsidP="00145AB8">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 </w:t>
      </w:r>
      <w:r>
        <w:rPr>
          <w:sz w:val="22"/>
          <w:szCs w:val="22"/>
        </w:rPr>
        <w:t>ar</w:t>
      </w:r>
      <w:r w:rsidRPr="00A5524D">
        <w:rPr>
          <w:sz w:val="22"/>
          <w:szCs w:val="22"/>
        </w:rPr>
        <w:t xml:space="preserve"> pielikum</w:t>
      </w:r>
      <w:r>
        <w:rPr>
          <w:sz w:val="22"/>
          <w:szCs w:val="22"/>
        </w:rPr>
        <w:t>iem</w:t>
      </w:r>
      <w:r w:rsidRPr="00A5524D">
        <w:rPr>
          <w:sz w:val="22"/>
          <w:szCs w:val="22"/>
        </w:rPr>
        <w:t xml:space="preserve"> uz </w:t>
      </w:r>
      <w:r>
        <w:rPr>
          <w:sz w:val="22"/>
          <w:szCs w:val="22"/>
        </w:rPr>
        <w:t>6 (sešām)</w:t>
      </w:r>
      <w:r w:rsidRPr="00A5524D">
        <w:rPr>
          <w:sz w:val="22"/>
          <w:szCs w:val="22"/>
        </w:rPr>
        <w:t xml:space="preserve"> lap</w:t>
      </w:r>
      <w:r>
        <w:rPr>
          <w:sz w:val="22"/>
          <w:szCs w:val="22"/>
        </w:rPr>
        <w:t xml:space="preserve">ām,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082F56D7" w14:textId="77777777" w:rsidR="00145AB8" w:rsidRDefault="00145AB8" w:rsidP="00A5524D">
      <w:pPr>
        <w:jc w:val="center"/>
        <w:rPr>
          <w:b/>
          <w:caps/>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2" w:type="dxa"/>
        <w:jc w:val="center"/>
        <w:tblLook w:val="01E0" w:firstRow="1" w:lastRow="1" w:firstColumn="1" w:lastColumn="1" w:noHBand="0" w:noVBand="0"/>
      </w:tblPr>
      <w:tblGrid>
        <w:gridCol w:w="4680"/>
        <w:gridCol w:w="4632"/>
      </w:tblGrid>
      <w:tr w:rsidR="005D29E0" w:rsidRPr="009B6E56" w14:paraId="2AAAE57F" w14:textId="77777777" w:rsidTr="005D29E0">
        <w:trPr>
          <w:trHeight w:val="305"/>
          <w:jc w:val="center"/>
        </w:trPr>
        <w:tc>
          <w:tcPr>
            <w:tcW w:w="4680" w:type="dxa"/>
          </w:tcPr>
          <w:p w14:paraId="3DE25896" w14:textId="77777777" w:rsidR="005D29E0" w:rsidRPr="005D29E0" w:rsidRDefault="005D29E0" w:rsidP="007960E3">
            <w:pPr>
              <w:pStyle w:val="Pamatteksts3"/>
              <w:spacing w:after="0" w:line="240" w:lineRule="auto"/>
              <w:rPr>
                <w:rFonts w:ascii="Times New Roman" w:hAnsi="Times New Roman"/>
                <w:b/>
                <w:bCs/>
                <w:caps/>
                <w:sz w:val="22"/>
                <w:szCs w:val="22"/>
              </w:rPr>
            </w:pPr>
            <w:r w:rsidRPr="005D29E0">
              <w:rPr>
                <w:rFonts w:ascii="Times New Roman" w:hAnsi="Times New Roman"/>
                <w:b/>
                <w:bCs/>
                <w:caps/>
                <w:sz w:val="22"/>
                <w:szCs w:val="22"/>
              </w:rPr>
              <w:t>IZNOMĀTĀJS</w:t>
            </w:r>
          </w:p>
          <w:p w14:paraId="2F6D4B95" w14:textId="77777777" w:rsidR="005D29E0" w:rsidRPr="005D29E0" w:rsidRDefault="005D29E0" w:rsidP="007960E3">
            <w:pPr>
              <w:pStyle w:val="Pamatteksts3"/>
              <w:spacing w:after="0" w:line="240" w:lineRule="auto"/>
              <w:rPr>
                <w:rFonts w:ascii="Times New Roman" w:hAnsi="Times New Roman"/>
                <w:sz w:val="22"/>
                <w:szCs w:val="22"/>
              </w:rPr>
            </w:pPr>
            <w:r w:rsidRPr="005D29E0">
              <w:rPr>
                <w:rFonts w:ascii="Times New Roman" w:hAnsi="Times New Roman"/>
                <w:sz w:val="22"/>
                <w:szCs w:val="22"/>
              </w:rPr>
              <w:t>Gulbenes novada pašvaldība</w:t>
            </w:r>
          </w:p>
          <w:p w14:paraId="0EF96BD9" w14:textId="50BC36E6"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Reģistrācijas numurs</w:t>
            </w:r>
            <w:r w:rsidR="00D0513F">
              <w:rPr>
                <w:rFonts w:ascii="Times New Roman" w:hAnsi="Times New Roman"/>
                <w:bCs/>
                <w:sz w:val="22"/>
                <w:szCs w:val="22"/>
              </w:rPr>
              <w:t> </w:t>
            </w:r>
            <w:r w:rsidRPr="005D29E0">
              <w:rPr>
                <w:rFonts w:ascii="Times New Roman" w:hAnsi="Times New Roman"/>
                <w:bCs/>
                <w:sz w:val="22"/>
                <w:szCs w:val="22"/>
              </w:rPr>
              <w:t>90009116327</w:t>
            </w:r>
          </w:p>
          <w:p w14:paraId="11AB19B5"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 xml:space="preserve">Juridiskā adrese: Ābeļu iela 2, Gulbene, </w:t>
            </w:r>
          </w:p>
          <w:p w14:paraId="6C05FF3B"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Gulbenes novads, LV–4401</w:t>
            </w:r>
          </w:p>
          <w:p w14:paraId="3D1D6967" w14:textId="77777777" w:rsidR="005D29E0" w:rsidRPr="005D29E0" w:rsidRDefault="005D29E0" w:rsidP="007960E3">
            <w:pPr>
              <w:pStyle w:val="Pamatteksts3"/>
              <w:spacing w:after="0" w:line="240" w:lineRule="auto"/>
              <w:rPr>
                <w:rFonts w:ascii="Times New Roman" w:hAnsi="Times New Roman"/>
                <w:bCs/>
                <w:sz w:val="22"/>
                <w:szCs w:val="22"/>
              </w:rPr>
            </w:pPr>
          </w:p>
          <w:p w14:paraId="5CAF3C38" w14:textId="77777777" w:rsidR="005D29E0" w:rsidRPr="005D29E0" w:rsidRDefault="005D29E0" w:rsidP="005D29E0">
            <w:pPr>
              <w:jc w:val="both"/>
              <w:rPr>
                <w:sz w:val="22"/>
                <w:szCs w:val="22"/>
              </w:rPr>
            </w:pPr>
            <w:r w:rsidRPr="005D29E0">
              <w:rPr>
                <w:color w:val="000000"/>
                <w:sz w:val="22"/>
                <w:szCs w:val="22"/>
              </w:rPr>
              <w:t>AS “SEB banka”</w:t>
            </w:r>
          </w:p>
          <w:p w14:paraId="49A60A68" w14:textId="5F92E580" w:rsidR="005D29E0" w:rsidRPr="005D29E0" w:rsidRDefault="005D29E0" w:rsidP="005D29E0">
            <w:pPr>
              <w:jc w:val="both"/>
              <w:rPr>
                <w:sz w:val="22"/>
                <w:szCs w:val="22"/>
              </w:rPr>
            </w:pPr>
            <w:r w:rsidRPr="005D29E0">
              <w:rPr>
                <w:color w:val="000000"/>
                <w:sz w:val="22"/>
                <w:szCs w:val="22"/>
              </w:rPr>
              <w:t>Konta Nr.</w:t>
            </w:r>
            <w:r w:rsidR="00D0513F">
              <w:rPr>
                <w:color w:val="000000"/>
                <w:sz w:val="22"/>
                <w:szCs w:val="22"/>
              </w:rPr>
              <w:t> </w:t>
            </w:r>
            <w:r w:rsidRPr="005D29E0">
              <w:rPr>
                <w:color w:val="000000"/>
                <w:sz w:val="22"/>
                <w:szCs w:val="22"/>
              </w:rPr>
              <w:t>LV03UNLA0050014339919</w:t>
            </w:r>
          </w:p>
          <w:p w14:paraId="01EA1E5D" w14:textId="77777777" w:rsidR="005D29E0" w:rsidRPr="005D29E0" w:rsidRDefault="005D29E0" w:rsidP="005D29E0">
            <w:pPr>
              <w:jc w:val="both"/>
              <w:rPr>
                <w:sz w:val="22"/>
                <w:szCs w:val="22"/>
              </w:rPr>
            </w:pPr>
            <w:r w:rsidRPr="005D29E0">
              <w:rPr>
                <w:color w:val="000000"/>
                <w:sz w:val="22"/>
                <w:szCs w:val="22"/>
              </w:rPr>
              <w:t>AS “Citadele banka”</w:t>
            </w:r>
          </w:p>
          <w:p w14:paraId="0D9B7C74" w14:textId="217B5870" w:rsidR="005D29E0" w:rsidRPr="005D29E0" w:rsidRDefault="005D29E0" w:rsidP="005D29E0">
            <w:pPr>
              <w:jc w:val="both"/>
              <w:rPr>
                <w:sz w:val="22"/>
                <w:szCs w:val="22"/>
              </w:rPr>
            </w:pPr>
            <w:r w:rsidRPr="005D29E0">
              <w:rPr>
                <w:color w:val="000000"/>
                <w:sz w:val="22"/>
                <w:szCs w:val="22"/>
              </w:rPr>
              <w:t>Konta Nr.</w:t>
            </w:r>
            <w:r w:rsidR="00D0513F">
              <w:rPr>
                <w:color w:val="000000"/>
                <w:sz w:val="22"/>
                <w:szCs w:val="22"/>
              </w:rPr>
              <w:t> </w:t>
            </w:r>
            <w:r w:rsidRPr="005D29E0">
              <w:rPr>
                <w:color w:val="000000"/>
                <w:sz w:val="22"/>
                <w:szCs w:val="22"/>
              </w:rPr>
              <w:t>LV41PARX0012592250001</w:t>
            </w:r>
          </w:p>
          <w:p w14:paraId="21021722" w14:textId="77777777" w:rsidR="005D29E0" w:rsidRPr="005D29E0" w:rsidRDefault="005D29E0" w:rsidP="005D29E0">
            <w:pPr>
              <w:jc w:val="both"/>
              <w:rPr>
                <w:sz w:val="22"/>
                <w:szCs w:val="22"/>
              </w:rPr>
            </w:pPr>
            <w:r w:rsidRPr="005D29E0">
              <w:rPr>
                <w:color w:val="000000"/>
                <w:sz w:val="22"/>
                <w:szCs w:val="22"/>
              </w:rPr>
              <w:t>AS Swedbank</w:t>
            </w:r>
          </w:p>
          <w:p w14:paraId="2C616EB5" w14:textId="13FC7A9C" w:rsidR="005D29E0" w:rsidRPr="005D29E0" w:rsidRDefault="005D29E0" w:rsidP="005D29E0">
            <w:pPr>
              <w:pStyle w:val="Pamatteksts3"/>
              <w:spacing w:after="0" w:line="240" w:lineRule="auto"/>
              <w:rPr>
                <w:rFonts w:ascii="Times New Roman" w:hAnsi="Times New Roman"/>
                <w:b/>
                <w:caps/>
                <w:sz w:val="22"/>
                <w:szCs w:val="22"/>
              </w:rPr>
            </w:pPr>
            <w:r w:rsidRPr="005D29E0">
              <w:rPr>
                <w:rFonts w:ascii="Times New Roman" w:hAnsi="Times New Roman"/>
                <w:color w:val="000000"/>
                <w:sz w:val="22"/>
                <w:szCs w:val="22"/>
              </w:rPr>
              <w:t>Konta Nr.</w:t>
            </w:r>
            <w:r w:rsidR="00D0513F">
              <w:rPr>
                <w:rFonts w:ascii="Times New Roman" w:hAnsi="Times New Roman"/>
                <w:color w:val="000000"/>
                <w:sz w:val="22"/>
                <w:szCs w:val="22"/>
              </w:rPr>
              <w:t> </w:t>
            </w:r>
            <w:r w:rsidRPr="005D29E0">
              <w:rPr>
                <w:rFonts w:ascii="Times New Roman" w:hAnsi="Times New Roman"/>
                <w:color w:val="000000"/>
                <w:sz w:val="22"/>
                <w:szCs w:val="22"/>
              </w:rPr>
              <w:t>LV52HABA0551026528581</w:t>
            </w:r>
          </w:p>
        </w:tc>
        <w:tc>
          <w:tcPr>
            <w:tcW w:w="4632" w:type="dxa"/>
          </w:tcPr>
          <w:p w14:paraId="30E0EAE0" w14:textId="77777777" w:rsidR="005D29E0" w:rsidRPr="009B6E56" w:rsidRDefault="005D29E0" w:rsidP="007960E3">
            <w:pPr>
              <w:rPr>
                <w:b/>
                <w:caps/>
                <w:sz w:val="22"/>
                <w:szCs w:val="22"/>
              </w:rPr>
            </w:pPr>
            <w:r w:rsidRPr="009B6E56">
              <w:rPr>
                <w:b/>
                <w:caps/>
                <w:sz w:val="22"/>
                <w:szCs w:val="22"/>
              </w:rPr>
              <w:t>NOMNIEKS</w:t>
            </w:r>
          </w:p>
          <w:p w14:paraId="234D3990" w14:textId="77777777" w:rsidR="0030603B" w:rsidRDefault="0030603B" w:rsidP="007960E3">
            <w:pPr>
              <w:jc w:val="both"/>
              <w:rPr>
                <w:sz w:val="22"/>
                <w:szCs w:val="22"/>
              </w:rPr>
            </w:pPr>
          </w:p>
          <w:p w14:paraId="5E67D41B" w14:textId="43656129" w:rsidR="005D29E0" w:rsidRPr="009B6E56" w:rsidRDefault="005D29E0" w:rsidP="007960E3">
            <w:pPr>
              <w:jc w:val="both"/>
              <w:rPr>
                <w:sz w:val="22"/>
                <w:szCs w:val="22"/>
              </w:rPr>
            </w:pPr>
            <w:r w:rsidRPr="009B6E56">
              <w:rPr>
                <w:sz w:val="22"/>
                <w:szCs w:val="22"/>
              </w:rPr>
              <w:t xml:space="preserve">personas kods </w:t>
            </w:r>
          </w:p>
          <w:p w14:paraId="64227D3B" w14:textId="1C7929CB" w:rsidR="0030603B" w:rsidRDefault="0030603B" w:rsidP="00802609">
            <w:pPr>
              <w:jc w:val="both"/>
              <w:rPr>
                <w:sz w:val="22"/>
                <w:szCs w:val="22"/>
              </w:rPr>
            </w:pPr>
            <w:r>
              <w:rPr>
                <w:sz w:val="22"/>
                <w:szCs w:val="22"/>
              </w:rPr>
              <w:t>deklarētā dzīvesvieta:</w:t>
            </w:r>
          </w:p>
          <w:p w14:paraId="6F450678" w14:textId="46162381" w:rsidR="0030603B" w:rsidRDefault="0030603B" w:rsidP="00802609">
            <w:pPr>
              <w:jc w:val="both"/>
              <w:rPr>
                <w:sz w:val="22"/>
                <w:szCs w:val="22"/>
              </w:rPr>
            </w:pPr>
          </w:p>
          <w:p w14:paraId="5A5CD3B8" w14:textId="7B382083" w:rsidR="0030603B" w:rsidRDefault="0030603B" w:rsidP="00802609">
            <w:pPr>
              <w:jc w:val="both"/>
              <w:rPr>
                <w:sz w:val="22"/>
                <w:szCs w:val="22"/>
              </w:rPr>
            </w:pPr>
            <w:r>
              <w:rPr>
                <w:sz w:val="22"/>
                <w:szCs w:val="22"/>
              </w:rPr>
              <w:t>Telefona numurs:</w:t>
            </w:r>
          </w:p>
          <w:p w14:paraId="334433A2" w14:textId="51981F26" w:rsidR="0030603B" w:rsidRDefault="0030603B" w:rsidP="00802609">
            <w:pPr>
              <w:jc w:val="both"/>
              <w:rPr>
                <w:sz w:val="22"/>
                <w:szCs w:val="22"/>
              </w:rPr>
            </w:pPr>
            <w:r>
              <w:rPr>
                <w:sz w:val="22"/>
                <w:szCs w:val="22"/>
              </w:rPr>
              <w:t>E-pasts:</w:t>
            </w:r>
          </w:p>
          <w:p w14:paraId="5040ECCB" w14:textId="34921AFF" w:rsidR="00802609" w:rsidRPr="009B6E56" w:rsidRDefault="005D29E0" w:rsidP="00802609">
            <w:pPr>
              <w:jc w:val="both"/>
              <w:rPr>
                <w:sz w:val="22"/>
                <w:szCs w:val="22"/>
              </w:rPr>
            </w:pPr>
            <w:r w:rsidRPr="00EE2E24">
              <w:rPr>
                <w:rFonts w:eastAsia="Calibri"/>
                <w:sz w:val="22"/>
                <w:szCs w:val="22"/>
              </w:rPr>
              <w:t xml:space="preserve"> </w:t>
            </w:r>
          </w:p>
          <w:p w14:paraId="65C9118B" w14:textId="1E134274" w:rsidR="005D29E0" w:rsidRPr="009B6E56" w:rsidRDefault="005D29E0" w:rsidP="007960E3">
            <w:pPr>
              <w:jc w:val="both"/>
              <w:rPr>
                <w:sz w:val="22"/>
                <w:szCs w:val="22"/>
              </w:rPr>
            </w:pPr>
          </w:p>
          <w:p w14:paraId="71782EDE" w14:textId="77777777" w:rsidR="005D29E0" w:rsidRPr="009B6E56" w:rsidRDefault="005D29E0" w:rsidP="005D29E0">
            <w:pPr>
              <w:jc w:val="both"/>
              <w:rPr>
                <w:b/>
                <w:caps/>
                <w:spacing w:val="-8"/>
                <w:sz w:val="22"/>
                <w:szCs w:val="22"/>
              </w:rPr>
            </w:pPr>
          </w:p>
        </w:tc>
      </w:tr>
      <w:tr w:rsidR="005D29E0" w:rsidRPr="009B6E56" w14:paraId="0D03E83F" w14:textId="77777777" w:rsidTr="005D29E0">
        <w:trPr>
          <w:trHeight w:val="896"/>
          <w:jc w:val="center"/>
        </w:trPr>
        <w:tc>
          <w:tcPr>
            <w:tcW w:w="4680" w:type="dxa"/>
            <w:tcBorders>
              <w:bottom w:val="nil"/>
            </w:tcBorders>
          </w:tcPr>
          <w:p w14:paraId="37F392E4" w14:textId="77777777" w:rsidR="00E404A5" w:rsidRDefault="00E404A5" w:rsidP="007960E3">
            <w:pPr>
              <w:pStyle w:val="Pamatteksts3"/>
              <w:spacing w:after="0" w:line="240" w:lineRule="auto"/>
              <w:rPr>
                <w:rFonts w:ascii="Times New Roman" w:hAnsi="Times New Roman"/>
                <w:bCs/>
                <w:sz w:val="22"/>
                <w:szCs w:val="22"/>
              </w:rPr>
            </w:pPr>
          </w:p>
          <w:p w14:paraId="793313DF" w14:textId="729E24B8"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 xml:space="preserve">Gulbenes novada </w:t>
            </w:r>
          </w:p>
          <w:p w14:paraId="378E50F1"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Gulbenes pilsētas pārvaldes vadītājs</w:t>
            </w:r>
          </w:p>
          <w:p w14:paraId="69C3FC00" w14:textId="77777777" w:rsidR="005D29E0" w:rsidRPr="005D29E0" w:rsidRDefault="005D29E0" w:rsidP="007960E3">
            <w:pPr>
              <w:pStyle w:val="Pamatteksts3"/>
              <w:spacing w:after="0" w:line="240" w:lineRule="auto"/>
              <w:rPr>
                <w:rFonts w:ascii="Times New Roman" w:hAnsi="Times New Roman"/>
                <w:bCs/>
                <w:sz w:val="22"/>
                <w:szCs w:val="22"/>
              </w:rPr>
            </w:pPr>
          </w:p>
          <w:p w14:paraId="1EA76CA9" w14:textId="60751A9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_________________________</w:t>
            </w:r>
          </w:p>
          <w:p w14:paraId="1B3A1686" w14:textId="77777777" w:rsidR="005D29E0" w:rsidRPr="005D29E0" w:rsidRDefault="005D29E0" w:rsidP="007960E3">
            <w:pPr>
              <w:pStyle w:val="Pamatteksts3"/>
              <w:spacing w:after="0" w:line="240" w:lineRule="auto"/>
              <w:rPr>
                <w:rFonts w:ascii="Times New Roman" w:hAnsi="Times New Roman"/>
                <w:bCs/>
                <w:sz w:val="22"/>
                <w:szCs w:val="22"/>
              </w:rPr>
            </w:pPr>
          </w:p>
          <w:p w14:paraId="18004F03" w14:textId="540065B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__.</w:t>
            </w:r>
            <w:r w:rsidR="0030603B">
              <w:rPr>
                <w:rFonts w:ascii="Times New Roman" w:hAnsi="Times New Roman"/>
                <w:bCs/>
                <w:sz w:val="22"/>
                <w:szCs w:val="22"/>
              </w:rPr>
              <w:t>__.202</w:t>
            </w:r>
            <w:r w:rsidR="00AB4F82">
              <w:rPr>
                <w:rFonts w:ascii="Times New Roman" w:hAnsi="Times New Roman"/>
                <w:bCs/>
                <w:sz w:val="22"/>
                <w:szCs w:val="22"/>
              </w:rPr>
              <w:t>5</w:t>
            </w:r>
            <w:r w:rsidR="0030603B">
              <w:rPr>
                <w:rFonts w:ascii="Times New Roman" w:hAnsi="Times New Roman"/>
                <w:bCs/>
                <w:sz w:val="22"/>
                <w:szCs w:val="22"/>
              </w:rPr>
              <w:t>.</w:t>
            </w:r>
            <w:r w:rsidR="00285166">
              <w:rPr>
                <w:rFonts w:ascii="Times New Roman" w:hAnsi="Times New Roman"/>
                <w:bCs/>
                <w:sz w:val="22"/>
                <w:szCs w:val="22"/>
              </w:rPr>
              <w:t xml:space="preserve">        </w:t>
            </w:r>
          </w:p>
        </w:tc>
        <w:tc>
          <w:tcPr>
            <w:tcW w:w="4632" w:type="dxa"/>
            <w:tcBorders>
              <w:bottom w:val="nil"/>
            </w:tcBorders>
          </w:tcPr>
          <w:p w14:paraId="5EE3E1BB" w14:textId="77777777" w:rsidR="005D29E0" w:rsidRPr="009B6E56" w:rsidRDefault="005D29E0" w:rsidP="007960E3">
            <w:pPr>
              <w:ind w:right="28"/>
              <w:rPr>
                <w:spacing w:val="-8"/>
                <w:sz w:val="22"/>
                <w:szCs w:val="22"/>
              </w:rPr>
            </w:pPr>
          </w:p>
          <w:p w14:paraId="6757B340" w14:textId="16570BF9" w:rsidR="005D29E0" w:rsidRDefault="005D29E0" w:rsidP="007960E3">
            <w:pPr>
              <w:ind w:right="28"/>
              <w:rPr>
                <w:spacing w:val="-8"/>
                <w:sz w:val="22"/>
                <w:szCs w:val="22"/>
              </w:rPr>
            </w:pPr>
          </w:p>
          <w:p w14:paraId="24730C73" w14:textId="77777777" w:rsidR="00E404A5" w:rsidRPr="009B6E56" w:rsidRDefault="00E404A5" w:rsidP="007960E3">
            <w:pPr>
              <w:ind w:right="28"/>
              <w:rPr>
                <w:spacing w:val="-8"/>
                <w:sz w:val="22"/>
                <w:szCs w:val="22"/>
              </w:rPr>
            </w:pPr>
          </w:p>
          <w:p w14:paraId="2A8482CE" w14:textId="77777777" w:rsidR="005D29E0" w:rsidRDefault="005D29E0" w:rsidP="007960E3">
            <w:pPr>
              <w:jc w:val="both"/>
              <w:rPr>
                <w:spacing w:val="-8"/>
                <w:sz w:val="22"/>
                <w:szCs w:val="22"/>
              </w:rPr>
            </w:pPr>
          </w:p>
          <w:p w14:paraId="389AE989" w14:textId="7B0C83D0" w:rsidR="005D29E0" w:rsidRDefault="005D29E0" w:rsidP="007960E3">
            <w:pPr>
              <w:jc w:val="both"/>
              <w:rPr>
                <w:sz w:val="22"/>
                <w:szCs w:val="22"/>
              </w:rPr>
            </w:pPr>
            <w:r w:rsidRPr="009B6E56">
              <w:rPr>
                <w:spacing w:val="-8"/>
                <w:sz w:val="22"/>
                <w:szCs w:val="22"/>
              </w:rPr>
              <w:t>______________________</w:t>
            </w:r>
            <w:r>
              <w:rPr>
                <w:sz w:val="22"/>
                <w:szCs w:val="22"/>
              </w:rPr>
              <w:t xml:space="preserve"> </w:t>
            </w:r>
          </w:p>
          <w:p w14:paraId="29FDF84D" w14:textId="77777777" w:rsidR="005D29E0" w:rsidRPr="009B6E56" w:rsidRDefault="005D29E0" w:rsidP="007960E3">
            <w:pPr>
              <w:jc w:val="both"/>
              <w:rPr>
                <w:sz w:val="22"/>
                <w:szCs w:val="22"/>
              </w:rPr>
            </w:pPr>
          </w:p>
          <w:p w14:paraId="0F2B590C" w14:textId="0D9FCF39" w:rsidR="005D29E0" w:rsidRPr="009B6E56" w:rsidRDefault="005D29E0" w:rsidP="007960E3">
            <w:pPr>
              <w:jc w:val="both"/>
              <w:rPr>
                <w:spacing w:val="-8"/>
                <w:sz w:val="22"/>
                <w:szCs w:val="22"/>
              </w:rPr>
            </w:pPr>
            <w:r>
              <w:rPr>
                <w:bCs/>
                <w:sz w:val="22"/>
                <w:szCs w:val="22"/>
              </w:rPr>
              <w:t>__.</w:t>
            </w:r>
            <w:r w:rsidR="0030603B">
              <w:rPr>
                <w:bCs/>
                <w:sz w:val="22"/>
                <w:szCs w:val="22"/>
              </w:rPr>
              <w:t>__.202</w:t>
            </w:r>
            <w:r w:rsidR="00AB4F82">
              <w:rPr>
                <w:bCs/>
                <w:sz w:val="22"/>
                <w:szCs w:val="22"/>
              </w:rPr>
              <w:t>5</w:t>
            </w:r>
            <w:r w:rsidR="0030603B">
              <w:rPr>
                <w:bCs/>
                <w:sz w:val="22"/>
                <w:szCs w:val="22"/>
              </w:rPr>
              <w:t>.</w:t>
            </w:r>
          </w:p>
        </w:tc>
      </w:tr>
    </w:tbl>
    <w:p w14:paraId="0DD69B18" w14:textId="77777777" w:rsidR="005B70E1" w:rsidRPr="00A5524D" w:rsidRDefault="005B70E1" w:rsidP="00A5524D">
      <w:pPr>
        <w:rPr>
          <w:sz w:val="22"/>
          <w:szCs w:val="22"/>
        </w:rPr>
      </w:pPr>
      <w:r w:rsidRPr="00A5524D">
        <w:rPr>
          <w:sz w:val="22"/>
          <w:szCs w:val="22"/>
        </w:rPr>
        <w:tab/>
      </w:r>
    </w:p>
    <w:sectPr w:rsidR="005B70E1" w:rsidRPr="00A5524D" w:rsidSect="00145AB8">
      <w:footerReference w:type="default" r:id="rId7"/>
      <w:pgSz w:w="11906" w:h="16838"/>
      <w:pgMar w:top="1134" w:right="907" w:bottom="1134" w:left="1701" w:header="709"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1F4A5" w14:textId="77777777" w:rsidR="002D14B9" w:rsidRDefault="002D14B9" w:rsidP="005B70E1">
      <w:r>
        <w:separator/>
      </w:r>
    </w:p>
  </w:endnote>
  <w:endnote w:type="continuationSeparator" w:id="0">
    <w:p w14:paraId="327CCED4" w14:textId="77777777" w:rsidR="002D14B9" w:rsidRDefault="002D14B9"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3CDA2" w14:textId="466823FA" w:rsidR="00145AB8" w:rsidRPr="00145AB8" w:rsidRDefault="00000000" w:rsidP="00145AB8">
    <w:pPr>
      <w:pStyle w:val="Kjene"/>
      <w:jc w:val="center"/>
      <w:rPr>
        <w:sz w:val="20"/>
        <w:szCs w:val="20"/>
      </w:rPr>
    </w:pPr>
    <w:sdt>
      <w:sdtPr>
        <w:id w:val="-1433667029"/>
        <w:docPartObj>
          <w:docPartGallery w:val="Page Numbers (Bottom of Page)"/>
          <w:docPartUnique/>
        </w:docPartObj>
      </w:sdtPr>
      <w:sdtEndPr>
        <w:rPr>
          <w:sz w:val="20"/>
          <w:szCs w:val="20"/>
        </w:rPr>
      </w:sdtEndPr>
      <w:sdtContent>
        <w:r w:rsidR="00145AB8" w:rsidRPr="00145AB8">
          <w:rPr>
            <w:sz w:val="20"/>
            <w:szCs w:val="20"/>
          </w:rPr>
          <w:fldChar w:fldCharType="begin"/>
        </w:r>
        <w:r w:rsidR="00145AB8" w:rsidRPr="00145AB8">
          <w:rPr>
            <w:sz w:val="20"/>
            <w:szCs w:val="20"/>
          </w:rPr>
          <w:instrText>PAGE   \* MERGEFORMAT</w:instrText>
        </w:r>
        <w:r w:rsidR="00145AB8" w:rsidRPr="00145AB8">
          <w:rPr>
            <w:sz w:val="20"/>
            <w:szCs w:val="20"/>
          </w:rPr>
          <w:fldChar w:fldCharType="separate"/>
        </w:r>
        <w:r w:rsidR="00145AB8">
          <w:rPr>
            <w:noProof/>
            <w:sz w:val="20"/>
            <w:szCs w:val="20"/>
          </w:rPr>
          <w:t>5</w:t>
        </w:r>
        <w:r w:rsidR="00145AB8" w:rsidRPr="00145AB8">
          <w:rPr>
            <w:sz w:val="20"/>
            <w:szCs w:val="20"/>
          </w:rPr>
          <w:fldChar w:fldCharType="end"/>
        </w:r>
      </w:sdtContent>
    </w:sdt>
  </w:p>
  <w:p w14:paraId="5D94CDE8" w14:textId="77777777" w:rsidR="00145AB8" w:rsidRDefault="00145AB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4369D" w14:textId="77777777" w:rsidR="002D14B9" w:rsidRDefault="002D14B9" w:rsidP="005B70E1">
      <w:r>
        <w:separator/>
      </w:r>
    </w:p>
  </w:footnote>
  <w:footnote w:type="continuationSeparator" w:id="0">
    <w:p w14:paraId="28F37F9C" w14:textId="77777777" w:rsidR="002D14B9" w:rsidRDefault="002D14B9"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607731964">
    <w:abstractNumId w:val="12"/>
  </w:num>
  <w:num w:numId="2" w16cid:durableId="1606768619">
    <w:abstractNumId w:val="6"/>
  </w:num>
  <w:num w:numId="3" w16cid:durableId="1502813333">
    <w:abstractNumId w:val="11"/>
  </w:num>
  <w:num w:numId="4" w16cid:durableId="696196488">
    <w:abstractNumId w:val="1"/>
  </w:num>
  <w:num w:numId="5" w16cid:durableId="600182371">
    <w:abstractNumId w:val="2"/>
  </w:num>
  <w:num w:numId="6" w16cid:durableId="796219268">
    <w:abstractNumId w:val="0"/>
  </w:num>
  <w:num w:numId="7" w16cid:durableId="1631322278">
    <w:abstractNumId w:val="3"/>
  </w:num>
  <w:num w:numId="8" w16cid:durableId="531504243">
    <w:abstractNumId w:val="4"/>
  </w:num>
  <w:num w:numId="9" w16cid:durableId="538709071">
    <w:abstractNumId w:val="5"/>
  </w:num>
  <w:num w:numId="10" w16cid:durableId="1079206168">
    <w:abstractNumId w:val="9"/>
  </w:num>
  <w:num w:numId="11" w16cid:durableId="80180242">
    <w:abstractNumId w:val="7"/>
  </w:num>
  <w:num w:numId="12" w16cid:durableId="2011330888">
    <w:abstractNumId w:val="8"/>
  </w:num>
  <w:num w:numId="13" w16cid:durableId="37822560">
    <w:abstractNumId w:val="14"/>
  </w:num>
  <w:num w:numId="14" w16cid:durableId="1268927542">
    <w:abstractNumId w:val="13"/>
  </w:num>
  <w:num w:numId="15" w16cid:durableId="377524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03086"/>
    <w:rsid w:val="00004E74"/>
    <w:rsid w:val="000129D2"/>
    <w:rsid w:val="00035BC9"/>
    <w:rsid w:val="000A2481"/>
    <w:rsid w:val="000A70AF"/>
    <w:rsid w:val="000B6829"/>
    <w:rsid w:val="000C1B33"/>
    <w:rsid w:val="00113DCF"/>
    <w:rsid w:val="00145AB8"/>
    <w:rsid w:val="00156B27"/>
    <w:rsid w:val="001672B4"/>
    <w:rsid w:val="001821F0"/>
    <w:rsid w:val="00191C29"/>
    <w:rsid w:val="001955FE"/>
    <w:rsid w:val="001B33D5"/>
    <w:rsid w:val="001C4AAA"/>
    <w:rsid w:val="001E0D98"/>
    <w:rsid w:val="001E284A"/>
    <w:rsid w:val="001E4FB7"/>
    <w:rsid w:val="0020721C"/>
    <w:rsid w:val="00211165"/>
    <w:rsid w:val="00213F92"/>
    <w:rsid w:val="00217BA0"/>
    <w:rsid w:val="00221C5C"/>
    <w:rsid w:val="00222799"/>
    <w:rsid w:val="00223B7A"/>
    <w:rsid w:val="002277AB"/>
    <w:rsid w:val="00285166"/>
    <w:rsid w:val="002A4E2B"/>
    <w:rsid w:val="002C6BC4"/>
    <w:rsid w:val="002D14A2"/>
    <w:rsid w:val="002D14B9"/>
    <w:rsid w:val="002D33C8"/>
    <w:rsid w:val="002F241F"/>
    <w:rsid w:val="0030603B"/>
    <w:rsid w:val="00317E76"/>
    <w:rsid w:val="003237CF"/>
    <w:rsid w:val="0034371E"/>
    <w:rsid w:val="00347E20"/>
    <w:rsid w:val="00351279"/>
    <w:rsid w:val="00386DAC"/>
    <w:rsid w:val="003E1550"/>
    <w:rsid w:val="003E57E8"/>
    <w:rsid w:val="00427CA4"/>
    <w:rsid w:val="00427DC1"/>
    <w:rsid w:val="00433809"/>
    <w:rsid w:val="00447C00"/>
    <w:rsid w:val="00462AFD"/>
    <w:rsid w:val="00473BF3"/>
    <w:rsid w:val="00474045"/>
    <w:rsid w:val="004B00AF"/>
    <w:rsid w:val="004E69EC"/>
    <w:rsid w:val="00504B55"/>
    <w:rsid w:val="00514B02"/>
    <w:rsid w:val="005221FA"/>
    <w:rsid w:val="0053260B"/>
    <w:rsid w:val="00543E6D"/>
    <w:rsid w:val="005542A2"/>
    <w:rsid w:val="00573BAF"/>
    <w:rsid w:val="005A3425"/>
    <w:rsid w:val="005B3B1B"/>
    <w:rsid w:val="005B70E1"/>
    <w:rsid w:val="005D29E0"/>
    <w:rsid w:val="005D5C5D"/>
    <w:rsid w:val="005E7FCE"/>
    <w:rsid w:val="00660860"/>
    <w:rsid w:val="00677186"/>
    <w:rsid w:val="00686682"/>
    <w:rsid w:val="00696DCB"/>
    <w:rsid w:val="006A1465"/>
    <w:rsid w:val="006D22D8"/>
    <w:rsid w:val="006E20DD"/>
    <w:rsid w:val="006E5907"/>
    <w:rsid w:val="006E6542"/>
    <w:rsid w:val="00725B15"/>
    <w:rsid w:val="007318AF"/>
    <w:rsid w:val="007952BA"/>
    <w:rsid w:val="007977A3"/>
    <w:rsid w:val="00797ED3"/>
    <w:rsid w:val="007A1F6F"/>
    <w:rsid w:val="007B25A2"/>
    <w:rsid w:val="00802609"/>
    <w:rsid w:val="008029F4"/>
    <w:rsid w:val="0082237F"/>
    <w:rsid w:val="00822C41"/>
    <w:rsid w:val="00846EBA"/>
    <w:rsid w:val="00864CD0"/>
    <w:rsid w:val="00872417"/>
    <w:rsid w:val="00875921"/>
    <w:rsid w:val="008A360C"/>
    <w:rsid w:val="008A6760"/>
    <w:rsid w:val="009219B3"/>
    <w:rsid w:val="00932AEE"/>
    <w:rsid w:val="00933943"/>
    <w:rsid w:val="0094222C"/>
    <w:rsid w:val="00950350"/>
    <w:rsid w:val="00954B7F"/>
    <w:rsid w:val="00957220"/>
    <w:rsid w:val="00962B15"/>
    <w:rsid w:val="00965327"/>
    <w:rsid w:val="009719C2"/>
    <w:rsid w:val="009A0EA2"/>
    <w:rsid w:val="009B69BB"/>
    <w:rsid w:val="009C253F"/>
    <w:rsid w:val="009D0BA5"/>
    <w:rsid w:val="00A544C7"/>
    <w:rsid w:val="00A5524D"/>
    <w:rsid w:val="00A6573A"/>
    <w:rsid w:val="00A818AE"/>
    <w:rsid w:val="00AB1F17"/>
    <w:rsid w:val="00AB4F82"/>
    <w:rsid w:val="00AC7F78"/>
    <w:rsid w:val="00B044F3"/>
    <w:rsid w:val="00B330B6"/>
    <w:rsid w:val="00B34513"/>
    <w:rsid w:val="00B5213B"/>
    <w:rsid w:val="00B679A9"/>
    <w:rsid w:val="00BA47ED"/>
    <w:rsid w:val="00BD4C1A"/>
    <w:rsid w:val="00BF69BD"/>
    <w:rsid w:val="00C257A5"/>
    <w:rsid w:val="00C37592"/>
    <w:rsid w:val="00C477D4"/>
    <w:rsid w:val="00C519A0"/>
    <w:rsid w:val="00C63951"/>
    <w:rsid w:val="00C761DA"/>
    <w:rsid w:val="00C87AA2"/>
    <w:rsid w:val="00C95DE6"/>
    <w:rsid w:val="00CC0EF2"/>
    <w:rsid w:val="00CD5548"/>
    <w:rsid w:val="00CE5959"/>
    <w:rsid w:val="00D0513F"/>
    <w:rsid w:val="00D062B9"/>
    <w:rsid w:val="00D36ECD"/>
    <w:rsid w:val="00D4313F"/>
    <w:rsid w:val="00D735C6"/>
    <w:rsid w:val="00D846EB"/>
    <w:rsid w:val="00DC2376"/>
    <w:rsid w:val="00DD2EF1"/>
    <w:rsid w:val="00DD4157"/>
    <w:rsid w:val="00E049E9"/>
    <w:rsid w:val="00E058C9"/>
    <w:rsid w:val="00E123D0"/>
    <w:rsid w:val="00E2049D"/>
    <w:rsid w:val="00E404A5"/>
    <w:rsid w:val="00E45393"/>
    <w:rsid w:val="00E75D7F"/>
    <w:rsid w:val="00E96296"/>
    <w:rsid w:val="00E969A9"/>
    <w:rsid w:val="00EC4EAE"/>
    <w:rsid w:val="00F0598C"/>
    <w:rsid w:val="00F27D07"/>
    <w:rsid w:val="00F5755E"/>
    <w:rsid w:val="00FC55C0"/>
    <w:rsid w:val="00FE6851"/>
    <w:rsid w:val="00FE7D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 w:type="paragraph" w:styleId="Pamatteksts3">
    <w:name w:val="Body Text 3"/>
    <w:basedOn w:val="Parasts"/>
    <w:link w:val="Pamatteksts3Rakstz"/>
    <w:rsid w:val="005D29E0"/>
    <w:pPr>
      <w:spacing w:after="120" w:line="360" w:lineRule="auto"/>
    </w:pPr>
    <w:rPr>
      <w:rFonts w:ascii="Arial" w:hAnsi="Arial"/>
      <w:sz w:val="16"/>
      <w:szCs w:val="16"/>
      <w:lang w:eastAsia="en-US"/>
    </w:rPr>
  </w:style>
  <w:style w:type="character" w:customStyle="1" w:styleId="Pamatteksts3Rakstz">
    <w:name w:val="Pamatteksts 3 Rakstz."/>
    <w:basedOn w:val="Noklusjumarindkopasfonts"/>
    <w:link w:val="Pamatteksts3"/>
    <w:rsid w:val="005D29E0"/>
    <w:rPr>
      <w:rFonts w:ascii="Arial" w:eastAsia="Times New Roman" w:hAnsi="Arial" w:cs="Times New Roman"/>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5</Pages>
  <Words>11052</Words>
  <Characters>6301</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Elita</cp:lastModifiedBy>
  <cp:revision>94</cp:revision>
  <dcterms:created xsi:type="dcterms:W3CDTF">2024-03-11T13:21:00Z</dcterms:created>
  <dcterms:modified xsi:type="dcterms:W3CDTF">2025-01-06T13:16:00Z</dcterms:modified>
</cp:coreProperties>
</file>