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071FE" w14:textId="77777777" w:rsidR="00DD3CAD" w:rsidRPr="00E8134B" w:rsidRDefault="00DD3CAD" w:rsidP="00DD3CAD">
      <w:pPr>
        <w:spacing w:after="0"/>
        <w:jc w:val="center"/>
        <w:rPr>
          <w:rFonts w:ascii="Times New Roman" w:hAnsi="Times New Roman"/>
          <w:b/>
          <w:sz w:val="24"/>
          <w:szCs w:val="24"/>
        </w:rPr>
      </w:pPr>
      <w:r w:rsidRPr="00E8134B">
        <w:rPr>
          <w:rFonts w:ascii="Times New Roman" w:hAnsi="Times New Roman"/>
          <w:b/>
          <w:sz w:val="24"/>
          <w:szCs w:val="24"/>
        </w:rPr>
        <w:t xml:space="preserve">PASKAIDROJUMA RAKSTS </w:t>
      </w:r>
    </w:p>
    <w:p w14:paraId="4701D4DF" w14:textId="39701A49" w:rsidR="00DD3CAD" w:rsidRPr="00E8134B" w:rsidRDefault="009A7FB9" w:rsidP="00DD3CAD">
      <w:pPr>
        <w:shd w:val="clear" w:color="auto" w:fill="FFFFFF"/>
        <w:spacing w:line="240" w:lineRule="auto"/>
        <w:jc w:val="center"/>
        <w:rPr>
          <w:rFonts w:ascii="Times New Roman" w:eastAsia="Times New Roman" w:hAnsi="Times New Roman" w:cs="Times New Roman"/>
          <w:b/>
          <w:bCs/>
          <w:sz w:val="24"/>
          <w:szCs w:val="24"/>
          <w:lang w:eastAsia="lv-LV"/>
        </w:rPr>
      </w:pPr>
      <w:r w:rsidRPr="009A7FB9">
        <w:rPr>
          <w:rFonts w:ascii="Times New Roman" w:eastAsia="Times New Roman" w:hAnsi="Times New Roman" w:cs="Times New Roman"/>
          <w:b/>
          <w:bCs/>
          <w:sz w:val="24"/>
          <w:szCs w:val="24"/>
          <w:lang w:eastAsia="lv-LV"/>
        </w:rPr>
        <w:t>Gulbenes novada domes 202</w:t>
      </w:r>
      <w:r w:rsidR="00A827A0">
        <w:rPr>
          <w:rFonts w:ascii="Times New Roman" w:eastAsia="Times New Roman" w:hAnsi="Times New Roman" w:cs="Times New Roman"/>
          <w:b/>
          <w:bCs/>
          <w:sz w:val="24"/>
          <w:szCs w:val="24"/>
          <w:lang w:eastAsia="lv-LV"/>
        </w:rPr>
        <w:t>5</w:t>
      </w:r>
      <w:r w:rsidRPr="009A7FB9">
        <w:rPr>
          <w:rFonts w:ascii="Times New Roman" w:eastAsia="Times New Roman" w:hAnsi="Times New Roman" w:cs="Times New Roman"/>
          <w:b/>
          <w:bCs/>
          <w:sz w:val="24"/>
          <w:szCs w:val="24"/>
          <w:lang w:eastAsia="lv-LV"/>
        </w:rPr>
        <w:t>.gada __.</w:t>
      </w:r>
      <w:r w:rsidR="00A827A0">
        <w:rPr>
          <w:rFonts w:ascii="Times New Roman" w:eastAsia="Times New Roman" w:hAnsi="Times New Roman" w:cs="Times New Roman"/>
          <w:b/>
          <w:bCs/>
          <w:sz w:val="24"/>
          <w:szCs w:val="24"/>
          <w:lang w:eastAsia="lv-LV"/>
        </w:rPr>
        <w:t>janvā</w:t>
      </w:r>
      <w:r>
        <w:rPr>
          <w:rFonts w:ascii="Times New Roman" w:eastAsia="Times New Roman" w:hAnsi="Times New Roman" w:cs="Times New Roman"/>
          <w:b/>
          <w:bCs/>
          <w:sz w:val="24"/>
          <w:szCs w:val="24"/>
          <w:lang w:eastAsia="lv-LV"/>
        </w:rPr>
        <w:t xml:space="preserve">ra </w:t>
      </w:r>
      <w:r w:rsidRPr="009A7FB9">
        <w:rPr>
          <w:rFonts w:ascii="Times New Roman" w:eastAsia="Times New Roman" w:hAnsi="Times New Roman" w:cs="Times New Roman"/>
          <w:b/>
          <w:bCs/>
          <w:sz w:val="24"/>
          <w:szCs w:val="24"/>
          <w:lang w:eastAsia="lv-LV"/>
        </w:rPr>
        <w:t xml:space="preserve">saistošajiem noteikumiem Nr. __ </w:t>
      </w:r>
      <w:r>
        <w:rPr>
          <w:rFonts w:ascii="Times New Roman" w:eastAsia="Times New Roman" w:hAnsi="Times New Roman" w:cs="Times New Roman"/>
          <w:b/>
          <w:bCs/>
          <w:sz w:val="24"/>
          <w:szCs w:val="24"/>
          <w:lang w:eastAsia="lv-LV"/>
        </w:rPr>
        <w:t>“</w:t>
      </w:r>
      <w:r w:rsidR="001D6C2E" w:rsidRPr="001D6C2E">
        <w:rPr>
          <w:rFonts w:ascii="Times New Roman" w:eastAsia="Times New Roman" w:hAnsi="Times New Roman" w:cs="Times New Roman"/>
          <w:b/>
          <w:bCs/>
          <w:sz w:val="24"/>
          <w:szCs w:val="24"/>
          <w:lang w:eastAsia="lv-LV"/>
        </w:rPr>
        <w:t xml:space="preserve">Grozījums Gulbenes novada pašvaldības domes </w:t>
      </w:r>
      <w:r w:rsidR="00A827A0" w:rsidRPr="00A827A0">
        <w:rPr>
          <w:rFonts w:ascii="Times New Roman" w:eastAsia="Times New Roman" w:hAnsi="Times New Roman" w:cs="Times New Roman"/>
          <w:b/>
          <w:bCs/>
          <w:sz w:val="24"/>
          <w:szCs w:val="24"/>
          <w:lang w:eastAsia="lv-LV"/>
        </w:rPr>
        <w:t>2024.gada 25.aprīļa saistošajos noteikumos Nr.7 “Par pašvaldības nodevām Gulbenes novadā”</w:t>
      </w:r>
      <w:r>
        <w:rPr>
          <w:rFonts w:ascii="Times New Roman" w:eastAsia="Times New Roman" w:hAnsi="Times New Roman" w:cs="Times New Roman"/>
          <w:b/>
          <w:bCs/>
          <w:sz w:val="24"/>
          <w:szCs w:val="24"/>
          <w:lang w:eastAsia="lv-LV"/>
        </w:rPr>
        <w:t>”</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E8134B" w:rsidRPr="00E8134B" w14:paraId="67F18A80" w14:textId="77777777">
        <w:tc>
          <w:tcPr>
            <w:tcW w:w="1543" w:type="pct"/>
            <w:tcBorders>
              <w:top w:val="outset" w:sz="6" w:space="0" w:color="414142"/>
              <w:left w:val="outset" w:sz="6" w:space="0" w:color="414142"/>
              <w:bottom w:val="outset" w:sz="6" w:space="0" w:color="414142"/>
              <w:right w:val="outset" w:sz="6" w:space="0" w:color="414142"/>
            </w:tcBorders>
            <w:hideMark/>
          </w:tcPr>
          <w:p w14:paraId="2C50404F" w14:textId="77777777" w:rsidR="00DD3CAD" w:rsidRPr="00E8134B" w:rsidRDefault="00DD3CAD">
            <w:pPr>
              <w:spacing w:before="195" w:after="0" w:line="240" w:lineRule="auto"/>
              <w:jc w:val="center"/>
              <w:rPr>
                <w:rFonts w:ascii="Times New Roman" w:eastAsia="Times New Roman" w:hAnsi="Times New Roman" w:cs="Times New Roman"/>
                <w:b/>
                <w:bCs/>
                <w:sz w:val="24"/>
                <w:szCs w:val="24"/>
                <w:lang w:eastAsia="lv-LV"/>
              </w:rPr>
            </w:pPr>
            <w:r w:rsidRPr="00E8134B">
              <w:rPr>
                <w:rFonts w:ascii="Times New Roman" w:eastAsia="Times New Roman" w:hAnsi="Times New Roman" w:cs="Times New Roman"/>
                <w:b/>
                <w:bCs/>
                <w:sz w:val="24"/>
                <w:szCs w:val="24"/>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1DBFF39D" w14:textId="77777777" w:rsidR="00DD3CAD" w:rsidRPr="00E8134B" w:rsidRDefault="00DD3CAD">
            <w:pPr>
              <w:spacing w:before="195" w:after="0" w:line="240" w:lineRule="auto"/>
              <w:jc w:val="center"/>
              <w:rPr>
                <w:rFonts w:ascii="Times New Roman" w:eastAsia="Times New Roman" w:hAnsi="Times New Roman" w:cs="Times New Roman"/>
                <w:b/>
                <w:bCs/>
                <w:sz w:val="24"/>
                <w:szCs w:val="24"/>
                <w:lang w:eastAsia="lv-LV"/>
              </w:rPr>
            </w:pPr>
            <w:r w:rsidRPr="00E8134B">
              <w:rPr>
                <w:rFonts w:ascii="Times New Roman" w:eastAsia="Times New Roman" w:hAnsi="Times New Roman" w:cs="Times New Roman"/>
                <w:b/>
                <w:bCs/>
                <w:sz w:val="24"/>
                <w:szCs w:val="24"/>
                <w:lang w:eastAsia="lv-LV"/>
              </w:rPr>
              <w:t>Norādāmā informācija</w:t>
            </w:r>
          </w:p>
        </w:tc>
      </w:tr>
      <w:tr w:rsidR="00A827A0" w:rsidRPr="00A827A0" w14:paraId="5D8CF4C1" w14:textId="77777777" w:rsidTr="00E8134B">
        <w:tc>
          <w:tcPr>
            <w:tcW w:w="1543" w:type="pct"/>
            <w:tcBorders>
              <w:top w:val="outset" w:sz="6" w:space="0" w:color="414142"/>
              <w:left w:val="outset" w:sz="6" w:space="0" w:color="414142"/>
              <w:bottom w:val="outset" w:sz="6" w:space="0" w:color="414142"/>
              <w:right w:val="outset" w:sz="6" w:space="0" w:color="414142"/>
            </w:tcBorders>
            <w:hideMark/>
          </w:tcPr>
          <w:p w14:paraId="385B40BE" w14:textId="77777777" w:rsidR="00DD3CAD" w:rsidRPr="00C33193" w:rsidRDefault="00DD3CAD">
            <w:pPr>
              <w:spacing w:after="0" w:line="240" w:lineRule="auto"/>
              <w:rPr>
                <w:rFonts w:ascii="Times New Roman" w:eastAsia="Times New Roman" w:hAnsi="Times New Roman" w:cs="Times New Roman"/>
                <w:sz w:val="24"/>
                <w:szCs w:val="24"/>
                <w:lang w:eastAsia="lv-LV"/>
              </w:rPr>
            </w:pPr>
            <w:r w:rsidRPr="00C33193">
              <w:rPr>
                <w:rFonts w:ascii="Times New Roman" w:eastAsia="Times New Roman" w:hAnsi="Times New Roman" w:cs="Times New Roman"/>
                <w:sz w:val="24"/>
                <w:szCs w:val="24"/>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tcPr>
          <w:p w14:paraId="55BA522F" w14:textId="2CFA031B" w:rsidR="00C33193" w:rsidRPr="00C33193" w:rsidRDefault="00C33193" w:rsidP="00C33193">
            <w:pPr>
              <w:spacing w:after="0" w:line="240" w:lineRule="auto"/>
              <w:ind w:right="104"/>
              <w:jc w:val="both"/>
              <w:rPr>
                <w:rFonts w:ascii="Times New Roman" w:eastAsia="Times New Roman" w:hAnsi="Times New Roman" w:cs="Times New Roman"/>
                <w:sz w:val="24"/>
                <w:szCs w:val="24"/>
                <w:lang w:eastAsia="lv-LV"/>
              </w:rPr>
            </w:pPr>
            <w:r w:rsidRPr="00C33193">
              <w:rPr>
                <w:rFonts w:ascii="Times New Roman" w:eastAsia="Times New Roman" w:hAnsi="Times New Roman" w:cs="Times New Roman"/>
                <w:sz w:val="24"/>
                <w:szCs w:val="24"/>
                <w:lang w:eastAsia="lv-LV"/>
              </w:rPr>
              <w:t>S</w:t>
            </w:r>
            <w:r w:rsidRPr="00C33193">
              <w:rPr>
                <w:rFonts w:ascii="Times New Roman" w:eastAsia="Times New Roman" w:hAnsi="Times New Roman" w:cs="Times New Roman"/>
                <w:sz w:val="24"/>
                <w:szCs w:val="24"/>
                <w:lang w:eastAsia="lv-LV"/>
              </w:rPr>
              <w:t>uņu un kaķu reģistrēšanas (uzskaites) kārtību Gulbenes pilsētas administratīvajā teritorijā</w:t>
            </w:r>
            <w:r w:rsidRPr="00C33193">
              <w:rPr>
                <w:rFonts w:ascii="Times New Roman" w:eastAsia="Times New Roman" w:hAnsi="Times New Roman" w:cs="Times New Roman"/>
                <w:sz w:val="24"/>
                <w:szCs w:val="24"/>
                <w:lang w:eastAsia="lv-LV"/>
              </w:rPr>
              <w:t xml:space="preserve"> nosaka </w:t>
            </w:r>
            <w:r w:rsidRPr="00C33193">
              <w:rPr>
                <w:rFonts w:ascii="Times New Roman" w:eastAsia="Times New Roman" w:hAnsi="Times New Roman" w:cs="Times New Roman"/>
                <w:sz w:val="24"/>
                <w:szCs w:val="24"/>
                <w:lang w:eastAsia="lv-LV"/>
              </w:rPr>
              <w:t>Gulbenes novada</w:t>
            </w:r>
            <w:r w:rsidRPr="00C33193">
              <w:rPr>
                <w:rFonts w:ascii="Times New Roman" w:eastAsia="Times New Roman" w:hAnsi="Times New Roman" w:cs="Times New Roman"/>
                <w:sz w:val="24"/>
                <w:szCs w:val="24"/>
                <w:lang w:eastAsia="lv-LV"/>
              </w:rPr>
              <w:t xml:space="preserve"> pašvaldības</w:t>
            </w:r>
            <w:r w:rsidRPr="00C33193">
              <w:rPr>
                <w:rFonts w:ascii="Times New Roman" w:eastAsia="Times New Roman" w:hAnsi="Times New Roman" w:cs="Times New Roman"/>
                <w:sz w:val="24"/>
                <w:szCs w:val="24"/>
                <w:lang w:eastAsia="lv-LV"/>
              </w:rPr>
              <w:t xml:space="preserve"> domes 2012.gada 27.decembr</w:t>
            </w:r>
            <w:r w:rsidRPr="00C33193">
              <w:rPr>
                <w:rFonts w:ascii="Times New Roman" w:eastAsia="Times New Roman" w:hAnsi="Times New Roman" w:cs="Times New Roman"/>
                <w:sz w:val="24"/>
                <w:szCs w:val="24"/>
                <w:lang w:eastAsia="lv-LV"/>
              </w:rPr>
              <w:t xml:space="preserve">a </w:t>
            </w:r>
            <w:r w:rsidRPr="00C33193">
              <w:rPr>
                <w:rFonts w:ascii="Times New Roman" w:eastAsia="Times New Roman" w:hAnsi="Times New Roman" w:cs="Times New Roman"/>
                <w:sz w:val="24"/>
                <w:szCs w:val="24"/>
                <w:lang w:eastAsia="lv-LV"/>
              </w:rPr>
              <w:t>saistošie noteikumi Nr. 27</w:t>
            </w:r>
            <w:r w:rsidRPr="00C33193">
              <w:rPr>
                <w:rFonts w:ascii="Times New Roman" w:eastAsia="Times New Roman" w:hAnsi="Times New Roman" w:cs="Times New Roman"/>
                <w:sz w:val="24"/>
                <w:szCs w:val="24"/>
                <w:lang w:eastAsia="lv-LV"/>
              </w:rPr>
              <w:t xml:space="preserve"> “</w:t>
            </w:r>
            <w:r w:rsidRPr="00C33193">
              <w:rPr>
                <w:rFonts w:ascii="Times New Roman" w:eastAsia="Times New Roman" w:hAnsi="Times New Roman" w:cs="Times New Roman"/>
                <w:sz w:val="24"/>
                <w:szCs w:val="24"/>
                <w:lang w:eastAsia="lv-LV"/>
              </w:rPr>
              <w:t>Par dzīvnieku turēšanas noteikumiem Gulbenes pilsētā</w:t>
            </w:r>
            <w:r w:rsidRPr="00C33193">
              <w:rPr>
                <w:rFonts w:ascii="Times New Roman" w:eastAsia="Times New Roman" w:hAnsi="Times New Roman" w:cs="Times New Roman"/>
                <w:sz w:val="24"/>
                <w:szCs w:val="24"/>
                <w:lang w:eastAsia="lv-LV"/>
              </w:rPr>
              <w:t xml:space="preserve">”. Šo saistošo noteikumu </w:t>
            </w:r>
            <w:r w:rsidRPr="00C33193">
              <w:rPr>
                <w:rFonts w:ascii="Times New Roman" w:eastAsia="Times New Roman" w:hAnsi="Times New Roman" w:cs="Times New Roman"/>
                <w:sz w:val="24"/>
                <w:szCs w:val="24"/>
                <w:lang w:eastAsia="lv-LV"/>
              </w:rPr>
              <w:t>izdošanas tiesiskais pamats ir likums “Par pašvaldībām”, likums “Par nodokļiem un nodevām”, kā arī Ministru kabineta 2006.gada 4.aprīļa noteikumi Nr.266 “Labturības prasības mājas (istabas) dzīvnieku turēšanai, tirdzniecībai un demonstrēšanai publiskās izstādēs, kā arī suņa apmācībai”. 2023.gada 1.janvārī spēkā stājās Pašvaldību likums un spēku zaudēja likums “Par pašvaldībām”, tāpat 2024.gada 1.jūlijā stājās spēkā jaunie Ministru kabineta noteikumi Nr.411 “Mājas (istabas) dzīvnieku labturības un aizsardzības noteikumi”</w:t>
            </w:r>
            <w:r w:rsidRPr="00C33193">
              <w:rPr>
                <w:rFonts w:ascii="Times New Roman" w:eastAsia="Times New Roman" w:hAnsi="Times New Roman" w:cs="Times New Roman"/>
                <w:sz w:val="24"/>
                <w:szCs w:val="24"/>
                <w:lang w:eastAsia="lv-LV"/>
              </w:rPr>
              <w:t xml:space="preserve">, savukārt </w:t>
            </w:r>
            <w:r w:rsidRPr="00C33193">
              <w:rPr>
                <w:rFonts w:ascii="Times New Roman" w:eastAsia="Times New Roman" w:hAnsi="Times New Roman" w:cs="Times New Roman"/>
                <w:sz w:val="24"/>
                <w:szCs w:val="24"/>
                <w:lang w:eastAsia="lv-LV"/>
              </w:rPr>
              <w:t>spēku zaudēja  Ministru kabineta 2006.gada 4.aprīļa noteikumi Nr.266 “Labturības prasības mājas (istabas) dzīvnieku turēšanai, tirdzniecībai un demonstrēšanai publiskās izstādēs, kā arī suņa apmācībai”, kā rezultātā Gulbenes novada pašvaldības domes 2012.gada 27.decembra saistošie noteikumi Nr.27 “Par dzīvnieku turēšanas noteikumiem Gulbenes pilsētā” zaudējuši spēku.</w:t>
            </w:r>
          </w:p>
          <w:p w14:paraId="1B425B78" w14:textId="77777777" w:rsidR="00A827A0" w:rsidRPr="00C33193" w:rsidRDefault="00A827A0" w:rsidP="009E50BA">
            <w:pPr>
              <w:spacing w:after="0" w:line="240" w:lineRule="auto"/>
              <w:ind w:right="104"/>
              <w:jc w:val="both"/>
              <w:rPr>
                <w:rFonts w:ascii="Times New Roman" w:eastAsia="Times New Roman" w:hAnsi="Times New Roman" w:cs="Times New Roman"/>
                <w:sz w:val="24"/>
                <w:szCs w:val="24"/>
                <w:lang w:eastAsia="lv-LV"/>
              </w:rPr>
            </w:pPr>
          </w:p>
          <w:p w14:paraId="76CBF67F" w14:textId="4821EC36" w:rsidR="009E50BA" w:rsidRPr="00C33193" w:rsidRDefault="004F55F8" w:rsidP="009E50BA">
            <w:pPr>
              <w:spacing w:after="0" w:line="240" w:lineRule="auto"/>
              <w:ind w:right="104"/>
              <w:jc w:val="both"/>
              <w:rPr>
                <w:rFonts w:ascii="Times New Roman" w:eastAsia="Times New Roman" w:hAnsi="Times New Roman" w:cs="Times New Roman"/>
                <w:sz w:val="24"/>
                <w:szCs w:val="24"/>
                <w:lang w:eastAsia="lv-LV"/>
              </w:rPr>
            </w:pPr>
            <w:r w:rsidRPr="00C33193">
              <w:rPr>
                <w:rFonts w:ascii="Times New Roman" w:eastAsia="Times New Roman" w:hAnsi="Times New Roman" w:cs="Times New Roman"/>
                <w:sz w:val="24"/>
                <w:szCs w:val="24"/>
                <w:lang w:eastAsia="lv-LV"/>
              </w:rPr>
              <w:t xml:space="preserve">Ņemot vērā minēto, nepieciešams izdarīt </w:t>
            </w:r>
            <w:r w:rsidR="00C33193" w:rsidRPr="00C33193">
              <w:rPr>
                <w:rFonts w:ascii="Times New Roman" w:eastAsia="Times New Roman" w:hAnsi="Times New Roman" w:cs="Times New Roman"/>
                <w:sz w:val="24"/>
                <w:szCs w:val="24"/>
                <w:lang w:eastAsia="lv-LV"/>
              </w:rPr>
              <w:t xml:space="preserve">atbilstošus </w:t>
            </w:r>
            <w:r w:rsidRPr="00C33193">
              <w:rPr>
                <w:rFonts w:ascii="Times New Roman" w:eastAsia="Times New Roman" w:hAnsi="Times New Roman" w:cs="Times New Roman"/>
                <w:sz w:val="24"/>
                <w:szCs w:val="24"/>
                <w:lang w:eastAsia="lv-LV"/>
              </w:rPr>
              <w:t xml:space="preserve">grozījumus </w:t>
            </w:r>
            <w:r w:rsidR="00C33193" w:rsidRPr="00C33193">
              <w:rPr>
                <w:rFonts w:ascii="Times New Roman" w:eastAsia="Times New Roman" w:hAnsi="Times New Roman" w:cs="Times New Roman"/>
                <w:sz w:val="24"/>
                <w:szCs w:val="24"/>
                <w:lang w:eastAsia="lv-LV"/>
              </w:rPr>
              <w:t>Gulbenes novada pašvaldības domes 2024.gada 25.aprīļa saistošajos noteikumos Nr.7 “Par pašvaldības nodevām Gulbenes novadā”</w:t>
            </w:r>
            <w:r w:rsidR="00C33193" w:rsidRPr="00C33193">
              <w:rPr>
                <w:rFonts w:ascii="Times New Roman" w:eastAsia="Times New Roman" w:hAnsi="Times New Roman" w:cs="Times New Roman"/>
                <w:sz w:val="24"/>
                <w:szCs w:val="24"/>
                <w:lang w:eastAsia="lv-LV"/>
              </w:rPr>
              <w:t xml:space="preserve"> un svītrot V.nodaļu, kas paredz nodevu par  suņu un kaķu </w:t>
            </w:r>
            <w:r w:rsidR="00C33193" w:rsidRPr="00C33193">
              <w:rPr>
                <w:rFonts w:ascii="Times New Roman" w:eastAsia="Times New Roman" w:hAnsi="Times New Roman" w:cs="Times New Roman"/>
                <w:sz w:val="24"/>
                <w:szCs w:val="24"/>
                <w:lang w:eastAsia="lv-LV"/>
              </w:rPr>
              <w:t>turēšanu Gulbenes pilsētā</w:t>
            </w:r>
            <w:r w:rsidR="009E50BA" w:rsidRPr="00C33193">
              <w:rPr>
                <w:rFonts w:ascii="Times New Roman" w:eastAsia="Times New Roman" w:hAnsi="Times New Roman" w:cs="Times New Roman"/>
                <w:sz w:val="24"/>
                <w:szCs w:val="24"/>
                <w:lang w:eastAsia="lv-LV"/>
              </w:rPr>
              <w:t>.</w:t>
            </w:r>
          </w:p>
          <w:p w14:paraId="09BC667E" w14:textId="77777777" w:rsidR="009E50BA" w:rsidRPr="00C33193" w:rsidRDefault="009E50BA" w:rsidP="009E50BA">
            <w:pPr>
              <w:spacing w:after="0" w:line="240" w:lineRule="auto"/>
              <w:ind w:right="104"/>
              <w:jc w:val="both"/>
              <w:rPr>
                <w:rFonts w:ascii="Times New Roman" w:eastAsia="Times New Roman" w:hAnsi="Times New Roman" w:cs="Times New Roman"/>
                <w:sz w:val="24"/>
                <w:szCs w:val="24"/>
                <w:lang w:eastAsia="lv-LV"/>
              </w:rPr>
            </w:pPr>
          </w:p>
          <w:p w14:paraId="4C57C0D1" w14:textId="0BFF4A42" w:rsidR="00120F46" w:rsidRPr="00C33193" w:rsidRDefault="004F55F8" w:rsidP="009E50BA">
            <w:pPr>
              <w:spacing w:after="0" w:line="240" w:lineRule="auto"/>
              <w:ind w:right="104"/>
              <w:jc w:val="both"/>
              <w:rPr>
                <w:rFonts w:ascii="Times New Roman" w:eastAsia="Times New Roman" w:hAnsi="Times New Roman" w:cs="Times New Roman"/>
                <w:sz w:val="24"/>
                <w:szCs w:val="24"/>
                <w:lang w:eastAsia="lv-LV"/>
              </w:rPr>
            </w:pPr>
            <w:r w:rsidRPr="00C33193">
              <w:rPr>
                <w:rFonts w:ascii="Times New Roman" w:eastAsia="Times New Roman" w:hAnsi="Times New Roman" w:cs="Times New Roman"/>
                <w:sz w:val="24"/>
                <w:szCs w:val="24"/>
                <w:lang w:eastAsia="lv-LV"/>
              </w:rPr>
              <w:t>Ievērojot aprakstīto situāciju</w:t>
            </w:r>
            <w:r w:rsidR="009E50BA" w:rsidRPr="00C33193">
              <w:rPr>
                <w:rFonts w:ascii="Times New Roman" w:eastAsia="Times New Roman" w:hAnsi="Times New Roman" w:cs="Times New Roman"/>
                <w:sz w:val="24"/>
                <w:szCs w:val="24"/>
                <w:lang w:eastAsia="lv-LV"/>
              </w:rPr>
              <w:t>, ir sagatavot</w:t>
            </w:r>
            <w:r w:rsidRPr="00C33193">
              <w:rPr>
                <w:rFonts w:ascii="Times New Roman" w:eastAsia="Times New Roman" w:hAnsi="Times New Roman" w:cs="Times New Roman"/>
                <w:sz w:val="24"/>
                <w:szCs w:val="24"/>
                <w:lang w:eastAsia="lv-LV"/>
              </w:rPr>
              <w:t>s</w:t>
            </w:r>
            <w:r w:rsidR="009E50BA" w:rsidRPr="00C33193">
              <w:rPr>
                <w:rFonts w:ascii="Times New Roman" w:eastAsia="Times New Roman" w:hAnsi="Times New Roman" w:cs="Times New Roman"/>
                <w:sz w:val="24"/>
                <w:szCs w:val="24"/>
                <w:lang w:eastAsia="lv-LV"/>
              </w:rPr>
              <w:t xml:space="preserve"> </w:t>
            </w:r>
            <w:r w:rsidR="00F757B3" w:rsidRPr="00C33193">
              <w:rPr>
                <w:rFonts w:ascii="Times New Roman" w:eastAsia="Times New Roman" w:hAnsi="Times New Roman" w:cs="Times New Roman"/>
                <w:sz w:val="24"/>
                <w:szCs w:val="24"/>
                <w:lang w:eastAsia="lv-LV"/>
              </w:rPr>
              <w:t>attiecīg</w:t>
            </w:r>
            <w:r w:rsidRPr="00C33193">
              <w:rPr>
                <w:rFonts w:ascii="Times New Roman" w:eastAsia="Times New Roman" w:hAnsi="Times New Roman" w:cs="Times New Roman"/>
                <w:sz w:val="24"/>
                <w:szCs w:val="24"/>
                <w:lang w:eastAsia="lv-LV"/>
              </w:rPr>
              <w:t>s</w:t>
            </w:r>
            <w:r w:rsidR="00F757B3" w:rsidRPr="00C33193">
              <w:rPr>
                <w:rFonts w:ascii="Times New Roman" w:eastAsia="Times New Roman" w:hAnsi="Times New Roman" w:cs="Times New Roman"/>
                <w:sz w:val="24"/>
                <w:szCs w:val="24"/>
                <w:lang w:eastAsia="lv-LV"/>
              </w:rPr>
              <w:t xml:space="preserve"> </w:t>
            </w:r>
            <w:r w:rsidR="009E50BA" w:rsidRPr="00C33193">
              <w:rPr>
                <w:rFonts w:ascii="Times New Roman" w:eastAsia="Times New Roman" w:hAnsi="Times New Roman" w:cs="Times New Roman"/>
                <w:sz w:val="24"/>
                <w:szCs w:val="24"/>
                <w:lang w:eastAsia="lv-LV"/>
              </w:rPr>
              <w:t>grozījum</w:t>
            </w:r>
            <w:r w:rsidRPr="00C33193">
              <w:rPr>
                <w:rFonts w:ascii="Times New Roman" w:eastAsia="Times New Roman" w:hAnsi="Times New Roman" w:cs="Times New Roman"/>
                <w:sz w:val="24"/>
                <w:szCs w:val="24"/>
                <w:lang w:eastAsia="lv-LV"/>
              </w:rPr>
              <w:t xml:space="preserve">s </w:t>
            </w:r>
            <w:r w:rsidR="00C33193" w:rsidRPr="00C33193">
              <w:rPr>
                <w:rFonts w:ascii="Times New Roman" w:eastAsia="Times New Roman" w:hAnsi="Times New Roman" w:cs="Times New Roman"/>
                <w:sz w:val="24"/>
                <w:szCs w:val="24"/>
                <w:lang w:eastAsia="lv-LV"/>
              </w:rPr>
              <w:t>Gulbenes novada pašvaldības domes 2024.gada 25.aprīļa saistošajos noteikumos Nr.7 “Par pašvaldības nodevām Gulbenes novadā”</w:t>
            </w:r>
            <w:r w:rsidR="00121751">
              <w:rPr>
                <w:rFonts w:ascii="Times New Roman" w:eastAsia="Times New Roman" w:hAnsi="Times New Roman" w:cs="Times New Roman"/>
                <w:sz w:val="24"/>
                <w:szCs w:val="24"/>
                <w:lang w:eastAsia="lv-LV"/>
              </w:rPr>
              <w:t xml:space="preserve"> (turpmāk – Saistošie noteikumi)</w:t>
            </w:r>
            <w:r w:rsidR="00F757B3" w:rsidRPr="00C33193">
              <w:rPr>
                <w:rFonts w:ascii="Times New Roman" w:eastAsia="Times New Roman" w:hAnsi="Times New Roman" w:cs="Times New Roman"/>
                <w:sz w:val="24"/>
                <w:szCs w:val="24"/>
                <w:lang w:eastAsia="lv-LV"/>
              </w:rPr>
              <w:t>.</w:t>
            </w:r>
          </w:p>
        </w:tc>
      </w:tr>
      <w:tr w:rsidR="00A827A0" w:rsidRPr="00A827A0" w14:paraId="0E96FF7B" w14:textId="77777777" w:rsidTr="009A7FB9">
        <w:trPr>
          <w:trHeight w:val="675"/>
        </w:trPr>
        <w:tc>
          <w:tcPr>
            <w:tcW w:w="1543" w:type="pct"/>
            <w:tcBorders>
              <w:top w:val="outset" w:sz="6" w:space="0" w:color="414142"/>
              <w:left w:val="outset" w:sz="6" w:space="0" w:color="414142"/>
              <w:bottom w:val="outset" w:sz="6" w:space="0" w:color="414142"/>
              <w:right w:val="outset" w:sz="6" w:space="0" w:color="414142"/>
            </w:tcBorders>
            <w:hideMark/>
          </w:tcPr>
          <w:p w14:paraId="3FC700A5" w14:textId="01C91729" w:rsidR="00DD3CAD" w:rsidRPr="00121751" w:rsidRDefault="00DD3CAD">
            <w:pPr>
              <w:spacing w:after="0" w:line="240" w:lineRule="auto"/>
              <w:rPr>
                <w:rFonts w:ascii="Times New Roman" w:eastAsia="Times New Roman" w:hAnsi="Times New Roman" w:cs="Times New Roman"/>
                <w:sz w:val="24"/>
                <w:szCs w:val="24"/>
                <w:lang w:eastAsia="lv-LV"/>
              </w:rPr>
            </w:pPr>
            <w:r w:rsidRPr="00121751">
              <w:rPr>
                <w:rFonts w:ascii="Times New Roman" w:eastAsia="Times New Roman" w:hAnsi="Times New Roman" w:cs="Times New Roman"/>
                <w:sz w:val="24"/>
                <w:szCs w:val="24"/>
                <w:lang w:eastAsia="lv-LV"/>
              </w:rPr>
              <w:t>2. Fiskālā ietekme uz pašvaldības budžetu</w:t>
            </w:r>
          </w:p>
          <w:p w14:paraId="50708EC2" w14:textId="77777777" w:rsidR="00DD3CAD" w:rsidRPr="00121751" w:rsidRDefault="00DD3CAD">
            <w:pPr>
              <w:spacing w:after="0" w:line="240" w:lineRule="auto"/>
              <w:rPr>
                <w:rFonts w:ascii="Times New Roman" w:eastAsia="Times New Roman" w:hAnsi="Times New Roman" w:cs="Times New Roman"/>
                <w:i/>
                <w:sz w:val="24"/>
                <w:szCs w:val="24"/>
                <w:lang w:eastAsia="lv-LV"/>
              </w:rPr>
            </w:pPr>
          </w:p>
        </w:tc>
        <w:tc>
          <w:tcPr>
            <w:tcW w:w="3457" w:type="pct"/>
            <w:tcBorders>
              <w:top w:val="outset" w:sz="6" w:space="0" w:color="414142"/>
              <w:left w:val="outset" w:sz="6" w:space="0" w:color="414142"/>
              <w:bottom w:val="outset" w:sz="6" w:space="0" w:color="414142"/>
              <w:right w:val="outset" w:sz="6" w:space="0" w:color="414142"/>
            </w:tcBorders>
            <w:hideMark/>
          </w:tcPr>
          <w:p w14:paraId="78A5964D" w14:textId="3855E68B" w:rsidR="00C33193" w:rsidRPr="00121751" w:rsidRDefault="009A7FB9" w:rsidP="00C33193">
            <w:pPr>
              <w:spacing w:after="0" w:line="240" w:lineRule="auto"/>
              <w:jc w:val="both"/>
              <w:rPr>
                <w:rFonts w:ascii="Times New Roman" w:eastAsia="Times New Roman" w:hAnsi="Times New Roman" w:cs="Times New Roman"/>
                <w:sz w:val="24"/>
                <w:szCs w:val="24"/>
                <w:lang w:eastAsia="lv-LV"/>
              </w:rPr>
            </w:pPr>
            <w:r w:rsidRPr="00121751">
              <w:rPr>
                <w:rFonts w:ascii="Times New Roman" w:eastAsia="Times New Roman" w:hAnsi="Times New Roman" w:cs="Times New Roman"/>
                <w:sz w:val="24"/>
                <w:szCs w:val="24"/>
                <w:lang w:eastAsia="lv-LV"/>
              </w:rPr>
              <w:t xml:space="preserve">Saistošo noteikumu īstenošana neatstās </w:t>
            </w:r>
            <w:r w:rsidR="00C33193" w:rsidRPr="00121751">
              <w:rPr>
                <w:rFonts w:ascii="Times New Roman" w:eastAsia="Times New Roman" w:hAnsi="Times New Roman" w:cs="Times New Roman"/>
                <w:sz w:val="24"/>
                <w:szCs w:val="24"/>
                <w:lang w:eastAsia="lv-LV"/>
              </w:rPr>
              <w:t xml:space="preserve">vērā ņemamu </w:t>
            </w:r>
            <w:r w:rsidRPr="00121751">
              <w:rPr>
                <w:rFonts w:ascii="Times New Roman" w:eastAsia="Times New Roman" w:hAnsi="Times New Roman" w:cs="Times New Roman"/>
                <w:sz w:val="24"/>
                <w:szCs w:val="24"/>
                <w:lang w:eastAsia="lv-LV"/>
              </w:rPr>
              <w:t>fiskālo ietekmi uz pašvaldības budžetu.</w:t>
            </w:r>
            <w:r w:rsidR="00C33193" w:rsidRPr="00121751">
              <w:rPr>
                <w:rFonts w:ascii="Times New Roman" w:eastAsia="Times New Roman" w:hAnsi="Times New Roman" w:cs="Times New Roman"/>
                <w:sz w:val="24"/>
                <w:szCs w:val="24"/>
                <w:lang w:eastAsia="lv-LV"/>
              </w:rPr>
              <w:t xml:space="preserve"> </w:t>
            </w:r>
            <w:r w:rsidR="00121751" w:rsidRPr="00121751">
              <w:rPr>
                <w:rFonts w:ascii="Times New Roman" w:eastAsia="Times New Roman" w:hAnsi="Times New Roman" w:cs="Times New Roman"/>
                <w:sz w:val="24"/>
                <w:szCs w:val="24"/>
                <w:lang w:eastAsia="lv-LV"/>
              </w:rPr>
              <w:t>Pēdējo trīs gadu laikā nodeva par suņu un kaķu turēšanu Gulbenes pilsētā tika samaksāta kopā šādā apmērā:</w:t>
            </w:r>
          </w:p>
          <w:p w14:paraId="6627001E" w14:textId="71727F6A" w:rsidR="00C33193" w:rsidRPr="00121751" w:rsidRDefault="00C33193" w:rsidP="00C33193">
            <w:pPr>
              <w:pStyle w:val="Sarakstarindkopa"/>
              <w:numPr>
                <w:ilvl w:val="0"/>
                <w:numId w:val="4"/>
              </w:numPr>
              <w:spacing w:after="0" w:line="240" w:lineRule="auto"/>
              <w:jc w:val="both"/>
              <w:rPr>
                <w:rFonts w:ascii="Times New Roman" w:eastAsia="Times New Roman" w:hAnsi="Times New Roman" w:cs="Times New Roman"/>
                <w:sz w:val="24"/>
                <w:szCs w:val="24"/>
                <w:lang w:eastAsia="lv-LV"/>
              </w:rPr>
            </w:pPr>
            <w:r w:rsidRPr="00121751">
              <w:rPr>
                <w:rFonts w:ascii="Times New Roman" w:eastAsia="Times New Roman" w:hAnsi="Times New Roman" w:cs="Times New Roman"/>
                <w:sz w:val="24"/>
                <w:szCs w:val="24"/>
                <w:lang w:eastAsia="lv-LV"/>
              </w:rPr>
              <w:t xml:space="preserve">2022. gads </w:t>
            </w:r>
            <w:r w:rsidR="00121751" w:rsidRPr="00121751">
              <w:rPr>
                <w:rFonts w:ascii="Times New Roman" w:eastAsia="Times New Roman" w:hAnsi="Times New Roman" w:cs="Times New Roman"/>
                <w:sz w:val="24"/>
                <w:szCs w:val="24"/>
                <w:lang w:eastAsia="lv-LV"/>
              </w:rPr>
              <w:t xml:space="preserve">- </w:t>
            </w:r>
            <w:r w:rsidRPr="00121751">
              <w:rPr>
                <w:rFonts w:ascii="Times New Roman" w:eastAsia="Times New Roman" w:hAnsi="Times New Roman" w:cs="Times New Roman"/>
                <w:sz w:val="24"/>
                <w:szCs w:val="24"/>
                <w:lang w:eastAsia="lv-LV"/>
              </w:rPr>
              <w:t>39.00 EUR</w:t>
            </w:r>
            <w:r w:rsidR="00121751" w:rsidRPr="00121751">
              <w:rPr>
                <w:rFonts w:ascii="Times New Roman" w:eastAsia="Times New Roman" w:hAnsi="Times New Roman" w:cs="Times New Roman"/>
                <w:sz w:val="24"/>
                <w:szCs w:val="24"/>
                <w:lang w:eastAsia="lv-LV"/>
              </w:rPr>
              <w:t>;</w:t>
            </w:r>
          </w:p>
          <w:p w14:paraId="060D9AD7" w14:textId="2105512F" w:rsidR="00C33193" w:rsidRPr="00121751" w:rsidRDefault="00C33193" w:rsidP="00C33193">
            <w:pPr>
              <w:pStyle w:val="Sarakstarindkopa"/>
              <w:numPr>
                <w:ilvl w:val="0"/>
                <w:numId w:val="4"/>
              </w:numPr>
              <w:spacing w:after="0" w:line="240" w:lineRule="auto"/>
              <w:jc w:val="both"/>
              <w:rPr>
                <w:rFonts w:ascii="Times New Roman" w:eastAsia="Times New Roman" w:hAnsi="Times New Roman" w:cs="Times New Roman"/>
                <w:sz w:val="24"/>
                <w:szCs w:val="24"/>
                <w:lang w:eastAsia="lv-LV"/>
              </w:rPr>
            </w:pPr>
            <w:r w:rsidRPr="00121751">
              <w:rPr>
                <w:rFonts w:ascii="Times New Roman" w:eastAsia="Times New Roman" w:hAnsi="Times New Roman" w:cs="Times New Roman"/>
                <w:sz w:val="24"/>
                <w:szCs w:val="24"/>
                <w:lang w:eastAsia="lv-LV"/>
              </w:rPr>
              <w:t>2023. gads - 34,14 EUR</w:t>
            </w:r>
            <w:r w:rsidR="00121751" w:rsidRPr="00121751">
              <w:rPr>
                <w:rFonts w:ascii="Times New Roman" w:eastAsia="Times New Roman" w:hAnsi="Times New Roman" w:cs="Times New Roman"/>
                <w:sz w:val="24"/>
                <w:szCs w:val="24"/>
                <w:lang w:eastAsia="lv-LV"/>
              </w:rPr>
              <w:t>;</w:t>
            </w:r>
          </w:p>
          <w:p w14:paraId="2538C980" w14:textId="527FF823" w:rsidR="00640A76" w:rsidRPr="00121751" w:rsidRDefault="00C33193" w:rsidP="00C33193">
            <w:pPr>
              <w:pStyle w:val="Sarakstarindkopa"/>
              <w:numPr>
                <w:ilvl w:val="0"/>
                <w:numId w:val="4"/>
              </w:numPr>
              <w:spacing w:after="0" w:line="240" w:lineRule="auto"/>
              <w:jc w:val="both"/>
              <w:rPr>
                <w:rFonts w:ascii="Times New Roman" w:eastAsia="Times New Roman" w:hAnsi="Times New Roman" w:cs="Times New Roman"/>
                <w:sz w:val="24"/>
                <w:szCs w:val="24"/>
                <w:lang w:eastAsia="lv-LV"/>
              </w:rPr>
            </w:pPr>
            <w:r w:rsidRPr="00121751">
              <w:rPr>
                <w:rFonts w:ascii="Times New Roman" w:eastAsia="Times New Roman" w:hAnsi="Times New Roman" w:cs="Times New Roman"/>
                <w:sz w:val="24"/>
                <w:szCs w:val="24"/>
                <w:lang w:eastAsia="lv-LV"/>
              </w:rPr>
              <w:t>2024. gads - 31.29 EUR</w:t>
            </w:r>
            <w:r w:rsidR="00121751" w:rsidRPr="00121751">
              <w:rPr>
                <w:rFonts w:ascii="Times New Roman" w:eastAsia="Times New Roman" w:hAnsi="Times New Roman" w:cs="Times New Roman"/>
                <w:sz w:val="24"/>
                <w:szCs w:val="24"/>
                <w:lang w:eastAsia="lv-LV"/>
              </w:rPr>
              <w:t>.</w:t>
            </w:r>
          </w:p>
        </w:tc>
      </w:tr>
      <w:tr w:rsidR="00A827A0" w:rsidRPr="00A827A0" w14:paraId="1F687F8B" w14:textId="77777777">
        <w:tc>
          <w:tcPr>
            <w:tcW w:w="1543" w:type="pct"/>
            <w:tcBorders>
              <w:top w:val="outset" w:sz="6" w:space="0" w:color="414142"/>
              <w:left w:val="outset" w:sz="6" w:space="0" w:color="414142"/>
              <w:bottom w:val="outset" w:sz="6" w:space="0" w:color="414142"/>
              <w:right w:val="outset" w:sz="6" w:space="0" w:color="414142"/>
            </w:tcBorders>
            <w:hideMark/>
          </w:tcPr>
          <w:p w14:paraId="51D3CC34" w14:textId="77777777" w:rsidR="00DD3CAD" w:rsidRPr="00121751" w:rsidRDefault="00DD3CAD">
            <w:pPr>
              <w:spacing w:after="0" w:line="240" w:lineRule="auto"/>
              <w:rPr>
                <w:rFonts w:ascii="Times New Roman" w:hAnsi="Times New Roman" w:cs="Times New Roman"/>
                <w:sz w:val="24"/>
                <w:szCs w:val="24"/>
              </w:rPr>
            </w:pPr>
            <w:r w:rsidRPr="00121751">
              <w:rPr>
                <w:rFonts w:ascii="Times New Roman" w:hAnsi="Times New Roman" w:cs="Times New Roman"/>
                <w:sz w:val="24"/>
                <w:szCs w:val="24"/>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1AFFAB90" w14:textId="13D5B50D" w:rsidR="00D5069D" w:rsidRPr="00121751" w:rsidRDefault="00DD3CAD">
            <w:pPr>
              <w:spacing w:after="0" w:line="240" w:lineRule="auto"/>
              <w:jc w:val="both"/>
              <w:rPr>
                <w:rFonts w:ascii="Times New Roman" w:hAnsi="Times New Roman" w:cs="Times New Roman"/>
                <w:sz w:val="24"/>
                <w:szCs w:val="24"/>
              </w:rPr>
            </w:pPr>
            <w:r w:rsidRPr="00121751">
              <w:rPr>
                <w:rFonts w:ascii="Times New Roman" w:hAnsi="Times New Roman" w:cs="Times New Roman"/>
                <w:sz w:val="24"/>
                <w:szCs w:val="24"/>
              </w:rPr>
              <w:t>3.1.</w:t>
            </w:r>
            <w:r w:rsidRPr="00121751">
              <w:rPr>
                <w:rFonts w:ascii="Times New Roman" w:hAnsi="Times New Roman" w:cs="Times New Roman"/>
                <w:sz w:val="24"/>
                <w:szCs w:val="24"/>
              </w:rPr>
              <w:tab/>
            </w:r>
            <w:r w:rsidR="007B3E09" w:rsidRPr="00121751">
              <w:rPr>
                <w:rFonts w:ascii="Times New Roman" w:hAnsi="Times New Roman" w:cs="Times New Roman"/>
                <w:sz w:val="24"/>
                <w:szCs w:val="24"/>
              </w:rPr>
              <w:t>S</w:t>
            </w:r>
            <w:r w:rsidRPr="00121751">
              <w:rPr>
                <w:rFonts w:ascii="Times New Roman" w:hAnsi="Times New Roman" w:cs="Times New Roman"/>
                <w:sz w:val="24"/>
                <w:szCs w:val="24"/>
              </w:rPr>
              <w:t>ociālā ietekme –</w:t>
            </w:r>
            <w:r w:rsidR="00D5069D" w:rsidRPr="00121751">
              <w:rPr>
                <w:rFonts w:ascii="Times New Roman" w:hAnsi="Times New Roman" w:cs="Times New Roman"/>
                <w:sz w:val="24"/>
                <w:szCs w:val="24"/>
              </w:rPr>
              <w:t xml:space="preserve"> </w:t>
            </w:r>
            <w:r w:rsidR="009A7FB9" w:rsidRPr="00121751">
              <w:rPr>
                <w:rFonts w:ascii="Times New Roman" w:hAnsi="Times New Roman" w:cs="Times New Roman"/>
                <w:sz w:val="24"/>
                <w:szCs w:val="24"/>
              </w:rPr>
              <w:t>nav</w:t>
            </w:r>
            <w:r w:rsidR="00D5069D" w:rsidRPr="00121751">
              <w:rPr>
                <w:rFonts w:ascii="Times New Roman" w:hAnsi="Times New Roman" w:cs="Times New Roman"/>
                <w:sz w:val="24"/>
                <w:szCs w:val="24"/>
              </w:rPr>
              <w:t>;</w:t>
            </w:r>
          </w:p>
          <w:p w14:paraId="521B80C9" w14:textId="45904043" w:rsidR="00DD3CAD" w:rsidRPr="00121751" w:rsidRDefault="00DD3CAD">
            <w:pPr>
              <w:spacing w:after="0" w:line="240" w:lineRule="auto"/>
              <w:jc w:val="both"/>
              <w:rPr>
                <w:rFonts w:ascii="Times New Roman" w:hAnsi="Times New Roman" w:cs="Times New Roman"/>
                <w:sz w:val="24"/>
                <w:szCs w:val="24"/>
              </w:rPr>
            </w:pPr>
            <w:r w:rsidRPr="00121751">
              <w:rPr>
                <w:rFonts w:ascii="Times New Roman" w:hAnsi="Times New Roman" w:cs="Times New Roman"/>
                <w:sz w:val="24"/>
                <w:szCs w:val="24"/>
              </w:rPr>
              <w:t>3.2.</w:t>
            </w:r>
            <w:r w:rsidRPr="00121751">
              <w:rPr>
                <w:rFonts w:ascii="Times New Roman" w:hAnsi="Times New Roman" w:cs="Times New Roman"/>
                <w:sz w:val="24"/>
                <w:szCs w:val="24"/>
              </w:rPr>
              <w:tab/>
              <w:t xml:space="preserve">ietekme uz vidi – </w:t>
            </w:r>
            <w:r w:rsidR="00CD67F8" w:rsidRPr="00121751">
              <w:rPr>
                <w:rFonts w:ascii="Times New Roman" w:eastAsia="Times New Roman" w:hAnsi="Times New Roman"/>
                <w:sz w:val="24"/>
                <w:szCs w:val="24"/>
                <w:lang w:eastAsia="lv-LV"/>
              </w:rPr>
              <w:t>nav</w:t>
            </w:r>
            <w:r w:rsidR="00121751">
              <w:rPr>
                <w:rFonts w:ascii="Times New Roman" w:eastAsia="Times New Roman" w:hAnsi="Times New Roman"/>
                <w:sz w:val="24"/>
                <w:szCs w:val="24"/>
                <w:lang w:eastAsia="lv-LV"/>
              </w:rPr>
              <w:t>;</w:t>
            </w:r>
          </w:p>
          <w:p w14:paraId="04289077" w14:textId="4A859989" w:rsidR="00DD3CAD" w:rsidRPr="00121751" w:rsidRDefault="00DD3CAD">
            <w:pPr>
              <w:spacing w:after="0" w:line="240" w:lineRule="auto"/>
              <w:jc w:val="both"/>
              <w:rPr>
                <w:rFonts w:ascii="Times New Roman" w:hAnsi="Times New Roman" w:cs="Times New Roman"/>
                <w:sz w:val="24"/>
                <w:szCs w:val="24"/>
              </w:rPr>
            </w:pPr>
            <w:r w:rsidRPr="00121751">
              <w:rPr>
                <w:rFonts w:ascii="Times New Roman" w:hAnsi="Times New Roman" w:cs="Times New Roman"/>
                <w:sz w:val="24"/>
                <w:szCs w:val="24"/>
              </w:rPr>
              <w:t>3.3.</w:t>
            </w:r>
            <w:r w:rsidRPr="00121751">
              <w:rPr>
                <w:rFonts w:ascii="Times New Roman" w:hAnsi="Times New Roman" w:cs="Times New Roman"/>
                <w:sz w:val="24"/>
                <w:szCs w:val="24"/>
              </w:rPr>
              <w:tab/>
              <w:t xml:space="preserve">ietekme uz iedzīvotāju veselību – </w:t>
            </w:r>
            <w:r w:rsidR="00FB4FE6" w:rsidRPr="00121751">
              <w:rPr>
                <w:rFonts w:ascii="Times New Roman" w:hAnsi="Times New Roman" w:cs="Times New Roman"/>
                <w:sz w:val="24"/>
                <w:szCs w:val="24"/>
              </w:rPr>
              <w:t>nav</w:t>
            </w:r>
            <w:r w:rsidRPr="00121751">
              <w:rPr>
                <w:rFonts w:ascii="Times New Roman" w:hAnsi="Times New Roman" w:cs="Times New Roman"/>
                <w:sz w:val="24"/>
                <w:szCs w:val="24"/>
              </w:rPr>
              <w:t xml:space="preserve">; </w:t>
            </w:r>
          </w:p>
          <w:p w14:paraId="233AD8DC" w14:textId="77777777" w:rsidR="00DD3CAD" w:rsidRPr="00121751" w:rsidRDefault="00DD3CAD">
            <w:pPr>
              <w:spacing w:after="0" w:line="240" w:lineRule="auto"/>
              <w:jc w:val="both"/>
              <w:rPr>
                <w:rFonts w:ascii="Times New Roman" w:hAnsi="Times New Roman" w:cs="Times New Roman"/>
                <w:sz w:val="24"/>
                <w:szCs w:val="24"/>
              </w:rPr>
            </w:pPr>
            <w:r w:rsidRPr="00121751">
              <w:rPr>
                <w:rFonts w:ascii="Times New Roman" w:hAnsi="Times New Roman" w:cs="Times New Roman"/>
                <w:sz w:val="24"/>
                <w:szCs w:val="24"/>
              </w:rPr>
              <w:t>3.4.</w:t>
            </w:r>
            <w:r w:rsidRPr="00121751">
              <w:rPr>
                <w:rFonts w:ascii="Times New Roman" w:hAnsi="Times New Roman" w:cs="Times New Roman"/>
                <w:sz w:val="24"/>
                <w:szCs w:val="24"/>
              </w:rPr>
              <w:tab/>
              <w:t xml:space="preserve">ietekme uz uzņēmējdarbības vidi pašvaldības teritorijā – nav; </w:t>
            </w:r>
          </w:p>
          <w:p w14:paraId="239E292B" w14:textId="77777777" w:rsidR="00DD3CAD" w:rsidRPr="00121751" w:rsidRDefault="00DD3CAD">
            <w:pPr>
              <w:spacing w:after="0" w:line="240" w:lineRule="auto"/>
              <w:jc w:val="both"/>
              <w:rPr>
                <w:rFonts w:ascii="Times New Roman" w:hAnsi="Times New Roman" w:cs="Times New Roman"/>
                <w:sz w:val="24"/>
                <w:szCs w:val="24"/>
              </w:rPr>
            </w:pPr>
            <w:r w:rsidRPr="00121751">
              <w:rPr>
                <w:rFonts w:ascii="Times New Roman" w:hAnsi="Times New Roman" w:cs="Times New Roman"/>
                <w:sz w:val="24"/>
                <w:szCs w:val="24"/>
              </w:rPr>
              <w:t>3.5.</w:t>
            </w:r>
            <w:r w:rsidRPr="00121751">
              <w:rPr>
                <w:rFonts w:ascii="Times New Roman" w:hAnsi="Times New Roman" w:cs="Times New Roman"/>
                <w:sz w:val="24"/>
                <w:szCs w:val="24"/>
              </w:rPr>
              <w:tab/>
              <w:t xml:space="preserve">ietekme uz konkurenci – nav. </w:t>
            </w:r>
          </w:p>
          <w:p w14:paraId="059E27C6" w14:textId="77777777" w:rsidR="00DD3CAD" w:rsidRPr="00121751" w:rsidRDefault="00DD3CAD">
            <w:pPr>
              <w:spacing w:after="0" w:line="240" w:lineRule="auto"/>
              <w:rPr>
                <w:rFonts w:ascii="Times New Roman" w:hAnsi="Times New Roman" w:cs="Times New Roman"/>
                <w:sz w:val="24"/>
                <w:szCs w:val="24"/>
              </w:rPr>
            </w:pPr>
          </w:p>
        </w:tc>
      </w:tr>
      <w:tr w:rsidR="00A827A0" w:rsidRPr="00A827A0" w14:paraId="4236AE4D" w14:textId="77777777">
        <w:tc>
          <w:tcPr>
            <w:tcW w:w="1543" w:type="pct"/>
            <w:tcBorders>
              <w:top w:val="outset" w:sz="6" w:space="0" w:color="414142"/>
              <w:left w:val="outset" w:sz="6" w:space="0" w:color="414142"/>
              <w:bottom w:val="outset" w:sz="6" w:space="0" w:color="414142"/>
              <w:right w:val="outset" w:sz="6" w:space="0" w:color="414142"/>
            </w:tcBorders>
            <w:hideMark/>
          </w:tcPr>
          <w:p w14:paraId="06F1BC36" w14:textId="77777777" w:rsidR="00DD3CAD" w:rsidRPr="00121751" w:rsidRDefault="00DD3CAD">
            <w:pPr>
              <w:spacing w:line="240" w:lineRule="auto"/>
              <w:rPr>
                <w:rFonts w:ascii="Times New Roman" w:eastAsia="Times New Roman" w:hAnsi="Times New Roman" w:cs="Times New Roman"/>
                <w:sz w:val="24"/>
                <w:szCs w:val="24"/>
                <w:lang w:eastAsia="lv-LV"/>
              </w:rPr>
            </w:pPr>
            <w:r w:rsidRPr="00121751">
              <w:rPr>
                <w:rFonts w:ascii="Times New Roman" w:hAnsi="Times New Roman" w:cs="Times New Roman"/>
                <w:sz w:val="24"/>
                <w:szCs w:val="24"/>
              </w:rPr>
              <w:lastRenderedPageBreak/>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2F8CA8DB" w14:textId="37BD6447" w:rsidR="009A7FB9" w:rsidRPr="00121751" w:rsidRDefault="00121751" w:rsidP="009A7FB9">
            <w:pPr>
              <w:spacing w:after="0" w:line="240" w:lineRule="auto"/>
              <w:jc w:val="both"/>
              <w:rPr>
                <w:rFonts w:ascii="Times New Roman" w:eastAsia="Times New Roman" w:hAnsi="Times New Roman" w:cs="Times New Roman"/>
                <w:sz w:val="24"/>
                <w:szCs w:val="24"/>
                <w:lang w:eastAsia="lv-LV"/>
              </w:rPr>
            </w:pPr>
            <w:r w:rsidRPr="00121751">
              <w:rPr>
                <w:rFonts w:ascii="Times New Roman" w:eastAsia="Times New Roman" w:hAnsi="Times New Roman" w:cs="Times New Roman"/>
                <w:sz w:val="24"/>
                <w:szCs w:val="24"/>
                <w:lang w:eastAsia="lv-LV"/>
              </w:rPr>
              <w:t xml:space="preserve">Īstenojot </w:t>
            </w:r>
            <w:r w:rsidR="00640A76" w:rsidRPr="00121751">
              <w:rPr>
                <w:rFonts w:ascii="Times New Roman" w:eastAsia="Times New Roman" w:hAnsi="Times New Roman" w:cs="Times New Roman"/>
                <w:sz w:val="24"/>
                <w:szCs w:val="24"/>
                <w:lang w:eastAsia="lv-LV"/>
              </w:rPr>
              <w:t>Saistoš</w:t>
            </w:r>
            <w:r w:rsidRPr="00121751">
              <w:rPr>
                <w:rFonts w:ascii="Times New Roman" w:eastAsia="Times New Roman" w:hAnsi="Times New Roman" w:cs="Times New Roman"/>
                <w:sz w:val="24"/>
                <w:szCs w:val="24"/>
                <w:lang w:eastAsia="lv-LV"/>
              </w:rPr>
              <w:t>o</w:t>
            </w:r>
            <w:r w:rsidR="00640A76" w:rsidRPr="00121751">
              <w:rPr>
                <w:rFonts w:ascii="Times New Roman" w:eastAsia="Times New Roman" w:hAnsi="Times New Roman" w:cs="Times New Roman"/>
                <w:sz w:val="24"/>
                <w:szCs w:val="24"/>
                <w:lang w:eastAsia="lv-LV"/>
              </w:rPr>
              <w:t xml:space="preserve"> noteikum</w:t>
            </w:r>
            <w:r w:rsidRPr="00121751">
              <w:rPr>
                <w:rFonts w:ascii="Times New Roman" w:eastAsia="Times New Roman" w:hAnsi="Times New Roman" w:cs="Times New Roman"/>
                <w:sz w:val="24"/>
                <w:szCs w:val="24"/>
                <w:lang w:eastAsia="lv-LV"/>
              </w:rPr>
              <w:t>u</w:t>
            </w:r>
            <w:r w:rsidR="00640A76" w:rsidRPr="00121751">
              <w:rPr>
                <w:rFonts w:ascii="Times New Roman" w:eastAsia="Times New Roman" w:hAnsi="Times New Roman" w:cs="Times New Roman"/>
                <w:sz w:val="24"/>
                <w:szCs w:val="24"/>
                <w:lang w:eastAsia="lv-LV"/>
              </w:rPr>
              <w:t xml:space="preserve"> </w:t>
            </w:r>
            <w:r w:rsidRPr="00121751">
              <w:rPr>
                <w:rFonts w:ascii="Times New Roman" w:eastAsia="Times New Roman" w:hAnsi="Times New Roman" w:cs="Times New Roman"/>
                <w:sz w:val="24"/>
                <w:szCs w:val="24"/>
                <w:lang w:eastAsia="lv-LV"/>
              </w:rPr>
              <w:t>prasības, turpmāk netiks iekasēta nodeva par suņu un kaķu turēšanu</w:t>
            </w:r>
            <w:r w:rsidR="009A7FB9" w:rsidRPr="00121751">
              <w:rPr>
                <w:rFonts w:ascii="Times New Roman" w:eastAsia="Times New Roman" w:hAnsi="Times New Roman" w:cs="Times New Roman"/>
                <w:sz w:val="24"/>
                <w:szCs w:val="24"/>
                <w:lang w:eastAsia="lv-LV"/>
              </w:rPr>
              <w:t xml:space="preserve">, </w:t>
            </w:r>
            <w:r w:rsidRPr="00121751">
              <w:rPr>
                <w:rFonts w:ascii="Times New Roman" w:eastAsia="Times New Roman" w:hAnsi="Times New Roman" w:cs="Times New Roman"/>
                <w:sz w:val="24"/>
                <w:szCs w:val="24"/>
                <w:lang w:eastAsia="lv-LV"/>
              </w:rPr>
              <w:t>proti, Gulbenes novada pašvaldības policija</w:t>
            </w:r>
            <w:r>
              <w:rPr>
                <w:rFonts w:ascii="Times New Roman" w:eastAsia="Times New Roman" w:hAnsi="Times New Roman" w:cs="Times New Roman"/>
                <w:sz w:val="24"/>
                <w:szCs w:val="24"/>
                <w:lang w:eastAsia="lv-LV"/>
              </w:rPr>
              <w:t>, kas veic šī jautājuma kontroli,</w:t>
            </w:r>
            <w:r w:rsidRPr="00121751">
              <w:rPr>
                <w:rFonts w:ascii="Times New Roman" w:eastAsia="Times New Roman" w:hAnsi="Times New Roman" w:cs="Times New Roman"/>
                <w:sz w:val="24"/>
                <w:szCs w:val="24"/>
                <w:lang w:eastAsia="lv-LV"/>
              </w:rPr>
              <w:t xml:space="preserve"> turpmāk nekontrolēs minētās nodevas samaksas faktu</w:t>
            </w:r>
            <w:r w:rsidR="009A7FB9" w:rsidRPr="00121751">
              <w:rPr>
                <w:rFonts w:ascii="Times New Roman" w:eastAsia="Times New Roman" w:hAnsi="Times New Roman" w:cs="Times New Roman"/>
                <w:sz w:val="24"/>
                <w:szCs w:val="24"/>
                <w:lang w:eastAsia="lv-LV"/>
              </w:rPr>
              <w:t>.</w:t>
            </w:r>
          </w:p>
        </w:tc>
      </w:tr>
      <w:tr w:rsidR="00A827A0" w:rsidRPr="00A827A0" w14:paraId="22331ECE" w14:textId="77777777">
        <w:tc>
          <w:tcPr>
            <w:tcW w:w="1543" w:type="pct"/>
            <w:tcBorders>
              <w:top w:val="outset" w:sz="6" w:space="0" w:color="414142"/>
              <w:left w:val="outset" w:sz="6" w:space="0" w:color="414142"/>
              <w:bottom w:val="outset" w:sz="6" w:space="0" w:color="414142"/>
              <w:right w:val="outset" w:sz="6" w:space="0" w:color="414142"/>
            </w:tcBorders>
            <w:hideMark/>
          </w:tcPr>
          <w:p w14:paraId="46C9AA85" w14:textId="77777777" w:rsidR="00DD3CAD" w:rsidRPr="00121751" w:rsidRDefault="00DD3CAD">
            <w:pPr>
              <w:spacing w:after="0" w:line="240" w:lineRule="auto"/>
              <w:rPr>
                <w:rFonts w:ascii="Times New Roman" w:eastAsia="Times New Roman" w:hAnsi="Times New Roman" w:cs="Times New Roman"/>
                <w:sz w:val="24"/>
                <w:szCs w:val="24"/>
                <w:lang w:eastAsia="lv-LV"/>
              </w:rPr>
            </w:pPr>
            <w:r w:rsidRPr="00121751">
              <w:rPr>
                <w:rFonts w:ascii="Times New Roman" w:eastAsia="Times New Roman" w:hAnsi="Times New Roman" w:cs="Times New Roman"/>
                <w:sz w:val="24"/>
                <w:szCs w:val="24"/>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419F9565" w14:textId="2B0B3E51" w:rsidR="00DD3CAD" w:rsidRPr="00121751" w:rsidRDefault="009A7FB9" w:rsidP="009A7FB9">
            <w:pPr>
              <w:spacing w:after="0" w:line="240" w:lineRule="auto"/>
              <w:jc w:val="both"/>
              <w:rPr>
                <w:rFonts w:ascii="Times New Roman" w:eastAsia="Times New Roman" w:hAnsi="Times New Roman" w:cs="Times New Roman"/>
                <w:sz w:val="24"/>
                <w:szCs w:val="24"/>
                <w:lang w:eastAsia="lv-LV"/>
              </w:rPr>
            </w:pPr>
            <w:r w:rsidRPr="00121751">
              <w:rPr>
                <w:rFonts w:ascii="Times New Roman" w:eastAsia="Times New Roman" w:hAnsi="Times New Roman" w:cs="Times New Roman"/>
                <w:sz w:val="24"/>
                <w:szCs w:val="24"/>
                <w:lang w:eastAsia="lv-LV"/>
              </w:rPr>
              <w:t>Saistošo noteikumu īstenošanā nav nepieciešami papildus pašvaldības cilvēkresursi.</w:t>
            </w:r>
          </w:p>
        </w:tc>
      </w:tr>
      <w:tr w:rsidR="00A827A0" w:rsidRPr="00A827A0" w14:paraId="5F6862B4" w14:textId="77777777">
        <w:tc>
          <w:tcPr>
            <w:tcW w:w="1543" w:type="pct"/>
            <w:tcBorders>
              <w:top w:val="outset" w:sz="6" w:space="0" w:color="414142"/>
              <w:left w:val="outset" w:sz="6" w:space="0" w:color="414142"/>
              <w:bottom w:val="outset" w:sz="6" w:space="0" w:color="414142"/>
              <w:right w:val="outset" w:sz="6" w:space="0" w:color="414142"/>
            </w:tcBorders>
            <w:hideMark/>
          </w:tcPr>
          <w:p w14:paraId="1E3199E2" w14:textId="77777777" w:rsidR="00DD3CAD" w:rsidRPr="00121751" w:rsidRDefault="00DD3CAD">
            <w:pPr>
              <w:spacing w:after="0" w:line="240" w:lineRule="auto"/>
              <w:rPr>
                <w:rFonts w:ascii="Times New Roman" w:eastAsia="Times New Roman" w:hAnsi="Times New Roman" w:cs="Times New Roman"/>
                <w:sz w:val="24"/>
                <w:szCs w:val="24"/>
                <w:lang w:eastAsia="lv-LV"/>
              </w:rPr>
            </w:pPr>
            <w:r w:rsidRPr="00121751">
              <w:rPr>
                <w:rFonts w:ascii="Times New Roman" w:eastAsia="Times New Roman" w:hAnsi="Times New Roman" w:cs="Times New Roman"/>
                <w:sz w:val="24"/>
                <w:szCs w:val="24"/>
                <w:lang w:eastAsia="lv-LV"/>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69B6F1EF" w14:textId="771B5CF2" w:rsidR="004C3B81" w:rsidRPr="00121751" w:rsidRDefault="009A7FB9" w:rsidP="009A7FB9">
            <w:pPr>
              <w:pStyle w:val="Sarakstarindkopa"/>
              <w:tabs>
                <w:tab w:val="left" w:pos="339"/>
              </w:tabs>
              <w:spacing w:after="0" w:line="240" w:lineRule="auto"/>
              <w:ind w:left="55"/>
              <w:jc w:val="both"/>
              <w:rPr>
                <w:rFonts w:ascii="Times New Roman" w:eastAsia="Times New Roman" w:hAnsi="Times New Roman" w:cs="Times New Roman"/>
                <w:sz w:val="24"/>
                <w:szCs w:val="24"/>
                <w:lang w:eastAsia="lv-LV"/>
              </w:rPr>
            </w:pPr>
            <w:r w:rsidRPr="00121751">
              <w:rPr>
                <w:rFonts w:ascii="Times New Roman" w:eastAsia="Times New Roman" w:hAnsi="Times New Roman" w:cs="Times New Roman"/>
                <w:sz w:val="24"/>
                <w:szCs w:val="24"/>
                <w:lang w:eastAsia="lv-LV"/>
              </w:rPr>
              <w:t>Saistošo noteikumu izpildē pašvaldībā netiks veidotas jaunas institūcijas.</w:t>
            </w:r>
          </w:p>
          <w:p w14:paraId="6FE92CCB" w14:textId="201DFE43" w:rsidR="004C3B81" w:rsidRPr="00121751" w:rsidRDefault="004C3B81">
            <w:pPr>
              <w:spacing w:after="0" w:line="240" w:lineRule="auto"/>
              <w:jc w:val="both"/>
              <w:rPr>
                <w:rFonts w:ascii="Times New Roman" w:eastAsia="Times New Roman" w:hAnsi="Times New Roman" w:cs="Times New Roman"/>
                <w:sz w:val="24"/>
                <w:szCs w:val="24"/>
                <w:lang w:eastAsia="lv-LV"/>
              </w:rPr>
            </w:pPr>
          </w:p>
        </w:tc>
      </w:tr>
      <w:tr w:rsidR="00A827A0" w:rsidRPr="00A827A0" w14:paraId="5D1E970B" w14:textId="77777777">
        <w:tc>
          <w:tcPr>
            <w:tcW w:w="1543" w:type="pct"/>
            <w:tcBorders>
              <w:top w:val="outset" w:sz="6" w:space="0" w:color="414142"/>
              <w:left w:val="outset" w:sz="6" w:space="0" w:color="414142"/>
              <w:bottom w:val="outset" w:sz="6" w:space="0" w:color="414142"/>
              <w:right w:val="outset" w:sz="6" w:space="0" w:color="414142"/>
            </w:tcBorders>
          </w:tcPr>
          <w:p w14:paraId="429F7014" w14:textId="77777777" w:rsidR="00DD3CAD" w:rsidRPr="00121751" w:rsidRDefault="00DD3CAD">
            <w:pPr>
              <w:spacing w:after="0" w:line="240" w:lineRule="auto"/>
              <w:rPr>
                <w:rFonts w:ascii="Times New Roman" w:eastAsia="Times New Roman" w:hAnsi="Times New Roman" w:cs="Times New Roman"/>
                <w:sz w:val="24"/>
                <w:szCs w:val="24"/>
                <w:lang w:eastAsia="lv-LV"/>
              </w:rPr>
            </w:pPr>
            <w:r w:rsidRPr="00121751">
              <w:rPr>
                <w:rFonts w:ascii="Times New Roman" w:eastAsia="Times New Roman" w:hAnsi="Times New Roman" w:cs="Times New Roman"/>
                <w:sz w:val="24"/>
                <w:szCs w:val="24"/>
                <w:lang w:eastAsia="lv-LV"/>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799B7D30" w14:textId="5E82F6B7" w:rsidR="00DD3CAD" w:rsidRPr="00121751" w:rsidRDefault="00571A67">
            <w:pPr>
              <w:spacing w:after="0" w:line="240" w:lineRule="auto"/>
              <w:jc w:val="both"/>
              <w:rPr>
                <w:rFonts w:ascii="Times New Roman" w:eastAsia="Times New Roman" w:hAnsi="Times New Roman" w:cs="Times New Roman"/>
                <w:sz w:val="24"/>
                <w:szCs w:val="24"/>
                <w:lang w:eastAsia="lv-LV"/>
              </w:rPr>
            </w:pPr>
            <w:r w:rsidRPr="00121751">
              <w:rPr>
                <w:rFonts w:ascii="Times New Roman" w:eastAsia="Times New Roman" w:hAnsi="Times New Roman" w:cs="Times New Roman"/>
                <w:sz w:val="24"/>
                <w:szCs w:val="24"/>
                <w:lang w:eastAsia="lv-LV"/>
              </w:rPr>
              <w:t>Saistošie noteikumi ir piemēroti iecerētā mērķa sasniegšanas nodrošināšanai un paredz tikai to, kas ir vajadzīgs minētā mērķa sasniegšanai.</w:t>
            </w:r>
          </w:p>
        </w:tc>
      </w:tr>
      <w:tr w:rsidR="00DD3CAD" w:rsidRPr="00121751" w14:paraId="423238E5" w14:textId="77777777">
        <w:tc>
          <w:tcPr>
            <w:tcW w:w="1543" w:type="pct"/>
            <w:tcBorders>
              <w:top w:val="outset" w:sz="6" w:space="0" w:color="414142"/>
              <w:left w:val="outset" w:sz="6" w:space="0" w:color="414142"/>
              <w:bottom w:val="outset" w:sz="6" w:space="0" w:color="414142"/>
              <w:right w:val="outset" w:sz="6" w:space="0" w:color="414142"/>
            </w:tcBorders>
          </w:tcPr>
          <w:p w14:paraId="79955D88" w14:textId="77777777" w:rsidR="00DD3CAD" w:rsidRPr="00121751" w:rsidRDefault="00DD3CAD">
            <w:pPr>
              <w:spacing w:line="240" w:lineRule="auto"/>
              <w:rPr>
                <w:rFonts w:ascii="Times New Roman" w:eastAsia="Times New Roman" w:hAnsi="Times New Roman" w:cs="Times New Roman"/>
                <w:sz w:val="24"/>
                <w:szCs w:val="24"/>
                <w:lang w:eastAsia="lv-LV"/>
              </w:rPr>
            </w:pPr>
            <w:r w:rsidRPr="00121751">
              <w:rPr>
                <w:rFonts w:ascii="Times New Roman" w:eastAsia="Times New Roman" w:hAnsi="Times New Roman" w:cs="Times New Roman"/>
                <w:sz w:val="24"/>
                <w:szCs w:val="24"/>
                <w:lang w:eastAsia="lv-LV"/>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05B9C11D" w14:textId="17A46E72" w:rsidR="00DD3CAD" w:rsidRPr="00121751" w:rsidRDefault="00121751" w:rsidP="00571A67">
            <w:pPr>
              <w:spacing w:after="0" w:line="240" w:lineRule="auto"/>
              <w:jc w:val="both"/>
              <w:rPr>
                <w:rFonts w:ascii="Times New Roman" w:eastAsia="Times New Roman" w:hAnsi="Times New Roman" w:cs="Times New Roman"/>
                <w:sz w:val="24"/>
                <w:szCs w:val="24"/>
                <w:lang w:eastAsia="lv-LV"/>
              </w:rPr>
            </w:pPr>
            <w:r w:rsidRPr="00121751">
              <w:rPr>
                <w:rFonts w:ascii="Times New Roman" w:eastAsia="Times New Roman" w:hAnsi="Times New Roman" w:cs="Times New Roman"/>
                <w:sz w:val="24"/>
                <w:szCs w:val="24"/>
                <w:lang w:eastAsia="lv-LV"/>
              </w:rPr>
              <w:t xml:space="preserve">Atbilstoši Pašvaldību likuma 46.panta trešajai daļai, lai informētu sabiedrību par </w:t>
            </w:r>
            <w:r w:rsidRPr="00121751">
              <w:rPr>
                <w:rFonts w:ascii="Times New Roman" w:eastAsia="Times New Roman" w:hAnsi="Times New Roman" w:cs="Times New Roman"/>
                <w:sz w:val="24"/>
                <w:szCs w:val="24"/>
                <w:lang w:eastAsia="lv-LV"/>
              </w:rPr>
              <w:t>S</w:t>
            </w:r>
            <w:r w:rsidRPr="00121751">
              <w:rPr>
                <w:rFonts w:ascii="Times New Roman" w:eastAsia="Times New Roman" w:hAnsi="Times New Roman" w:cs="Times New Roman"/>
                <w:sz w:val="24"/>
                <w:szCs w:val="24"/>
                <w:lang w:eastAsia="lv-LV"/>
              </w:rPr>
              <w:t>aistoš</w:t>
            </w:r>
            <w:r w:rsidRPr="00121751">
              <w:rPr>
                <w:rFonts w:ascii="Times New Roman" w:eastAsia="Times New Roman" w:hAnsi="Times New Roman" w:cs="Times New Roman"/>
                <w:sz w:val="24"/>
                <w:szCs w:val="24"/>
                <w:lang w:eastAsia="lv-LV"/>
              </w:rPr>
              <w:t>iem</w:t>
            </w:r>
            <w:r w:rsidRPr="00121751">
              <w:rPr>
                <w:rFonts w:ascii="Times New Roman" w:eastAsia="Times New Roman" w:hAnsi="Times New Roman" w:cs="Times New Roman"/>
                <w:sz w:val="24"/>
                <w:szCs w:val="24"/>
                <w:lang w:eastAsia="lv-LV"/>
              </w:rPr>
              <w:t xml:space="preserve"> noteikum</w:t>
            </w:r>
            <w:r w:rsidRPr="00121751">
              <w:rPr>
                <w:rFonts w:ascii="Times New Roman" w:eastAsia="Times New Roman" w:hAnsi="Times New Roman" w:cs="Times New Roman"/>
                <w:sz w:val="24"/>
                <w:szCs w:val="24"/>
                <w:lang w:eastAsia="lv-LV"/>
              </w:rPr>
              <w:t>iem</w:t>
            </w:r>
            <w:r w:rsidRPr="00121751">
              <w:rPr>
                <w:rFonts w:ascii="Times New Roman" w:eastAsia="Times New Roman" w:hAnsi="Times New Roman" w:cs="Times New Roman"/>
                <w:sz w:val="24"/>
                <w:szCs w:val="24"/>
                <w:lang w:eastAsia="lv-LV"/>
              </w:rPr>
              <w:t xml:space="preserve"> un dotu iespēju izteikt viedokli, </w:t>
            </w:r>
            <w:r w:rsidRPr="00121751">
              <w:rPr>
                <w:rFonts w:ascii="Times New Roman" w:eastAsia="Times New Roman" w:hAnsi="Times New Roman" w:cs="Times New Roman"/>
                <w:sz w:val="24"/>
                <w:szCs w:val="24"/>
                <w:lang w:eastAsia="lv-LV"/>
              </w:rPr>
              <w:t>S</w:t>
            </w:r>
            <w:r w:rsidRPr="00121751">
              <w:rPr>
                <w:rFonts w:ascii="Times New Roman" w:eastAsia="Times New Roman" w:hAnsi="Times New Roman" w:cs="Times New Roman"/>
                <w:sz w:val="24"/>
                <w:szCs w:val="24"/>
                <w:lang w:eastAsia="lv-LV"/>
              </w:rPr>
              <w:t>aistoš</w:t>
            </w:r>
            <w:r w:rsidRPr="00121751">
              <w:rPr>
                <w:rFonts w:ascii="Times New Roman" w:eastAsia="Times New Roman" w:hAnsi="Times New Roman" w:cs="Times New Roman"/>
                <w:sz w:val="24"/>
                <w:szCs w:val="24"/>
                <w:lang w:eastAsia="lv-LV"/>
              </w:rPr>
              <w:t>ie</w:t>
            </w:r>
            <w:r w:rsidRPr="00121751">
              <w:rPr>
                <w:rFonts w:ascii="Times New Roman" w:eastAsia="Times New Roman" w:hAnsi="Times New Roman" w:cs="Times New Roman"/>
                <w:sz w:val="24"/>
                <w:szCs w:val="24"/>
                <w:lang w:eastAsia="lv-LV"/>
              </w:rPr>
              <w:t xml:space="preserve"> noteikum</w:t>
            </w:r>
            <w:r w:rsidRPr="00121751">
              <w:rPr>
                <w:rFonts w:ascii="Times New Roman" w:eastAsia="Times New Roman" w:hAnsi="Times New Roman" w:cs="Times New Roman"/>
                <w:sz w:val="24"/>
                <w:szCs w:val="24"/>
                <w:lang w:eastAsia="lv-LV"/>
              </w:rPr>
              <w:t xml:space="preserve">i </w:t>
            </w:r>
            <w:r w:rsidRPr="00121751">
              <w:rPr>
                <w:rFonts w:ascii="Times New Roman" w:eastAsia="Times New Roman" w:hAnsi="Times New Roman" w:cs="Times New Roman"/>
                <w:sz w:val="24"/>
                <w:szCs w:val="24"/>
                <w:lang w:eastAsia="lv-LV"/>
              </w:rPr>
              <w:t>no 2025.gada 13.janvāra līdz 2025.gada 26.janvārim tika publicēts pašvaldības tīmekļvietnē https://www.gulbene.lv/lv sadaļā “Saistošie noteikumi - projekti”.</w:t>
            </w:r>
          </w:p>
        </w:tc>
      </w:tr>
    </w:tbl>
    <w:p w14:paraId="1BBD8E59" w14:textId="77777777" w:rsidR="00DD3CAD" w:rsidRPr="00121751" w:rsidRDefault="00DD3CAD" w:rsidP="00DD3CAD">
      <w:pPr>
        <w:ind w:right="566"/>
        <w:rPr>
          <w:rFonts w:ascii="Times New Roman" w:hAnsi="Times New Roman"/>
          <w:sz w:val="24"/>
          <w:szCs w:val="24"/>
        </w:rPr>
      </w:pPr>
    </w:p>
    <w:p w14:paraId="520AA80D" w14:textId="40BEDA45" w:rsidR="00DD3CAD" w:rsidRPr="00121751" w:rsidRDefault="00DD3CAD" w:rsidP="00DD3CAD">
      <w:pPr>
        <w:ind w:right="566"/>
        <w:rPr>
          <w:rFonts w:ascii="Times New Roman" w:hAnsi="Times New Roman"/>
          <w:sz w:val="24"/>
          <w:szCs w:val="24"/>
        </w:rPr>
      </w:pPr>
      <w:r w:rsidRPr="00121751">
        <w:rPr>
          <w:rFonts w:ascii="Times New Roman" w:hAnsi="Times New Roman"/>
          <w:sz w:val="24"/>
          <w:szCs w:val="24"/>
        </w:rPr>
        <w:t xml:space="preserve">Gulbenes novada </w:t>
      </w:r>
      <w:r w:rsidR="006D3966" w:rsidRPr="00121751">
        <w:rPr>
          <w:rFonts w:ascii="Times New Roman" w:hAnsi="Times New Roman"/>
          <w:sz w:val="24"/>
          <w:szCs w:val="24"/>
        </w:rPr>
        <w:t xml:space="preserve">pašvaldības </w:t>
      </w:r>
      <w:r w:rsidRPr="00121751">
        <w:rPr>
          <w:rFonts w:ascii="Times New Roman" w:hAnsi="Times New Roman"/>
          <w:sz w:val="24"/>
          <w:szCs w:val="24"/>
        </w:rPr>
        <w:t>domes priekšsēdētājs</w:t>
      </w:r>
      <w:r w:rsidRPr="00121751">
        <w:rPr>
          <w:rFonts w:ascii="Times New Roman" w:hAnsi="Times New Roman"/>
          <w:sz w:val="24"/>
          <w:szCs w:val="24"/>
        </w:rPr>
        <w:tab/>
      </w:r>
      <w:r w:rsidRPr="00121751">
        <w:rPr>
          <w:rFonts w:ascii="Times New Roman" w:hAnsi="Times New Roman"/>
          <w:sz w:val="24"/>
          <w:szCs w:val="24"/>
        </w:rPr>
        <w:tab/>
      </w:r>
      <w:r w:rsidRPr="00121751">
        <w:rPr>
          <w:rFonts w:ascii="Times New Roman" w:hAnsi="Times New Roman"/>
          <w:sz w:val="24"/>
          <w:szCs w:val="24"/>
        </w:rPr>
        <w:tab/>
      </w:r>
      <w:r w:rsidRPr="00121751">
        <w:rPr>
          <w:rFonts w:ascii="Times New Roman" w:hAnsi="Times New Roman"/>
          <w:sz w:val="24"/>
          <w:szCs w:val="24"/>
        </w:rPr>
        <w:tab/>
        <w:t>A. Caunītis</w:t>
      </w:r>
    </w:p>
    <w:p w14:paraId="7DDDCBA4" w14:textId="77777777" w:rsidR="00DD3CAD" w:rsidRPr="00A827A0" w:rsidRDefault="00DD3CAD" w:rsidP="00DD3CAD">
      <w:pPr>
        <w:rPr>
          <w:rFonts w:ascii="Times New Roman" w:hAnsi="Times New Roman" w:cs="Times New Roman"/>
          <w:color w:val="FF0000"/>
          <w:sz w:val="24"/>
          <w:szCs w:val="24"/>
        </w:rPr>
      </w:pPr>
    </w:p>
    <w:p w14:paraId="40DA5960" w14:textId="77777777" w:rsidR="00DD3CAD" w:rsidRPr="00A827A0" w:rsidRDefault="00DD3CAD" w:rsidP="00DD3CAD">
      <w:pPr>
        <w:spacing w:after="0" w:line="240" w:lineRule="auto"/>
        <w:ind w:right="-1"/>
        <w:jc w:val="both"/>
        <w:rPr>
          <w:rFonts w:ascii="Times New Roman" w:eastAsia="Calibri" w:hAnsi="Times New Roman" w:cs="Times New Roman"/>
          <w:color w:val="FF0000"/>
          <w:sz w:val="24"/>
          <w:szCs w:val="24"/>
          <w:lang w:eastAsia="lv-LV"/>
        </w:rPr>
      </w:pPr>
    </w:p>
    <w:p w14:paraId="13A38906" w14:textId="77777777" w:rsidR="00DD3CAD" w:rsidRPr="00A827A0" w:rsidRDefault="00DD3CAD" w:rsidP="00DD3CAD">
      <w:pPr>
        <w:spacing w:after="0" w:line="240" w:lineRule="auto"/>
        <w:ind w:right="-1"/>
        <w:jc w:val="both"/>
        <w:rPr>
          <w:rFonts w:ascii="Times New Roman" w:eastAsia="Calibri" w:hAnsi="Times New Roman" w:cs="Times New Roman"/>
          <w:color w:val="FF0000"/>
          <w:sz w:val="24"/>
          <w:szCs w:val="24"/>
          <w:lang w:eastAsia="lv-LV"/>
        </w:rPr>
      </w:pPr>
    </w:p>
    <w:p w14:paraId="1A6B690B" w14:textId="77777777" w:rsidR="00C3011B" w:rsidRPr="00A827A0" w:rsidRDefault="00C3011B">
      <w:pPr>
        <w:rPr>
          <w:color w:val="FF0000"/>
        </w:rPr>
      </w:pPr>
    </w:p>
    <w:sectPr w:rsidR="00C3011B" w:rsidRPr="00A827A0">
      <w:headerReference w:type="default" r:id="rId7"/>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B01AD" w14:textId="77777777" w:rsidR="00E9277A" w:rsidRDefault="00E9277A">
      <w:pPr>
        <w:spacing w:after="0" w:line="240" w:lineRule="auto"/>
      </w:pPr>
      <w:r>
        <w:separator/>
      </w:r>
    </w:p>
  </w:endnote>
  <w:endnote w:type="continuationSeparator" w:id="0">
    <w:p w14:paraId="3A7AA954" w14:textId="77777777" w:rsidR="00E9277A" w:rsidRDefault="00E92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4EB12" w14:textId="77777777" w:rsidR="00E9277A" w:rsidRDefault="00E9277A">
      <w:pPr>
        <w:spacing w:after="0" w:line="240" w:lineRule="auto"/>
      </w:pPr>
      <w:r>
        <w:separator/>
      </w:r>
    </w:p>
  </w:footnote>
  <w:footnote w:type="continuationSeparator" w:id="0">
    <w:p w14:paraId="447009A2" w14:textId="77777777" w:rsidR="00E9277A" w:rsidRDefault="00E92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C7A28" w14:textId="77777777" w:rsidR="00B72D9D" w:rsidRPr="003418D9" w:rsidRDefault="00B72D9D">
    <w:pPr>
      <w:pStyle w:val="Galvene"/>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A42B9"/>
    <w:multiLevelType w:val="hybridMultilevel"/>
    <w:tmpl w:val="F2B83C1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A0174B"/>
    <w:multiLevelType w:val="multilevel"/>
    <w:tmpl w:val="3640BD3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20E360F"/>
    <w:multiLevelType w:val="hybridMultilevel"/>
    <w:tmpl w:val="7BEA2B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BB567D8"/>
    <w:multiLevelType w:val="hybridMultilevel"/>
    <w:tmpl w:val="0C6C02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29829628">
    <w:abstractNumId w:val="1"/>
  </w:num>
  <w:num w:numId="2" w16cid:durableId="2110656478">
    <w:abstractNumId w:val="0"/>
  </w:num>
  <w:num w:numId="3" w16cid:durableId="1720130644">
    <w:abstractNumId w:val="3"/>
  </w:num>
  <w:num w:numId="4" w16cid:durableId="107506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64D"/>
    <w:rsid w:val="000C1994"/>
    <w:rsid w:val="000D564C"/>
    <w:rsid w:val="000F6899"/>
    <w:rsid w:val="00120F46"/>
    <w:rsid w:val="00121751"/>
    <w:rsid w:val="001D6C2E"/>
    <w:rsid w:val="0022353A"/>
    <w:rsid w:val="00271AE6"/>
    <w:rsid w:val="002B40C6"/>
    <w:rsid w:val="002C775A"/>
    <w:rsid w:val="00300D9F"/>
    <w:rsid w:val="003109CD"/>
    <w:rsid w:val="0038133E"/>
    <w:rsid w:val="003D3CD7"/>
    <w:rsid w:val="003E59D5"/>
    <w:rsid w:val="003E693B"/>
    <w:rsid w:val="0040088F"/>
    <w:rsid w:val="00467753"/>
    <w:rsid w:val="004B3AAC"/>
    <w:rsid w:val="004C3B81"/>
    <w:rsid w:val="004F55F8"/>
    <w:rsid w:val="005352ED"/>
    <w:rsid w:val="0053727C"/>
    <w:rsid w:val="005524F3"/>
    <w:rsid w:val="00571A67"/>
    <w:rsid w:val="005C0046"/>
    <w:rsid w:val="00640A76"/>
    <w:rsid w:val="006773A7"/>
    <w:rsid w:val="006A68FE"/>
    <w:rsid w:val="006D3966"/>
    <w:rsid w:val="00706BD1"/>
    <w:rsid w:val="00746F08"/>
    <w:rsid w:val="007A63C4"/>
    <w:rsid w:val="007B3E09"/>
    <w:rsid w:val="00807F10"/>
    <w:rsid w:val="00866CC6"/>
    <w:rsid w:val="00905252"/>
    <w:rsid w:val="00915508"/>
    <w:rsid w:val="00987E2F"/>
    <w:rsid w:val="009A7FB9"/>
    <w:rsid w:val="009E50BA"/>
    <w:rsid w:val="00A827A0"/>
    <w:rsid w:val="00A9764D"/>
    <w:rsid w:val="00AE1AD7"/>
    <w:rsid w:val="00B07E4D"/>
    <w:rsid w:val="00B72D9D"/>
    <w:rsid w:val="00B74302"/>
    <w:rsid w:val="00BB3267"/>
    <w:rsid w:val="00C3011B"/>
    <w:rsid w:val="00C33193"/>
    <w:rsid w:val="00CD67F8"/>
    <w:rsid w:val="00D5069D"/>
    <w:rsid w:val="00DA117B"/>
    <w:rsid w:val="00DD3CAD"/>
    <w:rsid w:val="00E04E75"/>
    <w:rsid w:val="00E64955"/>
    <w:rsid w:val="00E8134B"/>
    <w:rsid w:val="00E9277A"/>
    <w:rsid w:val="00EA35B7"/>
    <w:rsid w:val="00EE0ADD"/>
    <w:rsid w:val="00F47CC0"/>
    <w:rsid w:val="00F757B3"/>
    <w:rsid w:val="00FB4F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17218"/>
  <w15:docId w15:val="{E4B19506-E9A9-423B-A3ED-67CF6774A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D3CAD"/>
    <w:pPr>
      <w:spacing w:line="256" w:lineRule="auto"/>
    </w:pPr>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D3CAD"/>
    <w:pPr>
      <w:ind w:left="720"/>
      <w:contextualSpacing/>
    </w:pPr>
  </w:style>
  <w:style w:type="character" w:styleId="Hipersaite">
    <w:name w:val="Hyperlink"/>
    <w:basedOn w:val="Noklusjumarindkopasfonts"/>
    <w:uiPriority w:val="99"/>
    <w:unhideWhenUsed/>
    <w:rsid w:val="00DD3CAD"/>
    <w:rPr>
      <w:color w:val="0563C1" w:themeColor="hyperlink"/>
      <w:u w:val="single"/>
    </w:rPr>
  </w:style>
  <w:style w:type="paragraph" w:styleId="Galvene">
    <w:name w:val="header"/>
    <w:basedOn w:val="Parasts"/>
    <w:link w:val="GalveneRakstz"/>
    <w:uiPriority w:val="99"/>
    <w:unhideWhenUsed/>
    <w:rsid w:val="00DD3CA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D3CA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395</TotalTime>
  <Pages>2</Pages>
  <Words>2472</Words>
  <Characters>1410</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Eduards Garkuša</dc:creator>
  <cp:keywords/>
  <dc:description/>
  <cp:lastModifiedBy>Eduards Garkuša</cp:lastModifiedBy>
  <cp:revision>17</cp:revision>
  <cp:lastPrinted>2024-06-03T12:55:00Z</cp:lastPrinted>
  <dcterms:created xsi:type="dcterms:W3CDTF">2024-06-03T07:02:00Z</dcterms:created>
  <dcterms:modified xsi:type="dcterms:W3CDTF">2025-01-13T12:18:00Z</dcterms:modified>
</cp:coreProperties>
</file>