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24.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12:30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“Sociālā dzīvokļa izīrēšana”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3”-1, Gaujasrēveļi, Rankas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5-6,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16-6,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 iela 17-12,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 iela 3A-6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 iela 13-4,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28-31,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k-1-42,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k-1-60,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k-8-58,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6-8,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48-11,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48-12,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58A-39,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k-4-22,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k-9-29,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 iela 9A-5,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 iela 39-6,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3-5,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Kļavkalnu iela 16-14,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Kļavkalnu iela 16-14,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 sociālā dzīvojamā mājā “Blomīte”,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Nr.12 sociālā dzīvojamā mājā “Blomīte”, Ozolkalns,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“Ezīši”-11, Krapa,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16”-6,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Ozolu iela 1-21, Jangulbene,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Ozolu iela 2-24,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“Mežniecība”-3,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“Stacija”-2, Jaungulbene, Jaungulbenes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“Gaujmalas”-8, Sinole, Lejasciema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6-4, Litene, Litenes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7-6, Litene, Litenes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“Gatves”-6,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5”-9,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7”-2,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8”-8, Ranka, Rankas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8”-12, Ranka,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8”-6, Gaujasrēveļi,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9”-1, Gaujasrēveļi,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>[…]</w:t>
      </w:r>
      <w:r w:rsidR="0026194E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“Dzelzceļa ēka 11.6.km’’-1, Stāmerienas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“Dzelzceļa ēka 11.6.km’’-2, Stāmerienas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“Ievlejas’’-4, Vecstāmeriena, Stāmerienas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“Ievlejas’’-6, Vecstāmeriena, Stāmerienas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“Ievlejas’’-10, Vecstāmeriena, Stāmerienas pagasts, Gulbenes novads, īres līguma termiņa pagarināšanuu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 1”-18, Ceļmalas,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79</w:t>
      </w:r>
      <w:r w:rsidRPr="0016506D">
        <w:rPr>
          <w:color w:val="000000" w:themeColor="text1"/>
          <w:szCs w:val="24"/>
          <w:u w:val="none"/>
        </w:rPr>
        <w:t xml:space="preserve">. </w:t>
      </w:r>
      <w:r w:rsidR="0026194E" w:rsidRPr="0026194E">
        <w:rPr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6”-5,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7”-24,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8”-20,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9”-5,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‘’Šķieneri 10”-56, Šķieneri,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25A-27, Gulbene,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28-33, Gulbene,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“Krustalīces”-3, Vecstāmeriena, Stāmerienas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6194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/ Speciālisti dzīvokļu jautājumos,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6194E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C7910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2586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7416</Words>
  <Characters>4228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2025-01-21T11:10:00Z</dcterms:modified>
</cp:coreProperties>
</file>