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24. janvāris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</w:t>
      </w:r>
    </w:p>
    <w:p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RDefault="000C7638" w:rsidP="000C7638">
      <w:pPr>
        <w:rPr>
          <w:szCs w:val="24"/>
          <w:u w:val="none"/>
        </w:rPr>
      </w:pPr>
    </w:p>
    <w:p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12:30</w:t>
      </w:r>
    </w:p>
    <w:p w:rsidR="00E61EDA" w:rsidRPr="005842C7" w:rsidRDefault="00E61EDA" w:rsidP="000C7638">
      <w:pPr>
        <w:rPr>
          <w:b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6194E">
        <w:rPr>
          <w:noProof/>
          <w:color w:val="000000" w:themeColor="text1"/>
          <w:szCs w:val="24"/>
          <w:u w:val="none"/>
        </w:rPr>
        <w:t>[…]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“Dzīvojamās telpas izīrēšana personai vispārējā kārtībā”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6194E">
        <w:rPr>
          <w:noProof/>
          <w:color w:val="000000" w:themeColor="text1"/>
          <w:szCs w:val="24"/>
          <w:u w:val="none"/>
        </w:rPr>
        <w:t>[…]</w:t>
      </w:r>
      <w:r w:rsidR="0026194E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6194E">
        <w:rPr>
          <w:noProof/>
          <w:color w:val="000000" w:themeColor="text1"/>
          <w:szCs w:val="24"/>
          <w:u w:val="none"/>
        </w:rPr>
        <w:t>[…]</w:t>
      </w:r>
      <w:r w:rsidR="0026194E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6194E">
        <w:rPr>
          <w:noProof/>
          <w:color w:val="000000" w:themeColor="text1"/>
          <w:szCs w:val="24"/>
          <w:u w:val="none"/>
        </w:rPr>
        <w:t>[…]</w:t>
      </w:r>
      <w:r w:rsidR="0026194E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6194E">
        <w:rPr>
          <w:noProof/>
          <w:color w:val="000000" w:themeColor="text1"/>
          <w:szCs w:val="24"/>
          <w:u w:val="none"/>
        </w:rPr>
        <w:t>[…]</w:t>
      </w:r>
      <w:r w:rsidR="0026194E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6194E">
        <w:rPr>
          <w:noProof/>
          <w:color w:val="000000" w:themeColor="text1"/>
          <w:szCs w:val="24"/>
          <w:u w:val="none"/>
        </w:rPr>
        <w:t>[…]</w:t>
      </w:r>
      <w:r w:rsidR="0026194E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“Sociālā dzīvokļa izīrēšana”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6194E">
        <w:rPr>
          <w:noProof/>
          <w:color w:val="000000" w:themeColor="text1"/>
          <w:szCs w:val="24"/>
          <w:u w:val="none"/>
        </w:rPr>
        <w:t>[…]</w:t>
      </w:r>
      <w:r w:rsidR="0026194E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personai, kura ar palīdzību nodrošināma pirmām kārtām”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6194E">
        <w:rPr>
          <w:noProof/>
          <w:color w:val="000000" w:themeColor="text1"/>
          <w:szCs w:val="24"/>
          <w:u w:val="none"/>
        </w:rPr>
        <w:t>[…]</w:t>
      </w:r>
      <w:r w:rsidR="0026194E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“Īrētas pašvaldības dzīvojamās telpas apmaiņa pret citu īrējamu dzīvojamo telpu”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6194E">
        <w:rPr>
          <w:noProof/>
          <w:color w:val="000000" w:themeColor="text1"/>
          <w:szCs w:val="24"/>
          <w:u w:val="none"/>
        </w:rPr>
        <w:t>[…]</w:t>
      </w:r>
      <w:r w:rsidR="0026194E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5-10, Gulbene, Gulbenes novads, izīrēšanu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“Kartona Fabrika 3”-1, Gaujasrēveļi, Rankas pagasts, Gulbenes novads, izīrēšanu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sociālā dzīvokļa Nr.24 izīrēšanu sociālajā dzīvojamajā mājā „Blomīte”, Ozolkalns, Beļavas pagasts, Gulbenes novads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 iela 5-6,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 iela 16-6,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 iela 17-12,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Dzelzceļa  iela 3A-6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Dzelzceļa  iela 13-4,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25A-60,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28-31,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k-1-42,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k-1-60,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k-8-58,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88-2,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88-10,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88-22,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Pils iela 6-8,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48-11,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48-12,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58-1,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58A-2,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58A-6,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58A-39,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k-4-22,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k-4-23,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k-6-18,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k-9-29,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 iela 9A-5,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 iela 39-6,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39-8,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3-5,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2-1,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2-3,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43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2-9,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2-22,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2-23,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“Mežotnes 1”-1, Svelberģis, Beļavas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Kļavkalnu iela 16-14, Ozolkalns, Beļavas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Kļavkalnu iela 16-14, Ozolkalns, Beļavas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Nr.27 sociālā dzīvojamā mājā “Blomīte”, Ozolkalns, Beļavas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Nr.12 sociālā dzīvojamā mājā “Blomīte”, Ozolkalns, Beļavas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“Ezīši”-11, Krapa, Daukstu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“Lauksaimniecības Skola 16”-6, Jaungulbene, Jaungulbenes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“Lauksaimniecības Skola 20”-10, Jaungulbene, Jaungulbenes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Ozolu iela 1-21, Jangulbene, Jaungulbenes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Ozolu iela 2-24, Jaungulbene, Jaungulbenes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“Mežniecība”-3, Jaungulbene, Jaungulbenes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“Stacija”-2, Jaungulbene, Jaungulbenes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“Grabažskola”-5, Lejasciema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“Gaujmalas”-7, Sinole, Lejasciema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“Gaujmalas”-8, Sinole, Lejasciema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Jaunlitenes iela 6-4, Litene, Litenes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Jaunlitenes iela 7-6, Litene, Litenes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“Gatves”-6, Ranka, Rankas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 5”-9, Ranka, Rankas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 7”-2, Ranka, Rankas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 8”-8, Ranka, Rankas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 8”-12, Ranka, Rankas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“Kartona Fabrika 8”-6, Gaujasrēveļi, Rankas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“Kartona Fabrika 9”-1, Gaujasrēveļi, Rankas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6194E">
        <w:rPr>
          <w:noProof/>
          <w:color w:val="000000" w:themeColor="text1"/>
          <w:szCs w:val="24"/>
          <w:u w:val="none"/>
        </w:rPr>
        <w:t>[…]</w:t>
      </w:r>
      <w:r w:rsidR="0026194E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6194E">
        <w:rPr>
          <w:noProof/>
          <w:color w:val="000000" w:themeColor="text1"/>
          <w:szCs w:val="24"/>
          <w:u w:val="none"/>
        </w:rPr>
        <w:t>[…]</w:t>
      </w:r>
      <w:r w:rsidR="0026194E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“Dzelzceļa ēka 11.6.km’’-1, Stāmerienas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“Dzelzceļa ēka 11.6.km’’-2, Stāmerienas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“Ievlejas’’-4, Vecstāmeriena, Stāmerienas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“Ievlejas’’-6, Vecstāmeriena, Stāmerienas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“Ievlejas’’-10, Vecstāmeriena, Stāmerienas pagasts, Gulbenes novads, īres līguma termiņa pagarināšanuu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 1”-18, Ceļmalas,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18”-26, Stāķi,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79</w:t>
      </w:r>
      <w:r w:rsidRPr="0016506D">
        <w:rPr>
          <w:color w:val="000000" w:themeColor="text1"/>
          <w:szCs w:val="24"/>
          <w:u w:val="none"/>
        </w:rPr>
        <w:t xml:space="preserve">. </w:t>
      </w:r>
      <w:r w:rsidR="0026194E" w:rsidRPr="0026194E">
        <w:rPr>
          <w:noProof/>
          <w:color w:val="000000" w:themeColor="text1"/>
          <w:szCs w:val="24"/>
          <w:u w:val="none"/>
        </w:rPr>
        <w:t>Par dzīvokļa “Stāķi 19”-15, Stāķi,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‘’Šķieneri 6”-5, Šķieneri,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‘’Šķieneri 7”-24, Šķieneri,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‘’Šķieneri 8”-20, Šķieneri,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‘’Šķieneri 9”-5, Šķieneri,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‘’Šķieneri 10”-56, Šķieneri, Stradu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25A-27, Gulbene, Gulbenes novads, īres līguma pārjaunošanu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28-33, Gulbene, Gulbenes novads, īres līguma pārjaunošanu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“Krustalīces”-3, Vecstāmeriena, Stāmerienas pagasts, Gulbenes novads, īres līguma pārjaunošanu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6194E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izslēgšanu no Gulbenes novada pašvaldības palīdzības “Dzīvojamās telpas izīrēšana personai vispārējā kārtībā” reģistra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RDefault="00D70F21" w:rsidP="00203C2F">
      <w:pPr>
        <w:rPr>
          <w:szCs w:val="24"/>
          <w:u w:val="none"/>
        </w:rPr>
      </w:pPr>
    </w:p>
    <w:p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SOCIĀLAIS DIENESTS / Speciālisti dzīvokļu jautājumos, Speciālists dzīvokļu jautājumos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RDefault="00203C2F" w:rsidP="00203C2F">
      <w:pPr>
        <w:rPr>
          <w:szCs w:val="24"/>
          <w:u w:val="none"/>
        </w:rPr>
      </w:pPr>
    </w:p>
    <w:p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6194E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C7910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E2586A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1274-076A-4344-B72D-E1A26C8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7416</Words>
  <Characters>4228</Characters>
  <Application>Microsoft Office Word</Application>
  <DocSecurity>0</DocSecurity>
  <Lines>35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3</cp:revision>
  <dcterms:created xsi:type="dcterms:W3CDTF">2024-01-03T09:54:00Z</dcterms:created>
  <dcterms:modified xsi:type="dcterms:W3CDTF">2025-01-21T11:10:00Z</dcterms:modified>
</cp:coreProperties>
</file>