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082906">
        <w:trPr>
          <w:jc w:val="center"/>
        </w:trPr>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082906">
        <w:trPr>
          <w:jc w:val="center"/>
        </w:trPr>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082906">
        <w:trPr>
          <w:jc w:val="center"/>
        </w:trPr>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082906">
        <w:trPr>
          <w:jc w:val="center"/>
        </w:trPr>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082906">
        <w:trPr>
          <w:jc w:val="center"/>
        </w:trPr>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4E61AE71"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F77851">
              <w:rPr>
                <w:rFonts w:ascii="Times New Roman" w:hAnsi="Times New Roman" w:cs="Times New Roman"/>
                <w:b/>
                <w:bCs/>
                <w:sz w:val="24"/>
                <w:szCs w:val="24"/>
              </w:rPr>
              <w:t>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2624C2">
              <w:rPr>
                <w:rFonts w:ascii="Times New Roman" w:hAnsi="Times New Roman" w:cs="Times New Roman"/>
                <w:b/>
                <w:bCs/>
                <w:sz w:val="24"/>
                <w:szCs w:val="24"/>
              </w:rPr>
              <w:t>30.</w:t>
            </w:r>
            <w:r w:rsidR="00F77851">
              <w:rPr>
                <w:rFonts w:ascii="Times New Roman" w:hAnsi="Times New Roman" w:cs="Times New Roman"/>
                <w:b/>
                <w:bCs/>
                <w:sz w:val="24"/>
                <w:szCs w:val="24"/>
              </w:rPr>
              <w:t>janvārī</w:t>
            </w:r>
          </w:p>
        </w:tc>
        <w:tc>
          <w:tcPr>
            <w:tcW w:w="4678" w:type="dxa"/>
          </w:tcPr>
          <w:p w14:paraId="4CDBC07C" w14:textId="590F3710"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F77851">
              <w:rPr>
                <w:rFonts w:ascii="Times New Roman" w:hAnsi="Times New Roman" w:cs="Times New Roman"/>
                <w:b/>
                <w:bCs/>
                <w:sz w:val="24"/>
                <w:szCs w:val="24"/>
              </w:rPr>
              <w:t>5</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8A52F80"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E6316">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16D991D0" w14:textId="77777777" w:rsidR="001C0055" w:rsidRDefault="003B204F" w:rsidP="00F91ACE">
      <w:pPr>
        <w:pStyle w:val="Default"/>
        <w:jc w:val="center"/>
        <w:rPr>
          <w:b/>
          <w:szCs w:val="24"/>
        </w:rPr>
      </w:pPr>
      <w:r w:rsidRPr="00134705">
        <w:rPr>
          <w:b/>
          <w:szCs w:val="24"/>
        </w:rPr>
        <w:t xml:space="preserve">Par </w:t>
      </w:r>
      <w:r w:rsidRPr="00100319">
        <w:rPr>
          <w:b/>
        </w:rPr>
        <w:t>nekustamā īpašuma</w:t>
      </w:r>
      <w:r>
        <w:rPr>
          <w:b/>
        </w:rPr>
        <w:t xml:space="preserve"> Daukstu</w:t>
      </w:r>
      <w:r w:rsidRPr="007F5E54">
        <w:rPr>
          <w:b/>
        </w:rPr>
        <w:t xml:space="preserve"> pagastā ar nosaukumu “</w:t>
      </w:r>
      <w:proofErr w:type="spellStart"/>
      <w:r>
        <w:rPr>
          <w:b/>
        </w:rPr>
        <w:t>Jaunmelderi</w:t>
      </w:r>
      <w:proofErr w:type="spellEnd"/>
      <w:r>
        <w:rPr>
          <w:b/>
        </w:rPr>
        <w:t>”</w:t>
      </w:r>
      <w:r w:rsidR="00167C35" w:rsidRPr="00167C35">
        <w:rPr>
          <w:b/>
        </w:rPr>
        <w:t>,</w:t>
      </w:r>
    </w:p>
    <w:p w14:paraId="63D711F3" w14:textId="3EE29E24" w:rsidR="0080311D" w:rsidRPr="00704E82" w:rsidRDefault="004706DD" w:rsidP="00F91ACE">
      <w:pPr>
        <w:pStyle w:val="Default"/>
        <w:jc w:val="center"/>
        <w:rPr>
          <w:szCs w:val="24"/>
        </w:rPr>
      </w:pPr>
      <w:r>
        <w:rPr>
          <w:b/>
        </w:rPr>
        <w:t>otr</w:t>
      </w:r>
      <w:r w:rsidR="004D3BF3" w:rsidRPr="00674878">
        <w:rPr>
          <w:b/>
        </w:rPr>
        <w:t>ās</w:t>
      </w:r>
      <w:r w:rsidR="0080311D"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5EA03D14" w14:textId="5C1407A1" w:rsidR="006D4198" w:rsidRPr="00FC7F25" w:rsidRDefault="00F5756E" w:rsidP="006D4198">
      <w:pPr>
        <w:widowControl w:val="0"/>
        <w:spacing w:line="360" w:lineRule="auto"/>
        <w:ind w:firstLine="567"/>
        <w:jc w:val="both"/>
        <w:rPr>
          <w:rFonts w:ascii="Times New Roman" w:hAnsi="Times New Roman" w:cs="Times New Roman"/>
          <w:sz w:val="24"/>
          <w:szCs w:val="24"/>
        </w:rPr>
      </w:pPr>
      <w:r w:rsidRPr="00F5756E">
        <w:rPr>
          <w:rFonts w:ascii="Times New Roman" w:hAnsi="Times New Roman" w:cs="Times New Roman"/>
          <w:sz w:val="24"/>
          <w:szCs w:val="24"/>
        </w:rPr>
        <w:t xml:space="preserve">Gulbenes novada pašvaldības dome </w:t>
      </w:r>
      <w:r w:rsidR="00F77851" w:rsidRPr="00F77851">
        <w:rPr>
          <w:rFonts w:ascii="Times New Roman" w:hAnsi="Times New Roman" w:cs="Times New Roman"/>
          <w:sz w:val="24"/>
          <w:szCs w:val="24"/>
        </w:rPr>
        <w:t xml:space="preserve">2024.gada 28.novembrī </w:t>
      </w:r>
      <w:r w:rsidR="004706DD" w:rsidRPr="004706DD">
        <w:rPr>
          <w:rFonts w:ascii="Times New Roman" w:hAnsi="Times New Roman" w:cs="Times New Roman"/>
          <w:sz w:val="24"/>
          <w:szCs w:val="24"/>
        </w:rPr>
        <w:t>pieņēma lēmumu Nr.</w:t>
      </w:r>
      <w:r w:rsidR="00D671E7">
        <w:rPr>
          <w:rFonts w:ascii="Times New Roman" w:hAnsi="Times New Roman" w:cs="Times New Roman"/>
          <w:sz w:val="24"/>
          <w:szCs w:val="24"/>
        </w:rPr>
        <w:t> </w:t>
      </w:r>
      <w:r w:rsidR="003B204F" w:rsidRPr="003B204F">
        <w:rPr>
          <w:rFonts w:ascii="Times New Roman" w:hAnsi="Times New Roman" w:cs="Times New Roman"/>
          <w:sz w:val="24"/>
          <w:szCs w:val="24"/>
        </w:rPr>
        <w:t xml:space="preserve">GND/2024/717 </w:t>
      </w:r>
      <w:r w:rsidR="004706DD" w:rsidRPr="004706DD">
        <w:rPr>
          <w:rFonts w:ascii="Times New Roman" w:hAnsi="Times New Roman" w:cs="Times New Roman"/>
          <w:sz w:val="24"/>
          <w:szCs w:val="24"/>
        </w:rPr>
        <w:t>“</w:t>
      </w:r>
      <w:r w:rsidR="003B204F" w:rsidRPr="003B204F">
        <w:rPr>
          <w:rFonts w:ascii="Times New Roman" w:hAnsi="Times New Roman" w:cs="Times New Roman"/>
          <w:sz w:val="24"/>
          <w:szCs w:val="24"/>
        </w:rPr>
        <w:t>Par nekustamā īpašuma Daukstu pagastā ar nosaukumu “</w:t>
      </w:r>
      <w:proofErr w:type="spellStart"/>
      <w:r w:rsidR="003B204F" w:rsidRPr="003B204F">
        <w:rPr>
          <w:rFonts w:ascii="Times New Roman" w:hAnsi="Times New Roman" w:cs="Times New Roman"/>
          <w:sz w:val="24"/>
          <w:szCs w:val="24"/>
        </w:rPr>
        <w:t>Jaunmelderi</w:t>
      </w:r>
      <w:proofErr w:type="spellEnd"/>
      <w:r w:rsidR="003B204F" w:rsidRPr="003B204F">
        <w:rPr>
          <w:rFonts w:ascii="Times New Roman" w:hAnsi="Times New Roman" w:cs="Times New Roman"/>
          <w:sz w:val="24"/>
          <w:szCs w:val="24"/>
        </w:rPr>
        <w:t>”</w:t>
      </w:r>
      <w:r w:rsidR="002C6F24" w:rsidRPr="002C6F24">
        <w:rPr>
          <w:rFonts w:ascii="Times New Roman" w:hAnsi="Times New Roman" w:cs="Times New Roman"/>
          <w:sz w:val="24"/>
          <w:szCs w:val="24"/>
        </w:rPr>
        <w:t>, pirmās izsoles rīkošanu</w:t>
      </w:r>
      <w:r w:rsidR="004706DD" w:rsidRPr="004706DD">
        <w:rPr>
          <w:rFonts w:ascii="Times New Roman" w:hAnsi="Times New Roman" w:cs="Times New Roman"/>
          <w:sz w:val="24"/>
          <w:szCs w:val="24"/>
        </w:rPr>
        <w:t xml:space="preserve">, noteikumu un sākumcenas apstiprināšanu” (protokols Nr. </w:t>
      </w:r>
      <w:r w:rsidR="003B204F" w:rsidRPr="003B204F">
        <w:rPr>
          <w:rFonts w:ascii="Times New Roman" w:hAnsi="Times New Roman" w:cs="Times New Roman"/>
          <w:sz w:val="24"/>
          <w:szCs w:val="24"/>
        </w:rPr>
        <w:t>21; 31</w:t>
      </w:r>
      <w:r w:rsidR="002624C2" w:rsidRPr="002624C2">
        <w:rPr>
          <w:rFonts w:ascii="Times New Roman" w:hAnsi="Times New Roman" w:cs="Times New Roman"/>
          <w:sz w:val="24"/>
          <w:szCs w:val="24"/>
        </w:rPr>
        <w:t xml:space="preserve">.p.), ar kuru nolēma rīkot Gulbenes novada pašvaldības </w:t>
      </w:r>
      <w:r w:rsidR="002C6F24" w:rsidRPr="00E408E5">
        <w:rPr>
          <w:rFonts w:ascii="Times New Roman" w:hAnsi="Times New Roman" w:cs="Times New Roman"/>
          <w:color w:val="000000"/>
          <w:sz w:val="24"/>
          <w:szCs w:val="24"/>
        </w:rPr>
        <w:t xml:space="preserve">nekustamais īpašums </w:t>
      </w:r>
      <w:r w:rsidR="003B204F" w:rsidRPr="00663722">
        <w:rPr>
          <w:rFonts w:ascii="Times New Roman" w:eastAsia="SimSun" w:hAnsi="Times New Roman" w:cs="Mangal"/>
          <w:color w:val="00000A"/>
          <w:sz w:val="24"/>
          <w:szCs w:val="24"/>
          <w:lang w:eastAsia="zh-CN" w:bidi="hi-IN"/>
        </w:rPr>
        <w:t>Daukstu pagastā ar nosaukumu “</w:t>
      </w:r>
      <w:proofErr w:type="spellStart"/>
      <w:r w:rsidR="003B204F" w:rsidRPr="00663722">
        <w:rPr>
          <w:rFonts w:ascii="Times New Roman" w:eastAsia="SimSun" w:hAnsi="Times New Roman" w:cs="Mangal"/>
          <w:color w:val="00000A"/>
          <w:sz w:val="24"/>
          <w:szCs w:val="24"/>
          <w:lang w:eastAsia="zh-CN" w:bidi="hi-IN"/>
        </w:rPr>
        <w:t>Jaunmelderi</w:t>
      </w:r>
      <w:proofErr w:type="spellEnd"/>
      <w:r w:rsidR="003B204F" w:rsidRPr="00663722">
        <w:rPr>
          <w:rFonts w:ascii="Times New Roman" w:eastAsia="SimSun" w:hAnsi="Times New Roman" w:cs="Mangal"/>
          <w:color w:val="00000A"/>
          <w:sz w:val="24"/>
          <w:szCs w:val="24"/>
          <w:lang w:eastAsia="zh-CN" w:bidi="hi-IN"/>
        </w:rPr>
        <w:t xml:space="preserve">”, </w:t>
      </w:r>
      <w:r w:rsidR="003B204F">
        <w:rPr>
          <w:rFonts w:ascii="Times New Roman" w:eastAsia="SimSun" w:hAnsi="Times New Roman" w:cs="Mangal"/>
          <w:color w:val="00000A"/>
          <w:sz w:val="24"/>
          <w:szCs w:val="24"/>
          <w:lang w:eastAsia="zh-CN" w:bidi="hi-IN"/>
        </w:rPr>
        <w:t xml:space="preserve">ar </w:t>
      </w:r>
      <w:r w:rsidR="003B204F" w:rsidRPr="00663722">
        <w:rPr>
          <w:rFonts w:ascii="Times New Roman" w:eastAsia="SimSun" w:hAnsi="Times New Roman" w:cs="Mangal"/>
          <w:color w:val="00000A"/>
          <w:sz w:val="24"/>
          <w:szCs w:val="24"/>
          <w:lang w:eastAsia="zh-CN" w:bidi="hi-IN"/>
        </w:rPr>
        <w:t>kadastra numur</w:t>
      </w:r>
      <w:r w:rsidR="003B204F">
        <w:rPr>
          <w:rFonts w:ascii="Times New Roman" w:eastAsia="SimSun" w:hAnsi="Times New Roman" w:cs="Mangal"/>
          <w:color w:val="00000A"/>
          <w:sz w:val="24"/>
          <w:szCs w:val="24"/>
          <w:lang w:eastAsia="zh-CN" w:bidi="hi-IN"/>
        </w:rPr>
        <w:t>u</w:t>
      </w:r>
      <w:r w:rsidR="003B204F" w:rsidRPr="00663722">
        <w:rPr>
          <w:rFonts w:ascii="Times New Roman" w:eastAsia="SimSun" w:hAnsi="Times New Roman" w:cs="Mangal"/>
          <w:color w:val="00000A"/>
          <w:sz w:val="24"/>
          <w:szCs w:val="24"/>
          <w:lang w:eastAsia="zh-CN" w:bidi="hi-IN"/>
        </w:rPr>
        <w:t xml:space="preserve"> 5048 002 0324, kas sastāv no zemes vienības </w:t>
      </w:r>
      <w:r w:rsidR="00E45D5E" w:rsidRPr="00655EF4">
        <w:rPr>
          <w:rFonts w:ascii="Times New Roman" w:eastAsia="SimSun" w:hAnsi="Times New Roman" w:cs="Mangal"/>
          <w:color w:val="00000A"/>
          <w:sz w:val="24"/>
          <w:szCs w:val="24"/>
          <w:lang w:eastAsia="zh-CN" w:bidi="hi-IN"/>
        </w:rPr>
        <w:t xml:space="preserve">ar </w:t>
      </w:r>
      <w:bookmarkStart w:id="0" w:name="_Hlk187934909"/>
      <w:r w:rsidR="00E45D5E" w:rsidRPr="00655EF4">
        <w:rPr>
          <w:rFonts w:ascii="Times New Roman" w:eastAsia="SimSun" w:hAnsi="Times New Roman" w:cs="Mangal"/>
          <w:color w:val="00000A"/>
          <w:sz w:val="24"/>
          <w:szCs w:val="24"/>
          <w:lang w:eastAsia="zh-CN" w:bidi="hi-IN"/>
        </w:rPr>
        <w:t xml:space="preserve">kadastra apzīmējumu </w:t>
      </w:r>
      <w:r w:rsidR="00F37F87" w:rsidRPr="00F37F87">
        <w:rPr>
          <w:rFonts w:ascii="Times New Roman" w:eastAsia="SimSun" w:hAnsi="Times New Roman" w:cs="Mangal"/>
          <w:color w:val="00000A"/>
          <w:sz w:val="24"/>
          <w:szCs w:val="24"/>
          <w:lang w:eastAsia="zh-CN" w:bidi="hi-IN"/>
        </w:rPr>
        <w:t xml:space="preserve">50480020286 </w:t>
      </w:r>
      <w:r w:rsidR="00E45D5E" w:rsidRPr="00655EF4">
        <w:rPr>
          <w:rFonts w:ascii="Times New Roman" w:eastAsia="SimSun" w:hAnsi="Times New Roman" w:cs="Mangal"/>
          <w:color w:val="00000A"/>
          <w:sz w:val="24"/>
          <w:szCs w:val="24"/>
          <w:lang w:eastAsia="zh-CN" w:bidi="hi-IN"/>
        </w:rPr>
        <w:t xml:space="preserve">ar </w:t>
      </w:r>
      <w:bookmarkEnd w:id="0"/>
      <w:r w:rsidR="003B204F" w:rsidRPr="00663722">
        <w:rPr>
          <w:rFonts w:ascii="Times New Roman" w:eastAsia="SimSun" w:hAnsi="Times New Roman" w:cs="Mangal"/>
          <w:color w:val="00000A"/>
          <w:sz w:val="24"/>
          <w:szCs w:val="24"/>
          <w:lang w:eastAsia="zh-CN" w:bidi="hi-IN"/>
        </w:rPr>
        <w:t>platību 10,85 ha</w:t>
      </w:r>
      <w:r w:rsidR="003B204F">
        <w:rPr>
          <w:rFonts w:ascii="Times New Roman" w:hAnsi="Times New Roman" w:cs="Times New Roman"/>
          <w:sz w:val="24"/>
          <w:szCs w:val="24"/>
          <w:lang w:eastAsia="en-US"/>
        </w:rPr>
        <w:t xml:space="preserve"> </w:t>
      </w:r>
      <w:r w:rsidR="002624C2">
        <w:rPr>
          <w:rFonts w:ascii="Times New Roman" w:hAnsi="Times New Roman" w:cs="Times New Roman"/>
          <w:sz w:val="24"/>
          <w:szCs w:val="24"/>
        </w:rPr>
        <w:t xml:space="preserve">(turpmāk – </w:t>
      </w:r>
      <w:r w:rsidR="002C6F24">
        <w:rPr>
          <w:rFonts w:ascii="Times New Roman" w:hAnsi="Times New Roman" w:cs="Times New Roman"/>
          <w:sz w:val="24"/>
          <w:szCs w:val="24"/>
        </w:rPr>
        <w:t>Nekustamais</w:t>
      </w:r>
      <w:r w:rsidR="002624C2">
        <w:rPr>
          <w:rFonts w:ascii="Times New Roman" w:hAnsi="Times New Roman" w:cs="Times New Roman"/>
          <w:sz w:val="24"/>
          <w:szCs w:val="24"/>
        </w:rPr>
        <w:t xml:space="preserve"> īpašums)</w:t>
      </w:r>
      <w:r w:rsidR="002624C2" w:rsidRPr="002624C2">
        <w:rPr>
          <w:rFonts w:ascii="Times New Roman" w:hAnsi="Times New Roman" w:cs="Times New Roman"/>
          <w:sz w:val="24"/>
          <w:szCs w:val="24"/>
        </w:rPr>
        <w:t xml:space="preserve">, pirmo izsoli, apstiprināt izsoles noteikumus un nosacīto cenu. Pirmās izsoles apstiprinātā nosacītā cena (izsoles sākumcena) </w:t>
      </w:r>
      <w:r w:rsidR="003B204F">
        <w:rPr>
          <w:rFonts w:ascii="Times New Roman" w:hAnsi="Times New Roman" w:cs="Times New Roman"/>
          <w:sz w:val="24"/>
          <w:szCs w:val="24"/>
        </w:rPr>
        <w:t>32700</w:t>
      </w:r>
      <w:r w:rsidR="003B204F" w:rsidRPr="00851134">
        <w:rPr>
          <w:rFonts w:ascii="Times New Roman" w:hAnsi="Times New Roman" w:cs="Times New Roman"/>
          <w:sz w:val="24"/>
          <w:szCs w:val="24"/>
        </w:rPr>
        <w:t xml:space="preserve"> EUR </w:t>
      </w:r>
      <w:r w:rsidR="003B204F">
        <w:rPr>
          <w:rFonts w:ascii="Times New Roman" w:hAnsi="Times New Roman" w:cs="Times New Roman"/>
          <w:sz w:val="24"/>
          <w:szCs w:val="24"/>
        </w:rPr>
        <w:t xml:space="preserve">(trīsdesmit divi </w:t>
      </w:r>
      <w:r w:rsidR="003B204F" w:rsidRPr="00851134">
        <w:rPr>
          <w:rFonts w:ascii="Times New Roman" w:hAnsi="Times New Roman" w:cs="Times New Roman"/>
          <w:sz w:val="24"/>
          <w:szCs w:val="24"/>
        </w:rPr>
        <w:t>tūkstoši</w:t>
      </w:r>
      <w:r w:rsidR="003B204F">
        <w:rPr>
          <w:rFonts w:ascii="Times New Roman" w:hAnsi="Times New Roman" w:cs="Times New Roman"/>
          <w:sz w:val="24"/>
          <w:szCs w:val="24"/>
        </w:rPr>
        <w:t xml:space="preserve"> septiņi simti</w:t>
      </w:r>
      <w:r w:rsidR="003B204F" w:rsidRPr="002624C2">
        <w:rPr>
          <w:rFonts w:ascii="Times New Roman" w:hAnsi="Times New Roman" w:cs="Times New Roman"/>
          <w:i/>
          <w:iCs/>
          <w:sz w:val="24"/>
          <w:szCs w:val="24"/>
        </w:rPr>
        <w:t xml:space="preserve"> </w:t>
      </w:r>
      <w:r w:rsidR="002624C2" w:rsidRPr="002624C2">
        <w:rPr>
          <w:rFonts w:ascii="Times New Roman" w:hAnsi="Times New Roman" w:cs="Times New Roman"/>
          <w:i/>
          <w:iCs/>
          <w:sz w:val="24"/>
          <w:szCs w:val="24"/>
        </w:rPr>
        <w:t>euro</w:t>
      </w:r>
      <w:r w:rsidR="002624C2" w:rsidRPr="002624C2">
        <w:rPr>
          <w:rFonts w:ascii="Times New Roman" w:hAnsi="Times New Roman" w:cs="Times New Roman"/>
          <w:sz w:val="24"/>
          <w:szCs w:val="24"/>
        </w:rPr>
        <w:t>). Uz 202</w:t>
      </w:r>
      <w:r w:rsidR="00F77851">
        <w:rPr>
          <w:rFonts w:ascii="Times New Roman" w:hAnsi="Times New Roman" w:cs="Times New Roman"/>
          <w:sz w:val="24"/>
          <w:szCs w:val="24"/>
        </w:rPr>
        <w:t>5</w:t>
      </w:r>
      <w:r w:rsidR="002624C2" w:rsidRPr="002624C2">
        <w:rPr>
          <w:rFonts w:ascii="Times New Roman" w:hAnsi="Times New Roman" w:cs="Times New Roman"/>
          <w:sz w:val="24"/>
          <w:szCs w:val="24"/>
        </w:rPr>
        <w:t xml:space="preserve">.gada </w:t>
      </w:r>
      <w:r w:rsidR="00F77851">
        <w:rPr>
          <w:rFonts w:ascii="Times New Roman" w:hAnsi="Times New Roman" w:cs="Times New Roman"/>
          <w:sz w:val="24"/>
          <w:szCs w:val="24"/>
        </w:rPr>
        <w:t>16.janvāra</w:t>
      </w:r>
      <w:r w:rsidR="002624C2" w:rsidRPr="002624C2">
        <w:rPr>
          <w:rFonts w:ascii="Times New Roman" w:hAnsi="Times New Roman" w:cs="Times New Roman"/>
          <w:sz w:val="24"/>
          <w:szCs w:val="24"/>
        </w:rPr>
        <w:t xml:space="preserve"> rīkoto izsoli (pirmā izsole) nepieteicās neviens pretendents</w:t>
      </w:r>
      <w:r w:rsidR="002624C2">
        <w:rPr>
          <w:rFonts w:ascii="Times New Roman" w:hAnsi="Times New Roman" w:cs="Times New Roman"/>
          <w:sz w:val="24"/>
          <w:szCs w:val="24"/>
        </w:rPr>
        <w:t>.</w:t>
      </w:r>
    </w:p>
    <w:p w14:paraId="7343DD01" w14:textId="5E4BA249" w:rsidR="002624C2" w:rsidRPr="00255026" w:rsidRDefault="002624C2" w:rsidP="00F77851">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Publiskas personas mantas atsavināšanas likuma 32.panta pirmās daļas 1.punkts nosaka, </w:t>
      </w:r>
      <w:r w:rsidR="00F77851">
        <w:rPr>
          <w:rFonts w:ascii="Times New Roman" w:hAnsi="Times New Roman" w:cs="Times New Roman"/>
          <w:sz w:val="24"/>
          <w:szCs w:val="24"/>
        </w:rPr>
        <w:t>j</w:t>
      </w:r>
      <w:r w:rsidR="00F77851" w:rsidRPr="00F77851">
        <w:rPr>
          <w:rFonts w:ascii="Times New Roman" w:hAnsi="Times New Roman" w:cs="Times New Roman"/>
          <w:sz w:val="24"/>
          <w:szCs w:val="24"/>
        </w:rPr>
        <w:t>a nekustamā īpašuma pirmajā izsolē neviens nav pārsolījis izsoles sākumcenu, var rīkot otro izsoli ar augšupejošu soli, kurā institūcija, kas organizē nekustamā īpašuma atsavināšanu (9.pants), var pazemināt izsoles sākumcenu ne vairāk kā par 20 procentiem</w:t>
      </w:r>
      <w:r w:rsidRPr="00255026">
        <w:rPr>
          <w:rFonts w:ascii="Times New Roman" w:hAnsi="Times New Roman" w:cs="Times New Roman"/>
          <w:sz w:val="24"/>
          <w:szCs w:val="24"/>
        </w:rPr>
        <w:t>.</w:t>
      </w:r>
    </w:p>
    <w:p w14:paraId="0D827257" w14:textId="5F6FB7E4" w:rsidR="002624C2" w:rsidRDefault="004706DD" w:rsidP="002624C2">
      <w:pPr>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ED0CFF">
        <w:rPr>
          <w:rFonts w:ascii="Times New Roman" w:hAnsi="Times New Roman" w:cs="Times New Roman"/>
          <w:sz w:val="24"/>
          <w:szCs w:val="24"/>
        </w:rPr>
        <w:t>pašuma</w:t>
      </w:r>
      <w:r w:rsidR="002624C2" w:rsidRPr="00255026">
        <w:rPr>
          <w:rFonts w:ascii="Times New Roman" w:hAnsi="Times New Roman" w:cs="Times New Roman"/>
          <w:sz w:val="24"/>
          <w:szCs w:val="24"/>
        </w:rPr>
        <w:t xml:space="preserve"> novērtēšanas un izsoļu komisija izvērtējot situāciju, </w:t>
      </w:r>
      <w:r w:rsidR="002624C2" w:rsidRPr="003125FD">
        <w:rPr>
          <w:rFonts w:ascii="Times New Roman" w:hAnsi="Times New Roman" w:cs="Times New Roman"/>
          <w:sz w:val="24"/>
          <w:szCs w:val="24"/>
        </w:rPr>
        <w:t xml:space="preserve">iesaka rīkot otro izsoli ar augšupejošu soli un noteikt otrās izsoles sākumcenu </w:t>
      </w:r>
      <w:bookmarkStart w:id="1" w:name="_Hlk187934855"/>
      <w:bookmarkStart w:id="2" w:name="_Hlk187934843"/>
      <w:r w:rsidR="003125FD" w:rsidRPr="003125FD">
        <w:rPr>
          <w:rFonts w:ascii="Times New Roman" w:hAnsi="Times New Roman" w:cs="Times New Roman"/>
          <w:sz w:val="24"/>
          <w:szCs w:val="24"/>
        </w:rPr>
        <w:t>29500</w:t>
      </w:r>
      <w:r w:rsidR="002C6F24" w:rsidRPr="003125FD">
        <w:rPr>
          <w:rFonts w:ascii="Times New Roman" w:hAnsi="Times New Roman" w:cs="Times New Roman"/>
          <w:sz w:val="24"/>
          <w:szCs w:val="24"/>
        </w:rPr>
        <w:t xml:space="preserve"> EUR (</w:t>
      </w:r>
      <w:r w:rsidR="003125FD" w:rsidRPr="003125FD">
        <w:rPr>
          <w:rFonts w:ascii="Times New Roman" w:hAnsi="Times New Roman" w:cs="Times New Roman"/>
          <w:sz w:val="24"/>
          <w:szCs w:val="24"/>
        </w:rPr>
        <w:t>divdesmit deviņi tūkstoši pieci simti</w:t>
      </w:r>
      <w:r w:rsidR="003B204F" w:rsidRPr="003125FD">
        <w:rPr>
          <w:rFonts w:ascii="Times New Roman" w:hAnsi="Times New Roman" w:cs="Times New Roman"/>
          <w:sz w:val="24"/>
          <w:szCs w:val="24"/>
        </w:rPr>
        <w:t xml:space="preserve"> </w:t>
      </w:r>
      <w:bookmarkEnd w:id="1"/>
      <w:r w:rsidR="002624C2" w:rsidRPr="003125FD">
        <w:rPr>
          <w:rFonts w:ascii="Times New Roman" w:hAnsi="Times New Roman" w:cs="Times New Roman"/>
          <w:i/>
          <w:sz w:val="24"/>
          <w:szCs w:val="24"/>
        </w:rPr>
        <w:t>euro</w:t>
      </w:r>
      <w:r w:rsidR="002624C2" w:rsidRPr="003125FD">
        <w:rPr>
          <w:rFonts w:ascii="Times New Roman" w:hAnsi="Times New Roman" w:cs="Times New Roman"/>
          <w:sz w:val="24"/>
          <w:szCs w:val="24"/>
        </w:rPr>
        <w:t>).</w:t>
      </w:r>
    </w:p>
    <w:p w14:paraId="680914CB" w14:textId="77777777" w:rsidR="00BC5C24" w:rsidRDefault="00BC5C24" w:rsidP="00BC5C24">
      <w:pPr>
        <w:spacing w:line="360" w:lineRule="auto"/>
        <w:ind w:firstLine="567"/>
        <w:jc w:val="both"/>
        <w:rPr>
          <w:rFonts w:ascii="Times New Roman" w:hAnsi="Times New Roman" w:cs="Times New Roman"/>
          <w:sz w:val="24"/>
          <w:szCs w:val="24"/>
        </w:rPr>
      </w:pPr>
      <w:r w:rsidRPr="00167C35">
        <w:rPr>
          <w:rFonts w:ascii="Times New Roman" w:hAnsi="Times New Roman" w:cs="Times New Roman"/>
          <w:sz w:val="24"/>
          <w:szCs w:val="24"/>
        </w:rPr>
        <w:t>Pašvaldību likuma 10.panta pirmās daļas 16.punkt</w:t>
      </w:r>
      <w:r>
        <w:rPr>
          <w:rFonts w:ascii="Times New Roman" w:hAnsi="Times New Roman" w:cs="Times New Roman"/>
          <w:sz w:val="24"/>
          <w:szCs w:val="24"/>
        </w:rPr>
        <w:t>s</w:t>
      </w:r>
      <w:r w:rsidRPr="00167C35">
        <w:rPr>
          <w:rFonts w:ascii="Times New Roman" w:hAnsi="Times New Roman" w:cs="Times New Roman"/>
          <w:sz w:val="24"/>
          <w:szCs w:val="24"/>
        </w:rPr>
        <w:t xml:space="preserve">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s</w:t>
      </w:r>
      <w:r w:rsidRPr="00FC7F25">
        <w:rPr>
          <w:rFonts w:ascii="Times New Roman" w:hAnsi="Times New Roman" w:cs="Times New Roman"/>
          <w:sz w:val="24"/>
          <w:szCs w:val="24"/>
        </w:rPr>
        <w:t xml:space="preserve"> nosaka,</w:t>
      </w:r>
      <w:r w:rsidRPr="00167C35">
        <w:t xml:space="preserve"> </w:t>
      </w:r>
      <w:r w:rsidRPr="00167C35">
        <w:rPr>
          <w:rFonts w:ascii="Times New Roman" w:hAnsi="Times New Roman" w:cs="Times New Roman"/>
          <w:sz w:val="24"/>
          <w:szCs w:val="24"/>
        </w:rPr>
        <w:t>ka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 xml:space="preserve">. </w:t>
      </w:r>
    </w:p>
    <w:p w14:paraId="3F6F9799" w14:textId="77777777" w:rsidR="00BC5C24" w:rsidRDefault="00BC5C24" w:rsidP="00BC5C24">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Publiskas personas mantas atsavināšanas likuma 3.panta pirmās daļas 1.punkt</w:t>
      </w:r>
      <w:r>
        <w:rPr>
          <w:rFonts w:ascii="Times New Roman" w:hAnsi="Times New Roman" w:cs="Times New Roman"/>
          <w:sz w:val="24"/>
          <w:szCs w:val="24"/>
        </w:rPr>
        <w:t>s nosaka, ka p</w:t>
      </w:r>
      <w:r w:rsidRPr="0005484B">
        <w:rPr>
          <w:rFonts w:ascii="Times New Roman" w:hAnsi="Times New Roman" w:cs="Times New Roman"/>
          <w:sz w:val="24"/>
          <w:szCs w:val="24"/>
        </w:rPr>
        <w:t>ubliskas personas nekustamo</w:t>
      </w:r>
      <w:r>
        <w:rPr>
          <w:rFonts w:ascii="Times New Roman" w:hAnsi="Times New Roman" w:cs="Times New Roman"/>
          <w:sz w:val="24"/>
          <w:szCs w:val="24"/>
        </w:rPr>
        <w:t xml:space="preserve"> un kustamo mantu var atsavināt, </w:t>
      </w:r>
      <w:r w:rsidRPr="0005484B">
        <w:rPr>
          <w:rFonts w:ascii="Times New Roman" w:hAnsi="Times New Roman" w:cs="Times New Roman"/>
          <w:sz w:val="24"/>
          <w:szCs w:val="24"/>
        </w:rPr>
        <w:t>pārdodot izsolē, tai skai</w:t>
      </w:r>
      <w:r>
        <w:rPr>
          <w:rFonts w:ascii="Times New Roman" w:hAnsi="Times New Roman" w:cs="Times New Roman"/>
          <w:sz w:val="24"/>
          <w:szCs w:val="24"/>
        </w:rPr>
        <w:t xml:space="preserve">tā izsolē ar pretendentu atlasi, savukārt šā panta </w:t>
      </w:r>
      <w:r w:rsidRPr="00FC7F25">
        <w:rPr>
          <w:rFonts w:ascii="Times New Roman" w:hAnsi="Times New Roman" w:cs="Times New Roman"/>
          <w:sz w:val="24"/>
          <w:szCs w:val="24"/>
        </w:rPr>
        <w:t>otro daļ</w:t>
      </w:r>
      <w:r>
        <w:rPr>
          <w:rFonts w:ascii="Times New Roman" w:hAnsi="Times New Roman" w:cs="Times New Roman"/>
          <w:sz w:val="24"/>
          <w:szCs w:val="24"/>
        </w:rPr>
        <w:t xml:space="preserve">a </w:t>
      </w:r>
      <w:proofErr w:type="spellStart"/>
      <w:r>
        <w:rPr>
          <w:rFonts w:ascii="Times New Roman" w:hAnsi="Times New Roman" w:cs="Times New Roman"/>
          <w:sz w:val="24"/>
          <w:szCs w:val="24"/>
        </w:rPr>
        <w:t>citstarp</w:t>
      </w:r>
      <w:proofErr w:type="spellEnd"/>
      <w:r>
        <w:rPr>
          <w:rFonts w:ascii="Times New Roman" w:hAnsi="Times New Roman" w:cs="Times New Roman"/>
          <w:sz w:val="24"/>
          <w:szCs w:val="24"/>
        </w:rPr>
        <w:t xml:space="preserve"> nosaka, ka p</w:t>
      </w:r>
      <w:r w:rsidRPr="0005484B">
        <w:rPr>
          <w:rFonts w:ascii="Times New Roman" w:hAnsi="Times New Roman" w:cs="Times New Roman"/>
          <w:sz w:val="24"/>
          <w:szCs w:val="24"/>
        </w:rPr>
        <w:t>ublisku personu mantas atsavināšanas pamatveids ir mantas pārdošana izsolē</w:t>
      </w:r>
      <w:r>
        <w:rPr>
          <w:rFonts w:ascii="Times New Roman" w:hAnsi="Times New Roman" w:cs="Times New Roman"/>
          <w:sz w:val="24"/>
          <w:szCs w:val="24"/>
        </w:rPr>
        <w:t xml:space="preserve">. </w:t>
      </w:r>
    </w:p>
    <w:p w14:paraId="3717A472" w14:textId="77777777" w:rsidR="00BC5C24" w:rsidRDefault="00BC5C24" w:rsidP="00BC5C24">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Šā likuma </w:t>
      </w:r>
      <w:r w:rsidRPr="00FC7F25">
        <w:rPr>
          <w:rFonts w:ascii="Times New Roman" w:hAnsi="Times New Roman" w:cs="Times New Roman"/>
          <w:sz w:val="24"/>
          <w:szCs w:val="24"/>
        </w:rPr>
        <w:t>15.pant</w:t>
      </w:r>
      <w:r>
        <w:rPr>
          <w:rFonts w:ascii="Times New Roman" w:hAnsi="Times New Roman" w:cs="Times New Roman"/>
          <w:sz w:val="24"/>
          <w:szCs w:val="24"/>
        </w:rPr>
        <w:t>s nosaka, ka i</w:t>
      </w:r>
      <w:r w:rsidRPr="00005981">
        <w:rPr>
          <w:rFonts w:ascii="Times New Roman" w:hAnsi="Times New Roman" w:cs="Times New Roman"/>
          <w:sz w:val="24"/>
          <w:szCs w:val="24"/>
        </w:rPr>
        <w:t xml:space="preserve">zsole var būt mutiska, rakstiska, jaukta (mutiska </w:t>
      </w:r>
      <w:r>
        <w:rPr>
          <w:rFonts w:ascii="Times New Roman" w:hAnsi="Times New Roman" w:cs="Times New Roman"/>
          <w:sz w:val="24"/>
          <w:szCs w:val="24"/>
        </w:rPr>
        <w:t>un rakstiska) vai elektroniska. I</w:t>
      </w:r>
      <w:r w:rsidRPr="00005981">
        <w:rPr>
          <w:rFonts w:ascii="Times New Roman" w:hAnsi="Times New Roman" w:cs="Times New Roman"/>
          <w:sz w:val="24"/>
          <w:szCs w:val="24"/>
        </w:rPr>
        <w:t xml:space="preserve">zsole var būt ar </w:t>
      </w:r>
      <w:r>
        <w:rPr>
          <w:rFonts w:ascii="Times New Roman" w:hAnsi="Times New Roman" w:cs="Times New Roman"/>
          <w:sz w:val="24"/>
          <w:szCs w:val="24"/>
        </w:rPr>
        <w:t>augšupejošu vai lejupejošu soli.</w:t>
      </w:r>
    </w:p>
    <w:p w14:paraId="210C776B" w14:textId="77777777" w:rsidR="00BC5C24" w:rsidRPr="00255026" w:rsidRDefault="00BC5C24" w:rsidP="00BC5C24">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Šā likuma 10.pants </w:t>
      </w:r>
      <w:proofErr w:type="spellStart"/>
      <w:r>
        <w:rPr>
          <w:rFonts w:ascii="Times New Roman" w:hAnsi="Times New Roman" w:cs="Times New Roman"/>
          <w:sz w:val="24"/>
          <w:szCs w:val="24"/>
        </w:rPr>
        <w:t>citstarp</w:t>
      </w:r>
      <w:proofErr w:type="spellEnd"/>
      <w:r>
        <w:rPr>
          <w:rFonts w:ascii="Times New Roman" w:hAnsi="Times New Roman" w:cs="Times New Roman"/>
          <w:sz w:val="24"/>
          <w:szCs w:val="24"/>
        </w:rPr>
        <w:t xml:space="preserve"> nosaka, ka n</w:t>
      </w:r>
      <w:r w:rsidRPr="009F6994">
        <w:rPr>
          <w:rFonts w:ascii="Times New Roman" w:hAnsi="Times New Roman" w:cs="Times New Roman"/>
          <w:sz w:val="24"/>
          <w:szCs w:val="24"/>
        </w:rPr>
        <w:t>ekustamā īpašuma izsoles noteikumos var iekļaut tikai likumā un Ministru kabineta, atvasinātas publiskas personas lēmējinstitūcijas vai šā likuma 5.</w:t>
      </w:r>
      <w:r>
        <w:rPr>
          <w:rFonts w:ascii="Times New Roman" w:hAnsi="Times New Roman" w:cs="Times New Roman"/>
          <w:sz w:val="24"/>
          <w:szCs w:val="24"/>
        </w:rPr>
        <w:t> </w:t>
      </w:r>
      <w:r w:rsidRPr="009F6994">
        <w:rPr>
          <w:rFonts w:ascii="Times New Roman" w:hAnsi="Times New Roman" w:cs="Times New Roman"/>
          <w:sz w:val="24"/>
          <w:szCs w:val="24"/>
        </w:rPr>
        <w:t>pantā minētās institūcijas (amatpersonas) lēmumā paredzētos nosacījumus</w:t>
      </w:r>
      <w:r>
        <w:rPr>
          <w:rFonts w:ascii="Times New Roman" w:hAnsi="Times New Roman" w:cs="Times New Roman"/>
          <w:sz w:val="24"/>
          <w:szCs w:val="24"/>
        </w:rPr>
        <w:t>. Iz</w:t>
      </w:r>
      <w:r w:rsidRPr="009F6994">
        <w:rPr>
          <w:rFonts w:ascii="Times New Roman" w:hAnsi="Times New Roman" w:cs="Times New Roman"/>
          <w:sz w:val="24"/>
          <w:szCs w:val="24"/>
        </w:rPr>
        <w:t>soles noteikumos norāda institūciju (amatpersonu), kura apstiprina izsoles rezultātus un kurai var iesniegt sūdzība</w:t>
      </w:r>
      <w:r>
        <w:rPr>
          <w:rFonts w:ascii="Times New Roman" w:hAnsi="Times New Roman" w:cs="Times New Roman"/>
          <w:sz w:val="24"/>
          <w:szCs w:val="24"/>
        </w:rPr>
        <w:t>s par izsoles rīkotāja darbībām. Iz</w:t>
      </w:r>
      <w:r w:rsidRPr="009F6994">
        <w:rPr>
          <w:rFonts w:ascii="Times New Roman" w:hAnsi="Times New Roman" w:cs="Times New Roman"/>
          <w:sz w:val="24"/>
          <w:szCs w:val="24"/>
        </w:rPr>
        <w:t xml:space="preserve">soli rīko tās institūcijas izveidota izsoles komisija (turpmāk </w:t>
      </w:r>
      <w:r>
        <w:rPr>
          <w:rFonts w:ascii="Times New Roman" w:hAnsi="Times New Roman" w:cs="Times New Roman"/>
          <w:sz w:val="24"/>
          <w:szCs w:val="24"/>
        </w:rPr>
        <w:t>–</w:t>
      </w:r>
      <w:r w:rsidRPr="009F6994">
        <w:rPr>
          <w:rFonts w:ascii="Times New Roman" w:hAnsi="Times New Roman" w:cs="Times New Roman"/>
          <w:sz w:val="24"/>
          <w:szCs w:val="24"/>
        </w:rPr>
        <w:t xml:space="preserve"> izsoles rīkotājs), kura organiz</w:t>
      </w:r>
      <w:r>
        <w:rPr>
          <w:rFonts w:ascii="Times New Roman" w:hAnsi="Times New Roman" w:cs="Times New Roman"/>
          <w:sz w:val="24"/>
          <w:szCs w:val="24"/>
        </w:rPr>
        <w:t xml:space="preserve">ē mantas atsavināšanu (9.pants). </w:t>
      </w:r>
    </w:p>
    <w:bookmarkEnd w:id="2"/>
    <w:p w14:paraId="43F9943A" w14:textId="5B1F1743" w:rsidR="00D96EB8" w:rsidRPr="00AA7474" w:rsidRDefault="00D96EB8" w:rsidP="006D419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w:t>
      </w:r>
      <w:r w:rsidR="00CB39DD" w:rsidRPr="007575D2">
        <w:rPr>
          <w:rFonts w:ascii="Times New Roman" w:hAnsi="Times New Roman" w:cs="Times New Roman"/>
          <w:sz w:val="24"/>
          <w:szCs w:val="24"/>
        </w:rPr>
        <w:t xml:space="preserve">Gulbenes novada </w:t>
      </w:r>
      <w:r w:rsidR="00CB39DD">
        <w:rPr>
          <w:rFonts w:ascii="Times New Roman" w:hAnsi="Times New Roman" w:cs="Times New Roman"/>
          <w:sz w:val="24"/>
          <w:szCs w:val="24"/>
        </w:rPr>
        <w:t>pašvaldības ī</w:t>
      </w:r>
      <w:r w:rsidR="00CB39DD" w:rsidRPr="007575D2">
        <w:rPr>
          <w:rFonts w:ascii="Times New Roman" w:hAnsi="Times New Roman" w:cs="Times New Roman"/>
          <w:sz w:val="24"/>
          <w:szCs w:val="24"/>
        </w:rPr>
        <w:t xml:space="preserve">pašuma novērtēšanas un izsoļu komisijas </w:t>
      </w:r>
      <w:r w:rsidR="00CB39DD" w:rsidRPr="009C1757">
        <w:rPr>
          <w:rFonts w:ascii="Times New Roman" w:hAnsi="Times New Roman" w:cs="Times New Roman"/>
          <w:sz w:val="24"/>
          <w:szCs w:val="24"/>
        </w:rPr>
        <w:t>202</w:t>
      </w:r>
      <w:r w:rsidR="009461BF">
        <w:rPr>
          <w:rFonts w:ascii="Times New Roman" w:hAnsi="Times New Roman" w:cs="Times New Roman"/>
          <w:sz w:val="24"/>
          <w:szCs w:val="24"/>
        </w:rPr>
        <w:t>5</w:t>
      </w:r>
      <w:r w:rsidR="00CB39DD" w:rsidRPr="009C1757">
        <w:rPr>
          <w:rFonts w:ascii="Times New Roman" w:hAnsi="Times New Roman" w:cs="Times New Roman"/>
          <w:sz w:val="24"/>
          <w:szCs w:val="24"/>
        </w:rPr>
        <w:t>.gada</w:t>
      </w:r>
      <w:r w:rsidR="00285395">
        <w:rPr>
          <w:rFonts w:ascii="Times New Roman" w:hAnsi="Times New Roman" w:cs="Times New Roman"/>
          <w:sz w:val="24"/>
          <w:szCs w:val="24"/>
        </w:rPr>
        <w:t xml:space="preserve"> </w:t>
      </w:r>
      <w:r w:rsidR="009461BF">
        <w:rPr>
          <w:rFonts w:ascii="Times New Roman" w:hAnsi="Times New Roman" w:cs="Times New Roman"/>
          <w:sz w:val="24"/>
          <w:szCs w:val="24"/>
        </w:rPr>
        <w:t>16.janvāra</w:t>
      </w:r>
      <w:r w:rsidR="00285395">
        <w:rPr>
          <w:rFonts w:ascii="Times New Roman" w:hAnsi="Times New Roman" w:cs="Times New Roman"/>
          <w:sz w:val="24"/>
          <w:szCs w:val="24"/>
        </w:rPr>
        <w:t xml:space="preserve"> </w:t>
      </w:r>
      <w:r w:rsidR="00CB39DD" w:rsidRPr="009C1757">
        <w:rPr>
          <w:rFonts w:ascii="Times New Roman" w:hAnsi="Times New Roman" w:cs="Times New Roman"/>
          <w:sz w:val="24"/>
          <w:szCs w:val="24"/>
        </w:rPr>
        <w:t xml:space="preserve">sēdes lēmumu, </w:t>
      </w:r>
      <w:r w:rsidR="00CB39DD" w:rsidRPr="007575D2">
        <w:rPr>
          <w:rFonts w:ascii="Times New Roman" w:hAnsi="Times New Roman" w:cs="Times New Roman"/>
          <w:sz w:val="24"/>
          <w:szCs w:val="24"/>
        </w:rPr>
        <w:t xml:space="preserve">protokols </w:t>
      </w:r>
      <w:r w:rsidR="00CB39DD">
        <w:rPr>
          <w:rFonts w:ascii="Times New Roman" w:hAnsi="Times New Roman" w:cs="Times New Roman"/>
          <w:sz w:val="24"/>
          <w:szCs w:val="24"/>
        </w:rPr>
        <w:t xml:space="preserve">Nr. </w:t>
      </w:r>
      <w:r w:rsidR="0004467B" w:rsidRPr="003125FD">
        <w:rPr>
          <w:rFonts w:ascii="Times New Roman" w:hAnsi="Times New Roman" w:cs="Times New Roman"/>
          <w:sz w:val="24"/>
          <w:szCs w:val="24"/>
        </w:rPr>
        <w:t xml:space="preserve">GND/2.7.2/25/2 </w:t>
      </w:r>
      <w:r w:rsidR="00CB39DD" w:rsidRPr="003125FD">
        <w:rPr>
          <w:rFonts w:ascii="Times New Roman" w:hAnsi="Times New Roman" w:cs="Times New Roman"/>
          <w:sz w:val="24"/>
          <w:szCs w:val="24"/>
        </w:rPr>
        <w:t>(</w:t>
      </w:r>
      <w:r w:rsidR="003B204F" w:rsidRPr="003125FD">
        <w:rPr>
          <w:rFonts w:ascii="Times New Roman" w:hAnsi="Times New Roman" w:cs="Times New Roman"/>
          <w:sz w:val="24"/>
          <w:szCs w:val="24"/>
        </w:rPr>
        <w:t>5</w:t>
      </w:r>
      <w:r w:rsidR="00CB39DD" w:rsidRPr="003125FD">
        <w:rPr>
          <w:rFonts w:ascii="Times New Roman" w:hAnsi="Times New Roman" w:cs="Times New Roman"/>
          <w:sz w:val="24"/>
          <w:szCs w:val="24"/>
        </w:rPr>
        <w:t>.§)</w:t>
      </w:r>
      <w:r w:rsidRPr="003125FD">
        <w:rPr>
          <w:rFonts w:ascii="Times New Roman" w:hAnsi="Times New Roman" w:cs="Times New Roman"/>
          <w:sz w:val="24"/>
          <w:szCs w:val="24"/>
        </w:rPr>
        <w:t>, pamatojoties</w:t>
      </w:r>
      <w:r w:rsidRPr="00FC7F25">
        <w:rPr>
          <w:rFonts w:ascii="Times New Roman" w:hAnsi="Times New Roman" w:cs="Times New Roman"/>
          <w:sz w:val="24"/>
          <w:szCs w:val="24"/>
        </w:rPr>
        <w:t xml:space="preserve"> uz </w:t>
      </w:r>
      <w:r w:rsidR="00167C35" w:rsidRPr="00167C35">
        <w:rPr>
          <w:rFonts w:ascii="Times New Roman" w:hAnsi="Times New Roman" w:cs="Times New Roman"/>
          <w:sz w:val="24"/>
          <w:szCs w:val="24"/>
        </w:rPr>
        <w:t>Pašvaldību likuma 1</w:t>
      </w:r>
      <w:r w:rsidR="00BC5C24">
        <w:rPr>
          <w:rFonts w:ascii="Times New Roman" w:hAnsi="Times New Roman" w:cs="Times New Roman"/>
          <w:sz w:val="24"/>
          <w:szCs w:val="24"/>
        </w:rPr>
        <w:t xml:space="preserve">0.panta pirmās daļas 16. un </w:t>
      </w:r>
      <w:r w:rsidR="00167C35">
        <w:rPr>
          <w:rFonts w:ascii="Times New Roman" w:hAnsi="Times New Roman" w:cs="Times New Roman"/>
          <w:sz w:val="24"/>
          <w:szCs w:val="24"/>
        </w:rPr>
        <w:t>21</w:t>
      </w:r>
      <w:r w:rsidRPr="00FC7F25">
        <w:rPr>
          <w:rFonts w:ascii="Times New Roman" w:hAnsi="Times New Roman" w:cs="Times New Roman"/>
          <w:sz w:val="24"/>
          <w:szCs w:val="24"/>
        </w:rPr>
        <w:t xml:space="preserve">.punktu, </w:t>
      </w:r>
      <w:r w:rsidR="00D671E7" w:rsidRPr="00FC7F25">
        <w:rPr>
          <w:rFonts w:ascii="Times New Roman" w:hAnsi="Times New Roman" w:cs="Times New Roman"/>
          <w:sz w:val="24"/>
          <w:szCs w:val="24"/>
        </w:rPr>
        <w:t>Publiskas personas mantas atsavināšanas likuma 3.panta pirmās daļas 1.punktu</w:t>
      </w:r>
      <w:r w:rsidR="00D671E7">
        <w:rPr>
          <w:rFonts w:ascii="Times New Roman" w:hAnsi="Times New Roman" w:cs="Times New Roman"/>
          <w:sz w:val="24"/>
          <w:szCs w:val="24"/>
        </w:rPr>
        <w:t xml:space="preserve">, </w:t>
      </w:r>
      <w:r w:rsidR="00D671E7" w:rsidRPr="00FC7F25">
        <w:rPr>
          <w:rFonts w:ascii="Times New Roman" w:hAnsi="Times New Roman" w:cs="Times New Roman"/>
          <w:sz w:val="24"/>
          <w:szCs w:val="24"/>
        </w:rPr>
        <w:t>10.pantu</w:t>
      </w:r>
      <w:r w:rsidR="00D671E7">
        <w:rPr>
          <w:rFonts w:ascii="Times New Roman" w:hAnsi="Times New Roman" w:cs="Times New Roman"/>
          <w:sz w:val="24"/>
          <w:szCs w:val="24"/>
        </w:rPr>
        <w:t xml:space="preserve">, </w:t>
      </w:r>
      <w:r w:rsidR="00D671E7" w:rsidRPr="00FC7F25">
        <w:rPr>
          <w:rFonts w:ascii="Times New Roman" w:hAnsi="Times New Roman" w:cs="Times New Roman"/>
          <w:sz w:val="24"/>
          <w:szCs w:val="24"/>
        </w:rPr>
        <w:t>15.pantu</w:t>
      </w:r>
      <w:r w:rsidR="00BC5C24">
        <w:rPr>
          <w:rFonts w:ascii="Times New Roman" w:hAnsi="Times New Roman" w:cs="Times New Roman"/>
          <w:sz w:val="24"/>
          <w:szCs w:val="24"/>
        </w:rPr>
        <w:t xml:space="preserve">, </w:t>
      </w:r>
      <w:r w:rsidR="004706DD">
        <w:rPr>
          <w:rFonts w:ascii="Times New Roman" w:hAnsi="Times New Roman" w:cs="Times New Roman"/>
          <w:sz w:val="24"/>
          <w:szCs w:val="24"/>
        </w:rPr>
        <w:t>32.panta pirmās daļas 1.punktu</w:t>
      </w:r>
      <w:r w:rsidR="00D671E7">
        <w:rPr>
          <w:rFonts w:ascii="Times New Roman" w:hAnsi="Times New Roman" w:cs="Times New Roman"/>
          <w:sz w:val="24"/>
          <w:szCs w:val="24"/>
        </w:rPr>
        <w:t xml:space="preserve">, </w:t>
      </w:r>
      <w:r w:rsidR="008C57B9" w:rsidRPr="008C57B9">
        <w:rPr>
          <w:rFonts w:ascii="Times New Roman" w:hAnsi="Times New Roman" w:cs="Times New Roman"/>
          <w:sz w:val="24"/>
          <w:szCs w:val="24"/>
        </w:rPr>
        <w:t>un ņemot vērā Attīstības un tautsaimniecības komitejas ieteikumu un Finanšu komitejas ieteikumu, atklāti balsojot ar balsīm “Par” ( ), “Pret” – , “Atturas” – , “Nepiedalās” – , Gulbenes novada pašvaldības dome NOLEMJ</w:t>
      </w:r>
      <w:r w:rsidRPr="00AA7474">
        <w:rPr>
          <w:rFonts w:ascii="Times New Roman" w:hAnsi="Times New Roman" w:cs="Times New Roman"/>
          <w:sz w:val="24"/>
          <w:szCs w:val="24"/>
        </w:rPr>
        <w:t>:</w:t>
      </w:r>
    </w:p>
    <w:p w14:paraId="3D71D619" w14:textId="2B044A87" w:rsidR="002624C2" w:rsidRDefault="002624C2"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t>ATZĪT 202</w:t>
      </w:r>
      <w:r w:rsidR="00941C12">
        <w:rPr>
          <w:rFonts w:ascii="Times New Roman" w:hAnsi="Times New Roman" w:cs="Times New Roman"/>
          <w:sz w:val="24"/>
          <w:szCs w:val="24"/>
        </w:rPr>
        <w:t>5</w:t>
      </w:r>
      <w:r w:rsidRPr="00255026">
        <w:rPr>
          <w:rFonts w:ascii="Times New Roman" w:hAnsi="Times New Roman" w:cs="Times New Roman"/>
          <w:sz w:val="24"/>
          <w:szCs w:val="24"/>
        </w:rPr>
        <w:t xml:space="preserve">.gada </w:t>
      </w:r>
      <w:r w:rsidR="00941C12">
        <w:rPr>
          <w:rFonts w:ascii="Times New Roman" w:hAnsi="Times New Roman" w:cs="Times New Roman"/>
          <w:sz w:val="24"/>
          <w:szCs w:val="24"/>
        </w:rPr>
        <w:t>16.janvārī</w:t>
      </w:r>
      <w:r w:rsidRPr="00255026">
        <w:rPr>
          <w:rFonts w:ascii="Times New Roman" w:hAnsi="Times New Roman" w:cs="Times New Roman"/>
          <w:sz w:val="24"/>
          <w:szCs w:val="24"/>
        </w:rPr>
        <w:t xml:space="preserve"> rīkoto Gulbenes novada pašvaldības </w:t>
      </w:r>
      <w:r w:rsidR="00E73297" w:rsidRPr="00E408E5">
        <w:rPr>
          <w:rFonts w:ascii="Times New Roman" w:hAnsi="Times New Roman" w:cs="Times New Roman"/>
          <w:color w:val="000000"/>
          <w:sz w:val="24"/>
          <w:szCs w:val="24"/>
        </w:rPr>
        <w:t xml:space="preserve">nekustamais īpašums </w:t>
      </w:r>
      <w:r w:rsidR="003B204F" w:rsidRPr="00663722">
        <w:rPr>
          <w:rFonts w:ascii="Times New Roman" w:eastAsia="SimSun" w:hAnsi="Times New Roman" w:cs="Mangal"/>
          <w:color w:val="00000A"/>
          <w:sz w:val="24"/>
          <w:szCs w:val="24"/>
          <w:lang w:eastAsia="zh-CN" w:bidi="hi-IN"/>
        </w:rPr>
        <w:t>Daukstu pagastā ar nosaukumu “</w:t>
      </w:r>
      <w:proofErr w:type="spellStart"/>
      <w:r w:rsidR="003B204F" w:rsidRPr="00663722">
        <w:rPr>
          <w:rFonts w:ascii="Times New Roman" w:eastAsia="SimSun" w:hAnsi="Times New Roman" w:cs="Mangal"/>
          <w:color w:val="00000A"/>
          <w:sz w:val="24"/>
          <w:szCs w:val="24"/>
          <w:lang w:eastAsia="zh-CN" w:bidi="hi-IN"/>
        </w:rPr>
        <w:t>Jaunmelderi</w:t>
      </w:r>
      <w:proofErr w:type="spellEnd"/>
      <w:r w:rsidR="003B204F" w:rsidRPr="00663722">
        <w:rPr>
          <w:rFonts w:ascii="Times New Roman" w:eastAsia="SimSun" w:hAnsi="Times New Roman" w:cs="Mangal"/>
          <w:color w:val="00000A"/>
          <w:sz w:val="24"/>
          <w:szCs w:val="24"/>
          <w:lang w:eastAsia="zh-CN" w:bidi="hi-IN"/>
        </w:rPr>
        <w:t xml:space="preserve">”, </w:t>
      </w:r>
      <w:r w:rsidR="003B204F">
        <w:rPr>
          <w:rFonts w:ascii="Times New Roman" w:eastAsia="SimSun" w:hAnsi="Times New Roman" w:cs="Mangal"/>
          <w:color w:val="00000A"/>
          <w:sz w:val="24"/>
          <w:szCs w:val="24"/>
          <w:lang w:eastAsia="zh-CN" w:bidi="hi-IN"/>
        </w:rPr>
        <w:t xml:space="preserve">ar </w:t>
      </w:r>
      <w:r w:rsidR="003B204F" w:rsidRPr="00663722">
        <w:rPr>
          <w:rFonts w:ascii="Times New Roman" w:eastAsia="SimSun" w:hAnsi="Times New Roman" w:cs="Mangal"/>
          <w:color w:val="00000A"/>
          <w:sz w:val="24"/>
          <w:szCs w:val="24"/>
          <w:lang w:eastAsia="zh-CN" w:bidi="hi-IN"/>
        </w:rPr>
        <w:t>kadastra numur</w:t>
      </w:r>
      <w:r w:rsidR="003B204F">
        <w:rPr>
          <w:rFonts w:ascii="Times New Roman" w:eastAsia="SimSun" w:hAnsi="Times New Roman" w:cs="Mangal"/>
          <w:color w:val="00000A"/>
          <w:sz w:val="24"/>
          <w:szCs w:val="24"/>
          <w:lang w:eastAsia="zh-CN" w:bidi="hi-IN"/>
        </w:rPr>
        <w:t>u</w:t>
      </w:r>
      <w:r w:rsidR="003B204F" w:rsidRPr="00663722">
        <w:rPr>
          <w:rFonts w:ascii="Times New Roman" w:eastAsia="SimSun" w:hAnsi="Times New Roman" w:cs="Mangal"/>
          <w:color w:val="00000A"/>
          <w:sz w:val="24"/>
          <w:szCs w:val="24"/>
          <w:lang w:eastAsia="zh-CN" w:bidi="hi-IN"/>
        </w:rPr>
        <w:t xml:space="preserve"> 5048 002 0324, kas sastāv no zemes vienības ar platību 10,85 ha</w:t>
      </w:r>
      <w:r w:rsidRPr="00255026">
        <w:rPr>
          <w:rFonts w:ascii="Times New Roman" w:hAnsi="Times New Roman" w:cs="Times New Roman"/>
          <w:sz w:val="24"/>
          <w:szCs w:val="24"/>
        </w:rPr>
        <w:t>, pirmo izsoli par nesekmīgu.</w:t>
      </w:r>
    </w:p>
    <w:p w14:paraId="58B858B9" w14:textId="52CC44B9" w:rsidR="00D96EB8" w:rsidRPr="000E6316"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w:t>
      </w:r>
      <w:r w:rsidR="002624C2" w:rsidRPr="00DC383F">
        <w:rPr>
          <w:rFonts w:ascii="Times New Roman" w:hAnsi="Times New Roman" w:cs="Times New Roman"/>
          <w:sz w:val="24"/>
          <w:szCs w:val="24"/>
        </w:rPr>
        <w:t xml:space="preserve">šā lēmuma 1.punktā minētā </w:t>
      </w:r>
      <w:r w:rsidRPr="000E6316">
        <w:rPr>
          <w:rFonts w:ascii="Times New Roman" w:hAnsi="Times New Roman" w:cs="Times New Roman"/>
          <w:sz w:val="24"/>
          <w:szCs w:val="24"/>
        </w:rPr>
        <w:t xml:space="preserve">Gulbenes novada pašvaldībai piederošā </w:t>
      </w:r>
      <w:r w:rsidR="002D63E3">
        <w:rPr>
          <w:rFonts w:ascii="Times New Roman" w:hAnsi="Times New Roman" w:cs="Times New Roman"/>
          <w:sz w:val="24"/>
          <w:szCs w:val="24"/>
        </w:rPr>
        <w:t>nekustamā</w:t>
      </w:r>
      <w:r w:rsidR="00F91ACE" w:rsidRPr="00F91ACE">
        <w:rPr>
          <w:rFonts w:ascii="Times New Roman" w:hAnsi="Times New Roman" w:cs="Times New Roman"/>
          <w:sz w:val="24"/>
          <w:szCs w:val="24"/>
        </w:rPr>
        <w:t xml:space="preserve"> īpašuma</w:t>
      </w:r>
      <w:r w:rsidR="00B140DB" w:rsidRPr="000E6316">
        <w:rPr>
          <w:rFonts w:ascii="Times New Roman" w:hAnsi="Times New Roman" w:cs="Times New Roman"/>
          <w:sz w:val="24"/>
          <w:szCs w:val="24"/>
        </w:rPr>
        <w:t xml:space="preserve"> </w:t>
      </w:r>
      <w:r w:rsidR="002624C2">
        <w:rPr>
          <w:rFonts w:ascii="Times New Roman" w:hAnsi="Times New Roman" w:cs="Times New Roman"/>
          <w:sz w:val="24"/>
          <w:szCs w:val="24"/>
        </w:rPr>
        <w:t>otr</w:t>
      </w:r>
      <w:r w:rsidRPr="000E6316">
        <w:rPr>
          <w:rFonts w:ascii="Times New Roman" w:hAnsi="Times New Roman" w:cs="Times New Roman"/>
          <w:sz w:val="24"/>
          <w:szCs w:val="24"/>
        </w:rPr>
        <w:t>o izsoli.</w:t>
      </w:r>
    </w:p>
    <w:p w14:paraId="3330A160" w14:textId="377A85F8" w:rsidR="00D96EB8" w:rsidRPr="00BF4E01"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BF4E01">
        <w:rPr>
          <w:rFonts w:ascii="Times New Roman" w:hAnsi="Times New Roman" w:cs="Times New Roman"/>
          <w:sz w:val="24"/>
          <w:szCs w:val="24"/>
        </w:rPr>
        <w:t xml:space="preserve">APSTIPRINĀT </w:t>
      </w:r>
      <w:r w:rsidR="00DC383F" w:rsidRPr="00BF4E01">
        <w:rPr>
          <w:rFonts w:ascii="Times New Roman" w:hAnsi="Times New Roman" w:cs="Times New Roman"/>
          <w:sz w:val="24"/>
          <w:szCs w:val="24"/>
        </w:rPr>
        <w:t xml:space="preserve">šā lēmuma 1.punktā minētā </w:t>
      </w:r>
      <w:r w:rsidR="002D63E3">
        <w:rPr>
          <w:rFonts w:ascii="Times New Roman" w:hAnsi="Times New Roman" w:cs="Times New Roman"/>
          <w:sz w:val="24"/>
          <w:szCs w:val="24"/>
        </w:rPr>
        <w:t>nekustamā</w:t>
      </w:r>
      <w:r w:rsidR="00DC383F" w:rsidRPr="00BF4E01">
        <w:rPr>
          <w:rFonts w:ascii="Times New Roman" w:hAnsi="Times New Roman" w:cs="Times New Roman"/>
          <w:sz w:val="24"/>
          <w:szCs w:val="24"/>
        </w:rPr>
        <w:t xml:space="preserve"> īpašuma </w:t>
      </w:r>
      <w:r w:rsidR="002624C2" w:rsidRPr="00BF4E01">
        <w:rPr>
          <w:rFonts w:ascii="Times New Roman" w:hAnsi="Times New Roman" w:cs="Times New Roman"/>
          <w:sz w:val="24"/>
          <w:szCs w:val="24"/>
        </w:rPr>
        <w:t>otrā</w:t>
      </w:r>
      <w:r w:rsidRPr="00BF4E01">
        <w:rPr>
          <w:rFonts w:ascii="Times New Roman" w:hAnsi="Times New Roman" w:cs="Times New Roman"/>
          <w:sz w:val="24"/>
          <w:szCs w:val="24"/>
        </w:rPr>
        <w:t xml:space="preserve">s izsoles sākumcenu </w:t>
      </w:r>
      <w:r w:rsidR="00BF4E01" w:rsidRPr="00BF4E01">
        <w:rPr>
          <w:rFonts w:ascii="Times New Roman" w:hAnsi="Times New Roman" w:cs="Times New Roman"/>
          <w:sz w:val="24"/>
          <w:szCs w:val="24"/>
        </w:rPr>
        <w:t>29500 EUR (divdesmit deviņi tūkstoši pieci simti</w:t>
      </w:r>
      <w:r w:rsidR="00BF4E01" w:rsidRPr="00BF4E01">
        <w:rPr>
          <w:rFonts w:ascii="Times New Roman" w:hAnsi="Times New Roman" w:cs="Times New Roman"/>
          <w:i/>
          <w:color w:val="000000"/>
          <w:sz w:val="24"/>
          <w:szCs w:val="24"/>
        </w:rPr>
        <w:t xml:space="preserve"> </w:t>
      </w:r>
      <w:r w:rsidRPr="00BF4E01">
        <w:rPr>
          <w:rFonts w:ascii="Times New Roman" w:hAnsi="Times New Roman" w:cs="Times New Roman"/>
          <w:i/>
          <w:color w:val="000000"/>
          <w:sz w:val="24"/>
          <w:szCs w:val="24"/>
        </w:rPr>
        <w:t>euro</w:t>
      </w:r>
      <w:r w:rsidRPr="00BF4E01">
        <w:rPr>
          <w:rFonts w:ascii="Times New Roman" w:hAnsi="Times New Roman" w:cs="Times New Roman"/>
          <w:color w:val="000000"/>
          <w:sz w:val="24"/>
          <w:szCs w:val="24"/>
        </w:rPr>
        <w:t>)</w:t>
      </w:r>
      <w:r w:rsidRPr="00BF4E01">
        <w:rPr>
          <w:rFonts w:ascii="Times New Roman" w:hAnsi="Times New Roman" w:cs="Times New Roman"/>
          <w:sz w:val="24"/>
          <w:szCs w:val="24"/>
        </w:rPr>
        <w:t>.</w:t>
      </w:r>
    </w:p>
    <w:p w14:paraId="6BABB67D" w14:textId="651F8B5A" w:rsidR="00D96EB8"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APSTIPRINĀT </w:t>
      </w:r>
      <w:r w:rsidR="00DC383F" w:rsidRPr="00FA063D">
        <w:rPr>
          <w:rFonts w:ascii="Times New Roman" w:hAnsi="Times New Roman" w:cs="Times New Roman"/>
          <w:sz w:val="24"/>
          <w:szCs w:val="24"/>
        </w:rPr>
        <w:t xml:space="preserve">šā lēmuma 1.punktā minētā </w:t>
      </w:r>
      <w:r w:rsidR="00BE3513">
        <w:rPr>
          <w:rFonts w:ascii="Times New Roman" w:hAnsi="Times New Roman" w:cs="Times New Roman"/>
          <w:sz w:val="24"/>
          <w:szCs w:val="24"/>
        </w:rPr>
        <w:t>nekustamā</w:t>
      </w:r>
      <w:r w:rsidR="002624C2" w:rsidRPr="00FA063D">
        <w:rPr>
          <w:rFonts w:ascii="Times New Roman" w:hAnsi="Times New Roman" w:cs="Times New Roman"/>
          <w:sz w:val="24"/>
          <w:szCs w:val="24"/>
        </w:rPr>
        <w:t xml:space="preserve"> </w:t>
      </w:r>
      <w:r w:rsidR="00DC383F" w:rsidRPr="00FA063D">
        <w:rPr>
          <w:rFonts w:ascii="Times New Roman" w:hAnsi="Times New Roman" w:cs="Times New Roman"/>
          <w:sz w:val="24"/>
          <w:szCs w:val="24"/>
        </w:rPr>
        <w:t xml:space="preserve">īpašuma </w:t>
      </w:r>
      <w:r w:rsidR="002624C2" w:rsidRPr="00FA063D">
        <w:rPr>
          <w:rFonts w:ascii="Times New Roman" w:hAnsi="Times New Roman" w:cs="Times New Roman"/>
          <w:sz w:val="24"/>
          <w:szCs w:val="24"/>
        </w:rPr>
        <w:t>otr</w:t>
      </w:r>
      <w:r w:rsidRPr="00FA063D">
        <w:rPr>
          <w:rFonts w:ascii="Times New Roman" w:hAnsi="Times New Roman" w:cs="Times New Roman"/>
          <w:sz w:val="24"/>
          <w:szCs w:val="24"/>
        </w:rPr>
        <w:t>ās izsoles noteikumus (pielikums), kas ir šī lēmuma neatņemama sastāvdaļa.</w:t>
      </w:r>
    </w:p>
    <w:p w14:paraId="41CCE86F" w14:textId="2EEE3E59" w:rsidR="002624C2"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UZDOT Gulbenes novada </w:t>
      </w:r>
      <w:r w:rsidR="00DC383F" w:rsidRPr="00FA063D">
        <w:rPr>
          <w:rFonts w:ascii="Times New Roman" w:hAnsi="Times New Roman" w:cs="Times New Roman"/>
          <w:sz w:val="24"/>
          <w:szCs w:val="24"/>
        </w:rPr>
        <w:t>pašvaldības ī</w:t>
      </w:r>
      <w:r w:rsidRPr="00FA063D">
        <w:rPr>
          <w:rFonts w:ascii="Times New Roman" w:hAnsi="Times New Roman" w:cs="Times New Roman"/>
          <w:sz w:val="24"/>
          <w:szCs w:val="24"/>
        </w:rPr>
        <w:t xml:space="preserve">pašuma novērtēšanas un </w:t>
      </w:r>
      <w:r w:rsidR="002624C2" w:rsidRPr="00FA063D">
        <w:rPr>
          <w:rFonts w:ascii="Times New Roman" w:hAnsi="Times New Roman" w:cs="Times New Roman"/>
          <w:sz w:val="24"/>
          <w:szCs w:val="24"/>
        </w:rPr>
        <w:t xml:space="preserve">izsoļu komisijai </w:t>
      </w:r>
      <w:r w:rsidR="00D671E7">
        <w:rPr>
          <w:rFonts w:ascii="Times New Roman" w:hAnsi="Times New Roman" w:cs="Times New Roman"/>
          <w:sz w:val="24"/>
          <w:szCs w:val="24"/>
        </w:rPr>
        <w:t>rīko</w:t>
      </w:r>
      <w:r w:rsidR="002624C2" w:rsidRPr="00FA063D">
        <w:rPr>
          <w:rFonts w:ascii="Times New Roman" w:hAnsi="Times New Roman" w:cs="Times New Roman"/>
          <w:sz w:val="24"/>
          <w:szCs w:val="24"/>
        </w:rPr>
        <w:t>t</w:t>
      </w:r>
      <w:r w:rsidRPr="00FA063D">
        <w:rPr>
          <w:rFonts w:ascii="Times New Roman" w:hAnsi="Times New Roman" w:cs="Times New Roman"/>
          <w:sz w:val="24"/>
          <w:szCs w:val="24"/>
        </w:rPr>
        <w:t xml:space="preserve"> </w:t>
      </w:r>
      <w:r w:rsidR="00DC383F" w:rsidRPr="00FA063D">
        <w:rPr>
          <w:rFonts w:ascii="Times New Roman" w:hAnsi="Times New Roman" w:cs="Times New Roman"/>
          <w:sz w:val="24"/>
          <w:szCs w:val="24"/>
        </w:rPr>
        <w:t xml:space="preserve">šā lēmuma 1.punktā minētā </w:t>
      </w:r>
      <w:r w:rsidR="002D63E3">
        <w:rPr>
          <w:rFonts w:ascii="Times New Roman" w:hAnsi="Times New Roman" w:cs="Times New Roman"/>
          <w:sz w:val="24"/>
          <w:szCs w:val="24"/>
        </w:rPr>
        <w:t>nekustamā</w:t>
      </w:r>
      <w:r w:rsidR="00DC383F" w:rsidRPr="00FA063D">
        <w:rPr>
          <w:rFonts w:ascii="Times New Roman" w:hAnsi="Times New Roman" w:cs="Times New Roman"/>
          <w:sz w:val="24"/>
          <w:szCs w:val="24"/>
        </w:rPr>
        <w:t xml:space="preserve"> īpašuma</w:t>
      </w:r>
      <w:r w:rsidRPr="00FA063D">
        <w:rPr>
          <w:rFonts w:ascii="Times New Roman" w:hAnsi="Times New Roman" w:cs="Times New Roman"/>
          <w:sz w:val="24"/>
          <w:szCs w:val="24"/>
        </w:rPr>
        <w:t xml:space="preserve"> </w:t>
      </w:r>
      <w:r w:rsidR="002624C2" w:rsidRPr="00FA063D">
        <w:rPr>
          <w:rFonts w:ascii="Times New Roman" w:hAnsi="Times New Roman" w:cs="Times New Roman"/>
          <w:sz w:val="24"/>
          <w:szCs w:val="24"/>
        </w:rPr>
        <w:t>otr</w:t>
      </w:r>
      <w:r w:rsidRPr="00FA063D">
        <w:rPr>
          <w:rFonts w:ascii="Times New Roman" w:hAnsi="Times New Roman" w:cs="Times New Roman"/>
          <w:sz w:val="24"/>
          <w:szCs w:val="24"/>
        </w:rPr>
        <w:t>o izsoli.</w:t>
      </w:r>
    </w:p>
    <w:p w14:paraId="37A243B9" w14:textId="62223491" w:rsidR="002624C2" w:rsidRPr="00FA063D" w:rsidRDefault="002624C2"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Lēmuma izpildes kontroli veikt Gulbenes novada pašvaldības izpilddirektor</w:t>
      </w:r>
      <w:r w:rsidR="00941C12">
        <w:rPr>
          <w:rFonts w:ascii="Times New Roman" w:hAnsi="Times New Roman" w:cs="Times New Roman"/>
          <w:sz w:val="24"/>
          <w:szCs w:val="24"/>
        </w:rPr>
        <w:t>am</w:t>
      </w:r>
      <w:r w:rsidRPr="00FA063D">
        <w:rPr>
          <w:rFonts w:ascii="Times New Roman" w:hAnsi="Times New Roman" w:cs="Times New Roman"/>
          <w:sz w:val="24"/>
          <w:szCs w:val="24"/>
        </w:rPr>
        <w:t>.</w:t>
      </w:r>
    </w:p>
    <w:p w14:paraId="447AAF55" w14:textId="77777777" w:rsidR="001C2029" w:rsidRDefault="001C2029">
      <w:pPr>
        <w:spacing w:after="160" w:line="259" w:lineRule="auto"/>
        <w:rPr>
          <w:rFonts w:ascii="Times New Roman" w:hAnsi="Times New Roman" w:cs="Times New Roman"/>
          <w:sz w:val="24"/>
          <w:szCs w:val="24"/>
        </w:rPr>
      </w:pPr>
    </w:p>
    <w:p w14:paraId="31A53B54" w14:textId="17E58BF5"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6D4198">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2AE1CB20" w14:textId="77777777" w:rsidR="001C2029" w:rsidRDefault="001C2029" w:rsidP="001C2029">
      <w:pPr>
        <w:spacing w:line="360" w:lineRule="auto"/>
        <w:rPr>
          <w:rFonts w:ascii="Times New Roman" w:hAnsi="Times New Roman" w:cs="Times New Roman"/>
          <w:sz w:val="24"/>
          <w:szCs w:val="24"/>
        </w:rPr>
      </w:pPr>
    </w:p>
    <w:p w14:paraId="3280ACE3" w14:textId="77777777" w:rsidR="00427778" w:rsidRDefault="0042777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05DD6CB9"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941C12">
        <w:rPr>
          <w:rFonts w:ascii="Times New Roman" w:hAnsi="Times New Roman" w:cs="Times New Roman"/>
          <w:sz w:val="24"/>
          <w:szCs w:val="24"/>
        </w:rPr>
        <w:t>30.01.2025</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w:t>
      </w:r>
      <w:r w:rsidR="006D4198">
        <w:rPr>
          <w:rFonts w:ascii="Times New Roman" w:hAnsi="Times New Roman" w:cs="Times New Roman"/>
          <w:sz w:val="24"/>
          <w:szCs w:val="24"/>
        </w:rPr>
        <w:t xml:space="preserve"> pašvaldības</w:t>
      </w:r>
      <w:r w:rsidRPr="008703D2">
        <w:rPr>
          <w:rFonts w:ascii="Times New Roman" w:hAnsi="Times New Roman" w:cs="Times New Roman"/>
          <w:sz w:val="24"/>
          <w:szCs w:val="24"/>
        </w:rPr>
        <w:t xml:space="preserve">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941C12">
        <w:rPr>
          <w:rFonts w:ascii="Times New Roman" w:hAnsi="Times New Roman" w:cs="Times New Roman"/>
          <w:sz w:val="24"/>
          <w:szCs w:val="24"/>
        </w:rPr>
        <w:t>5</w:t>
      </w:r>
      <w:r w:rsidRPr="008703D2">
        <w:rPr>
          <w:rFonts w:ascii="Times New Roman" w:hAnsi="Times New Roman" w:cs="Times New Roman"/>
          <w:sz w:val="24"/>
          <w:szCs w:val="24"/>
        </w:rPr>
        <w:t>/</w:t>
      </w:r>
      <w:r w:rsidR="000E6316">
        <w:rPr>
          <w:rFonts w:ascii="Times New Roman" w:hAnsi="Times New Roman" w:cs="Times New Roman"/>
          <w:sz w:val="24"/>
          <w:szCs w:val="24"/>
        </w:rPr>
        <w:t xml:space="preserve"> </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30E455C5" w14:textId="77777777" w:rsidR="003B204F" w:rsidRPr="008119E5" w:rsidRDefault="007933CC" w:rsidP="003B204F">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3B204F" w:rsidRPr="008119E5">
        <w:rPr>
          <w:rFonts w:ascii="Times New Roman" w:hAnsi="Times New Roman" w:cs="Times New Roman"/>
          <w:b/>
          <w:caps/>
          <w:sz w:val="24"/>
          <w:szCs w:val="24"/>
        </w:rPr>
        <w:t xml:space="preserve">nekustamā īpašuma – </w:t>
      </w:r>
    </w:p>
    <w:p w14:paraId="706D3F93" w14:textId="61DB1F22" w:rsidR="00F91ACE" w:rsidRDefault="003B204F" w:rsidP="003B204F">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 xml:space="preserve">daukstu </w:t>
      </w:r>
      <w:r w:rsidRPr="00851134">
        <w:rPr>
          <w:rFonts w:ascii="Times New Roman" w:hAnsi="Times New Roman" w:cs="Times New Roman"/>
          <w:b/>
          <w:caps/>
          <w:sz w:val="24"/>
          <w:szCs w:val="24"/>
        </w:rPr>
        <w:t xml:space="preserve">pagastā ar nosaukumu </w:t>
      </w:r>
      <w:r>
        <w:rPr>
          <w:rFonts w:ascii="Times New Roman" w:hAnsi="Times New Roman" w:cs="Times New Roman"/>
          <w:b/>
          <w:caps/>
          <w:sz w:val="24"/>
          <w:szCs w:val="24"/>
        </w:rPr>
        <w:t>“jaunmelderi”</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5E46AC31" w:rsidR="007933CC" w:rsidRPr="008703D2" w:rsidRDefault="002624C2"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w:t>
      </w:r>
      <w:r w:rsidR="007933CC" w:rsidRPr="008703D2">
        <w:rPr>
          <w:rFonts w:ascii="Times New Roman" w:hAnsi="Times New Roman" w:cs="Times New Roman"/>
          <w:b/>
          <w:sz w:val="24"/>
          <w:szCs w:val="24"/>
        </w:rPr>
        <w:t>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1BCE52E8"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2624C2">
        <w:rPr>
          <w:rFonts w:ascii="Times New Roman" w:hAnsi="Times New Roman" w:cs="Times New Roman"/>
          <w:color w:val="000000"/>
          <w:sz w:val="24"/>
          <w:szCs w:val="24"/>
        </w:rPr>
        <w:t>otr</w:t>
      </w:r>
      <w:r w:rsidRPr="008703D2">
        <w:rPr>
          <w:rFonts w:ascii="Times New Roman" w:hAnsi="Times New Roman" w:cs="Times New Roman"/>
          <w:color w:val="000000"/>
          <w:sz w:val="24"/>
          <w:szCs w:val="24"/>
        </w:rPr>
        <w:t xml:space="preserve">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8B720B" w:rsidRPr="00E408E5">
        <w:rPr>
          <w:rFonts w:ascii="Times New Roman" w:eastAsia="SimSun" w:hAnsi="Times New Roman" w:cs="Times New Roman"/>
          <w:color w:val="00000A"/>
          <w:sz w:val="24"/>
          <w:szCs w:val="24"/>
          <w:lang w:eastAsia="zh-CN" w:bidi="hi-IN"/>
        </w:rPr>
        <w:t xml:space="preserve">nekustamā īpašuma </w:t>
      </w:r>
      <w:r w:rsidR="008B720B" w:rsidRPr="00663722">
        <w:rPr>
          <w:rFonts w:ascii="Times New Roman" w:eastAsia="SimSun" w:hAnsi="Times New Roman" w:cs="Mangal"/>
          <w:color w:val="00000A"/>
          <w:sz w:val="24"/>
          <w:szCs w:val="24"/>
          <w:lang w:eastAsia="zh-CN" w:bidi="hi-IN"/>
        </w:rPr>
        <w:t>Daukstu pagastā ar nosaukumu “</w:t>
      </w:r>
      <w:proofErr w:type="spellStart"/>
      <w:r w:rsidR="008B720B" w:rsidRPr="00663722">
        <w:rPr>
          <w:rFonts w:ascii="Times New Roman" w:eastAsia="SimSun" w:hAnsi="Times New Roman" w:cs="Mangal"/>
          <w:color w:val="00000A"/>
          <w:sz w:val="24"/>
          <w:szCs w:val="24"/>
          <w:lang w:eastAsia="zh-CN" w:bidi="hi-IN"/>
        </w:rPr>
        <w:t>Jaunmelderi</w:t>
      </w:r>
      <w:proofErr w:type="spellEnd"/>
      <w:r w:rsidR="008B720B" w:rsidRPr="00663722">
        <w:rPr>
          <w:rFonts w:ascii="Times New Roman" w:eastAsia="SimSun" w:hAnsi="Times New Roman" w:cs="Mangal"/>
          <w:color w:val="00000A"/>
          <w:sz w:val="24"/>
          <w:szCs w:val="24"/>
          <w:lang w:eastAsia="zh-CN" w:bidi="hi-IN"/>
        </w:rPr>
        <w:t xml:space="preserve">”, </w:t>
      </w:r>
      <w:r w:rsidR="008B720B">
        <w:rPr>
          <w:rFonts w:ascii="Times New Roman" w:eastAsia="SimSun" w:hAnsi="Times New Roman" w:cs="Mangal"/>
          <w:color w:val="00000A"/>
          <w:sz w:val="24"/>
          <w:szCs w:val="24"/>
          <w:lang w:eastAsia="zh-CN" w:bidi="hi-IN"/>
        </w:rPr>
        <w:t xml:space="preserve">ar </w:t>
      </w:r>
      <w:r w:rsidR="008B720B" w:rsidRPr="00663722">
        <w:rPr>
          <w:rFonts w:ascii="Times New Roman" w:eastAsia="SimSun" w:hAnsi="Times New Roman" w:cs="Mangal"/>
          <w:color w:val="00000A"/>
          <w:sz w:val="24"/>
          <w:szCs w:val="24"/>
          <w:lang w:eastAsia="zh-CN" w:bidi="hi-IN"/>
        </w:rPr>
        <w:t>kadastra numur</w:t>
      </w:r>
      <w:r w:rsidR="008B720B">
        <w:rPr>
          <w:rFonts w:ascii="Times New Roman" w:eastAsia="SimSun" w:hAnsi="Times New Roman" w:cs="Mangal"/>
          <w:color w:val="00000A"/>
          <w:sz w:val="24"/>
          <w:szCs w:val="24"/>
          <w:lang w:eastAsia="zh-CN" w:bidi="hi-IN"/>
        </w:rPr>
        <w:t>u</w:t>
      </w:r>
      <w:r w:rsidR="008B720B" w:rsidRPr="00663722">
        <w:rPr>
          <w:rFonts w:ascii="Times New Roman" w:eastAsia="SimSun" w:hAnsi="Times New Roman" w:cs="Mangal"/>
          <w:color w:val="00000A"/>
          <w:sz w:val="24"/>
          <w:szCs w:val="24"/>
          <w:lang w:eastAsia="zh-CN" w:bidi="hi-IN"/>
        </w:rPr>
        <w:t xml:space="preserve"> 5048 002 0324</w:t>
      </w:r>
      <w:r w:rsidR="00740026" w:rsidRPr="00740026">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63389D62"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w:t>
      </w:r>
      <w:r w:rsidR="00DC383F">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domes izveidotā </w:t>
      </w:r>
      <w:r w:rsidR="00BC5C24">
        <w:rPr>
          <w:rFonts w:ascii="Times New Roman" w:hAnsi="Times New Roman" w:cs="Times New Roman"/>
          <w:color w:val="000000"/>
          <w:sz w:val="24"/>
          <w:szCs w:val="24"/>
        </w:rPr>
        <w:t>Gulbenes novada pašvaldības ī</w:t>
      </w:r>
      <w:r w:rsidRPr="008703D2">
        <w:rPr>
          <w:rFonts w:ascii="Times New Roman" w:hAnsi="Times New Roman" w:cs="Times New Roman"/>
          <w:color w:val="000000"/>
          <w:sz w:val="24"/>
          <w:szCs w:val="24"/>
        </w:rPr>
        <w:t>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D03EFFD" w14:textId="53E17B6F" w:rsidR="00400953"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bookmarkStart w:id="3" w:name="_Hlk187848543"/>
      <w:r w:rsidR="008B720B" w:rsidRPr="008703D2">
        <w:rPr>
          <w:rFonts w:ascii="Times New Roman" w:eastAsia="SimSun" w:hAnsi="Times New Roman" w:cs="Times New Roman"/>
          <w:color w:val="00000A"/>
          <w:sz w:val="24"/>
          <w:szCs w:val="24"/>
          <w:lang w:eastAsia="zh-CN" w:bidi="hi-IN"/>
        </w:rPr>
        <w:t xml:space="preserve">Gulbenes novada pašvaldības </w:t>
      </w:r>
      <w:bookmarkEnd w:id="3"/>
      <w:r w:rsidR="008B720B" w:rsidRPr="00E408E5">
        <w:rPr>
          <w:rFonts w:ascii="Times New Roman" w:hAnsi="Times New Roman" w:cs="Times New Roman"/>
          <w:color w:val="000000"/>
          <w:sz w:val="24"/>
          <w:szCs w:val="24"/>
        </w:rPr>
        <w:t xml:space="preserve">nekustamais īpašums </w:t>
      </w:r>
      <w:r w:rsidR="008B720B" w:rsidRPr="00663722">
        <w:rPr>
          <w:rFonts w:ascii="Times New Roman" w:eastAsia="SimSun" w:hAnsi="Times New Roman" w:cs="Mangal"/>
          <w:color w:val="00000A"/>
          <w:sz w:val="24"/>
          <w:szCs w:val="24"/>
          <w:lang w:eastAsia="zh-CN" w:bidi="hi-IN"/>
        </w:rPr>
        <w:t>Daukstu pagastā ar nosaukumu “</w:t>
      </w:r>
      <w:proofErr w:type="spellStart"/>
      <w:r w:rsidR="008B720B" w:rsidRPr="00663722">
        <w:rPr>
          <w:rFonts w:ascii="Times New Roman" w:eastAsia="SimSun" w:hAnsi="Times New Roman" w:cs="Mangal"/>
          <w:color w:val="00000A"/>
          <w:sz w:val="24"/>
          <w:szCs w:val="24"/>
          <w:lang w:eastAsia="zh-CN" w:bidi="hi-IN"/>
        </w:rPr>
        <w:t>Jaunmelderi</w:t>
      </w:r>
      <w:proofErr w:type="spellEnd"/>
      <w:r w:rsidR="008B720B" w:rsidRPr="00663722">
        <w:rPr>
          <w:rFonts w:ascii="Times New Roman" w:eastAsia="SimSun" w:hAnsi="Times New Roman" w:cs="Mangal"/>
          <w:color w:val="00000A"/>
          <w:sz w:val="24"/>
          <w:szCs w:val="24"/>
          <w:lang w:eastAsia="zh-CN" w:bidi="hi-IN"/>
        </w:rPr>
        <w:t xml:space="preserve">”, </w:t>
      </w:r>
      <w:r w:rsidR="008B720B">
        <w:rPr>
          <w:rFonts w:ascii="Times New Roman" w:eastAsia="SimSun" w:hAnsi="Times New Roman" w:cs="Mangal"/>
          <w:color w:val="00000A"/>
          <w:sz w:val="24"/>
          <w:szCs w:val="24"/>
          <w:lang w:eastAsia="zh-CN" w:bidi="hi-IN"/>
        </w:rPr>
        <w:t xml:space="preserve">ar </w:t>
      </w:r>
      <w:r w:rsidR="008B720B" w:rsidRPr="00663722">
        <w:rPr>
          <w:rFonts w:ascii="Times New Roman" w:eastAsia="SimSun" w:hAnsi="Times New Roman" w:cs="Mangal"/>
          <w:color w:val="00000A"/>
          <w:sz w:val="24"/>
          <w:szCs w:val="24"/>
          <w:lang w:eastAsia="zh-CN" w:bidi="hi-IN"/>
        </w:rPr>
        <w:t>kadastra numur</w:t>
      </w:r>
      <w:r w:rsidR="008B720B">
        <w:rPr>
          <w:rFonts w:ascii="Times New Roman" w:eastAsia="SimSun" w:hAnsi="Times New Roman" w:cs="Mangal"/>
          <w:color w:val="00000A"/>
          <w:sz w:val="24"/>
          <w:szCs w:val="24"/>
          <w:lang w:eastAsia="zh-CN" w:bidi="hi-IN"/>
        </w:rPr>
        <w:t>u</w:t>
      </w:r>
      <w:r w:rsidR="008B720B" w:rsidRPr="00663722">
        <w:rPr>
          <w:rFonts w:ascii="Times New Roman" w:eastAsia="SimSun" w:hAnsi="Times New Roman" w:cs="Mangal"/>
          <w:color w:val="00000A"/>
          <w:sz w:val="24"/>
          <w:szCs w:val="24"/>
          <w:lang w:eastAsia="zh-CN" w:bidi="hi-IN"/>
        </w:rPr>
        <w:t xml:space="preserve"> 5048 002 0324, kas sastāv no zemes vienības</w:t>
      </w:r>
      <w:r w:rsidR="00C55250">
        <w:rPr>
          <w:rFonts w:ascii="Times New Roman" w:eastAsia="SimSun" w:hAnsi="Times New Roman" w:cs="Mangal"/>
          <w:color w:val="00000A"/>
          <w:sz w:val="24"/>
          <w:szCs w:val="24"/>
          <w:lang w:eastAsia="zh-CN" w:bidi="hi-IN"/>
        </w:rPr>
        <w:t xml:space="preserve"> ar </w:t>
      </w:r>
      <w:r w:rsidR="00C55250" w:rsidRPr="00655EF4">
        <w:rPr>
          <w:rFonts w:ascii="Times New Roman" w:eastAsia="SimSun" w:hAnsi="Times New Roman" w:cs="Mangal"/>
          <w:color w:val="00000A"/>
          <w:sz w:val="24"/>
          <w:szCs w:val="24"/>
          <w:lang w:eastAsia="zh-CN" w:bidi="hi-IN"/>
        </w:rPr>
        <w:t xml:space="preserve">kadastra apzīmējumu </w:t>
      </w:r>
      <w:r w:rsidR="00C55250" w:rsidRPr="00F37F87">
        <w:rPr>
          <w:rFonts w:ascii="Times New Roman" w:eastAsia="SimSun" w:hAnsi="Times New Roman" w:cs="Mangal"/>
          <w:color w:val="00000A"/>
          <w:sz w:val="24"/>
          <w:szCs w:val="24"/>
          <w:lang w:eastAsia="zh-CN" w:bidi="hi-IN"/>
        </w:rPr>
        <w:t>50480020286</w:t>
      </w:r>
      <w:r w:rsidR="008B720B" w:rsidRPr="00663722">
        <w:rPr>
          <w:rFonts w:ascii="Times New Roman" w:eastAsia="SimSun" w:hAnsi="Times New Roman" w:cs="Mangal"/>
          <w:color w:val="00000A"/>
          <w:sz w:val="24"/>
          <w:szCs w:val="24"/>
          <w:lang w:eastAsia="zh-CN" w:bidi="hi-IN"/>
        </w:rPr>
        <w:t xml:space="preserve"> ar platību 10,85 ha</w:t>
      </w:r>
      <w:r w:rsidR="008B720B">
        <w:rPr>
          <w:rFonts w:ascii="Times New Roman" w:hAnsi="Times New Roman" w:cs="Times New Roman"/>
          <w:sz w:val="24"/>
          <w:szCs w:val="24"/>
          <w:lang w:eastAsia="en-US"/>
        </w:rPr>
        <w:t>. Piekļūšana pie zemes vienības no pašvaldības ceļa “</w:t>
      </w:r>
      <w:proofErr w:type="spellStart"/>
      <w:r w:rsidR="008B720B" w:rsidRPr="00474B0B">
        <w:rPr>
          <w:rFonts w:ascii="Times New Roman" w:hAnsi="Times New Roman" w:cs="Times New Roman"/>
          <w:sz w:val="24"/>
          <w:szCs w:val="24"/>
          <w:lang w:eastAsia="en-US"/>
        </w:rPr>
        <w:t>Mālukalni</w:t>
      </w:r>
      <w:proofErr w:type="spellEnd"/>
      <w:r w:rsidR="008B720B" w:rsidRPr="00474B0B">
        <w:rPr>
          <w:rFonts w:ascii="Times New Roman" w:hAnsi="Times New Roman" w:cs="Times New Roman"/>
          <w:sz w:val="24"/>
          <w:szCs w:val="24"/>
          <w:lang w:eastAsia="en-US"/>
        </w:rPr>
        <w:t>-Zaķīši-</w:t>
      </w:r>
      <w:proofErr w:type="spellStart"/>
      <w:r w:rsidR="008B720B" w:rsidRPr="00474B0B">
        <w:rPr>
          <w:rFonts w:ascii="Times New Roman" w:hAnsi="Times New Roman" w:cs="Times New Roman"/>
          <w:sz w:val="24"/>
          <w:szCs w:val="24"/>
          <w:lang w:eastAsia="en-US"/>
        </w:rPr>
        <w:t>Krapa</w:t>
      </w:r>
      <w:proofErr w:type="spellEnd"/>
      <w:r w:rsidR="008B720B" w:rsidRPr="00474B0B">
        <w:rPr>
          <w:rFonts w:ascii="Times New Roman" w:hAnsi="Times New Roman" w:cs="Times New Roman"/>
          <w:sz w:val="24"/>
          <w:szCs w:val="24"/>
          <w:lang w:eastAsia="en-US"/>
        </w:rPr>
        <w:t> </w:t>
      </w:r>
      <w:r w:rsidR="008B720B">
        <w:rPr>
          <w:rFonts w:ascii="Times New Roman" w:hAnsi="Times New Roman" w:cs="Times New Roman"/>
          <w:sz w:val="24"/>
          <w:szCs w:val="24"/>
          <w:lang w:eastAsia="en-US"/>
        </w:rPr>
        <w:t xml:space="preserve">”, pa zemesgrāmatā nostiprinātu servitūta ceļu, kas noteikts zemes vienībā ar kadastra apzīmējumu </w:t>
      </w:r>
      <w:r w:rsidR="008B720B" w:rsidRPr="00474B0B">
        <w:rPr>
          <w:rFonts w:ascii="Times New Roman" w:hAnsi="Times New Roman" w:cs="Times New Roman"/>
          <w:sz w:val="24"/>
          <w:szCs w:val="24"/>
          <w:lang w:eastAsia="en-US"/>
        </w:rPr>
        <w:t>50480020185</w:t>
      </w:r>
      <w:r w:rsidR="00400953">
        <w:rPr>
          <w:rFonts w:ascii="Times New Roman" w:hAnsi="Times New Roman" w:cs="Times New Roman"/>
          <w:sz w:val="24"/>
          <w:szCs w:val="24"/>
          <w:lang w:eastAsia="en-US"/>
        </w:rPr>
        <w:t>.</w:t>
      </w:r>
    </w:p>
    <w:p w14:paraId="19E10FE1" w14:textId="77777777" w:rsidR="00400953" w:rsidRPr="008703D2" w:rsidRDefault="007933CC" w:rsidP="00400953">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w:t>
      </w:r>
      <w:r w:rsidR="00400953" w:rsidRPr="00E408E5">
        <w:rPr>
          <w:rFonts w:ascii="Times New Roman" w:hAnsi="Times New Roman" w:cs="Times New Roman"/>
          <w:color w:val="000000"/>
          <w:sz w:val="24"/>
          <w:szCs w:val="24"/>
        </w:rPr>
        <w:t xml:space="preserve">Tas reģistrēts </w:t>
      </w:r>
      <w:r w:rsidR="00400953">
        <w:rPr>
          <w:rFonts w:ascii="Times New Roman" w:hAnsi="Times New Roman" w:cs="Times New Roman"/>
          <w:color w:val="000000"/>
          <w:sz w:val="24"/>
          <w:szCs w:val="24"/>
        </w:rPr>
        <w:t>Daukstu</w:t>
      </w:r>
      <w:r w:rsidR="00400953">
        <w:rPr>
          <w:rFonts w:ascii="Times New Roman" w:hAnsi="Times New Roman" w:cs="Times New Roman"/>
          <w:sz w:val="24"/>
          <w:szCs w:val="24"/>
        </w:rPr>
        <w:t xml:space="preserve"> </w:t>
      </w:r>
      <w:r w:rsidR="00400953">
        <w:rPr>
          <w:rFonts w:ascii="Times New Roman" w:hAnsi="Times New Roman" w:cs="Times New Roman"/>
          <w:color w:val="000000"/>
          <w:sz w:val="24"/>
          <w:szCs w:val="24"/>
        </w:rPr>
        <w:t xml:space="preserve">pagasta </w:t>
      </w:r>
      <w:r w:rsidR="00400953" w:rsidRPr="008F563D">
        <w:rPr>
          <w:rFonts w:ascii="Times New Roman" w:hAnsi="Times New Roman" w:cs="Times New Roman"/>
          <w:color w:val="000000"/>
          <w:sz w:val="24"/>
          <w:szCs w:val="24"/>
        </w:rPr>
        <w:t>zemesgrāmata</w:t>
      </w:r>
      <w:r w:rsidR="00400953">
        <w:rPr>
          <w:rFonts w:ascii="Times New Roman" w:hAnsi="Times New Roman" w:cs="Times New Roman"/>
          <w:color w:val="000000"/>
          <w:sz w:val="24"/>
          <w:szCs w:val="24"/>
        </w:rPr>
        <w:t>s</w:t>
      </w:r>
      <w:r w:rsidR="00400953" w:rsidRPr="008F563D">
        <w:rPr>
          <w:rFonts w:ascii="Times New Roman" w:hAnsi="Times New Roman" w:cs="Times New Roman"/>
          <w:color w:val="000000"/>
          <w:sz w:val="24"/>
          <w:szCs w:val="24"/>
        </w:rPr>
        <w:t xml:space="preserve"> nodalījum</w:t>
      </w:r>
      <w:r w:rsidR="00400953">
        <w:rPr>
          <w:rFonts w:ascii="Times New Roman" w:hAnsi="Times New Roman" w:cs="Times New Roman"/>
          <w:color w:val="000000"/>
          <w:sz w:val="24"/>
          <w:szCs w:val="24"/>
        </w:rPr>
        <w:t>ā</w:t>
      </w:r>
      <w:r w:rsidR="00400953" w:rsidRPr="008F563D">
        <w:rPr>
          <w:rFonts w:ascii="Times New Roman" w:hAnsi="Times New Roman" w:cs="Times New Roman"/>
          <w:color w:val="000000"/>
          <w:sz w:val="24"/>
          <w:szCs w:val="24"/>
        </w:rPr>
        <w:t xml:space="preserve"> Nr</w:t>
      </w:r>
      <w:r w:rsidR="00400953">
        <w:rPr>
          <w:rFonts w:ascii="Times New Roman" w:hAnsi="Times New Roman" w:cs="Times New Roman"/>
          <w:color w:val="000000"/>
          <w:sz w:val="24"/>
          <w:szCs w:val="24"/>
        </w:rPr>
        <w:t xml:space="preserve">. </w:t>
      </w:r>
      <w:r w:rsidR="00400953" w:rsidRPr="00474B0B">
        <w:rPr>
          <w:rFonts w:ascii="Times New Roman" w:hAnsi="Times New Roman" w:cs="Times New Roman"/>
          <w:color w:val="000000"/>
          <w:sz w:val="24"/>
          <w:szCs w:val="24"/>
        </w:rPr>
        <w:t>100000841717</w:t>
      </w:r>
      <w:r w:rsidR="00400953" w:rsidRPr="00C660CA">
        <w:rPr>
          <w:rFonts w:ascii="Times New Roman" w:hAnsi="Times New Roman" w:cs="Times New Roman"/>
          <w:color w:val="000000"/>
          <w:sz w:val="24"/>
          <w:szCs w:val="24"/>
        </w:rPr>
        <w:t>.</w:t>
      </w:r>
    </w:p>
    <w:p w14:paraId="353430C9" w14:textId="6A2AFD9C" w:rsidR="003A2919" w:rsidRPr="008703D2" w:rsidRDefault="007933CC" w:rsidP="00400953">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134E425F"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6316E07F" w:rsidR="007933CC" w:rsidRPr="008703D2" w:rsidRDefault="007933CC" w:rsidP="00E27A54">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400953" w:rsidRPr="00F86AFA">
        <w:rPr>
          <w:rFonts w:ascii="Times New Roman" w:hAnsi="Times New Roman" w:cs="Times New Roman"/>
          <w:sz w:val="24"/>
          <w:szCs w:val="24"/>
        </w:rPr>
        <w:t xml:space="preserve">pa tālruni </w:t>
      </w:r>
      <w:r w:rsidR="00400953" w:rsidRPr="001B6BA9">
        <w:rPr>
          <w:rFonts w:ascii="Times New Roman" w:hAnsi="Times New Roman" w:cs="Times New Roman"/>
          <w:sz w:val="24"/>
          <w:szCs w:val="24"/>
        </w:rPr>
        <w:t>64497616</w:t>
      </w:r>
      <w:r w:rsidR="00400953" w:rsidRPr="00436F30">
        <w:rPr>
          <w:rFonts w:ascii="Times New Roman" w:hAnsi="Times New Roman" w:cs="Times New Roman"/>
          <w:sz w:val="24"/>
          <w:szCs w:val="24"/>
        </w:rPr>
        <w:t xml:space="preserve"> (</w:t>
      </w:r>
      <w:r w:rsidR="00400953" w:rsidRPr="001B6BA9">
        <w:rPr>
          <w:rFonts w:ascii="Times New Roman" w:hAnsi="Times New Roman" w:cs="Times New Roman"/>
          <w:sz w:val="24"/>
          <w:szCs w:val="24"/>
        </w:rPr>
        <w:t>Daukstu, Galgauskas, Jaungulbenes un Līgo pagastu apvienības pārvalde</w:t>
      </w:r>
      <w:r w:rsidR="00400953" w:rsidRPr="00436F30">
        <w:rPr>
          <w:rFonts w:ascii="Times New Roman" w:hAnsi="Times New Roman" w:cs="Times New Roman"/>
          <w:sz w:val="24"/>
          <w:szCs w:val="24"/>
        </w:rPr>
        <w:t xml:space="preserve">) vai </w:t>
      </w:r>
      <w:r w:rsidR="00400953" w:rsidRPr="001079B1">
        <w:rPr>
          <w:rFonts w:ascii="Times New Roman" w:hAnsi="Times New Roman" w:cs="Times New Roman"/>
          <w:sz w:val="24"/>
          <w:szCs w:val="24"/>
        </w:rPr>
        <w:t>26353089</w:t>
      </w:r>
      <w:r w:rsidR="00400953" w:rsidRPr="00436F30">
        <w:rPr>
          <w:rFonts w:ascii="Times New Roman" w:hAnsi="Times New Roman" w:cs="Times New Roman"/>
          <w:sz w:val="24"/>
          <w:szCs w:val="24"/>
        </w:rPr>
        <w:t xml:space="preserve"> (</w:t>
      </w:r>
      <w:r w:rsidR="00400953" w:rsidRPr="001B6BA9">
        <w:rPr>
          <w:rFonts w:ascii="Times New Roman" w:hAnsi="Times New Roman" w:cs="Times New Roman"/>
          <w:sz w:val="24"/>
          <w:szCs w:val="24"/>
        </w:rPr>
        <w:t>Daukstu, Galgauskas, Jaungulbenes un Līgo pagastu apvienības pārvalde</w:t>
      </w:r>
      <w:r w:rsidR="00400953">
        <w:rPr>
          <w:rFonts w:ascii="Times New Roman" w:hAnsi="Times New Roman" w:cs="Times New Roman"/>
          <w:sz w:val="24"/>
          <w:szCs w:val="24"/>
        </w:rPr>
        <w:t xml:space="preserve">s </w:t>
      </w:r>
      <w:r w:rsidR="00400953" w:rsidRPr="00436F30">
        <w:rPr>
          <w:rFonts w:ascii="Times New Roman" w:hAnsi="Times New Roman" w:cs="Times New Roman"/>
          <w:sz w:val="24"/>
          <w:szCs w:val="24"/>
        </w:rPr>
        <w:t xml:space="preserve">vadītājs </w:t>
      </w:r>
      <w:proofErr w:type="spellStart"/>
      <w:r w:rsidR="00400953" w:rsidRPr="00436F30">
        <w:rPr>
          <w:rFonts w:ascii="Times New Roman" w:hAnsi="Times New Roman" w:cs="Times New Roman"/>
          <w:sz w:val="24"/>
          <w:szCs w:val="24"/>
        </w:rPr>
        <w:t>J.Duļbinskis</w:t>
      </w:r>
      <w:proofErr w:type="spellEnd"/>
      <w:r w:rsidR="00E27A54">
        <w:rPr>
          <w:rFonts w:ascii="Times New Roman" w:hAnsi="Times New Roman" w:cs="Times New Roman"/>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1446EC3B"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A86910">
        <w:rPr>
          <w:rFonts w:ascii="Times New Roman" w:hAnsi="Times New Roman" w:cs="Times New Roman"/>
          <w:bCs/>
          <w:sz w:val="24"/>
          <w:szCs w:val="24"/>
          <w:lang w:eastAsia="en-US"/>
        </w:rPr>
        <w:t xml:space="preserve">2.3. </w:t>
      </w:r>
      <w:r w:rsidRPr="00A86910">
        <w:rPr>
          <w:rFonts w:ascii="Times New Roman" w:hAnsi="Times New Roman" w:cs="Times New Roman"/>
          <w:sz w:val="24"/>
          <w:szCs w:val="24"/>
          <w:lang w:eastAsia="en-US"/>
        </w:rPr>
        <w:t xml:space="preserve">Objekta izsoles sākumcena ir </w:t>
      </w:r>
      <w:r w:rsidR="00A86910" w:rsidRPr="00A86910">
        <w:rPr>
          <w:rFonts w:ascii="Times New Roman" w:hAnsi="Times New Roman" w:cs="Times New Roman"/>
          <w:sz w:val="24"/>
          <w:szCs w:val="24"/>
        </w:rPr>
        <w:t>29500 EUR (divdesmit deviņi tūkstoši pieci simti</w:t>
      </w:r>
      <w:r w:rsidR="00A86910" w:rsidRPr="00A86910">
        <w:rPr>
          <w:rFonts w:ascii="Times New Roman" w:hAnsi="Times New Roman" w:cs="Times New Roman"/>
          <w:i/>
          <w:color w:val="000000"/>
          <w:sz w:val="24"/>
          <w:szCs w:val="24"/>
        </w:rPr>
        <w:t xml:space="preserve"> </w:t>
      </w:r>
      <w:r w:rsidR="007575D2" w:rsidRPr="00A86910">
        <w:rPr>
          <w:rFonts w:ascii="Times New Roman" w:hAnsi="Times New Roman" w:cs="Times New Roman"/>
          <w:i/>
          <w:color w:val="000000"/>
          <w:sz w:val="24"/>
          <w:szCs w:val="24"/>
        </w:rPr>
        <w:t>euro</w:t>
      </w:r>
      <w:r w:rsidR="007575D2" w:rsidRPr="00A86910">
        <w:rPr>
          <w:rFonts w:ascii="Times New Roman" w:hAnsi="Times New Roman" w:cs="Times New Roman"/>
          <w:color w:val="000000"/>
          <w:sz w:val="24"/>
          <w:szCs w:val="24"/>
        </w:rPr>
        <w:t>)</w:t>
      </w:r>
      <w:r w:rsidRPr="00A86910">
        <w:rPr>
          <w:rFonts w:ascii="Times New Roman" w:hAnsi="Times New Roman" w:cs="Times New Roman"/>
          <w:sz w:val="24"/>
          <w:szCs w:val="24"/>
          <w:lang w:eastAsia="en-US"/>
        </w:rPr>
        <w:t>.</w:t>
      </w:r>
    </w:p>
    <w:p w14:paraId="3D366775" w14:textId="49218CA6"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nosacītās cenas, t.i.</w:t>
      </w:r>
      <w:r w:rsidR="00D671E7">
        <w:rPr>
          <w:rFonts w:ascii="Times New Roman" w:hAnsi="Times New Roman" w:cs="Times New Roman"/>
          <w:color w:val="000000"/>
          <w:sz w:val="24"/>
          <w:szCs w:val="24"/>
        </w:rPr>
        <w:t>,</w:t>
      </w:r>
      <w:r w:rsidRPr="007575D2">
        <w:rPr>
          <w:rFonts w:ascii="Times New Roman" w:hAnsi="Times New Roman" w:cs="Times New Roman"/>
          <w:color w:val="000000"/>
          <w:sz w:val="24"/>
          <w:szCs w:val="24"/>
        </w:rPr>
        <w:t xml:space="preserve"> </w:t>
      </w:r>
      <w:r w:rsidR="00A86910">
        <w:rPr>
          <w:rFonts w:ascii="Times New Roman" w:hAnsi="Times New Roman" w:cs="Times New Roman"/>
          <w:color w:val="000000"/>
          <w:sz w:val="24"/>
          <w:szCs w:val="24"/>
        </w:rPr>
        <w:t>2950</w:t>
      </w:r>
      <w:r w:rsidR="00400953">
        <w:rPr>
          <w:rFonts w:ascii="Times New Roman" w:hAnsi="Times New Roman" w:cs="Times New Roman"/>
          <w:color w:val="000000"/>
          <w:sz w:val="24"/>
          <w:szCs w:val="24"/>
        </w:rPr>
        <w:t xml:space="preserve"> EUR (</w:t>
      </w:r>
      <w:r w:rsidR="00A86910">
        <w:rPr>
          <w:rFonts w:ascii="Times New Roman" w:hAnsi="Times New Roman" w:cs="Times New Roman"/>
          <w:color w:val="000000"/>
          <w:sz w:val="24"/>
          <w:szCs w:val="24"/>
        </w:rPr>
        <w:t>divi tūkstoši deviņi simti piecdesmit</w:t>
      </w:r>
      <w:r w:rsidR="00400953">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w:t>
      </w:r>
      <w:r w:rsidRPr="009E3D1E">
        <w:rPr>
          <w:rFonts w:ascii="Times New Roman" w:hAnsi="Times New Roman" w:cs="Times New Roman"/>
          <w:color w:val="000000"/>
          <w:sz w:val="24"/>
          <w:szCs w:val="24"/>
        </w:rPr>
        <w:lastRenderedPageBreak/>
        <w:t xml:space="preserve">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400953" w:rsidRPr="00400953">
        <w:rPr>
          <w:rFonts w:ascii="Times New Roman" w:hAnsi="Times New Roman" w:cs="Times New Roman"/>
          <w:sz w:val="24"/>
          <w:szCs w:val="24"/>
          <w:lang w:eastAsia="en-US"/>
        </w:rPr>
        <w:t>Nekustamā īpašuma Daukstu pagastā ar nosaukumu “</w:t>
      </w:r>
      <w:proofErr w:type="spellStart"/>
      <w:r w:rsidR="00400953" w:rsidRPr="00400953">
        <w:rPr>
          <w:rFonts w:ascii="Times New Roman" w:hAnsi="Times New Roman" w:cs="Times New Roman"/>
          <w:sz w:val="24"/>
          <w:szCs w:val="24"/>
          <w:lang w:eastAsia="en-US"/>
        </w:rPr>
        <w:t>Jaunmelderi</w:t>
      </w:r>
      <w:proofErr w:type="spellEnd"/>
      <w:r w:rsidR="00400953" w:rsidRPr="00400953">
        <w:rPr>
          <w:rFonts w:ascii="Times New Roman" w:hAnsi="Times New Roman" w:cs="Times New Roman"/>
          <w:sz w:val="24"/>
          <w:szCs w:val="24"/>
          <w:lang w:eastAsia="en-US"/>
        </w:rPr>
        <w:t>” 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38EE82F1"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A86910">
        <w:rPr>
          <w:rFonts w:ascii="Times New Roman" w:hAnsi="Times New Roman" w:cs="Times New Roman"/>
          <w:sz w:val="24"/>
          <w:szCs w:val="24"/>
          <w:lang w:eastAsia="en-US"/>
        </w:rPr>
        <w:t xml:space="preserve">2.5. </w:t>
      </w:r>
      <w:r w:rsidRPr="00A86910">
        <w:rPr>
          <w:rFonts w:ascii="Times New Roman" w:hAnsi="Times New Roman" w:cs="Times New Roman"/>
          <w:bCs/>
          <w:sz w:val="24"/>
          <w:szCs w:val="24"/>
          <w:lang w:eastAsia="en-US"/>
        </w:rPr>
        <w:t xml:space="preserve">Objekta izsoles solis tiek noteikts </w:t>
      </w:r>
      <w:r w:rsidRPr="00A86910">
        <w:rPr>
          <w:rFonts w:ascii="Times New Roman" w:hAnsi="Times New Roman" w:cs="Times New Roman"/>
          <w:sz w:val="24"/>
          <w:szCs w:val="24"/>
        </w:rPr>
        <w:t xml:space="preserve">5% apmērā no sākumcenas, t.i., </w:t>
      </w:r>
      <w:r w:rsidR="00A86910" w:rsidRPr="00A86910">
        <w:rPr>
          <w:rFonts w:ascii="Times New Roman" w:hAnsi="Times New Roman" w:cs="Times New Roman"/>
          <w:sz w:val="24"/>
          <w:szCs w:val="24"/>
        </w:rPr>
        <w:t>1475</w:t>
      </w:r>
      <w:r w:rsidRPr="00A86910">
        <w:rPr>
          <w:rFonts w:ascii="Times New Roman" w:eastAsia="Calibri" w:hAnsi="Times New Roman" w:cs="Times New Roman"/>
          <w:sz w:val="24"/>
          <w:szCs w:val="24"/>
          <w:lang w:eastAsia="en-US"/>
        </w:rPr>
        <w:t xml:space="preserve"> EUR</w:t>
      </w:r>
      <w:r w:rsidRPr="00A86910">
        <w:rPr>
          <w:rFonts w:ascii="Times New Roman" w:hAnsi="Times New Roman" w:cs="Times New Roman"/>
          <w:sz w:val="24"/>
          <w:szCs w:val="24"/>
        </w:rPr>
        <w:t xml:space="preserve"> (</w:t>
      </w:r>
      <w:r w:rsidR="00A86910" w:rsidRPr="00A86910">
        <w:rPr>
          <w:rFonts w:ascii="Times New Roman" w:hAnsi="Times New Roman" w:cs="Times New Roman"/>
          <w:sz w:val="24"/>
          <w:szCs w:val="24"/>
        </w:rPr>
        <w:t>viens tūkstotis četri simti septiņdesmit pieci</w:t>
      </w:r>
      <w:r w:rsidR="00400953" w:rsidRPr="00A86910">
        <w:rPr>
          <w:rFonts w:ascii="Times New Roman" w:hAnsi="Times New Roman" w:cs="Times New Roman"/>
          <w:sz w:val="24"/>
          <w:szCs w:val="24"/>
        </w:rPr>
        <w:t xml:space="preserve"> </w:t>
      </w:r>
      <w:r w:rsidRPr="00A86910">
        <w:rPr>
          <w:rFonts w:ascii="Times New Roman" w:hAnsi="Times New Roman" w:cs="Times New Roman"/>
          <w:i/>
          <w:sz w:val="24"/>
          <w:szCs w:val="24"/>
        </w:rPr>
        <w:t>euro</w:t>
      </w:r>
      <w:r w:rsidRPr="00A86910">
        <w:rPr>
          <w:rFonts w:ascii="Times New Roman" w:hAnsi="Times New Roman" w:cs="Times New Roman"/>
          <w:sz w:val="24"/>
          <w:szCs w:val="24"/>
        </w:rPr>
        <w:t>)</w:t>
      </w:r>
      <w:r w:rsidRPr="00A86910">
        <w:rPr>
          <w:rFonts w:ascii="Times New Roman" w:hAnsi="Times New Roman" w:cs="Times New Roman"/>
          <w:color w:val="000000"/>
          <w:sz w:val="24"/>
          <w:szCs w:val="24"/>
          <w:lang w:eastAsia="en-US"/>
        </w:rPr>
        <w:t>.</w:t>
      </w:r>
    </w:p>
    <w:p w14:paraId="0A20FE44" w14:textId="108305C2"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400953" w:rsidRPr="00C660CA">
        <w:rPr>
          <w:rFonts w:ascii="Times New Roman" w:hAnsi="Times New Roman" w:cs="Times New Roman"/>
          <w:sz w:val="24"/>
          <w:szCs w:val="24"/>
          <w:lang w:eastAsia="en-US"/>
        </w:rPr>
        <w:t xml:space="preserve">Nekustamā īpašuma </w:t>
      </w:r>
      <w:r w:rsidR="00400953" w:rsidRPr="00012CC5">
        <w:rPr>
          <w:rFonts w:ascii="Times New Roman" w:hAnsi="Times New Roman" w:cs="Times New Roman"/>
          <w:sz w:val="24"/>
          <w:szCs w:val="24"/>
          <w:lang w:eastAsia="en-US"/>
        </w:rPr>
        <w:t>Daukstu pagastā ar nosaukumu “</w:t>
      </w:r>
      <w:proofErr w:type="spellStart"/>
      <w:r w:rsidR="00400953">
        <w:rPr>
          <w:rFonts w:ascii="Times New Roman" w:hAnsi="Times New Roman" w:cs="Times New Roman"/>
          <w:sz w:val="24"/>
          <w:szCs w:val="24"/>
          <w:lang w:eastAsia="en-US"/>
        </w:rPr>
        <w:t>Jaunmelderi</w:t>
      </w:r>
      <w:proofErr w:type="spellEnd"/>
      <w:r w:rsidR="00400953">
        <w:rPr>
          <w:rFonts w:ascii="Times New Roman" w:hAnsi="Times New Roman" w:cs="Times New Roman"/>
          <w:sz w:val="24"/>
          <w:szCs w:val="24"/>
          <w:lang w:eastAsia="en-US"/>
        </w:rPr>
        <w:t xml:space="preserve">” </w:t>
      </w:r>
      <w:r w:rsidR="00400953" w:rsidRPr="008703D2">
        <w:rPr>
          <w:rFonts w:ascii="Times New Roman" w:hAnsi="Times New Roman" w:cs="Times New Roman"/>
          <w:color w:val="000000"/>
          <w:sz w:val="24"/>
          <w:szCs w:val="24"/>
        </w:rPr>
        <w:t>pirkuma maksa</w:t>
      </w:r>
      <w:r w:rsidRPr="008703D2">
        <w:rPr>
          <w:rFonts w:ascii="Times New Roman" w:hAnsi="Times New Roman" w:cs="Times New Roman"/>
          <w:color w:val="000000"/>
          <w:sz w:val="24"/>
          <w:szCs w:val="24"/>
        </w:rPr>
        <w:t>”.</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6058812"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 xml:space="preserve">Izsoles pretendentu reģistrācija Izsoļu dalībnieku </w:t>
      </w:r>
      <w:r w:rsidR="00BC5C24">
        <w:rPr>
          <w:rFonts w:ascii="Times New Roman" w:hAnsi="Times New Roman" w:cs="Times New Roman"/>
          <w:b/>
          <w:bCs/>
          <w:color w:val="000000"/>
          <w:sz w:val="24"/>
          <w:szCs w:val="24"/>
        </w:rPr>
        <w:t>sarakst</w:t>
      </w:r>
      <w:r w:rsidRPr="008703D2">
        <w:rPr>
          <w:rFonts w:ascii="Times New Roman" w:hAnsi="Times New Roman" w:cs="Times New Roman"/>
          <w:b/>
          <w:bCs/>
          <w:color w:val="000000"/>
          <w:sz w:val="24"/>
          <w:szCs w:val="24"/>
        </w:rPr>
        <w:t>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5535BD5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w:t>
      </w:r>
      <w:r w:rsidR="00BC5C24">
        <w:rPr>
          <w:rFonts w:ascii="Times New Roman" w:hAnsi="Times New Roman" w:cs="Times New Roman"/>
          <w:bCs/>
          <w:color w:val="000000"/>
          <w:sz w:val="24"/>
          <w:szCs w:val="24"/>
        </w:rPr>
        <w:t>teik</w:t>
      </w:r>
      <w:r w:rsidRPr="00A765C7">
        <w:rPr>
          <w:rFonts w:ascii="Times New Roman" w:hAnsi="Times New Roman" w:cs="Times New Roman"/>
          <w:bCs/>
          <w:color w:val="000000"/>
          <w:sz w:val="24"/>
          <w:szCs w:val="24"/>
        </w:rPr>
        <w:t xml:space="preserve">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DC383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B153C" w:rsidRPr="00DB153C">
        <w:rPr>
          <w:rFonts w:ascii="Times New Roman" w:hAnsi="Times New Roman" w:cs="Times New Roman"/>
          <w:bCs/>
          <w:color w:val="000000"/>
          <w:sz w:val="24"/>
          <w:szCs w:val="24"/>
        </w:rPr>
        <w:t>(</w:t>
      </w:r>
      <w:r w:rsidR="00BC5C24">
        <w:rPr>
          <w:rFonts w:ascii="Times New Roman" w:hAnsi="Times New Roman" w:cs="Times New Roman"/>
          <w:bCs/>
          <w:color w:val="000000"/>
          <w:sz w:val="24"/>
          <w:szCs w:val="24"/>
        </w:rPr>
        <w:t>pieteik</w:t>
      </w:r>
      <w:r w:rsidR="00DB153C" w:rsidRPr="00DB153C">
        <w:rPr>
          <w:rFonts w:ascii="Times New Roman" w:hAnsi="Times New Roman" w:cs="Times New Roman"/>
          <w:bCs/>
          <w:color w:val="000000"/>
          <w:sz w:val="24"/>
          <w:szCs w:val="24"/>
        </w:rPr>
        <w:t xml:space="preserve">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00CE6383" w:rsidRPr="00CE6383">
        <w:rPr>
          <w:rFonts w:ascii="Times New Roman" w:hAnsi="Times New Roman" w:cs="Times New Roman"/>
          <w:b/>
          <w:bCs/>
          <w:color w:val="000000"/>
          <w:sz w:val="24"/>
          <w:szCs w:val="24"/>
        </w:rPr>
        <w:t>2025.gada 11.martam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5FB473FB"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w:t>
      </w:r>
      <w:r w:rsidR="00BC5C24">
        <w:rPr>
          <w:rFonts w:ascii="Times New Roman" w:hAnsi="Times New Roman" w:cs="Times New Roman"/>
          <w:sz w:val="24"/>
          <w:szCs w:val="24"/>
        </w:rPr>
        <w:t>saraks</w:t>
      </w:r>
      <w:r>
        <w:rPr>
          <w:rFonts w:ascii="Times New Roman" w:hAnsi="Times New Roman" w:cs="Times New Roman"/>
          <w:sz w:val="24"/>
          <w:szCs w:val="24"/>
        </w:rPr>
        <w:t>tā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lastRenderedPageBreak/>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16A03D8" w14:textId="77777777" w:rsidR="00BC5C24" w:rsidRPr="00A503CC" w:rsidRDefault="00BC5C24" w:rsidP="00BC5C24">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85DD6">
        <w:rPr>
          <w:rFonts w:ascii="Times New Roman" w:hAnsi="Times New Roman"/>
          <w:sz w:val="24"/>
          <w:szCs w:val="24"/>
        </w:rPr>
        <w:t>Ziņas par saņemtajiem pieteikumiem</w:t>
      </w:r>
      <w:r>
        <w:rPr>
          <w:rFonts w:ascii="Times New Roman" w:hAnsi="Times New Roman"/>
          <w:sz w:val="24"/>
          <w:szCs w:val="24"/>
        </w:rPr>
        <w:t xml:space="preserve"> un</w:t>
      </w:r>
      <w:r w:rsidRPr="00D85DD6">
        <w:rPr>
          <w:rFonts w:ascii="Times New Roman" w:hAnsi="Times New Roman"/>
          <w:sz w:val="24"/>
          <w:szCs w:val="24"/>
        </w:rPr>
        <w:t xml:space="preserve"> izsoles dalībnieku sarakstā reģistrētajiem izsoles dalībniekiem neizpauž līdz izsoles sākumam</w:t>
      </w:r>
      <w:r>
        <w:rPr>
          <w:rFonts w:ascii="Times New Roman" w:hAnsi="Times New Roman"/>
          <w:sz w:val="24"/>
          <w:szCs w:val="24"/>
        </w:rPr>
        <w:t>.</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2067BE1D" w:rsidR="007933CC" w:rsidRPr="000E6316" w:rsidRDefault="007933CC" w:rsidP="000E6316">
      <w:pPr>
        <w:numPr>
          <w:ilvl w:val="1"/>
          <w:numId w:val="2"/>
        </w:numPr>
        <w:autoSpaceDE w:val="0"/>
        <w:autoSpaceDN w:val="0"/>
        <w:adjustRightInd w:val="0"/>
        <w:spacing w:line="360" w:lineRule="auto"/>
        <w:jc w:val="both"/>
        <w:rPr>
          <w:rFonts w:ascii="Times New Roman" w:hAnsi="Times New Roman" w:cs="Times New Roman"/>
          <w:sz w:val="24"/>
          <w:szCs w:val="24"/>
        </w:rPr>
      </w:pPr>
      <w:r w:rsidRPr="0062340A">
        <w:rPr>
          <w:rFonts w:ascii="Times New Roman" w:hAnsi="Times New Roman" w:cs="Times New Roman"/>
          <w:color w:val="000000"/>
          <w:sz w:val="24"/>
          <w:szCs w:val="24"/>
        </w:rPr>
        <w:t xml:space="preserve">Izsole </w:t>
      </w:r>
      <w:r w:rsidRPr="0062340A">
        <w:rPr>
          <w:rFonts w:ascii="Times New Roman" w:hAnsi="Times New Roman" w:cs="Times New Roman"/>
          <w:sz w:val="24"/>
          <w:szCs w:val="24"/>
        </w:rPr>
        <w:t xml:space="preserve">notiks </w:t>
      </w:r>
      <w:r w:rsidR="00CE6383" w:rsidRPr="0062340A">
        <w:rPr>
          <w:rFonts w:ascii="Times New Roman" w:hAnsi="Times New Roman" w:cs="Times New Roman"/>
          <w:b/>
          <w:sz w:val="24"/>
          <w:szCs w:val="24"/>
        </w:rPr>
        <w:t>2025.gada 13.martā plkst.</w:t>
      </w:r>
      <w:r w:rsidR="0062340A" w:rsidRPr="0062340A">
        <w:rPr>
          <w:rFonts w:ascii="Times New Roman" w:hAnsi="Times New Roman" w:cs="Times New Roman"/>
          <w:b/>
          <w:sz w:val="24"/>
          <w:szCs w:val="24"/>
        </w:rPr>
        <w:t>12:00</w:t>
      </w:r>
      <w:r w:rsidR="00CE6383" w:rsidRPr="0062340A">
        <w:rPr>
          <w:rFonts w:ascii="Times New Roman" w:hAnsi="Times New Roman" w:cs="Times New Roman"/>
          <w:b/>
          <w:sz w:val="24"/>
          <w:szCs w:val="24"/>
        </w:rPr>
        <w:t xml:space="preserve"> </w:t>
      </w:r>
      <w:r w:rsidRPr="0062340A">
        <w:rPr>
          <w:rFonts w:ascii="Times New Roman" w:hAnsi="Times New Roman" w:cs="Times New Roman"/>
          <w:color w:val="000000"/>
          <w:sz w:val="24"/>
          <w:szCs w:val="24"/>
        </w:rPr>
        <w:t xml:space="preserve">Gulbenes novada </w:t>
      </w:r>
      <w:r w:rsidR="00DC383F" w:rsidRPr="0062340A">
        <w:rPr>
          <w:rFonts w:ascii="Times New Roman" w:hAnsi="Times New Roman" w:cs="Times New Roman"/>
          <w:color w:val="000000"/>
          <w:sz w:val="24"/>
          <w:szCs w:val="24"/>
        </w:rPr>
        <w:t>Centrālās pārvaldes</w:t>
      </w:r>
      <w:r w:rsidRPr="0062340A">
        <w:rPr>
          <w:rFonts w:ascii="Times New Roman" w:hAnsi="Times New Roman" w:cs="Times New Roman"/>
          <w:color w:val="000000"/>
          <w:sz w:val="24"/>
          <w:szCs w:val="24"/>
        </w:rPr>
        <w:t xml:space="preserve"> ēkā,</w:t>
      </w:r>
      <w:r w:rsidRPr="000E6316">
        <w:rPr>
          <w:rFonts w:ascii="Times New Roman" w:hAnsi="Times New Roman" w:cs="Times New Roman"/>
          <w:color w:val="000000"/>
          <w:sz w:val="24"/>
          <w:szCs w:val="24"/>
        </w:rPr>
        <w:t xml:space="preserve"> Ābeļu ielā 2, Gulbenē, Gulbenes novadā, 2.stāva zālē</w:t>
      </w:r>
      <w:r w:rsidRPr="000E6316">
        <w:rPr>
          <w:rFonts w:ascii="Times New Roman" w:hAnsi="Times New Roman" w:cs="Times New Roman"/>
          <w:sz w:val="24"/>
          <w:szCs w:val="24"/>
        </w:rPr>
        <w:t xml:space="preserve">. </w:t>
      </w:r>
    </w:p>
    <w:p w14:paraId="21F86ABE" w14:textId="77777777" w:rsidR="00BC5C24" w:rsidRPr="00566B35" w:rsidRDefault="00BC5C24" w:rsidP="00BC5C24">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66B35">
        <w:rPr>
          <w:rFonts w:ascii="Times New Roman" w:hAnsi="Times New Roman" w:cs="Times New Roman"/>
          <w:sz w:val="24"/>
          <w:szCs w:val="24"/>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w:t>
      </w:r>
      <w:r w:rsidRPr="00566B35">
        <w:rPr>
          <w:rFonts w:ascii="Times New Roman" w:hAnsi="Times New Roman" w:cs="Times New Roman"/>
          <w:color w:val="000000"/>
          <w:sz w:val="24"/>
          <w:szCs w:val="24"/>
        </w:rPr>
        <w:t>pārbaudītu tulka personību</w:t>
      </w:r>
      <w:r w:rsidRPr="00566B35">
        <w:rPr>
          <w:rFonts w:ascii="Times New Roman" w:hAnsi="Times New Roman" w:cs="Times New Roman"/>
          <w:sz w:val="24"/>
          <w:szCs w:val="24"/>
        </w:rPr>
        <w:t>.</w:t>
      </w:r>
    </w:p>
    <w:p w14:paraId="15936DAF"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Pr>
          <w:rFonts w:ascii="Times New Roman" w:hAnsi="Times New Roman" w:cs="Times New Roman"/>
          <w:color w:val="000000"/>
          <w:sz w:val="24"/>
          <w:szCs w:val="24"/>
        </w:rPr>
        <w:t xml:space="preserve">, </w:t>
      </w:r>
      <w:r w:rsidRPr="00645566">
        <w:rPr>
          <w:rFonts w:ascii="Times New Roman" w:hAnsi="Times New Roman" w:cs="Times New Roman"/>
          <w:color w:val="000000"/>
          <w:sz w:val="24"/>
          <w:szCs w:val="24"/>
        </w:rPr>
        <w:t xml:space="preserve">pēc pases vai personas apliecības </w:t>
      </w:r>
      <w:r>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53E39E7A" w14:textId="77777777" w:rsidR="00DC5388" w:rsidRPr="00C13C5B"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5E43883C"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5FCE3E6F"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63E23F6"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18F63C9B"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0BEAFADE" w14:textId="77777777" w:rsidR="00BC5C24" w:rsidRPr="00BC5C24" w:rsidRDefault="00DC5388" w:rsidP="00173EBF">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BC5C24">
        <w:rPr>
          <w:rFonts w:ascii="Times New Roman" w:hAnsi="Times New Roman" w:cs="Times New Roman"/>
          <w:sz w:val="24"/>
          <w:szCs w:val="24"/>
        </w:rPr>
        <w:lastRenderedPageBreak/>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sidRPr="00BC5C24">
        <w:rPr>
          <w:rFonts w:ascii="Times New Roman" w:hAnsi="Times New Roman" w:cs="Times New Roman"/>
          <w:color w:val="000000"/>
          <w:sz w:val="24"/>
          <w:szCs w:val="24"/>
        </w:rPr>
        <w:t xml:space="preserve">. </w:t>
      </w:r>
    </w:p>
    <w:p w14:paraId="772361DD" w14:textId="50A6D583" w:rsidR="00DC5388" w:rsidRPr="00BC5C24" w:rsidRDefault="00DC5388" w:rsidP="00173EBF">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BC5C24">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236E6468" w14:textId="77777777" w:rsidR="00DC5388" w:rsidRPr="00B102EC" w:rsidRDefault="00DC5388" w:rsidP="00DC5388">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13BF4322" w14:textId="77777777" w:rsidR="00BC5C24" w:rsidRPr="00BC5C24" w:rsidRDefault="00DC5388" w:rsidP="00486E63">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sidRPr="00BC5C24">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3642289B"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47058" w:rsidRPr="007858F7">
        <w:rPr>
          <w:rFonts w:ascii="Times New Roman" w:hAnsi="Times New Roman" w:cs="Times New Roman"/>
          <w:color w:val="000000"/>
          <w:sz w:val="24"/>
          <w:szCs w:val="24"/>
        </w:rPr>
        <w:t xml:space="preserve">Nekustamā īpašuma </w:t>
      </w:r>
      <w:r w:rsidR="00847058" w:rsidRPr="00BD1091">
        <w:rPr>
          <w:rFonts w:ascii="Times New Roman" w:hAnsi="Times New Roman" w:cs="Times New Roman"/>
          <w:sz w:val="24"/>
          <w:szCs w:val="24"/>
          <w:lang w:eastAsia="en-US"/>
        </w:rPr>
        <w:t>Daukstu pagastā ar nosaukumu “</w:t>
      </w:r>
      <w:proofErr w:type="spellStart"/>
      <w:r w:rsidR="00847058">
        <w:rPr>
          <w:rFonts w:ascii="Times New Roman" w:hAnsi="Times New Roman" w:cs="Times New Roman"/>
          <w:sz w:val="24"/>
          <w:szCs w:val="24"/>
          <w:lang w:eastAsia="en-US"/>
        </w:rPr>
        <w:t>Jaunmelderi</w:t>
      </w:r>
      <w:proofErr w:type="spellEnd"/>
      <w:r w:rsidR="00847058">
        <w:rPr>
          <w:rFonts w:ascii="Times New Roman" w:hAnsi="Times New Roman" w:cs="Times New Roman"/>
          <w:sz w:val="24"/>
          <w:szCs w:val="24"/>
          <w:lang w:eastAsia="en-US"/>
        </w:rPr>
        <w:t xml:space="preserve">” </w:t>
      </w:r>
      <w:r w:rsidR="00847058" w:rsidRPr="001E0617">
        <w:rPr>
          <w:rFonts w:ascii="Times New Roman" w:hAnsi="Times New Roman" w:cs="Times New Roman"/>
          <w:color w:val="000000"/>
          <w:sz w:val="24"/>
          <w:szCs w:val="24"/>
        </w:rPr>
        <w:t>pirkuma maksa</w:t>
      </w:r>
      <w:r w:rsidRPr="00DF5D0E">
        <w:rPr>
          <w:rFonts w:ascii="Times New Roman" w:hAnsi="Times New Roman" w:cs="Times New Roman"/>
          <w:color w:val="000000"/>
          <w:sz w:val="24"/>
          <w:szCs w:val="24"/>
        </w:rPr>
        <w:t>”</w:t>
      </w:r>
      <w:r w:rsidRPr="008703D2">
        <w:rPr>
          <w:rFonts w:ascii="Times New Roman" w:hAnsi="Times New Roman" w:cs="Times New Roman"/>
          <w:sz w:val="24"/>
          <w:szCs w:val="24"/>
        </w:rPr>
        <w:t>.</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3480F0FB"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p>
    <w:p w14:paraId="4D299C6F" w14:textId="488C1BA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Gulbenes novada </w:t>
      </w:r>
      <w:r w:rsidR="00DC5388">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1B3F1605"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sidR="00BE1343">
        <w:rPr>
          <w:rFonts w:ascii="Times New Roman" w:hAnsi="Times New Roman" w:cs="Times New Roman"/>
          <w:sz w:val="24"/>
          <w:szCs w:val="24"/>
        </w:rPr>
        <w:t>nekustamo</w:t>
      </w:r>
      <w:r>
        <w:rPr>
          <w:rFonts w:ascii="Times New Roman" w:hAnsi="Times New Roman" w:cs="Times New Roman"/>
          <w:sz w:val="24"/>
          <w:szCs w:val="24"/>
        </w:rPr>
        <w:t xml:space="preserve">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1CF78BA1" w14:textId="77777777" w:rsidR="00BC5C24" w:rsidRDefault="00BC5C24" w:rsidP="00BC5C24">
      <w:pPr>
        <w:numPr>
          <w:ilvl w:val="0"/>
          <w:numId w:val="2"/>
        </w:numPr>
        <w:tabs>
          <w:tab w:val="clear" w:pos="1777"/>
          <w:tab w:val="num" w:pos="426"/>
        </w:tabs>
        <w:ind w:left="426" w:hanging="426"/>
        <w:jc w:val="center"/>
        <w:rPr>
          <w:rFonts w:ascii="Times New Roman" w:hAnsi="Times New Roman" w:cs="Times New Roman"/>
          <w:b/>
          <w:sz w:val="24"/>
          <w:szCs w:val="24"/>
        </w:rPr>
      </w:pPr>
      <w:r w:rsidRPr="00A503CC">
        <w:rPr>
          <w:rFonts w:ascii="Times New Roman" w:hAnsi="Times New Roman" w:cs="Times New Roman"/>
          <w:b/>
          <w:sz w:val="24"/>
          <w:szCs w:val="24"/>
        </w:rPr>
        <w:t>Izsoles rezultātu apstrīdēšana</w:t>
      </w:r>
    </w:p>
    <w:p w14:paraId="5FB46099" w14:textId="77777777" w:rsidR="00BC5C24" w:rsidRPr="003B6916" w:rsidRDefault="00BC5C24" w:rsidP="00BC5C24">
      <w:pPr>
        <w:ind w:left="426"/>
        <w:rPr>
          <w:rFonts w:ascii="Times New Roman" w:hAnsi="Times New Roman" w:cs="Times New Roman"/>
          <w:b/>
        </w:rPr>
      </w:pPr>
    </w:p>
    <w:p w14:paraId="25EAC7DE" w14:textId="77777777" w:rsidR="00BC5C24" w:rsidRDefault="00BC5C24" w:rsidP="00BC5C24">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A503CC">
        <w:rPr>
          <w:rFonts w:ascii="Times New Roman" w:hAnsi="Times New Roman" w:cs="Times New Roman"/>
          <w:color w:val="000000"/>
          <w:sz w:val="24"/>
          <w:szCs w:val="24"/>
        </w:rPr>
        <w:t xml:space="preserve">Izsoles rezultātus var apstrīdēt Gulbenes novada pašvaldības domē </w:t>
      </w:r>
      <w:r w:rsidRPr="00A503CC">
        <w:rPr>
          <w:rFonts w:ascii="Times New Roman" w:hAnsi="Times New Roman" w:cs="Times New Roman"/>
          <w:sz w:val="24"/>
          <w:szCs w:val="24"/>
        </w:rPr>
        <w:t>5 (piecu) darba dienu laikā no dienas, kad Izsoles komisija ir apstiprinājusi izsoles protokolu.</w:t>
      </w:r>
    </w:p>
    <w:p w14:paraId="6D9FC19D" w14:textId="3B0253E9" w:rsidR="007933CC" w:rsidRPr="00BC5C24" w:rsidRDefault="007933CC" w:rsidP="00BC5C24">
      <w:pPr>
        <w:pStyle w:val="Sarakstarindkopa"/>
        <w:numPr>
          <w:ilvl w:val="0"/>
          <w:numId w:val="2"/>
        </w:numPr>
        <w:tabs>
          <w:tab w:val="clear" w:pos="1777"/>
          <w:tab w:val="num" w:pos="284"/>
        </w:tabs>
        <w:spacing w:line="360" w:lineRule="auto"/>
        <w:ind w:left="284" w:hanging="284"/>
        <w:jc w:val="center"/>
        <w:rPr>
          <w:rFonts w:ascii="Times New Roman" w:hAnsi="Times New Roman" w:cs="Times New Roman"/>
          <w:b/>
          <w:bCs/>
          <w:sz w:val="24"/>
          <w:szCs w:val="24"/>
          <w:lang w:eastAsia="en-US"/>
        </w:rPr>
      </w:pPr>
      <w:r w:rsidRPr="00BC5C24">
        <w:rPr>
          <w:rFonts w:ascii="Times New Roman" w:hAnsi="Times New Roman" w:cs="Times New Roman"/>
          <w:b/>
          <w:bCs/>
          <w:sz w:val="24"/>
          <w:szCs w:val="24"/>
          <w:lang w:eastAsia="en-US"/>
        </w:rPr>
        <w:t>Citi noteikumi</w:t>
      </w:r>
    </w:p>
    <w:p w14:paraId="49CEE6C7" w14:textId="77777777" w:rsidR="00BC5C24" w:rsidRDefault="007933CC" w:rsidP="00BC5C24">
      <w:pPr>
        <w:pStyle w:val="Sarakstarindkopa"/>
        <w:numPr>
          <w:ilvl w:val="1"/>
          <w:numId w:val="2"/>
        </w:numPr>
        <w:spacing w:line="360" w:lineRule="auto"/>
        <w:jc w:val="both"/>
        <w:rPr>
          <w:rFonts w:ascii="Times New Roman" w:hAnsi="Times New Roman" w:cs="Times New Roman"/>
          <w:sz w:val="24"/>
          <w:szCs w:val="24"/>
          <w:lang w:eastAsia="en-US"/>
        </w:rPr>
      </w:pPr>
      <w:r w:rsidRPr="00BC5C24">
        <w:rPr>
          <w:rFonts w:ascii="Times New Roman" w:hAnsi="Times New Roman" w:cs="Times New Roman"/>
          <w:sz w:val="24"/>
          <w:szCs w:val="24"/>
        </w:rPr>
        <w:t>Starp izsoles dalībniekiem aizliegta vienošanās, kas varētu ietekmēt izsoles rezultātus un gaitu.</w:t>
      </w:r>
    </w:p>
    <w:p w14:paraId="5109AEE2" w14:textId="77777777" w:rsidR="00BC5C24" w:rsidRDefault="007933CC" w:rsidP="00BC5C24">
      <w:pPr>
        <w:pStyle w:val="Sarakstarindkopa"/>
        <w:numPr>
          <w:ilvl w:val="1"/>
          <w:numId w:val="2"/>
        </w:numPr>
        <w:spacing w:line="360" w:lineRule="auto"/>
        <w:jc w:val="both"/>
        <w:rPr>
          <w:rFonts w:ascii="Times New Roman" w:hAnsi="Times New Roman" w:cs="Times New Roman"/>
          <w:sz w:val="24"/>
          <w:szCs w:val="24"/>
          <w:lang w:eastAsia="en-US"/>
        </w:rPr>
      </w:pPr>
      <w:r w:rsidRPr="00BC5C24">
        <w:rPr>
          <w:rFonts w:ascii="Times New Roman" w:hAnsi="Times New Roman" w:cs="Times New Roman"/>
          <w:sz w:val="24"/>
          <w:szCs w:val="24"/>
        </w:rPr>
        <w:t>Izsoles pretendenti piekrīt, ka Izsoles komisija veic personas datu apstrādi, pārbaudot sniegto ziņu patiesumu.</w:t>
      </w:r>
    </w:p>
    <w:p w14:paraId="34D4833C" w14:textId="7B86F8E0" w:rsidR="007933CC" w:rsidRPr="00BC5C24" w:rsidRDefault="007933CC" w:rsidP="00BC5C24">
      <w:pPr>
        <w:pStyle w:val="Sarakstarindkopa"/>
        <w:numPr>
          <w:ilvl w:val="1"/>
          <w:numId w:val="2"/>
        </w:numPr>
        <w:spacing w:line="360" w:lineRule="auto"/>
        <w:jc w:val="both"/>
        <w:rPr>
          <w:rFonts w:ascii="Times New Roman" w:hAnsi="Times New Roman" w:cs="Times New Roman"/>
          <w:sz w:val="24"/>
          <w:szCs w:val="24"/>
          <w:lang w:eastAsia="en-US"/>
        </w:rPr>
      </w:pPr>
      <w:r w:rsidRPr="00BC5C24">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2D1ADB5C"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275733">
        <w:rPr>
          <w:rFonts w:ascii="Times New Roman" w:eastAsia="Calibri" w:hAnsi="Times New Roman" w:cs="Times New Roman"/>
          <w:sz w:val="24"/>
          <w:szCs w:val="24"/>
          <w:lang w:eastAsia="en-US"/>
        </w:rPr>
        <w:t xml:space="preserve"> pašvaldības</w:t>
      </w:r>
      <w:r w:rsidRPr="008703D2">
        <w:rPr>
          <w:rFonts w:ascii="Times New Roman" w:eastAsia="Calibri" w:hAnsi="Times New Roman" w:cs="Times New Roman"/>
          <w:sz w:val="24"/>
          <w:szCs w:val="24"/>
          <w:lang w:eastAsia="en-US"/>
        </w:rPr>
        <w:t xml:space="preserve">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C43F8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162397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22622344">
    <w:abstractNumId w:val="3"/>
  </w:num>
  <w:num w:numId="3" w16cid:durableId="617833693">
    <w:abstractNumId w:val="0"/>
  </w:num>
  <w:num w:numId="4" w16cid:durableId="1812356922">
    <w:abstractNumId w:val="4"/>
  </w:num>
  <w:num w:numId="5" w16cid:durableId="724763559">
    <w:abstractNumId w:val="5"/>
  </w:num>
  <w:num w:numId="6" w16cid:durableId="3168113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467B"/>
    <w:rsid w:val="000573A4"/>
    <w:rsid w:val="0005760E"/>
    <w:rsid w:val="00057E32"/>
    <w:rsid w:val="000634DA"/>
    <w:rsid w:val="00066854"/>
    <w:rsid w:val="0007033B"/>
    <w:rsid w:val="000706BE"/>
    <w:rsid w:val="00082906"/>
    <w:rsid w:val="000840F1"/>
    <w:rsid w:val="000841B7"/>
    <w:rsid w:val="000868D9"/>
    <w:rsid w:val="00086C5C"/>
    <w:rsid w:val="00095A89"/>
    <w:rsid w:val="0009619D"/>
    <w:rsid w:val="000B3286"/>
    <w:rsid w:val="000C226F"/>
    <w:rsid w:val="000E5CB9"/>
    <w:rsid w:val="000E6316"/>
    <w:rsid w:val="000E6852"/>
    <w:rsid w:val="00100319"/>
    <w:rsid w:val="00110BF4"/>
    <w:rsid w:val="00111DF1"/>
    <w:rsid w:val="0012003D"/>
    <w:rsid w:val="00122EAB"/>
    <w:rsid w:val="00124FE8"/>
    <w:rsid w:val="00127A47"/>
    <w:rsid w:val="00146C9B"/>
    <w:rsid w:val="00155756"/>
    <w:rsid w:val="00156442"/>
    <w:rsid w:val="001605AB"/>
    <w:rsid w:val="00160A3F"/>
    <w:rsid w:val="00162227"/>
    <w:rsid w:val="00167C35"/>
    <w:rsid w:val="001743A2"/>
    <w:rsid w:val="00176A8F"/>
    <w:rsid w:val="0018513C"/>
    <w:rsid w:val="00192661"/>
    <w:rsid w:val="001966A5"/>
    <w:rsid w:val="001B09A2"/>
    <w:rsid w:val="001B1F1B"/>
    <w:rsid w:val="001B3FF6"/>
    <w:rsid w:val="001B6081"/>
    <w:rsid w:val="001B64A3"/>
    <w:rsid w:val="001C0055"/>
    <w:rsid w:val="001C01AA"/>
    <w:rsid w:val="001C0BE6"/>
    <w:rsid w:val="001C2029"/>
    <w:rsid w:val="001C3937"/>
    <w:rsid w:val="001E2740"/>
    <w:rsid w:val="001F68A4"/>
    <w:rsid w:val="001F783C"/>
    <w:rsid w:val="00201B52"/>
    <w:rsid w:val="00201F4D"/>
    <w:rsid w:val="00213C8F"/>
    <w:rsid w:val="0022160F"/>
    <w:rsid w:val="0023518D"/>
    <w:rsid w:val="0023661B"/>
    <w:rsid w:val="00244669"/>
    <w:rsid w:val="00251554"/>
    <w:rsid w:val="002548AF"/>
    <w:rsid w:val="00255B30"/>
    <w:rsid w:val="002624C2"/>
    <w:rsid w:val="00275733"/>
    <w:rsid w:val="00285395"/>
    <w:rsid w:val="0029052D"/>
    <w:rsid w:val="00296616"/>
    <w:rsid w:val="002A6F88"/>
    <w:rsid w:val="002B7235"/>
    <w:rsid w:val="002B7290"/>
    <w:rsid w:val="002C512D"/>
    <w:rsid w:val="002C5626"/>
    <w:rsid w:val="002C6F24"/>
    <w:rsid w:val="002D63E3"/>
    <w:rsid w:val="003070C1"/>
    <w:rsid w:val="003125FD"/>
    <w:rsid w:val="003144F5"/>
    <w:rsid w:val="003213C8"/>
    <w:rsid w:val="00333EBB"/>
    <w:rsid w:val="003361C0"/>
    <w:rsid w:val="00342E24"/>
    <w:rsid w:val="00356DC2"/>
    <w:rsid w:val="003666A9"/>
    <w:rsid w:val="00383091"/>
    <w:rsid w:val="003902EC"/>
    <w:rsid w:val="00392727"/>
    <w:rsid w:val="00393BAD"/>
    <w:rsid w:val="00394831"/>
    <w:rsid w:val="003967BC"/>
    <w:rsid w:val="003A107C"/>
    <w:rsid w:val="003A2919"/>
    <w:rsid w:val="003A67CD"/>
    <w:rsid w:val="003B204F"/>
    <w:rsid w:val="003B6E5F"/>
    <w:rsid w:val="003C37E8"/>
    <w:rsid w:val="003C40C9"/>
    <w:rsid w:val="003C6EA9"/>
    <w:rsid w:val="003E3443"/>
    <w:rsid w:val="00400953"/>
    <w:rsid w:val="00416A2D"/>
    <w:rsid w:val="004173C8"/>
    <w:rsid w:val="00427778"/>
    <w:rsid w:val="00427B7B"/>
    <w:rsid w:val="00431B38"/>
    <w:rsid w:val="004338CB"/>
    <w:rsid w:val="00434E6A"/>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052EA"/>
    <w:rsid w:val="0051074A"/>
    <w:rsid w:val="00522B16"/>
    <w:rsid w:val="00522F64"/>
    <w:rsid w:val="005233AB"/>
    <w:rsid w:val="00524A75"/>
    <w:rsid w:val="00541C3D"/>
    <w:rsid w:val="00556349"/>
    <w:rsid w:val="005652B7"/>
    <w:rsid w:val="00574E78"/>
    <w:rsid w:val="005814CB"/>
    <w:rsid w:val="0059064A"/>
    <w:rsid w:val="005942EB"/>
    <w:rsid w:val="005A3B8B"/>
    <w:rsid w:val="005A3EF8"/>
    <w:rsid w:val="005B3F96"/>
    <w:rsid w:val="005B6C5D"/>
    <w:rsid w:val="005F1301"/>
    <w:rsid w:val="005F4A40"/>
    <w:rsid w:val="00604EED"/>
    <w:rsid w:val="0062340A"/>
    <w:rsid w:val="00624291"/>
    <w:rsid w:val="0063024C"/>
    <w:rsid w:val="00637892"/>
    <w:rsid w:val="00645566"/>
    <w:rsid w:val="006526EA"/>
    <w:rsid w:val="00674878"/>
    <w:rsid w:val="00682027"/>
    <w:rsid w:val="00686DFE"/>
    <w:rsid w:val="0069649A"/>
    <w:rsid w:val="006B293A"/>
    <w:rsid w:val="006B3614"/>
    <w:rsid w:val="006C155D"/>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D65"/>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47058"/>
    <w:rsid w:val="00860E5A"/>
    <w:rsid w:val="00875CCC"/>
    <w:rsid w:val="0087766B"/>
    <w:rsid w:val="00880A1A"/>
    <w:rsid w:val="00881476"/>
    <w:rsid w:val="00886681"/>
    <w:rsid w:val="008B720B"/>
    <w:rsid w:val="008C244E"/>
    <w:rsid w:val="008C57B9"/>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1C12"/>
    <w:rsid w:val="0094343D"/>
    <w:rsid w:val="00944C61"/>
    <w:rsid w:val="009461BF"/>
    <w:rsid w:val="00953D8C"/>
    <w:rsid w:val="00955E25"/>
    <w:rsid w:val="009561A0"/>
    <w:rsid w:val="00957E0E"/>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24FDA"/>
    <w:rsid w:val="00A527F2"/>
    <w:rsid w:val="00A5387C"/>
    <w:rsid w:val="00A55B1E"/>
    <w:rsid w:val="00A62DD7"/>
    <w:rsid w:val="00A64F0B"/>
    <w:rsid w:val="00A707E4"/>
    <w:rsid w:val="00A8348A"/>
    <w:rsid w:val="00A83937"/>
    <w:rsid w:val="00A86910"/>
    <w:rsid w:val="00A87CBF"/>
    <w:rsid w:val="00AA1AC3"/>
    <w:rsid w:val="00AA3C45"/>
    <w:rsid w:val="00AA7474"/>
    <w:rsid w:val="00AC013F"/>
    <w:rsid w:val="00AC2C02"/>
    <w:rsid w:val="00AC3C3D"/>
    <w:rsid w:val="00AC5749"/>
    <w:rsid w:val="00AE344B"/>
    <w:rsid w:val="00AE6AD3"/>
    <w:rsid w:val="00AF1F28"/>
    <w:rsid w:val="00AF20B4"/>
    <w:rsid w:val="00AF3AE2"/>
    <w:rsid w:val="00AF4F12"/>
    <w:rsid w:val="00AF7B2D"/>
    <w:rsid w:val="00B140DB"/>
    <w:rsid w:val="00B14439"/>
    <w:rsid w:val="00B149C3"/>
    <w:rsid w:val="00B20F07"/>
    <w:rsid w:val="00B22784"/>
    <w:rsid w:val="00B23A43"/>
    <w:rsid w:val="00B33648"/>
    <w:rsid w:val="00B355FB"/>
    <w:rsid w:val="00B363D7"/>
    <w:rsid w:val="00B40089"/>
    <w:rsid w:val="00B54F0B"/>
    <w:rsid w:val="00B75C25"/>
    <w:rsid w:val="00B84C92"/>
    <w:rsid w:val="00B85075"/>
    <w:rsid w:val="00B86C95"/>
    <w:rsid w:val="00B909BB"/>
    <w:rsid w:val="00B92DA7"/>
    <w:rsid w:val="00B957C8"/>
    <w:rsid w:val="00BA0D3D"/>
    <w:rsid w:val="00BC5C24"/>
    <w:rsid w:val="00BE1343"/>
    <w:rsid w:val="00BE267C"/>
    <w:rsid w:val="00BE2829"/>
    <w:rsid w:val="00BE2F5B"/>
    <w:rsid w:val="00BE3513"/>
    <w:rsid w:val="00BF4C3A"/>
    <w:rsid w:val="00BF4E01"/>
    <w:rsid w:val="00BF77C3"/>
    <w:rsid w:val="00C07439"/>
    <w:rsid w:val="00C10E35"/>
    <w:rsid w:val="00C1214E"/>
    <w:rsid w:val="00C135BE"/>
    <w:rsid w:val="00C15F2C"/>
    <w:rsid w:val="00C21B1D"/>
    <w:rsid w:val="00C21F40"/>
    <w:rsid w:val="00C302A8"/>
    <w:rsid w:val="00C36DB1"/>
    <w:rsid w:val="00C37B6F"/>
    <w:rsid w:val="00C43F8A"/>
    <w:rsid w:val="00C55250"/>
    <w:rsid w:val="00C64DA7"/>
    <w:rsid w:val="00C660CA"/>
    <w:rsid w:val="00C76DB5"/>
    <w:rsid w:val="00C77183"/>
    <w:rsid w:val="00C82699"/>
    <w:rsid w:val="00C920A6"/>
    <w:rsid w:val="00C950B3"/>
    <w:rsid w:val="00C9531C"/>
    <w:rsid w:val="00C979D5"/>
    <w:rsid w:val="00CA2F2B"/>
    <w:rsid w:val="00CB398E"/>
    <w:rsid w:val="00CB39DD"/>
    <w:rsid w:val="00CB7E35"/>
    <w:rsid w:val="00CC39C1"/>
    <w:rsid w:val="00CD5048"/>
    <w:rsid w:val="00CE1CF9"/>
    <w:rsid w:val="00CE57D6"/>
    <w:rsid w:val="00CE6383"/>
    <w:rsid w:val="00D10D10"/>
    <w:rsid w:val="00D1558B"/>
    <w:rsid w:val="00D252F4"/>
    <w:rsid w:val="00D62271"/>
    <w:rsid w:val="00D63854"/>
    <w:rsid w:val="00D671E7"/>
    <w:rsid w:val="00D7145A"/>
    <w:rsid w:val="00D75471"/>
    <w:rsid w:val="00D76F29"/>
    <w:rsid w:val="00D804B8"/>
    <w:rsid w:val="00D85DA3"/>
    <w:rsid w:val="00D8634D"/>
    <w:rsid w:val="00D90A2E"/>
    <w:rsid w:val="00D92162"/>
    <w:rsid w:val="00D957A0"/>
    <w:rsid w:val="00D96EB8"/>
    <w:rsid w:val="00DA5291"/>
    <w:rsid w:val="00DB0925"/>
    <w:rsid w:val="00DB153C"/>
    <w:rsid w:val="00DC383F"/>
    <w:rsid w:val="00DC437D"/>
    <w:rsid w:val="00DC5388"/>
    <w:rsid w:val="00DD0031"/>
    <w:rsid w:val="00DE1184"/>
    <w:rsid w:val="00DE2164"/>
    <w:rsid w:val="00E04536"/>
    <w:rsid w:val="00E073E9"/>
    <w:rsid w:val="00E13EA6"/>
    <w:rsid w:val="00E14537"/>
    <w:rsid w:val="00E177FF"/>
    <w:rsid w:val="00E27A54"/>
    <w:rsid w:val="00E35063"/>
    <w:rsid w:val="00E408E5"/>
    <w:rsid w:val="00E41E06"/>
    <w:rsid w:val="00E45D5E"/>
    <w:rsid w:val="00E473F3"/>
    <w:rsid w:val="00E550F8"/>
    <w:rsid w:val="00E67226"/>
    <w:rsid w:val="00E71E8F"/>
    <w:rsid w:val="00E721BC"/>
    <w:rsid w:val="00E73297"/>
    <w:rsid w:val="00E74528"/>
    <w:rsid w:val="00E824A2"/>
    <w:rsid w:val="00E8610C"/>
    <w:rsid w:val="00E927FA"/>
    <w:rsid w:val="00E96516"/>
    <w:rsid w:val="00EA1B3B"/>
    <w:rsid w:val="00EA3C66"/>
    <w:rsid w:val="00EA7ECB"/>
    <w:rsid w:val="00EC3501"/>
    <w:rsid w:val="00EE0F5F"/>
    <w:rsid w:val="00EF180A"/>
    <w:rsid w:val="00EF3CA8"/>
    <w:rsid w:val="00F004BE"/>
    <w:rsid w:val="00F204ED"/>
    <w:rsid w:val="00F31AB9"/>
    <w:rsid w:val="00F37D8E"/>
    <w:rsid w:val="00F37F87"/>
    <w:rsid w:val="00F5756E"/>
    <w:rsid w:val="00F57ACC"/>
    <w:rsid w:val="00F637E0"/>
    <w:rsid w:val="00F656AB"/>
    <w:rsid w:val="00F6638A"/>
    <w:rsid w:val="00F703F4"/>
    <w:rsid w:val="00F70FD1"/>
    <w:rsid w:val="00F77851"/>
    <w:rsid w:val="00F82357"/>
    <w:rsid w:val="00F91ACE"/>
    <w:rsid w:val="00FA063D"/>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F778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435548">
      <w:bodyDiv w:val="1"/>
      <w:marLeft w:val="0"/>
      <w:marRight w:val="0"/>
      <w:marTop w:val="0"/>
      <w:marBottom w:val="0"/>
      <w:divBdr>
        <w:top w:val="none" w:sz="0" w:space="0" w:color="auto"/>
        <w:left w:val="none" w:sz="0" w:space="0" w:color="auto"/>
        <w:bottom w:val="none" w:sz="0" w:space="0" w:color="auto"/>
        <w:right w:val="none" w:sz="0" w:space="0" w:color="auto"/>
      </w:divBdr>
    </w:div>
    <w:div w:id="866993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E8AF30-C0DE-4560-A4B0-7FB74FB80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12298</Words>
  <Characters>7010</Characters>
  <Application>Microsoft Office Word</Application>
  <DocSecurity>0</DocSecurity>
  <Lines>58</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2023-01-30T09:03:00Z</cp:lastPrinted>
  <dcterms:created xsi:type="dcterms:W3CDTF">2025-01-23T14:44:00Z</dcterms:created>
  <dcterms:modified xsi:type="dcterms:W3CDTF">2025-01-23T14:44:00Z</dcterms:modified>
</cp:coreProperties>
</file>