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36DF133" w14:textId="77777777" w:rsidR="000261D6" w:rsidRDefault="000261D6"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690AAC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D24D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w:t>
            </w:r>
            <w:r w:rsidR="00CD24D1">
              <w:rPr>
                <w:rFonts w:ascii="Times New Roman" w:hAnsi="Times New Roman" w:cs="Times New Roman"/>
                <w:b/>
                <w:bCs/>
                <w:sz w:val="24"/>
                <w:szCs w:val="24"/>
              </w:rPr>
              <w:t>janvārī</w:t>
            </w:r>
          </w:p>
        </w:tc>
        <w:tc>
          <w:tcPr>
            <w:tcW w:w="4678" w:type="dxa"/>
          </w:tcPr>
          <w:p w14:paraId="4CDBC07C" w14:textId="711C68A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CD24D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1714397"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6058C2">
        <w:rPr>
          <w:b/>
        </w:rPr>
        <w:t>3</w:t>
      </w:r>
      <w:r w:rsidR="00F5756E" w:rsidRPr="00F5756E">
        <w:rPr>
          <w:b/>
        </w:rPr>
        <w:t>, Stāmerienas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24126FE6" w:rsidR="006D4198"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706F59" w:rsidRPr="00706F59">
        <w:rPr>
          <w:rFonts w:ascii="Times New Roman" w:hAnsi="Times New Roman" w:cs="Times New Roman"/>
          <w:sz w:val="24"/>
          <w:szCs w:val="24"/>
        </w:rPr>
        <w:t xml:space="preserve">2024.gada 28.novembrī </w:t>
      </w:r>
      <w:r w:rsidR="004706DD" w:rsidRPr="004706DD">
        <w:rPr>
          <w:rFonts w:ascii="Times New Roman" w:hAnsi="Times New Roman" w:cs="Times New Roman"/>
          <w:sz w:val="24"/>
          <w:szCs w:val="24"/>
        </w:rPr>
        <w:t xml:space="preserve">pieņēma lēmumu Nr. </w:t>
      </w:r>
      <w:r w:rsidR="00706F59" w:rsidRPr="00706F59">
        <w:rPr>
          <w:rFonts w:ascii="Times New Roman" w:hAnsi="Times New Roman" w:cs="Times New Roman"/>
          <w:sz w:val="24"/>
          <w:szCs w:val="24"/>
        </w:rPr>
        <w:t xml:space="preserve">GND/2024/720 </w:t>
      </w:r>
      <w:r w:rsidR="004706DD" w:rsidRPr="004706DD">
        <w:rPr>
          <w:rFonts w:ascii="Times New Roman" w:hAnsi="Times New Roman" w:cs="Times New Roman"/>
          <w:sz w:val="24"/>
          <w:szCs w:val="24"/>
        </w:rPr>
        <w:t xml:space="preserve">“Par dzīvokļa īpašuma “Medņi” – </w:t>
      </w:r>
      <w:r w:rsidR="006058C2">
        <w:rPr>
          <w:rFonts w:ascii="Times New Roman" w:hAnsi="Times New Roman" w:cs="Times New Roman"/>
          <w:sz w:val="24"/>
          <w:szCs w:val="24"/>
        </w:rPr>
        <w:t>3</w:t>
      </w:r>
      <w:r w:rsidR="004706DD" w:rsidRPr="004706DD">
        <w:rPr>
          <w:rFonts w:ascii="Times New Roman" w:hAnsi="Times New Roman" w:cs="Times New Roman"/>
          <w:sz w:val="24"/>
          <w:szCs w:val="24"/>
        </w:rPr>
        <w:t xml:space="preserve">, Stāmerienas pagastā, Gulbenes novadā, pirmās izsoles rīkošanu, noteikumu un sākumcenas apstiprināšanu” (protokols Nr. </w:t>
      </w:r>
      <w:r w:rsidR="00706F59" w:rsidRPr="00706F59">
        <w:rPr>
          <w:rFonts w:ascii="Times New Roman" w:hAnsi="Times New Roman" w:cs="Times New Roman"/>
          <w:sz w:val="24"/>
          <w:szCs w:val="24"/>
        </w:rPr>
        <w:t>21; 34</w:t>
      </w:r>
      <w:r w:rsidR="002624C2" w:rsidRPr="002624C2">
        <w:rPr>
          <w:rFonts w:ascii="Times New Roman" w:hAnsi="Times New Roman" w:cs="Times New Roman"/>
          <w:sz w:val="24"/>
          <w:szCs w:val="24"/>
        </w:rPr>
        <w:t xml:space="preserve">.p.), ar kuru nolēma rīkot Gulbenes novada pašvaldības dzīvokļa īpašuma dzīvokļa īpašuma </w:t>
      </w:r>
      <w:r w:rsidR="006058C2" w:rsidRPr="006058C2">
        <w:rPr>
          <w:rFonts w:ascii="Times New Roman" w:hAnsi="Times New Roman" w:cs="Times New Roman"/>
          <w:sz w:val="24"/>
          <w:szCs w:val="24"/>
        </w:rPr>
        <w:t xml:space="preserve">“Medņi” – 3, Stāmerienas pagastā, Gulbenes novadā, kadastra numurs 5088 900 0137, kas sastāv no divu istabu dzīvokļa, 50 </w:t>
      </w:r>
      <w:proofErr w:type="spellStart"/>
      <w:r w:rsidR="006058C2" w:rsidRPr="006058C2">
        <w:rPr>
          <w:rFonts w:ascii="Times New Roman" w:hAnsi="Times New Roman" w:cs="Times New Roman"/>
          <w:sz w:val="24"/>
          <w:szCs w:val="24"/>
        </w:rPr>
        <w:t>kv.m</w:t>
      </w:r>
      <w:proofErr w:type="spellEnd"/>
      <w:r w:rsidR="006058C2" w:rsidRPr="006058C2">
        <w:rPr>
          <w:rFonts w:ascii="Times New Roman" w:hAnsi="Times New Roman" w:cs="Times New Roman"/>
          <w:sz w:val="24"/>
          <w:szCs w:val="24"/>
        </w:rPr>
        <w:t>. platībā (telpu grupas kadastra apzīmējums 5088 009 0055 001 003), un pie tā piederošām kopīpašuma 500/2052 domājamām daļām no daudzdzīvokļu ēka</w:t>
      </w:r>
      <w:r w:rsidR="00411680">
        <w:rPr>
          <w:rFonts w:ascii="Times New Roman" w:hAnsi="Times New Roman" w:cs="Times New Roman"/>
          <w:sz w:val="24"/>
          <w:szCs w:val="24"/>
        </w:rPr>
        <w:t>s</w:t>
      </w:r>
      <w:r w:rsidR="006058C2" w:rsidRPr="006058C2">
        <w:rPr>
          <w:rFonts w:ascii="Times New Roman" w:hAnsi="Times New Roman" w:cs="Times New Roman"/>
          <w:sz w:val="24"/>
          <w:szCs w:val="24"/>
        </w:rPr>
        <w:t xml:space="preserve"> (būves kadastra apzīmējums 5088 009 0055 001) un 500/2052 domājamās daļas no zemes ar kadastra apzīmējumu 5088 009 0055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pirmo izsoli, apstiprināt izsoles noteikumus un nosacīto cenu. Pirmās izsoles apstiprinātā nosacītā cena (izsoles sākumcena) 1</w:t>
      </w:r>
      <w:r w:rsidR="006058C2">
        <w:rPr>
          <w:rFonts w:ascii="Times New Roman" w:hAnsi="Times New Roman" w:cs="Times New Roman"/>
          <w:sz w:val="24"/>
          <w:szCs w:val="24"/>
        </w:rPr>
        <w:t>1</w:t>
      </w:r>
      <w:r w:rsidR="002624C2" w:rsidRPr="002624C2">
        <w:rPr>
          <w:rFonts w:ascii="Times New Roman" w:hAnsi="Times New Roman" w:cs="Times New Roman"/>
          <w:sz w:val="24"/>
          <w:szCs w:val="24"/>
        </w:rPr>
        <w:t xml:space="preserve">00 EUR (viens tūkstotis </w:t>
      </w:r>
      <w:r w:rsidR="006058C2">
        <w:rPr>
          <w:rFonts w:ascii="Times New Roman" w:hAnsi="Times New Roman" w:cs="Times New Roman"/>
          <w:sz w:val="24"/>
          <w:szCs w:val="24"/>
        </w:rPr>
        <w:t xml:space="preserve">viens </w:t>
      </w:r>
      <w:r w:rsidR="002624C2" w:rsidRPr="002624C2">
        <w:rPr>
          <w:rFonts w:ascii="Times New Roman" w:hAnsi="Times New Roman" w:cs="Times New Roman"/>
          <w:sz w:val="24"/>
          <w:szCs w:val="24"/>
        </w:rPr>
        <w:t>simt</w:t>
      </w:r>
      <w:r w:rsidR="006058C2">
        <w:rPr>
          <w:rFonts w:ascii="Times New Roman" w:hAnsi="Times New Roman" w:cs="Times New Roman"/>
          <w:sz w:val="24"/>
          <w:szCs w:val="24"/>
        </w:rPr>
        <w:t xml:space="preserve">s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706F59">
        <w:rPr>
          <w:rFonts w:ascii="Times New Roman" w:hAnsi="Times New Roman" w:cs="Times New Roman"/>
          <w:sz w:val="24"/>
          <w:szCs w:val="24"/>
        </w:rPr>
        <w:t>5</w:t>
      </w:r>
      <w:r w:rsidR="002624C2" w:rsidRPr="002624C2">
        <w:rPr>
          <w:rFonts w:ascii="Times New Roman" w:hAnsi="Times New Roman" w:cs="Times New Roman"/>
          <w:sz w:val="24"/>
          <w:szCs w:val="24"/>
        </w:rPr>
        <w:t>.gada 16.</w:t>
      </w:r>
      <w:r w:rsidR="00706F59">
        <w:rPr>
          <w:rFonts w:ascii="Times New Roman" w:hAnsi="Times New Roman" w:cs="Times New Roman"/>
          <w:sz w:val="24"/>
          <w:szCs w:val="24"/>
        </w:rPr>
        <w:t>janvāra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744EF3E5" w14:textId="77777777" w:rsidR="00706F59" w:rsidRDefault="00706F59" w:rsidP="00706F59">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2E90BD0C" w:rsidR="002624C2" w:rsidRPr="001B1F9B" w:rsidRDefault="004706DD" w:rsidP="00706F59">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w:t>
      </w:r>
      <w:r w:rsidR="002624C2" w:rsidRPr="001B1F9B">
        <w:rPr>
          <w:rFonts w:ascii="Times New Roman" w:hAnsi="Times New Roman" w:cs="Times New Roman"/>
          <w:sz w:val="24"/>
          <w:szCs w:val="24"/>
        </w:rPr>
        <w:t xml:space="preserve">iesaka rīkot otro izsoli ar augšupejošu soli un noteikt otrās izsoles sākumcenu </w:t>
      </w:r>
      <w:r w:rsidR="001B1F9B" w:rsidRPr="001B1F9B">
        <w:rPr>
          <w:rFonts w:ascii="Times New Roman" w:hAnsi="Times New Roman" w:cs="Times New Roman"/>
          <w:sz w:val="24"/>
          <w:szCs w:val="24"/>
        </w:rPr>
        <w:t>880</w:t>
      </w:r>
      <w:r w:rsidR="002624C2" w:rsidRPr="001B1F9B">
        <w:rPr>
          <w:rFonts w:ascii="Times New Roman" w:hAnsi="Times New Roman" w:cs="Times New Roman"/>
          <w:color w:val="000000"/>
          <w:sz w:val="24"/>
          <w:szCs w:val="24"/>
        </w:rPr>
        <w:t xml:space="preserve"> EUR (</w:t>
      </w:r>
      <w:r w:rsidR="001B1F9B" w:rsidRPr="001B1F9B">
        <w:rPr>
          <w:rFonts w:ascii="Times New Roman" w:hAnsi="Times New Roman" w:cs="Times New Roman"/>
          <w:color w:val="000000"/>
          <w:sz w:val="24"/>
          <w:szCs w:val="24"/>
        </w:rPr>
        <w:t xml:space="preserve">astoņi simti astoņdesmit </w:t>
      </w:r>
      <w:r w:rsidR="002624C2" w:rsidRPr="001B1F9B">
        <w:rPr>
          <w:rFonts w:ascii="Times New Roman" w:hAnsi="Times New Roman" w:cs="Times New Roman"/>
          <w:i/>
          <w:sz w:val="24"/>
          <w:szCs w:val="24"/>
        </w:rPr>
        <w:t>euro</w:t>
      </w:r>
      <w:r w:rsidR="002624C2" w:rsidRPr="001B1F9B">
        <w:rPr>
          <w:rFonts w:ascii="Times New Roman" w:hAnsi="Times New Roman" w:cs="Times New Roman"/>
          <w:sz w:val="24"/>
          <w:szCs w:val="24"/>
        </w:rPr>
        <w:t>).</w:t>
      </w:r>
    </w:p>
    <w:p w14:paraId="0F77EACC" w14:textId="77777777" w:rsidR="000261D6" w:rsidRDefault="000261D6" w:rsidP="000261D6">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06775B12" w14:textId="77777777" w:rsidR="000261D6" w:rsidRDefault="000261D6" w:rsidP="000261D6">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 xml:space="preserve">a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2BED758A" w14:textId="77777777" w:rsidR="000261D6" w:rsidRDefault="000261D6" w:rsidP="000261D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FC30B38" w14:textId="77777777" w:rsidR="000261D6" w:rsidRPr="00255026" w:rsidRDefault="000261D6" w:rsidP="000261D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10.pants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44A964AC"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1B1F9B">
        <w:rPr>
          <w:rFonts w:ascii="Times New Roman" w:hAnsi="Times New Roman" w:cs="Times New Roman"/>
          <w:sz w:val="24"/>
          <w:szCs w:val="24"/>
        </w:rPr>
        <w:t xml:space="preserve">Ņemot vērā </w:t>
      </w:r>
      <w:r w:rsidR="00CB39DD" w:rsidRPr="001B1F9B">
        <w:rPr>
          <w:rFonts w:ascii="Times New Roman" w:hAnsi="Times New Roman" w:cs="Times New Roman"/>
          <w:sz w:val="24"/>
          <w:szCs w:val="24"/>
        </w:rPr>
        <w:t>Gulbenes novada pašvaldības īpašuma novērtēšanas un izsoļu komisijas 202</w:t>
      </w:r>
      <w:r w:rsidR="00706F59" w:rsidRPr="001B1F9B">
        <w:rPr>
          <w:rFonts w:ascii="Times New Roman" w:hAnsi="Times New Roman" w:cs="Times New Roman"/>
          <w:sz w:val="24"/>
          <w:szCs w:val="24"/>
        </w:rPr>
        <w:t>5</w:t>
      </w:r>
      <w:r w:rsidR="00CB39DD" w:rsidRPr="001B1F9B">
        <w:rPr>
          <w:rFonts w:ascii="Times New Roman" w:hAnsi="Times New Roman" w:cs="Times New Roman"/>
          <w:sz w:val="24"/>
          <w:szCs w:val="24"/>
        </w:rPr>
        <w:t>.gada</w:t>
      </w:r>
      <w:r w:rsidR="00285395" w:rsidRPr="001B1F9B">
        <w:rPr>
          <w:rFonts w:ascii="Times New Roman" w:hAnsi="Times New Roman" w:cs="Times New Roman"/>
          <w:sz w:val="24"/>
          <w:szCs w:val="24"/>
        </w:rPr>
        <w:t xml:space="preserve"> </w:t>
      </w:r>
      <w:r w:rsidR="00706F59" w:rsidRPr="001B1F9B">
        <w:rPr>
          <w:rFonts w:ascii="Times New Roman" w:hAnsi="Times New Roman" w:cs="Times New Roman"/>
          <w:sz w:val="24"/>
          <w:szCs w:val="24"/>
        </w:rPr>
        <w:t>16.janvāra</w:t>
      </w:r>
      <w:r w:rsidR="00285395" w:rsidRPr="001B1F9B">
        <w:rPr>
          <w:rFonts w:ascii="Times New Roman" w:hAnsi="Times New Roman" w:cs="Times New Roman"/>
          <w:sz w:val="24"/>
          <w:szCs w:val="24"/>
        </w:rPr>
        <w:t xml:space="preserve"> </w:t>
      </w:r>
      <w:r w:rsidR="00CB39DD" w:rsidRPr="001B1F9B">
        <w:rPr>
          <w:rFonts w:ascii="Times New Roman" w:hAnsi="Times New Roman" w:cs="Times New Roman"/>
          <w:sz w:val="24"/>
          <w:szCs w:val="24"/>
        </w:rPr>
        <w:t xml:space="preserve">sēdes lēmumu, protokols Nr. </w:t>
      </w:r>
      <w:r w:rsidR="00706F59" w:rsidRPr="001B1F9B">
        <w:rPr>
          <w:rFonts w:ascii="Times New Roman" w:hAnsi="Times New Roman" w:cs="Times New Roman"/>
          <w:sz w:val="24"/>
          <w:szCs w:val="24"/>
        </w:rPr>
        <w:t xml:space="preserve">GND/2.7.2/25/2 (8.§), </w:t>
      </w:r>
      <w:r w:rsidR="00A96993" w:rsidRPr="001B1F9B">
        <w:rPr>
          <w:rFonts w:ascii="Times New Roman" w:hAnsi="Times New Roman" w:cs="Times New Roman"/>
          <w:sz w:val="24"/>
          <w:szCs w:val="24"/>
        </w:rPr>
        <w:t>pamatojoties uz</w:t>
      </w:r>
      <w:r w:rsidR="00A96993" w:rsidRPr="00FC7F25">
        <w:rPr>
          <w:rFonts w:ascii="Times New Roman" w:hAnsi="Times New Roman" w:cs="Times New Roman"/>
          <w:sz w:val="24"/>
          <w:szCs w:val="24"/>
        </w:rPr>
        <w:t xml:space="preserve"> </w:t>
      </w:r>
      <w:r w:rsidR="00411680" w:rsidRPr="00167C35">
        <w:rPr>
          <w:rFonts w:ascii="Times New Roman" w:hAnsi="Times New Roman" w:cs="Times New Roman"/>
          <w:sz w:val="24"/>
          <w:szCs w:val="24"/>
        </w:rPr>
        <w:t xml:space="preserve">Pašvaldību likuma 10.panta pirmās daļas </w:t>
      </w:r>
      <w:r w:rsidR="000261D6">
        <w:rPr>
          <w:rFonts w:ascii="Times New Roman" w:hAnsi="Times New Roman" w:cs="Times New Roman"/>
          <w:sz w:val="24"/>
          <w:szCs w:val="24"/>
        </w:rPr>
        <w:t xml:space="preserve">16. un </w:t>
      </w:r>
      <w:r w:rsidR="00411680">
        <w:rPr>
          <w:rFonts w:ascii="Times New Roman" w:hAnsi="Times New Roman" w:cs="Times New Roman"/>
          <w:sz w:val="24"/>
          <w:szCs w:val="24"/>
        </w:rPr>
        <w:t>21</w:t>
      </w:r>
      <w:r w:rsidR="00411680" w:rsidRPr="00FC7F25">
        <w:rPr>
          <w:rFonts w:ascii="Times New Roman" w:hAnsi="Times New Roman" w:cs="Times New Roman"/>
          <w:sz w:val="24"/>
          <w:szCs w:val="24"/>
        </w:rPr>
        <w:t>.punktu, Publiskas personas mantas atsavināšanas likuma 3.panta pirmās daļas 1.punktu</w:t>
      </w:r>
      <w:r w:rsidR="00411680">
        <w:rPr>
          <w:rFonts w:ascii="Times New Roman" w:hAnsi="Times New Roman" w:cs="Times New Roman"/>
          <w:sz w:val="24"/>
          <w:szCs w:val="24"/>
        </w:rPr>
        <w:t xml:space="preserve">, </w:t>
      </w:r>
      <w:r w:rsidR="00411680" w:rsidRPr="00FC7F25">
        <w:rPr>
          <w:rFonts w:ascii="Times New Roman" w:hAnsi="Times New Roman" w:cs="Times New Roman"/>
          <w:sz w:val="24"/>
          <w:szCs w:val="24"/>
        </w:rPr>
        <w:t>10.pantu</w:t>
      </w:r>
      <w:r w:rsidR="00411680">
        <w:rPr>
          <w:rFonts w:ascii="Times New Roman" w:hAnsi="Times New Roman" w:cs="Times New Roman"/>
          <w:sz w:val="24"/>
          <w:szCs w:val="24"/>
        </w:rPr>
        <w:t xml:space="preserve">, </w:t>
      </w:r>
      <w:r w:rsidR="00411680" w:rsidRPr="00FC7F25">
        <w:rPr>
          <w:rFonts w:ascii="Times New Roman" w:hAnsi="Times New Roman" w:cs="Times New Roman"/>
          <w:sz w:val="24"/>
          <w:szCs w:val="24"/>
        </w:rPr>
        <w:t>15.pantu,</w:t>
      </w:r>
      <w:r w:rsidR="00411680">
        <w:rPr>
          <w:rFonts w:ascii="Times New Roman" w:hAnsi="Times New Roman" w:cs="Times New Roman"/>
          <w:sz w:val="24"/>
          <w:szCs w:val="24"/>
        </w:rPr>
        <w:t xml:space="preserve"> 32.panta pirmās daļas 1.punktu, </w:t>
      </w:r>
      <w:r w:rsidR="00706F59" w:rsidRPr="008C57B9">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Pr="00AA7474">
        <w:rPr>
          <w:rFonts w:ascii="Times New Roman" w:hAnsi="Times New Roman" w:cs="Times New Roman"/>
          <w:sz w:val="24"/>
          <w:szCs w:val="24"/>
        </w:rPr>
        <w:t>:</w:t>
      </w:r>
    </w:p>
    <w:p w14:paraId="3D71D619" w14:textId="3187F17A"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706F59">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706F59">
        <w:rPr>
          <w:rFonts w:ascii="Times New Roman" w:hAnsi="Times New Roman" w:cs="Times New Roman"/>
          <w:sz w:val="24"/>
          <w:szCs w:val="24"/>
        </w:rPr>
        <w:t>16.janvārī</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6058C2" w:rsidRPr="006058C2">
        <w:rPr>
          <w:rFonts w:ascii="Times New Roman" w:hAnsi="Times New Roman" w:cs="Times New Roman"/>
          <w:sz w:val="24"/>
          <w:szCs w:val="24"/>
        </w:rPr>
        <w:t xml:space="preserve">“Medņi” – 3, Stāmerienas pagastā, Gulbenes novadā, kadastra numurs 5088 900 0137, kas sastāv no divu istabu dzīvokļa, 50 </w:t>
      </w:r>
      <w:proofErr w:type="spellStart"/>
      <w:r w:rsidR="006058C2" w:rsidRPr="006058C2">
        <w:rPr>
          <w:rFonts w:ascii="Times New Roman" w:hAnsi="Times New Roman" w:cs="Times New Roman"/>
          <w:sz w:val="24"/>
          <w:szCs w:val="24"/>
        </w:rPr>
        <w:t>kv.m</w:t>
      </w:r>
      <w:proofErr w:type="spellEnd"/>
      <w:r w:rsidR="006058C2" w:rsidRPr="006058C2">
        <w:rPr>
          <w:rFonts w:ascii="Times New Roman" w:hAnsi="Times New Roman" w:cs="Times New Roman"/>
          <w:sz w:val="24"/>
          <w:szCs w:val="24"/>
        </w:rPr>
        <w:t>. platībā (telpu grupas kadastra apzīmējums 5088 009 0055 001 003), un pie tā piederošām kopīpašuma 500/2052 domājamām daļām no daudzdzīvokļu ēka</w:t>
      </w:r>
      <w:r w:rsidR="000261D6">
        <w:rPr>
          <w:rFonts w:ascii="Times New Roman" w:hAnsi="Times New Roman" w:cs="Times New Roman"/>
          <w:sz w:val="24"/>
          <w:szCs w:val="24"/>
        </w:rPr>
        <w:t>s</w:t>
      </w:r>
      <w:r w:rsidR="006058C2" w:rsidRPr="006058C2">
        <w:rPr>
          <w:rFonts w:ascii="Times New Roman" w:hAnsi="Times New Roman" w:cs="Times New Roman"/>
          <w:sz w:val="24"/>
          <w:szCs w:val="24"/>
        </w:rPr>
        <w:t xml:space="preserve"> (būves kadastra apzīmējums 5088 009 0055 001) un 500/2052 domājamās daļas no zemes ar kadastra apzīmējumu 5088 009 0055</w:t>
      </w:r>
      <w:r w:rsidRPr="00255026">
        <w:rPr>
          <w:rFonts w:ascii="Times New Roman" w:hAnsi="Times New Roman" w:cs="Times New Roman"/>
          <w:sz w:val="24"/>
          <w:szCs w:val="24"/>
        </w:rPr>
        <w:t>, pirmo izsoli par nesekmīgu.</w:t>
      </w:r>
    </w:p>
    <w:p w14:paraId="58B858B9" w14:textId="6458BE59"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50CAF931" w:rsidR="00D96EB8" w:rsidRPr="00D1355C"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1355C">
        <w:rPr>
          <w:rFonts w:ascii="Times New Roman" w:hAnsi="Times New Roman" w:cs="Times New Roman"/>
          <w:sz w:val="24"/>
          <w:szCs w:val="24"/>
        </w:rPr>
        <w:t xml:space="preserve">APSTIPRINĀT </w:t>
      </w:r>
      <w:r w:rsidR="00DC383F" w:rsidRPr="00D1355C">
        <w:rPr>
          <w:rFonts w:ascii="Times New Roman" w:hAnsi="Times New Roman" w:cs="Times New Roman"/>
          <w:sz w:val="24"/>
          <w:szCs w:val="24"/>
        </w:rPr>
        <w:t xml:space="preserve">šā lēmuma 1.punktā minētā </w:t>
      </w:r>
      <w:r w:rsidR="002624C2" w:rsidRPr="00D1355C">
        <w:rPr>
          <w:rFonts w:ascii="Times New Roman" w:hAnsi="Times New Roman" w:cs="Times New Roman"/>
          <w:sz w:val="24"/>
          <w:szCs w:val="24"/>
        </w:rPr>
        <w:t>dzīvokļa</w:t>
      </w:r>
      <w:r w:rsidR="00DC383F" w:rsidRPr="00D1355C">
        <w:rPr>
          <w:rFonts w:ascii="Times New Roman" w:hAnsi="Times New Roman" w:cs="Times New Roman"/>
          <w:sz w:val="24"/>
          <w:szCs w:val="24"/>
        </w:rPr>
        <w:t xml:space="preserve"> īpašuma </w:t>
      </w:r>
      <w:r w:rsidR="002624C2" w:rsidRPr="00D1355C">
        <w:rPr>
          <w:rFonts w:ascii="Times New Roman" w:hAnsi="Times New Roman" w:cs="Times New Roman"/>
          <w:sz w:val="24"/>
          <w:szCs w:val="24"/>
        </w:rPr>
        <w:t>otrā</w:t>
      </w:r>
      <w:r w:rsidRPr="00D1355C">
        <w:rPr>
          <w:rFonts w:ascii="Times New Roman" w:hAnsi="Times New Roman" w:cs="Times New Roman"/>
          <w:sz w:val="24"/>
          <w:szCs w:val="24"/>
        </w:rPr>
        <w:t xml:space="preserve">s izsoles sākumcenu </w:t>
      </w:r>
      <w:r w:rsidR="00D1355C" w:rsidRPr="00D1355C">
        <w:rPr>
          <w:rFonts w:ascii="Times New Roman" w:hAnsi="Times New Roman" w:cs="Times New Roman"/>
          <w:sz w:val="24"/>
          <w:szCs w:val="24"/>
        </w:rPr>
        <w:t>880</w:t>
      </w:r>
      <w:r w:rsidR="00D1355C" w:rsidRPr="00D1355C">
        <w:rPr>
          <w:rFonts w:ascii="Times New Roman" w:hAnsi="Times New Roman" w:cs="Times New Roman"/>
          <w:color w:val="000000"/>
          <w:sz w:val="24"/>
          <w:szCs w:val="24"/>
        </w:rPr>
        <w:t xml:space="preserve"> EUR (astoņi simti astoņdesmit </w:t>
      </w:r>
      <w:r w:rsidRPr="00D1355C">
        <w:rPr>
          <w:rFonts w:ascii="Times New Roman" w:hAnsi="Times New Roman" w:cs="Times New Roman"/>
          <w:i/>
          <w:color w:val="000000"/>
          <w:sz w:val="24"/>
          <w:szCs w:val="24"/>
        </w:rPr>
        <w:t>euro</w:t>
      </w:r>
      <w:r w:rsidRPr="00D1355C">
        <w:rPr>
          <w:rFonts w:ascii="Times New Roman" w:hAnsi="Times New Roman" w:cs="Times New Roman"/>
          <w:color w:val="000000"/>
          <w:sz w:val="24"/>
          <w:szCs w:val="24"/>
        </w:rPr>
        <w:t>)</w:t>
      </w:r>
      <w:r w:rsidRPr="00D1355C">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55D34955"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C61FA9">
        <w:rPr>
          <w:rFonts w:ascii="Times New Roman" w:hAnsi="Times New Roman" w:cs="Times New Roman"/>
          <w:sz w:val="24"/>
          <w:szCs w:val="24"/>
        </w:rPr>
        <w:t>rīko</w:t>
      </w:r>
      <w:r w:rsidR="00C61FA9" w:rsidRPr="00FA063D">
        <w:rPr>
          <w:rFonts w:ascii="Times New Roman" w:hAnsi="Times New Roman" w:cs="Times New Roman"/>
          <w:sz w:val="24"/>
          <w:szCs w:val="24"/>
        </w:rPr>
        <w:t>t šā lēmuma 1.punktā minētā dzīvokļa īpašuma otro izsoli</w:t>
      </w:r>
      <w:r w:rsidRPr="00FA063D">
        <w:rPr>
          <w:rFonts w:ascii="Times New Roman" w:hAnsi="Times New Roman" w:cs="Times New Roman"/>
          <w:sz w:val="24"/>
          <w:szCs w:val="24"/>
        </w:rPr>
        <w:t>.</w:t>
      </w:r>
    </w:p>
    <w:p w14:paraId="37A243B9" w14:textId="286E5D70"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706F59">
        <w:rPr>
          <w:rFonts w:ascii="Times New Roman" w:hAnsi="Times New Roman" w:cs="Times New Roman"/>
          <w:sz w:val="24"/>
          <w:szCs w:val="24"/>
        </w:rPr>
        <w:t>am</w:t>
      </w:r>
      <w:r w:rsidRPr="00FA063D">
        <w:rPr>
          <w:rFonts w:ascii="Times New Roman" w:hAnsi="Times New Roman" w:cs="Times New Roman"/>
          <w:sz w:val="24"/>
          <w:szCs w:val="24"/>
        </w:rPr>
        <w:t>.</w:t>
      </w:r>
    </w:p>
    <w:p w14:paraId="4747AABD" w14:textId="77777777" w:rsidR="000261D6" w:rsidRDefault="000261D6" w:rsidP="001C2029">
      <w:pPr>
        <w:spacing w:line="360"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8FE761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4D5EE6">
        <w:rPr>
          <w:rFonts w:ascii="Times New Roman" w:hAnsi="Times New Roman" w:cs="Times New Roman"/>
          <w:sz w:val="24"/>
          <w:szCs w:val="24"/>
        </w:rPr>
        <w:t>30.01.2025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4D5EE6">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439D8664"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97264D">
        <w:rPr>
          <w:rFonts w:ascii="Times New Roman" w:hAnsi="Times New Roman" w:cs="Times New Roman"/>
          <w:b/>
          <w:caps/>
          <w:sz w:val="24"/>
          <w:szCs w:val="24"/>
        </w:rPr>
        <w:t>3</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6A7CE7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0261D6">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0261D6">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 xml:space="preserve">i” – </w:t>
      </w:r>
      <w:r w:rsidR="0097264D">
        <w:rPr>
          <w:rFonts w:ascii="Times New Roman" w:hAnsi="Times New Roman" w:cs="Times New Roman"/>
          <w:sz w:val="24"/>
          <w:szCs w:val="24"/>
        </w:rPr>
        <w:t>3</w:t>
      </w:r>
      <w:r w:rsidR="00740026" w:rsidRPr="00740026">
        <w:rPr>
          <w:rFonts w:ascii="Times New Roman" w:hAnsi="Times New Roman" w:cs="Times New Roman"/>
          <w:sz w:val="24"/>
          <w:szCs w:val="24"/>
        </w:rPr>
        <w:t>, Stāmerienas pagastā, Gulbenes novadā, kadastra numurs 5088 900 013</w:t>
      </w:r>
      <w:r w:rsidR="0097264D">
        <w:rPr>
          <w:rFonts w:ascii="Times New Roman" w:hAnsi="Times New Roman" w:cs="Times New Roman"/>
          <w:sz w:val="24"/>
          <w:szCs w:val="24"/>
        </w:rPr>
        <w:t>7</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4766FB94"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0261D6">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D95F724"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6058C2" w:rsidRPr="006058C2">
        <w:rPr>
          <w:rFonts w:ascii="Times New Roman" w:hAnsi="Times New Roman" w:cs="Times New Roman"/>
          <w:color w:val="000000"/>
          <w:sz w:val="24"/>
          <w:szCs w:val="24"/>
        </w:rPr>
        <w:t xml:space="preserve">“Medņi” – 3, Stāmerienas pagastā, Gulbenes novadā, kadastra numurs 5088 900 0137, kas sastāv no divu istabu dzīvokļa, 50 </w:t>
      </w:r>
      <w:proofErr w:type="spellStart"/>
      <w:r w:rsidR="006058C2" w:rsidRPr="006058C2">
        <w:rPr>
          <w:rFonts w:ascii="Times New Roman" w:hAnsi="Times New Roman" w:cs="Times New Roman"/>
          <w:color w:val="000000"/>
          <w:sz w:val="24"/>
          <w:szCs w:val="24"/>
        </w:rPr>
        <w:t>kv.m</w:t>
      </w:r>
      <w:proofErr w:type="spellEnd"/>
      <w:r w:rsidR="006058C2" w:rsidRPr="006058C2">
        <w:rPr>
          <w:rFonts w:ascii="Times New Roman" w:hAnsi="Times New Roman" w:cs="Times New Roman"/>
          <w:color w:val="000000"/>
          <w:sz w:val="24"/>
          <w:szCs w:val="24"/>
        </w:rPr>
        <w:t>. platībā (telpu grupas kadastra apzīmējums 5088 009 0055 001 003), un pie tā piederošām kopīpašuma 500/2052 domājamām daļām no daudzdzīvokļu ēka</w:t>
      </w:r>
      <w:r w:rsidR="00411680">
        <w:rPr>
          <w:rFonts w:ascii="Times New Roman" w:hAnsi="Times New Roman" w:cs="Times New Roman"/>
          <w:color w:val="000000"/>
          <w:sz w:val="24"/>
          <w:szCs w:val="24"/>
        </w:rPr>
        <w:t>s</w:t>
      </w:r>
      <w:r w:rsidR="006058C2" w:rsidRPr="006058C2">
        <w:rPr>
          <w:rFonts w:ascii="Times New Roman" w:hAnsi="Times New Roman" w:cs="Times New Roman"/>
          <w:color w:val="000000"/>
          <w:sz w:val="24"/>
          <w:szCs w:val="24"/>
        </w:rPr>
        <w:t xml:space="preserve"> (būves kadastra apzīmējums 5088 009 0055 001) un 500/2052 domājamās daļas no zemes ar kadastra apzīmējumu 5088 009 0055</w:t>
      </w:r>
      <w:r w:rsidR="00F37D8E">
        <w:rPr>
          <w:rFonts w:ascii="Times New Roman" w:hAnsi="Times New Roman" w:cs="Times New Roman"/>
          <w:sz w:val="24"/>
          <w:szCs w:val="24"/>
        </w:rPr>
        <w:t>.</w:t>
      </w:r>
    </w:p>
    <w:p w14:paraId="2F4212FC" w14:textId="6EBBB3C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6058C2">
        <w:rPr>
          <w:rFonts w:ascii="Times New Roman" w:hAnsi="Times New Roman" w:cs="Times New Roman"/>
          <w:color w:val="000000"/>
          <w:sz w:val="24"/>
          <w:szCs w:val="24"/>
        </w:rPr>
        <w:t>3</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3E6E2F2"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3237D6" w:rsidRPr="005A724F">
        <w:rPr>
          <w:rFonts w:ascii="Times New Roman" w:hAnsi="Times New Roman" w:cs="Times New Roman"/>
          <w:sz w:val="24"/>
          <w:szCs w:val="24"/>
        </w:rPr>
        <w:t xml:space="preserve">pa tālruni </w:t>
      </w:r>
      <w:r w:rsidR="003237D6" w:rsidRPr="004173C8">
        <w:rPr>
          <w:rFonts w:ascii="Times New Roman" w:hAnsi="Times New Roman" w:cs="Times New Roman"/>
          <w:sz w:val="24"/>
          <w:szCs w:val="24"/>
        </w:rPr>
        <w:t xml:space="preserve">64497632 (Litenes, Stāmerienas un Stradu pagastu apvienības pārvalde) vai 26464180 (Litenes, Stāmerienas un Stradu pagastu apvienības pārvaldes vadītājs </w:t>
      </w:r>
      <w:proofErr w:type="spellStart"/>
      <w:r w:rsidR="003237D6" w:rsidRPr="004173C8">
        <w:rPr>
          <w:rFonts w:ascii="Times New Roman" w:hAnsi="Times New Roman" w:cs="Times New Roman"/>
          <w:sz w:val="24"/>
          <w:szCs w:val="24"/>
        </w:rPr>
        <w:t>V.Lapiņš</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7B1DB91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383D95">
        <w:rPr>
          <w:rFonts w:ascii="Times New Roman" w:hAnsi="Times New Roman" w:cs="Times New Roman"/>
          <w:bCs/>
          <w:sz w:val="24"/>
          <w:szCs w:val="24"/>
          <w:lang w:eastAsia="en-US"/>
        </w:rPr>
        <w:t xml:space="preserve">2.3. </w:t>
      </w:r>
      <w:r w:rsidRPr="00383D95">
        <w:rPr>
          <w:rFonts w:ascii="Times New Roman" w:hAnsi="Times New Roman" w:cs="Times New Roman"/>
          <w:sz w:val="24"/>
          <w:szCs w:val="24"/>
          <w:lang w:eastAsia="en-US"/>
        </w:rPr>
        <w:t xml:space="preserve">Objekta izsoles sākumcena ir </w:t>
      </w:r>
      <w:r w:rsidR="00383D95" w:rsidRPr="00383D95">
        <w:rPr>
          <w:rFonts w:ascii="Times New Roman" w:hAnsi="Times New Roman" w:cs="Times New Roman"/>
          <w:sz w:val="24"/>
          <w:szCs w:val="24"/>
        </w:rPr>
        <w:t>880</w:t>
      </w:r>
      <w:r w:rsidR="00383D95" w:rsidRPr="00383D95">
        <w:rPr>
          <w:rFonts w:ascii="Times New Roman" w:hAnsi="Times New Roman" w:cs="Times New Roman"/>
          <w:color w:val="000000"/>
          <w:sz w:val="24"/>
          <w:szCs w:val="24"/>
        </w:rPr>
        <w:t xml:space="preserve"> EUR (astoņi simti astoņdesmit </w:t>
      </w:r>
      <w:r w:rsidR="007575D2" w:rsidRPr="00383D95">
        <w:rPr>
          <w:rFonts w:ascii="Times New Roman" w:hAnsi="Times New Roman" w:cs="Times New Roman"/>
          <w:i/>
          <w:color w:val="000000"/>
          <w:sz w:val="24"/>
          <w:szCs w:val="24"/>
        </w:rPr>
        <w:t>euro</w:t>
      </w:r>
      <w:r w:rsidR="007575D2" w:rsidRPr="00383D95">
        <w:rPr>
          <w:rFonts w:ascii="Times New Roman" w:hAnsi="Times New Roman" w:cs="Times New Roman"/>
          <w:color w:val="000000"/>
          <w:sz w:val="24"/>
          <w:szCs w:val="24"/>
        </w:rPr>
        <w:t>)</w:t>
      </w:r>
      <w:r w:rsidRPr="00383D95">
        <w:rPr>
          <w:rFonts w:ascii="Times New Roman" w:hAnsi="Times New Roman" w:cs="Times New Roman"/>
          <w:sz w:val="24"/>
          <w:szCs w:val="24"/>
          <w:lang w:eastAsia="en-US"/>
        </w:rPr>
        <w:t>.</w:t>
      </w:r>
    </w:p>
    <w:p w14:paraId="3D366775" w14:textId="50E9CA6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383D95" w:rsidRPr="00383D95">
        <w:rPr>
          <w:rFonts w:ascii="Times New Roman" w:hAnsi="Times New Roman" w:cs="Times New Roman"/>
          <w:color w:val="000000"/>
          <w:sz w:val="24"/>
          <w:szCs w:val="24"/>
        </w:rPr>
        <w:t>88</w:t>
      </w:r>
      <w:r w:rsidRPr="00383D95">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383D95">
        <w:rPr>
          <w:rFonts w:ascii="Times New Roman" w:hAnsi="Times New Roman" w:cs="Times New Roman"/>
          <w:color w:val="000000"/>
          <w:sz w:val="24"/>
          <w:szCs w:val="24"/>
        </w:rPr>
        <w:t>astoņdesmit astoņi</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6058C2">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B928D5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383D95">
        <w:rPr>
          <w:rFonts w:ascii="Times New Roman" w:hAnsi="Times New Roman" w:cs="Times New Roman"/>
          <w:sz w:val="24"/>
          <w:szCs w:val="24"/>
          <w:lang w:eastAsia="en-US"/>
        </w:rPr>
        <w:t xml:space="preserve">2.5. </w:t>
      </w:r>
      <w:r w:rsidRPr="00383D95">
        <w:rPr>
          <w:rFonts w:ascii="Times New Roman" w:hAnsi="Times New Roman" w:cs="Times New Roman"/>
          <w:bCs/>
          <w:sz w:val="24"/>
          <w:szCs w:val="24"/>
          <w:lang w:eastAsia="en-US"/>
        </w:rPr>
        <w:t xml:space="preserve">Objekta izsoles solis tiek noteikts </w:t>
      </w:r>
      <w:r w:rsidRPr="00383D95">
        <w:rPr>
          <w:rFonts w:ascii="Times New Roman" w:hAnsi="Times New Roman" w:cs="Times New Roman"/>
          <w:sz w:val="24"/>
          <w:szCs w:val="24"/>
        </w:rPr>
        <w:t xml:space="preserve">5% apmērā no sākumcenas, t.i., </w:t>
      </w:r>
      <w:r w:rsidR="006058C2" w:rsidRPr="00383D95">
        <w:rPr>
          <w:rFonts w:ascii="Times New Roman" w:hAnsi="Times New Roman" w:cs="Times New Roman"/>
          <w:sz w:val="24"/>
          <w:szCs w:val="24"/>
        </w:rPr>
        <w:t>4</w:t>
      </w:r>
      <w:r w:rsidR="00383D95" w:rsidRPr="00383D95">
        <w:rPr>
          <w:rFonts w:ascii="Times New Roman" w:hAnsi="Times New Roman" w:cs="Times New Roman"/>
          <w:sz w:val="24"/>
          <w:szCs w:val="24"/>
        </w:rPr>
        <w:t>4</w:t>
      </w:r>
      <w:r w:rsidRPr="00383D95">
        <w:rPr>
          <w:rFonts w:ascii="Times New Roman" w:eastAsia="Calibri" w:hAnsi="Times New Roman" w:cs="Times New Roman"/>
          <w:sz w:val="24"/>
          <w:szCs w:val="24"/>
          <w:lang w:eastAsia="en-US"/>
        </w:rPr>
        <w:t xml:space="preserve"> EUR</w:t>
      </w:r>
      <w:r w:rsidRPr="00383D95">
        <w:rPr>
          <w:rFonts w:ascii="Times New Roman" w:hAnsi="Times New Roman" w:cs="Times New Roman"/>
          <w:sz w:val="24"/>
          <w:szCs w:val="24"/>
        </w:rPr>
        <w:t xml:space="preserve"> (</w:t>
      </w:r>
      <w:r w:rsidR="00383D95" w:rsidRPr="00383D95">
        <w:rPr>
          <w:rFonts w:ascii="Times New Roman" w:hAnsi="Times New Roman" w:cs="Times New Roman"/>
          <w:sz w:val="24"/>
          <w:szCs w:val="24"/>
        </w:rPr>
        <w:t>četrdesmit četri</w:t>
      </w:r>
      <w:r w:rsidR="00DC383F" w:rsidRPr="00383D95">
        <w:rPr>
          <w:rFonts w:ascii="Times New Roman" w:hAnsi="Times New Roman" w:cs="Times New Roman"/>
          <w:sz w:val="24"/>
          <w:szCs w:val="24"/>
        </w:rPr>
        <w:t xml:space="preserve"> </w:t>
      </w:r>
      <w:r w:rsidRPr="00383D95">
        <w:rPr>
          <w:rFonts w:ascii="Times New Roman" w:hAnsi="Times New Roman" w:cs="Times New Roman"/>
          <w:i/>
          <w:sz w:val="24"/>
          <w:szCs w:val="24"/>
        </w:rPr>
        <w:t>euro</w:t>
      </w:r>
      <w:r w:rsidRPr="00383D95">
        <w:rPr>
          <w:rFonts w:ascii="Times New Roman" w:hAnsi="Times New Roman" w:cs="Times New Roman"/>
          <w:sz w:val="24"/>
          <w:szCs w:val="24"/>
        </w:rPr>
        <w:t>)</w:t>
      </w:r>
      <w:r w:rsidRPr="00383D95">
        <w:rPr>
          <w:rFonts w:ascii="Times New Roman" w:hAnsi="Times New Roman" w:cs="Times New Roman"/>
          <w:color w:val="000000"/>
          <w:sz w:val="24"/>
          <w:szCs w:val="24"/>
          <w:lang w:eastAsia="en-US"/>
        </w:rPr>
        <w:t>.</w:t>
      </w:r>
    </w:p>
    <w:p w14:paraId="0A20FE44" w14:textId="4D5DBAC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6058C2">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E44E205"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0261D6">
        <w:rPr>
          <w:rFonts w:ascii="Times New Roman" w:hAnsi="Times New Roman" w:cs="Times New Roman"/>
          <w:b/>
          <w:bCs/>
          <w:color w:val="000000"/>
          <w:sz w:val="24"/>
          <w:szCs w:val="24"/>
        </w:rPr>
        <w:t>saraks</w:t>
      </w:r>
      <w:r w:rsidRPr="008703D2">
        <w:rPr>
          <w:rFonts w:ascii="Times New Roman" w:hAnsi="Times New Roman" w:cs="Times New Roman"/>
          <w:b/>
          <w:bCs/>
          <w:color w:val="000000"/>
          <w:sz w:val="24"/>
          <w:szCs w:val="24"/>
        </w:rPr>
        <w:t>tā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E91EB09"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0261D6">
        <w:rPr>
          <w:rFonts w:ascii="Times New Roman" w:hAnsi="Times New Roman" w:cs="Times New Roman"/>
          <w:bCs/>
          <w:color w:val="000000"/>
          <w:sz w:val="24"/>
          <w:szCs w:val="24"/>
        </w:rPr>
        <w:t>teikta</w:t>
      </w:r>
      <w:r w:rsidRPr="00A765C7">
        <w:rPr>
          <w:rFonts w:ascii="Times New Roman" w:hAnsi="Times New Roman" w:cs="Times New Roman"/>
          <w:bCs/>
          <w:color w:val="000000"/>
          <w:sz w:val="24"/>
          <w:szCs w:val="24"/>
        </w:rPr>
        <w:t xml:space="preserve">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0261D6">
        <w:rPr>
          <w:rFonts w:ascii="Times New Roman" w:hAnsi="Times New Roman" w:cs="Times New Roman"/>
          <w:bCs/>
          <w:color w:val="000000"/>
          <w:sz w:val="24"/>
          <w:szCs w:val="24"/>
        </w:rPr>
        <w:t>pieteikums</w:t>
      </w:r>
      <w:r w:rsidR="00DB153C" w:rsidRPr="00DB153C">
        <w:rPr>
          <w:rFonts w:ascii="Times New Roman" w:hAnsi="Times New Roman" w:cs="Times New Roman"/>
          <w:bCs/>
          <w:color w:val="000000"/>
          <w:sz w:val="24"/>
          <w:szCs w:val="24"/>
        </w:rPr>
        <w:t xml:space="preserve">,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793AF6" w:rsidRPr="00793AF6">
        <w:rPr>
          <w:rFonts w:ascii="Times New Roman" w:hAnsi="Times New Roman" w:cs="Times New Roman"/>
          <w:b/>
          <w:bCs/>
          <w:color w:val="000000"/>
          <w:sz w:val="24"/>
          <w:szCs w:val="24"/>
        </w:rPr>
        <w:t>2025.gada 11.martam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1FE4BA2"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0261D6">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9835477" w14:textId="77777777" w:rsidR="000261D6" w:rsidRPr="00A503CC" w:rsidRDefault="000261D6" w:rsidP="000261D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99B801E" w:rsidR="007933CC" w:rsidRDefault="007933CC" w:rsidP="000261D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00793AF6" w:rsidRPr="00793AF6">
        <w:rPr>
          <w:rFonts w:ascii="Times New Roman" w:hAnsi="Times New Roman" w:cs="Times New Roman"/>
          <w:b/>
          <w:sz w:val="24"/>
          <w:szCs w:val="24"/>
        </w:rPr>
        <w:t>2025.gada 13.martā plkst.</w:t>
      </w:r>
      <w:r w:rsidR="00793AF6">
        <w:rPr>
          <w:rFonts w:ascii="Times New Roman" w:hAnsi="Times New Roman" w:cs="Times New Roman"/>
          <w:b/>
          <w:sz w:val="24"/>
          <w:szCs w:val="24"/>
        </w:rPr>
        <w:t>12.</w:t>
      </w:r>
      <w:r w:rsidR="004C5F48">
        <w:rPr>
          <w:rFonts w:ascii="Times New Roman" w:hAnsi="Times New Roman" w:cs="Times New Roman"/>
          <w:b/>
          <w:sz w:val="24"/>
          <w:szCs w:val="24"/>
        </w:rPr>
        <w:t>35</w:t>
      </w:r>
      <w:r w:rsidR="00793AF6" w:rsidRPr="00793AF6">
        <w:rPr>
          <w:rFonts w:ascii="Times New Roman" w:hAnsi="Times New Roman" w:cs="Times New Roman"/>
          <w:b/>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465E4F4E" w14:textId="77777777" w:rsidR="000261D6" w:rsidRPr="00566B35" w:rsidRDefault="000261D6" w:rsidP="000261D6">
      <w:pPr>
        <w:numPr>
          <w:ilvl w:val="1"/>
          <w:numId w:val="2"/>
        </w:numPr>
        <w:tabs>
          <w:tab w:val="clear" w:pos="454"/>
          <w:tab w:val="left" w:pos="426"/>
        </w:tabs>
        <w:autoSpaceDE w:val="0"/>
        <w:autoSpaceDN w:val="0"/>
        <w:adjustRightInd w:val="0"/>
        <w:spacing w:line="360" w:lineRule="auto"/>
        <w:ind w:left="426" w:hanging="426"/>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0261D6">
      <w:pPr>
        <w:numPr>
          <w:ilvl w:val="1"/>
          <w:numId w:val="2"/>
        </w:numPr>
        <w:tabs>
          <w:tab w:val="clear" w:pos="454"/>
          <w:tab w:val="left" w:pos="426"/>
        </w:tabs>
        <w:autoSpaceDE w:val="0"/>
        <w:autoSpaceDN w:val="0"/>
        <w:adjustRightInd w:val="0"/>
        <w:spacing w:line="360" w:lineRule="auto"/>
        <w:ind w:left="426" w:hanging="426"/>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4BAF5732"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F316074"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w:t>
      </w:r>
      <w:r w:rsidR="006058C2">
        <w:rPr>
          <w:rFonts w:ascii="Times New Roman" w:hAnsi="Times New Roman" w:cs="Times New Roman"/>
          <w:color w:val="000000"/>
          <w:sz w:val="24"/>
          <w:szCs w:val="24"/>
        </w:rPr>
        <w:t xml:space="preserve"> 3</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389839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60953FC" w14:textId="77777777" w:rsidR="000261D6" w:rsidRDefault="000261D6" w:rsidP="000261D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6EE7B2BD" w14:textId="77777777" w:rsidR="000261D6" w:rsidRPr="003B6916" w:rsidRDefault="000261D6" w:rsidP="000261D6">
      <w:pPr>
        <w:ind w:left="426"/>
        <w:rPr>
          <w:rFonts w:ascii="Times New Roman" w:hAnsi="Times New Roman" w:cs="Times New Roman"/>
          <w:b/>
        </w:rPr>
      </w:pPr>
    </w:p>
    <w:p w14:paraId="49C0EA0E" w14:textId="77777777" w:rsidR="000261D6" w:rsidRDefault="000261D6" w:rsidP="000261D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6D9FC19D" w14:textId="08DFFC6C" w:rsidR="007933CC" w:rsidRPr="000261D6" w:rsidRDefault="007933CC" w:rsidP="000261D6">
      <w:pPr>
        <w:pStyle w:val="Sarakstarindkopa"/>
        <w:numPr>
          <w:ilvl w:val="0"/>
          <w:numId w:val="2"/>
        </w:numPr>
        <w:tabs>
          <w:tab w:val="clear" w:pos="1777"/>
          <w:tab w:val="num" w:pos="284"/>
        </w:tabs>
        <w:spacing w:line="360" w:lineRule="auto"/>
        <w:ind w:left="284" w:hanging="284"/>
        <w:jc w:val="center"/>
        <w:rPr>
          <w:rFonts w:ascii="Times New Roman" w:hAnsi="Times New Roman" w:cs="Times New Roman"/>
          <w:b/>
          <w:bCs/>
          <w:sz w:val="24"/>
          <w:szCs w:val="24"/>
          <w:lang w:eastAsia="en-US"/>
        </w:rPr>
      </w:pPr>
      <w:r w:rsidRPr="000261D6">
        <w:rPr>
          <w:rFonts w:ascii="Times New Roman" w:hAnsi="Times New Roman" w:cs="Times New Roman"/>
          <w:b/>
          <w:bCs/>
          <w:sz w:val="24"/>
          <w:szCs w:val="24"/>
          <w:lang w:eastAsia="en-US"/>
        </w:rPr>
        <w:t>Citi noteikumi</w:t>
      </w:r>
    </w:p>
    <w:p w14:paraId="6AC161CB" w14:textId="77777777" w:rsidR="000261D6" w:rsidRDefault="007933CC" w:rsidP="000261D6">
      <w:pPr>
        <w:pStyle w:val="Sarakstarindkopa"/>
        <w:numPr>
          <w:ilvl w:val="1"/>
          <w:numId w:val="2"/>
        </w:numPr>
        <w:spacing w:line="360" w:lineRule="auto"/>
        <w:jc w:val="both"/>
        <w:rPr>
          <w:rFonts w:ascii="Times New Roman" w:hAnsi="Times New Roman" w:cs="Times New Roman"/>
          <w:sz w:val="24"/>
          <w:szCs w:val="24"/>
          <w:lang w:eastAsia="en-US"/>
        </w:rPr>
      </w:pPr>
      <w:r w:rsidRPr="000261D6">
        <w:rPr>
          <w:rFonts w:ascii="Times New Roman" w:hAnsi="Times New Roman" w:cs="Times New Roman"/>
          <w:sz w:val="24"/>
          <w:szCs w:val="24"/>
        </w:rPr>
        <w:t>Starp izsoles dalībniekiem aizliegta vienošanās, kas varētu ietekmēt izsoles rezultātus un gaitu.</w:t>
      </w:r>
    </w:p>
    <w:p w14:paraId="7D3E2DC7" w14:textId="77777777" w:rsidR="000261D6" w:rsidRDefault="007933CC" w:rsidP="000261D6">
      <w:pPr>
        <w:pStyle w:val="Sarakstarindkopa"/>
        <w:numPr>
          <w:ilvl w:val="1"/>
          <w:numId w:val="2"/>
        </w:numPr>
        <w:spacing w:line="360" w:lineRule="auto"/>
        <w:jc w:val="both"/>
        <w:rPr>
          <w:rFonts w:ascii="Times New Roman" w:hAnsi="Times New Roman" w:cs="Times New Roman"/>
          <w:sz w:val="24"/>
          <w:szCs w:val="24"/>
          <w:lang w:eastAsia="en-US"/>
        </w:rPr>
      </w:pPr>
      <w:r w:rsidRPr="000261D6">
        <w:rPr>
          <w:rFonts w:ascii="Times New Roman" w:hAnsi="Times New Roman" w:cs="Times New Roman"/>
          <w:sz w:val="24"/>
          <w:szCs w:val="24"/>
        </w:rPr>
        <w:t>Izsoles pretendenti piekrīt, ka Izsoles komisija veic personas datu apstrādi, pārbaudot sniegto ziņu patiesumu.</w:t>
      </w:r>
    </w:p>
    <w:p w14:paraId="34D4833C" w14:textId="556F27BF" w:rsidR="007933CC" w:rsidRPr="000261D6" w:rsidRDefault="007933CC" w:rsidP="000261D6">
      <w:pPr>
        <w:pStyle w:val="Sarakstarindkopa"/>
        <w:numPr>
          <w:ilvl w:val="1"/>
          <w:numId w:val="2"/>
        </w:numPr>
        <w:spacing w:line="360" w:lineRule="auto"/>
        <w:jc w:val="both"/>
        <w:rPr>
          <w:rFonts w:ascii="Times New Roman" w:hAnsi="Times New Roman" w:cs="Times New Roman"/>
          <w:sz w:val="24"/>
          <w:szCs w:val="24"/>
          <w:lang w:eastAsia="en-US"/>
        </w:rPr>
      </w:pPr>
      <w:r w:rsidRPr="000261D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8565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53583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7801523">
    <w:abstractNumId w:val="3"/>
  </w:num>
  <w:num w:numId="3" w16cid:durableId="589778068">
    <w:abstractNumId w:val="0"/>
  </w:num>
  <w:num w:numId="4" w16cid:durableId="511840122">
    <w:abstractNumId w:val="4"/>
  </w:num>
  <w:num w:numId="5" w16cid:durableId="1195342990">
    <w:abstractNumId w:val="5"/>
  </w:num>
  <w:num w:numId="6" w16cid:durableId="148719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1D6"/>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279C"/>
    <w:rsid w:val="00167C35"/>
    <w:rsid w:val="00176A8F"/>
    <w:rsid w:val="0018513C"/>
    <w:rsid w:val="00192661"/>
    <w:rsid w:val="001966A5"/>
    <w:rsid w:val="001B09A2"/>
    <w:rsid w:val="001B1F1B"/>
    <w:rsid w:val="001B1F9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2E6146"/>
    <w:rsid w:val="003070C1"/>
    <w:rsid w:val="003144F5"/>
    <w:rsid w:val="003213C8"/>
    <w:rsid w:val="003237D6"/>
    <w:rsid w:val="00333EBB"/>
    <w:rsid w:val="003361C0"/>
    <w:rsid w:val="00342E24"/>
    <w:rsid w:val="00356DC2"/>
    <w:rsid w:val="003666A9"/>
    <w:rsid w:val="00383091"/>
    <w:rsid w:val="00383D95"/>
    <w:rsid w:val="003902EC"/>
    <w:rsid w:val="00392727"/>
    <w:rsid w:val="00393BAD"/>
    <w:rsid w:val="00394831"/>
    <w:rsid w:val="003967BC"/>
    <w:rsid w:val="003A107C"/>
    <w:rsid w:val="003A2919"/>
    <w:rsid w:val="003A67CD"/>
    <w:rsid w:val="003B6E5F"/>
    <w:rsid w:val="003C37E8"/>
    <w:rsid w:val="003C40C9"/>
    <w:rsid w:val="003C6EA9"/>
    <w:rsid w:val="003E3443"/>
    <w:rsid w:val="00411680"/>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C5F48"/>
    <w:rsid w:val="004D3BF3"/>
    <w:rsid w:val="004D5AA0"/>
    <w:rsid w:val="004D5EE6"/>
    <w:rsid w:val="004F2957"/>
    <w:rsid w:val="005052EA"/>
    <w:rsid w:val="0051074A"/>
    <w:rsid w:val="00522B16"/>
    <w:rsid w:val="00522F64"/>
    <w:rsid w:val="005233AB"/>
    <w:rsid w:val="00524A75"/>
    <w:rsid w:val="00541C3D"/>
    <w:rsid w:val="00556349"/>
    <w:rsid w:val="00574E78"/>
    <w:rsid w:val="0059064A"/>
    <w:rsid w:val="005942EB"/>
    <w:rsid w:val="005A3B8B"/>
    <w:rsid w:val="005B3F96"/>
    <w:rsid w:val="005B6C5D"/>
    <w:rsid w:val="005F1301"/>
    <w:rsid w:val="00604EED"/>
    <w:rsid w:val="006058C2"/>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06F59"/>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3AF6"/>
    <w:rsid w:val="007972E7"/>
    <w:rsid w:val="007A7E4D"/>
    <w:rsid w:val="007B3858"/>
    <w:rsid w:val="007B38A6"/>
    <w:rsid w:val="007D186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264D"/>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96993"/>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5654"/>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1FA9"/>
    <w:rsid w:val="00C64DA7"/>
    <w:rsid w:val="00C660CA"/>
    <w:rsid w:val="00C76DB5"/>
    <w:rsid w:val="00C77183"/>
    <w:rsid w:val="00C82699"/>
    <w:rsid w:val="00C920A6"/>
    <w:rsid w:val="00C950B3"/>
    <w:rsid w:val="00C9531C"/>
    <w:rsid w:val="00C979D5"/>
    <w:rsid w:val="00CB398E"/>
    <w:rsid w:val="00CB39DD"/>
    <w:rsid w:val="00CB7E35"/>
    <w:rsid w:val="00CC39C1"/>
    <w:rsid w:val="00CD24D1"/>
    <w:rsid w:val="00CD5048"/>
    <w:rsid w:val="00CE1CF9"/>
    <w:rsid w:val="00CE57D6"/>
    <w:rsid w:val="00D0585D"/>
    <w:rsid w:val="00D10D10"/>
    <w:rsid w:val="00D1355C"/>
    <w:rsid w:val="00D1558B"/>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188F"/>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C7DA4-43BF-40E9-A55A-ED4316CA5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12573</Words>
  <Characters>7167</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2023-01-30T09:03:00Z</cp:lastPrinted>
  <dcterms:created xsi:type="dcterms:W3CDTF">2025-01-23T14:45:00Z</dcterms:created>
  <dcterms:modified xsi:type="dcterms:W3CDTF">2025-01-23T14:45:00Z</dcterms:modified>
</cp:coreProperties>
</file>