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4D807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3F3C">
              <w:rPr>
                <w:rFonts w:ascii="Times New Roman" w:hAnsi="Times New Roman" w:cs="Times New Roman"/>
                <w:b/>
                <w:bCs/>
                <w:sz w:val="24"/>
                <w:szCs w:val="24"/>
              </w:rPr>
              <w:t>30.janvārī</w:t>
            </w:r>
            <w:r w:rsidR="004A7E6A">
              <w:rPr>
                <w:rFonts w:ascii="Times New Roman" w:hAnsi="Times New Roman" w:cs="Times New Roman"/>
                <w:b/>
                <w:bCs/>
                <w:sz w:val="24"/>
                <w:szCs w:val="24"/>
              </w:rPr>
              <w:t xml:space="preserve"> </w:t>
            </w:r>
          </w:p>
        </w:tc>
        <w:tc>
          <w:tcPr>
            <w:tcW w:w="4678" w:type="dxa"/>
          </w:tcPr>
          <w:p w14:paraId="32845103" w14:textId="1653886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FCFE88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7B1F188" w:rsidR="006A76DE" w:rsidRDefault="00326B60" w:rsidP="006A76DE">
      <w:pPr>
        <w:pStyle w:val="Default"/>
        <w:jc w:val="center"/>
        <w:rPr>
          <w:b/>
          <w:szCs w:val="24"/>
        </w:rPr>
      </w:pPr>
      <w:r w:rsidRPr="00326B60">
        <w:rPr>
          <w:b/>
          <w:szCs w:val="24"/>
        </w:rPr>
        <w:t xml:space="preserve">Par </w:t>
      </w:r>
      <w:r w:rsidR="00E62D2D" w:rsidRPr="00100319">
        <w:rPr>
          <w:b/>
        </w:rPr>
        <w:t>nekustamā īpašuma</w:t>
      </w:r>
      <w:r w:rsidR="00E62D2D">
        <w:rPr>
          <w:b/>
        </w:rPr>
        <w:t xml:space="preserve"> “Pilnības”, Stradu pagastā, Gulbenes novadā,</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57A23FD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43F3C" w:rsidRPr="00A43F3C">
        <w:t xml:space="preserve">2024.gada 28.novembrī </w:t>
      </w:r>
      <w:r w:rsidR="008D0350">
        <w:t xml:space="preserve">pieņēma lēmumu Nr. </w:t>
      </w:r>
      <w:r w:rsidR="00E62D2D" w:rsidRPr="00E62D2D">
        <w:t xml:space="preserve">GND/2024/722 </w:t>
      </w:r>
      <w:r w:rsidR="008D0350">
        <w:t>“</w:t>
      </w:r>
      <w:r w:rsidR="00A43F3C" w:rsidRPr="00A43F3C">
        <w:t xml:space="preserve">Par </w:t>
      </w:r>
      <w:r w:rsidR="00E62D2D" w:rsidRPr="00E62D2D">
        <w:t>nekustamā īpašuma “Pilnības”, Stradu pagastā, Gulbenes novadā</w:t>
      </w:r>
      <w:r w:rsidR="00E62D2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E62D2D" w:rsidRPr="00E62D2D">
        <w:t>21; 36</w:t>
      </w:r>
      <w:r w:rsidR="008D0350">
        <w:t>.p</w:t>
      </w:r>
      <w:r w:rsidR="002B3B27" w:rsidRPr="003033C1">
        <w:t>.</w:t>
      </w:r>
      <w:r w:rsidR="00FB4505" w:rsidRPr="003033C1">
        <w:t>).</w:t>
      </w:r>
    </w:p>
    <w:p w14:paraId="7D953EB1" w14:textId="38B48223" w:rsidR="00FB4505" w:rsidRPr="009940FA" w:rsidRDefault="00FB4505" w:rsidP="0096406D">
      <w:pPr>
        <w:pStyle w:val="Parasts1"/>
        <w:spacing w:after="0" w:line="360" w:lineRule="auto"/>
        <w:ind w:firstLine="567"/>
        <w:jc w:val="both"/>
      </w:pPr>
      <w:r>
        <w:t>202</w:t>
      </w:r>
      <w:r w:rsidR="00A43F3C">
        <w:t>5</w:t>
      </w:r>
      <w:r>
        <w:t xml:space="preserve">.gada </w:t>
      </w:r>
      <w:r w:rsidR="00A43F3C">
        <w:t>16.janvārī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E62D2D" w:rsidRPr="007733B9">
        <w:rPr>
          <w:rFonts w:cs="Times New Roman"/>
        </w:rPr>
        <w:t>“</w:t>
      </w:r>
      <w:r w:rsidR="00E62D2D">
        <w:rPr>
          <w:rFonts w:cs="Times New Roman"/>
        </w:rPr>
        <w:t>Pilnības</w:t>
      </w:r>
      <w:r w:rsidR="00E62D2D" w:rsidRPr="007733B9">
        <w:rPr>
          <w:rFonts w:cs="Times New Roman"/>
        </w:rPr>
        <w:t xml:space="preserve">”, </w:t>
      </w:r>
      <w:r w:rsidR="00E62D2D">
        <w:rPr>
          <w:rFonts w:cs="Times New Roman"/>
        </w:rPr>
        <w:t>Stradu</w:t>
      </w:r>
      <w:r w:rsidR="00E62D2D" w:rsidRPr="007733B9">
        <w:rPr>
          <w:rFonts w:cs="Times New Roman"/>
        </w:rPr>
        <w:t xml:space="preserve"> pagast</w:t>
      </w:r>
      <w:r w:rsidR="00E62D2D">
        <w:rPr>
          <w:rFonts w:cs="Times New Roman"/>
        </w:rPr>
        <w:t>ā</w:t>
      </w:r>
      <w:r w:rsidR="00E62D2D" w:rsidRPr="007733B9">
        <w:rPr>
          <w:rFonts w:cs="Times New Roman"/>
        </w:rPr>
        <w:t>, Gulbenes novad</w:t>
      </w:r>
      <w:r w:rsidR="00E62D2D">
        <w:rPr>
          <w:rFonts w:cs="Times New Roman"/>
        </w:rPr>
        <w:t>ā</w:t>
      </w:r>
      <w:r w:rsidR="00E62D2D" w:rsidRPr="007733B9">
        <w:rPr>
          <w:rFonts w:cs="Times New Roman"/>
        </w:rPr>
        <w:t>,</w:t>
      </w:r>
      <w:r w:rsidR="00E62D2D">
        <w:rPr>
          <w:rFonts w:cs="Times New Roman"/>
        </w:rPr>
        <w:t xml:space="preserve"> ar</w:t>
      </w:r>
      <w:r w:rsidR="00E62D2D" w:rsidRPr="007733B9">
        <w:rPr>
          <w:rFonts w:cs="Times New Roman"/>
        </w:rPr>
        <w:t xml:space="preserve"> kadastra numur</w:t>
      </w:r>
      <w:r w:rsidR="00E62D2D">
        <w:rPr>
          <w:rFonts w:cs="Times New Roman"/>
        </w:rPr>
        <w:t>u</w:t>
      </w:r>
      <w:r w:rsidR="00E62D2D" w:rsidRPr="007733B9">
        <w:rPr>
          <w:rFonts w:cs="Times New Roman"/>
        </w:rPr>
        <w:t xml:space="preserve"> </w:t>
      </w:r>
      <w:r w:rsidR="00E62D2D" w:rsidRPr="00A53637">
        <w:rPr>
          <w:rFonts w:cs="Times New Roman"/>
          <w:bCs/>
        </w:rPr>
        <w:t>5090 00</w:t>
      </w:r>
      <w:r w:rsidR="00E62D2D">
        <w:rPr>
          <w:rFonts w:cs="Times New Roman"/>
          <w:bCs/>
        </w:rPr>
        <w:t>4</w:t>
      </w:r>
      <w:r w:rsidR="00E62D2D" w:rsidRPr="00A53637">
        <w:rPr>
          <w:rFonts w:cs="Times New Roman"/>
          <w:bCs/>
        </w:rPr>
        <w:t xml:space="preserve"> </w:t>
      </w:r>
      <w:r w:rsidR="00E62D2D">
        <w:rPr>
          <w:rFonts w:cs="Times New Roman"/>
          <w:bCs/>
        </w:rPr>
        <w:t>0048</w:t>
      </w:r>
      <w:r w:rsidR="00E62D2D">
        <w:rPr>
          <w:rFonts w:cs="Times New Roman"/>
        </w:rPr>
        <w:t xml:space="preserve">, kas sastāv no zemes vienības ar kadastra apzīmējumu </w:t>
      </w:r>
      <w:r w:rsidR="00E62D2D" w:rsidRPr="00A53637">
        <w:rPr>
          <w:rFonts w:cs="Times New Roman"/>
          <w:bCs/>
        </w:rPr>
        <w:t>509000</w:t>
      </w:r>
      <w:r w:rsidR="00E62D2D">
        <w:rPr>
          <w:rFonts w:cs="Times New Roman"/>
          <w:bCs/>
        </w:rPr>
        <w:t>4</w:t>
      </w:r>
      <w:r w:rsidR="00E62D2D" w:rsidRPr="00A53637">
        <w:rPr>
          <w:rFonts w:cs="Times New Roman"/>
          <w:bCs/>
        </w:rPr>
        <w:t>0</w:t>
      </w:r>
      <w:r w:rsidR="00E62D2D">
        <w:rPr>
          <w:rFonts w:cs="Times New Roman"/>
          <w:bCs/>
        </w:rPr>
        <w:t>048</w:t>
      </w:r>
      <w:r w:rsidR="00E62D2D">
        <w:rPr>
          <w:rFonts w:cs="Times New Roman"/>
        </w:rPr>
        <w:t xml:space="preserve"> ar platību 2,07 h</w:t>
      </w:r>
      <w:r w:rsidR="00E62D2D" w:rsidRPr="007733B9">
        <w:t>a</w:t>
      </w:r>
      <w:r w:rsidR="00A43F3C" w:rsidRPr="00A43F3C">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E62D2D">
        <w:t>pieci</w:t>
      </w:r>
      <w:r w:rsidR="006F77BB">
        <w:t xml:space="preserve"> </w:t>
      </w:r>
      <w:r w:rsidR="00C024D0" w:rsidRPr="007C559E">
        <w:t>pretenden</w:t>
      </w:r>
      <w:r w:rsidR="008F2A59" w:rsidRPr="007C559E">
        <w:t>t</w:t>
      </w:r>
      <w:r w:rsidR="00A43F3C">
        <w:t>i</w:t>
      </w:r>
      <w:r w:rsidRPr="007C559E">
        <w:t>.</w:t>
      </w:r>
      <w:r w:rsidR="00E1191E">
        <w:t xml:space="preserve"> </w:t>
      </w:r>
      <w:r w:rsidR="00900A01">
        <w:t>….</w:t>
      </w:r>
      <w:r w:rsidR="008D0350" w:rsidRPr="00A43F3C">
        <w:t>, par nosolīto</w:t>
      </w:r>
      <w:r w:rsidR="008D0350">
        <w:t xml:space="preserve"> cenu </w:t>
      </w:r>
      <w:r w:rsidR="00E62D2D" w:rsidRPr="00E62D2D">
        <w:t xml:space="preserve">10150 EUR (desmit tūkstoši viens simts piecdesmit </w:t>
      </w:r>
      <w:r w:rsidR="008D0350" w:rsidRPr="008D0350">
        <w:rPr>
          <w:i/>
          <w:iCs/>
          <w:color w:val="000000"/>
        </w:rPr>
        <w:t>euro</w:t>
      </w:r>
      <w:r w:rsidR="00D03C76" w:rsidRPr="00D03C76">
        <w:rPr>
          <w:color w:val="000000"/>
        </w:rPr>
        <w:t>)</w:t>
      </w:r>
      <w:r w:rsidR="007C559E" w:rsidRPr="00D75CCF">
        <w:t xml:space="preserve"> </w:t>
      </w:r>
      <w:r w:rsidRPr="005D02ED">
        <w:t>ir ieguv</w:t>
      </w:r>
      <w:r w:rsidR="00A1538A">
        <w:t>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AAED244" w:rsidR="00FB4505" w:rsidRDefault="00FB4505" w:rsidP="008D0350">
      <w:pPr>
        <w:pStyle w:val="Parasts1"/>
        <w:spacing w:after="0" w:line="360" w:lineRule="auto"/>
        <w:ind w:firstLine="567"/>
        <w:jc w:val="both"/>
      </w:pPr>
      <w:r w:rsidRPr="00FE77AC">
        <w:t>Pirkuma maksa 202</w:t>
      </w:r>
      <w:r w:rsidR="00A43F3C" w:rsidRPr="00FE77AC">
        <w:t>5</w:t>
      </w:r>
      <w:r w:rsidRPr="00FE77AC">
        <w:t>.gada</w:t>
      </w:r>
      <w:r w:rsidR="00A02EE4" w:rsidRPr="00FE77AC">
        <w:t xml:space="preserve"> </w:t>
      </w:r>
      <w:r w:rsidR="00FE77AC" w:rsidRPr="00FE77AC">
        <w:t>24</w:t>
      </w:r>
      <w:r w:rsidR="00A43F3C" w:rsidRPr="00FE77AC">
        <w:t>.janvārī</w:t>
      </w:r>
      <w:r w:rsidR="00A965B1" w:rsidRPr="00FE77AC">
        <w:t xml:space="preserve"> </w:t>
      </w:r>
      <w:r w:rsidRPr="00FE77AC">
        <w:rPr>
          <w:shd w:val="clear" w:color="auto" w:fill="FFFFFF"/>
        </w:rPr>
        <w:t>i</w:t>
      </w:r>
      <w:r w:rsidRPr="00FE77AC">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2DF06B60"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u</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A43F3C">
        <w:rPr>
          <w:rFonts w:ascii="Times New Roman" w:hAnsi="Times New Roman" w:cs="Times New Roman"/>
          <w:sz w:val="24"/>
          <w:szCs w:val="24"/>
        </w:rPr>
        <w:t>16.janvāra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E62D2D" w:rsidRPr="00E62D2D">
        <w:rPr>
          <w:rFonts w:ascii="Times New Roman" w:hAnsi="Times New Roman" w:cs="Times New Roman"/>
          <w:sz w:val="24"/>
          <w:szCs w:val="24"/>
        </w:rPr>
        <w:t>“Pilnības”, Stradu pagastā, Gulbenes novadā</w:t>
      </w:r>
      <w:r w:rsidR="00E62D2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E62D2D">
        <w:rPr>
          <w:rFonts w:ascii="Times New Roman" w:hAnsi="Times New Roman" w:cs="Times New Roman"/>
          <w:sz w:val="24"/>
          <w:szCs w:val="24"/>
        </w:rPr>
        <w:t>2</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61F2B70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bookmarkStart w:id="0" w:name="_Hlk188358629"/>
      <w:r w:rsidR="00E62D2D" w:rsidRPr="007733B9">
        <w:rPr>
          <w:rFonts w:cs="Times New Roman"/>
        </w:rPr>
        <w:t>“</w:t>
      </w:r>
      <w:r w:rsidR="00E62D2D">
        <w:rPr>
          <w:rFonts w:cs="Times New Roman"/>
        </w:rPr>
        <w:t>Pilnības</w:t>
      </w:r>
      <w:r w:rsidR="00E62D2D" w:rsidRPr="007733B9">
        <w:rPr>
          <w:rFonts w:cs="Times New Roman"/>
        </w:rPr>
        <w:t xml:space="preserve">”, </w:t>
      </w:r>
      <w:r w:rsidR="00E62D2D">
        <w:rPr>
          <w:rFonts w:cs="Times New Roman"/>
        </w:rPr>
        <w:t>Stradu</w:t>
      </w:r>
      <w:r w:rsidR="00E62D2D" w:rsidRPr="007733B9">
        <w:rPr>
          <w:rFonts w:cs="Times New Roman"/>
        </w:rPr>
        <w:t xml:space="preserve"> pagast</w:t>
      </w:r>
      <w:r w:rsidR="00E62D2D">
        <w:rPr>
          <w:rFonts w:cs="Times New Roman"/>
        </w:rPr>
        <w:t>ā</w:t>
      </w:r>
      <w:r w:rsidR="00E62D2D" w:rsidRPr="007733B9">
        <w:rPr>
          <w:rFonts w:cs="Times New Roman"/>
        </w:rPr>
        <w:t>, Gulbenes novad</w:t>
      </w:r>
      <w:r w:rsidR="00E62D2D">
        <w:rPr>
          <w:rFonts w:cs="Times New Roman"/>
        </w:rPr>
        <w:t>ā</w:t>
      </w:r>
      <w:r w:rsidR="00E62D2D" w:rsidRPr="007733B9">
        <w:rPr>
          <w:rFonts w:cs="Times New Roman"/>
        </w:rPr>
        <w:t>,</w:t>
      </w:r>
      <w:r w:rsidR="00E62D2D">
        <w:rPr>
          <w:rFonts w:cs="Times New Roman"/>
        </w:rPr>
        <w:t xml:space="preserve"> ar</w:t>
      </w:r>
      <w:r w:rsidR="00E62D2D" w:rsidRPr="007733B9">
        <w:rPr>
          <w:rFonts w:cs="Times New Roman"/>
        </w:rPr>
        <w:t xml:space="preserve"> kadastra numur</w:t>
      </w:r>
      <w:r w:rsidR="00E62D2D">
        <w:rPr>
          <w:rFonts w:cs="Times New Roman"/>
        </w:rPr>
        <w:t>u</w:t>
      </w:r>
      <w:r w:rsidR="00E62D2D" w:rsidRPr="007733B9">
        <w:rPr>
          <w:rFonts w:cs="Times New Roman"/>
        </w:rPr>
        <w:t xml:space="preserve"> </w:t>
      </w:r>
      <w:r w:rsidR="00E62D2D" w:rsidRPr="00A53637">
        <w:rPr>
          <w:rFonts w:cs="Times New Roman"/>
          <w:bCs/>
        </w:rPr>
        <w:t>5090 00</w:t>
      </w:r>
      <w:r w:rsidR="00E62D2D">
        <w:rPr>
          <w:rFonts w:cs="Times New Roman"/>
          <w:bCs/>
        </w:rPr>
        <w:t>4</w:t>
      </w:r>
      <w:r w:rsidR="00E62D2D" w:rsidRPr="00A53637">
        <w:rPr>
          <w:rFonts w:cs="Times New Roman"/>
          <w:bCs/>
        </w:rPr>
        <w:t xml:space="preserve"> </w:t>
      </w:r>
      <w:r w:rsidR="00E62D2D">
        <w:rPr>
          <w:rFonts w:cs="Times New Roman"/>
          <w:bCs/>
        </w:rPr>
        <w:t>0048</w:t>
      </w:r>
      <w:bookmarkEnd w:id="0"/>
      <w:r w:rsidR="00E62D2D">
        <w:rPr>
          <w:rFonts w:cs="Times New Roman"/>
        </w:rPr>
        <w:t xml:space="preserve">, kas sastāv no zemes vienības ar kadastra apzīmējumu </w:t>
      </w:r>
      <w:r w:rsidR="00E62D2D" w:rsidRPr="00A53637">
        <w:rPr>
          <w:rFonts w:cs="Times New Roman"/>
          <w:bCs/>
        </w:rPr>
        <w:t>509000</w:t>
      </w:r>
      <w:r w:rsidR="00E62D2D">
        <w:rPr>
          <w:rFonts w:cs="Times New Roman"/>
          <w:bCs/>
        </w:rPr>
        <w:t>4</w:t>
      </w:r>
      <w:r w:rsidR="00E62D2D" w:rsidRPr="00A53637">
        <w:rPr>
          <w:rFonts w:cs="Times New Roman"/>
          <w:bCs/>
        </w:rPr>
        <w:t>0</w:t>
      </w:r>
      <w:r w:rsidR="00E62D2D">
        <w:rPr>
          <w:rFonts w:cs="Times New Roman"/>
          <w:bCs/>
        </w:rPr>
        <w:t>048</w:t>
      </w:r>
      <w:r w:rsidR="00E62D2D">
        <w:rPr>
          <w:rFonts w:cs="Times New Roman"/>
        </w:rPr>
        <w:t xml:space="preserve"> ar platību 2,07 h</w:t>
      </w:r>
      <w:r w:rsidR="00E62D2D" w:rsidRPr="007733B9">
        <w:t>a</w:t>
      </w:r>
      <w:r>
        <w:t>, 202</w:t>
      </w:r>
      <w:r w:rsidR="0007761F">
        <w:t>5</w:t>
      </w:r>
      <w:r w:rsidRPr="009940FA">
        <w:t xml:space="preserve">.gada </w:t>
      </w:r>
      <w:r w:rsidR="0007761F">
        <w:t>16.janvārī</w:t>
      </w:r>
      <w:r w:rsidR="00F63791">
        <w:t xml:space="preserve"> </w:t>
      </w:r>
      <w:r w:rsidRPr="009940FA">
        <w:t>notikušās izsoles rezultātus.</w:t>
      </w:r>
    </w:p>
    <w:p w14:paraId="413163D0" w14:textId="23E8F431"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00A01">
        <w:t>….</w:t>
      </w:r>
      <w:r w:rsidR="00882860" w:rsidRPr="00882860">
        <w:t xml:space="preserve">, par nosolīto cenu </w:t>
      </w:r>
      <w:r w:rsidR="00E62D2D" w:rsidRPr="00E62D2D">
        <w:t xml:space="preserve">10150 EUR (desmit tūkstoši viens simts piecdesmit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152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5628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2952"/>
    <w:rsid w:val="00115F6C"/>
    <w:rsid w:val="0012195D"/>
    <w:rsid w:val="00122639"/>
    <w:rsid w:val="001226AB"/>
    <w:rsid w:val="00123C90"/>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0445"/>
    <w:rsid w:val="0023262C"/>
    <w:rsid w:val="00243F86"/>
    <w:rsid w:val="0025546F"/>
    <w:rsid w:val="00257097"/>
    <w:rsid w:val="00270303"/>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B57D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198E"/>
    <w:rsid w:val="007F46EC"/>
    <w:rsid w:val="007F6AA9"/>
    <w:rsid w:val="00805DD9"/>
    <w:rsid w:val="00810335"/>
    <w:rsid w:val="00810A4B"/>
    <w:rsid w:val="00822FD0"/>
    <w:rsid w:val="008248EF"/>
    <w:rsid w:val="00830FAF"/>
    <w:rsid w:val="00832E8E"/>
    <w:rsid w:val="00833B35"/>
    <w:rsid w:val="00846C45"/>
    <w:rsid w:val="0085218B"/>
    <w:rsid w:val="008539BE"/>
    <w:rsid w:val="008563B1"/>
    <w:rsid w:val="00857767"/>
    <w:rsid w:val="008616CE"/>
    <w:rsid w:val="00867678"/>
    <w:rsid w:val="00872FFA"/>
    <w:rsid w:val="00882860"/>
    <w:rsid w:val="00883F08"/>
    <w:rsid w:val="00885BA8"/>
    <w:rsid w:val="00887E20"/>
    <w:rsid w:val="00896045"/>
    <w:rsid w:val="00897A91"/>
    <w:rsid w:val="008A1DA6"/>
    <w:rsid w:val="008B1324"/>
    <w:rsid w:val="008C349C"/>
    <w:rsid w:val="008C576C"/>
    <w:rsid w:val="008D0350"/>
    <w:rsid w:val="008E3B32"/>
    <w:rsid w:val="008E4017"/>
    <w:rsid w:val="008E4CFC"/>
    <w:rsid w:val="008E6E36"/>
    <w:rsid w:val="008F061A"/>
    <w:rsid w:val="008F2A59"/>
    <w:rsid w:val="008F3920"/>
    <w:rsid w:val="008F4169"/>
    <w:rsid w:val="008F69D7"/>
    <w:rsid w:val="008F7CCB"/>
    <w:rsid w:val="00900A01"/>
    <w:rsid w:val="00901277"/>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538A"/>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0770"/>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40B2"/>
    <w:rsid w:val="00D470EE"/>
    <w:rsid w:val="00D656A6"/>
    <w:rsid w:val="00D67BD5"/>
    <w:rsid w:val="00D70CF7"/>
    <w:rsid w:val="00D727AE"/>
    <w:rsid w:val="00D75CCF"/>
    <w:rsid w:val="00D82D82"/>
    <w:rsid w:val="00D8634D"/>
    <w:rsid w:val="00D97D25"/>
    <w:rsid w:val="00DA263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62D2D"/>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44BA1"/>
    <w:rsid w:val="00F47C5A"/>
    <w:rsid w:val="00F63155"/>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E77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2390</Words>
  <Characters>1363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2024-11-29T12:55:00Z</cp:lastPrinted>
  <dcterms:created xsi:type="dcterms:W3CDTF">2025-01-27T07:40:00Z</dcterms:created>
  <dcterms:modified xsi:type="dcterms:W3CDTF">2025-01-27T07:40:00Z</dcterms:modified>
</cp:coreProperties>
</file>