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E61AE71"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7785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624C2">
              <w:rPr>
                <w:rFonts w:ascii="Times New Roman" w:hAnsi="Times New Roman" w:cs="Times New Roman"/>
                <w:b/>
                <w:bCs/>
                <w:sz w:val="24"/>
                <w:szCs w:val="24"/>
              </w:rPr>
              <w:t>30.</w:t>
            </w:r>
            <w:r w:rsidR="00F77851">
              <w:rPr>
                <w:rFonts w:ascii="Times New Roman" w:hAnsi="Times New Roman" w:cs="Times New Roman"/>
                <w:b/>
                <w:bCs/>
                <w:sz w:val="24"/>
                <w:szCs w:val="24"/>
              </w:rPr>
              <w:t>janvārī</w:t>
            </w:r>
          </w:p>
        </w:tc>
        <w:tc>
          <w:tcPr>
            <w:tcW w:w="4678" w:type="dxa"/>
          </w:tcPr>
          <w:p w14:paraId="4CDBC07C" w14:textId="4C90C69B"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77851">
              <w:rPr>
                <w:rFonts w:ascii="Times New Roman" w:hAnsi="Times New Roman" w:cs="Times New Roman"/>
                <w:b/>
                <w:bCs/>
                <w:sz w:val="24"/>
                <w:szCs w:val="24"/>
              </w:rPr>
              <w:t>5</w:t>
            </w:r>
            <w:r w:rsidRPr="00EA6BEB">
              <w:rPr>
                <w:rFonts w:ascii="Times New Roman" w:hAnsi="Times New Roman" w:cs="Times New Roman"/>
                <w:b/>
                <w:bCs/>
                <w:sz w:val="24"/>
                <w:szCs w:val="24"/>
              </w:rPr>
              <w:t>/</w:t>
            </w:r>
            <w:r w:rsidR="002C39FF">
              <w:rPr>
                <w:rFonts w:ascii="Times New Roman" w:hAnsi="Times New Roman" w:cs="Times New Roman"/>
                <w:b/>
                <w:bCs/>
                <w:sz w:val="24"/>
                <w:szCs w:val="24"/>
              </w:rPr>
              <w:t>28</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42697A74"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C39FF">
              <w:rPr>
                <w:rFonts w:ascii="Times New Roman" w:hAnsi="Times New Roman" w:cs="Times New Roman"/>
                <w:b/>
                <w:bCs/>
                <w:sz w:val="24"/>
                <w:szCs w:val="24"/>
              </w:rPr>
              <w:t>3</w:t>
            </w:r>
            <w:r w:rsidRPr="00EA6BEB">
              <w:rPr>
                <w:rFonts w:ascii="Times New Roman" w:hAnsi="Times New Roman" w:cs="Times New Roman"/>
                <w:b/>
                <w:bCs/>
                <w:sz w:val="24"/>
                <w:szCs w:val="24"/>
              </w:rPr>
              <w:t xml:space="preserve">; </w:t>
            </w:r>
            <w:r w:rsidR="002C39FF">
              <w:rPr>
                <w:rFonts w:ascii="Times New Roman" w:hAnsi="Times New Roman" w:cs="Times New Roman"/>
                <w:b/>
                <w:bCs/>
                <w:sz w:val="24"/>
                <w:szCs w:val="24"/>
              </w:rPr>
              <w:t>22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F1D1AE4" w:rsidR="0080311D" w:rsidRPr="00704E82" w:rsidRDefault="002C6F24" w:rsidP="00F91ACE">
      <w:pPr>
        <w:pStyle w:val="Default"/>
        <w:jc w:val="center"/>
        <w:rPr>
          <w:szCs w:val="24"/>
        </w:rPr>
      </w:pPr>
      <w:r w:rsidRPr="00134705">
        <w:rPr>
          <w:b/>
          <w:szCs w:val="24"/>
        </w:rPr>
        <w:t xml:space="preserve">Par </w:t>
      </w:r>
      <w:r w:rsidRPr="00100319">
        <w:rPr>
          <w:b/>
        </w:rPr>
        <w:t>nekustamā īpašuma</w:t>
      </w:r>
      <w:r>
        <w:rPr>
          <w:b/>
        </w:rPr>
        <w:t xml:space="preserve"> Ošu iela 12, Gulbenē, Gulbenes novadā</w:t>
      </w:r>
      <w:r w:rsidR="00167C35" w:rsidRPr="00167C35">
        <w:rPr>
          <w:b/>
        </w:rPr>
        <w:t>,</w:t>
      </w:r>
      <w:r w:rsidR="003A107C">
        <w:rPr>
          <w:b/>
          <w:szCs w:val="24"/>
        </w:rPr>
        <w:t xml:space="preserve"> </w:t>
      </w:r>
      <w:r w:rsidR="004706DD">
        <w:rPr>
          <w:b/>
        </w:rPr>
        <w:t>otr</w:t>
      </w:r>
      <w:r w:rsidR="004D3BF3" w:rsidRPr="00674878">
        <w:rPr>
          <w:b/>
        </w:rPr>
        <w:t>ās</w:t>
      </w:r>
      <w:r w:rsidR="0080311D"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33A3F606"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F77851" w:rsidRPr="00F77851">
        <w:rPr>
          <w:rFonts w:ascii="Times New Roman" w:hAnsi="Times New Roman" w:cs="Times New Roman"/>
          <w:sz w:val="24"/>
          <w:szCs w:val="24"/>
        </w:rPr>
        <w:t xml:space="preserve">2024.gada 28.novembrī </w:t>
      </w:r>
      <w:r w:rsidR="004706DD" w:rsidRPr="004706DD">
        <w:rPr>
          <w:rFonts w:ascii="Times New Roman" w:hAnsi="Times New Roman" w:cs="Times New Roman"/>
          <w:sz w:val="24"/>
          <w:szCs w:val="24"/>
        </w:rPr>
        <w:t>pieņēma lēmumu Nr.</w:t>
      </w:r>
      <w:r w:rsidR="00D671E7">
        <w:rPr>
          <w:rFonts w:ascii="Times New Roman" w:hAnsi="Times New Roman" w:cs="Times New Roman"/>
          <w:sz w:val="24"/>
          <w:szCs w:val="24"/>
        </w:rPr>
        <w:t> </w:t>
      </w:r>
      <w:r w:rsidR="002C6F24" w:rsidRPr="002C6F24">
        <w:rPr>
          <w:rFonts w:ascii="Times New Roman" w:hAnsi="Times New Roman" w:cs="Times New Roman"/>
          <w:sz w:val="24"/>
          <w:szCs w:val="24"/>
        </w:rPr>
        <w:t xml:space="preserve">GND/2024/715 </w:t>
      </w:r>
      <w:r w:rsidR="004706DD" w:rsidRPr="004706DD">
        <w:rPr>
          <w:rFonts w:ascii="Times New Roman" w:hAnsi="Times New Roman" w:cs="Times New Roman"/>
          <w:sz w:val="24"/>
          <w:szCs w:val="24"/>
        </w:rPr>
        <w:t>“</w:t>
      </w:r>
      <w:r w:rsidR="002C6F24" w:rsidRPr="002C6F24">
        <w:rPr>
          <w:rFonts w:ascii="Times New Roman" w:hAnsi="Times New Roman" w:cs="Times New Roman"/>
          <w:sz w:val="24"/>
          <w:szCs w:val="24"/>
        </w:rPr>
        <w:t>Par nekustamā īpašuma Ošu iela 12, Gulbenē, Gulbenes novadā, pirmās izsoles rīkošanu</w:t>
      </w:r>
      <w:r w:rsidR="004706DD" w:rsidRPr="004706DD">
        <w:rPr>
          <w:rFonts w:ascii="Times New Roman" w:hAnsi="Times New Roman" w:cs="Times New Roman"/>
          <w:sz w:val="24"/>
          <w:szCs w:val="24"/>
        </w:rPr>
        <w:t xml:space="preserve">, noteikumu un sākumcenas apstiprināšanu” (protokols Nr. </w:t>
      </w:r>
      <w:r w:rsidR="002C6F24" w:rsidRPr="002C6F24">
        <w:rPr>
          <w:rFonts w:ascii="Times New Roman" w:hAnsi="Times New Roman" w:cs="Times New Roman"/>
          <w:sz w:val="24"/>
          <w:szCs w:val="24"/>
        </w:rPr>
        <w:t>21; 29</w:t>
      </w:r>
      <w:r w:rsidR="002624C2" w:rsidRPr="002624C2">
        <w:rPr>
          <w:rFonts w:ascii="Times New Roman" w:hAnsi="Times New Roman" w:cs="Times New Roman"/>
          <w:sz w:val="24"/>
          <w:szCs w:val="24"/>
        </w:rPr>
        <w:t xml:space="preserve">.p.), ar kuru nolēma rīkot Gulbenes novada pašvaldības </w:t>
      </w:r>
      <w:r w:rsidR="002C6F24" w:rsidRPr="00E408E5">
        <w:rPr>
          <w:rFonts w:ascii="Times New Roman" w:hAnsi="Times New Roman" w:cs="Times New Roman"/>
          <w:color w:val="000000"/>
          <w:sz w:val="24"/>
          <w:szCs w:val="24"/>
        </w:rPr>
        <w:t xml:space="preserve">nekustamais īpašums </w:t>
      </w:r>
      <w:r w:rsidR="002C6F24" w:rsidRPr="00655EF4">
        <w:rPr>
          <w:rFonts w:ascii="Times New Roman" w:eastAsia="SimSun" w:hAnsi="Times New Roman" w:cs="Mangal"/>
          <w:color w:val="00000A"/>
          <w:sz w:val="24"/>
          <w:szCs w:val="24"/>
          <w:lang w:eastAsia="zh-CN" w:bidi="hi-IN"/>
        </w:rPr>
        <w:t xml:space="preserve">Ošu iela 12, Gulbenē, Gulbenes novadā, kadastra numurs 5001 003 0092, kas sastāv no zemes vienības ar kadastra apzīmējumu 50010030088 ar platību 7762 </w:t>
      </w:r>
      <w:proofErr w:type="spellStart"/>
      <w:r w:rsidR="002C6F24" w:rsidRPr="00655EF4">
        <w:rPr>
          <w:rFonts w:ascii="Times New Roman" w:eastAsia="SimSun" w:hAnsi="Times New Roman" w:cs="Mangal"/>
          <w:color w:val="00000A"/>
          <w:sz w:val="24"/>
          <w:szCs w:val="24"/>
          <w:lang w:eastAsia="zh-CN" w:bidi="hi-IN"/>
        </w:rPr>
        <w:t>kv.m</w:t>
      </w:r>
      <w:proofErr w:type="spellEnd"/>
      <w:r w:rsidR="002624C2">
        <w:rPr>
          <w:rFonts w:ascii="Times New Roman" w:hAnsi="Times New Roman" w:cs="Times New Roman"/>
          <w:sz w:val="24"/>
          <w:szCs w:val="24"/>
        </w:rPr>
        <w:t xml:space="preserve"> (turpmāk – </w:t>
      </w:r>
      <w:r w:rsidR="002C6F24">
        <w:rPr>
          <w:rFonts w:ascii="Times New Roman" w:hAnsi="Times New Roman" w:cs="Times New Roman"/>
          <w:sz w:val="24"/>
          <w:szCs w:val="24"/>
        </w:rPr>
        <w:t>Nekustamais</w:t>
      </w:r>
      <w:r w:rsidR="002624C2">
        <w:rPr>
          <w:rFonts w:ascii="Times New Roman" w:hAnsi="Times New Roman" w:cs="Times New Roman"/>
          <w:sz w:val="24"/>
          <w:szCs w:val="24"/>
        </w:rPr>
        <w:t xml:space="preserve"> īpašums)</w:t>
      </w:r>
      <w:r w:rsidR="002624C2"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2C6F24" w:rsidRPr="002C6F24">
        <w:rPr>
          <w:rFonts w:ascii="Times New Roman" w:hAnsi="Times New Roman" w:cs="Times New Roman"/>
          <w:sz w:val="24"/>
          <w:szCs w:val="24"/>
        </w:rPr>
        <w:t xml:space="preserve">11100 EUR (vienpadsmit tūkstoši viens simts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Uz 202</w:t>
      </w:r>
      <w:r w:rsidR="00F77851">
        <w:rPr>
          <w:rFonts w:ascii="Times New Roman" w:hAnsi="Times New Roman" w:cs="Times New Roman"/>
          <w:sz w:val="24"/>
          <w:szCs w:val="24"/>
        </w:rPr>
        <w:t>5</w:t>
      </w:r>
      <w:r w:rsidR="002624C2" w:rsidRPr="002624C2">
        <w:rPr>
          <w:rFonts w:ascii="Times New Roman" w:hAnsi="Times New Roman" w:cs="Times New Roman"/>
          <w:sz w:val="24"/>
          <w:szCs w:val="24"/>
        </w:rPr>
        <w:t xml:space="preserve">.gada </w:t>
      </w:r>
      <w:r w:rsidR="00F77851">
        <w:rPr>
          <w:rFonts w:ascii="Times New Roman" w:hAnsi="Times New Roman" w:cs="Times New Roman"/>
          <w:sz w:val="24"/>
          <w:szCs w:val="24"/>
        </w:rPr>
        <w:t>16.janvāra</w:t>
      </w:r>
      <w:r w:rsidR="002624C2" w:rsidRPr="002624C2">
        <w:rPr>
          <w:rFonts w:ascii="Times New Roman" w:hAnsi="Times New Roman" w:cs="Times New Roman"/>
          <w:sz w:val="24"/>
          <w:szCs w:val="24"/>
        </w:rPr>
        <w:t xml:space="preserve"> rīkoto izsoli (pirmā izsole) nepieteicās neviens pretendents</w:t>
      </w:r>
      <w:r w:rsidR="002624C2">
        <w:rPr>
          <w:rFonts w:ascii="Times New Roman" w:hAnsi="Times New Roman" w:cs="Times New Roman"/>
          <w:sz w:val="24"/>
          <w:szCs w:val="24"/>
        </w:rPr>
        <w:t>.</w:t>
      </w:r>
    </w:p>
    <w:p w14:paraId="7343DD01" w14:textId="5E4BA249" w:rsidR="002624C2" w:rsidRPr="00255026" w:rsidRDefault="002624C2" w:rsidP="00F77851">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pirmās daļas 1.punkts nosaka, </w:t>
      </w:r>
      <w:r w:rsidR="00F77851">
        <w:rPr>
          <w:rFonts w:ascii="Times New Roman" w:hAnsi="Times New Roman" w:cs="Times New Roman"/>
          <w:sz w:val="24"/>
          <w:szCs w:val="24"/>
        </w:rPr>
        <w:t>j</w:t>
      </w:r>
      <w:r w:rsidR="00F77851" w:rsidRPr="00F77851">
        <w:rPr>
          <w:rFonts w:ascii="Times New Roman" w:hAnsi="Times New Roman" w:cs="Times New Roman"/>
          <w:sz w:val="24"/>
          <w:szCs w:val="24"/>
        </w:rPr>
        <w:t>a nekustamā īpašuma pirmajā izsolē neviens nav pārsolījis izsoles sākumcenu, var rīkot otro izsoli ar augšupejošu soli, kurā institūcija, kas organizē nekustamā īpašuma atsavināšanu (9.pants), var pazemināt izsoles sākumcenu ne vairāk kā par 20 procentiem</w:t>
      </w:r>
      <w:r w:rsidRPr="00255026">
        <w:rPr>
          <w:rFonts w:ascii="Times New Roman" w:hAnsi="Times New Roman" w:cs="Times New Roman"/>
          <w:sz w:val="24"/>
          <w:szCs w:val="24"/>
        </w:rPr>
        <w:t>.</w:t>
      </w:r>
    </w:p>
    <w:p w14:paraId="0D827257" w14:textId="4CEFB70F" w:rsidR="002624C2"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otro izsoli ar augšupejošu soli un noteikt otrās izsoles </w:t>
      </w:r>
      <w:r w:rsidR="002624C2" w:rsidRPr="000469A3">
        <w:rPr>
          <w:rFonts w:ascii="Times New Roman" w:hAnsi="Times New Roman" w:cs="Times New Roman"/>
          <w:sz w:val="24"/>
          <w:szCs w:val="24"/>
        </w:rPr>
        <w:t xml:space="preserve">sākumcenu </w:t>
      </w:r>
      <w:r w:rsidR="000469A3" w:rsidRPr="000469A3">
        <w:rPr>
          <w:rFonts w:ascii="Times New Roman" w:hAnsi="Times New Roman" w:cs="Times New Roman"/>
          <w:sz w:val="24"/>
          <w:szCs w:val="24"/>
        </w:rPr>
        <w:t>8900</w:t>
      </w:r>
      <w:r w:rsidR="002C6F24" w:rsidRPr="000469A3">
        <w:rPr>
          <w:rFonts w:ascii="Times New Roman" w:hAnsi="Times New Roman" w:cs="Times New Roman"/>
          <w:sz w:val="24"/>
          <w:szCs w:val="24"/>
        </w:rPr>
        <w:t xml:space="preserve"> EUR (</w:t>
      </w:r>
      <w:r w:rsidR="000469A3" w:rsidRPr="000469A3">
        <w:rPr>
          <w:rFonts w:ascii="Times New Roman" w:hAnsi="Times New Roman" w:cs="Times New Roman"/>
          <w:sz w:val="24"/>
          <w:szCs w:val="24"/>
        </w:rPr>
        <w:t xml:space="preserve">astoņi tūkstoši deviņi simti </w:t>
      </w:r>
      <w:r w:rsidR="002624C2" w:rsidRPr="000469A3">
        <w:rPr>
          <w:rFonts w:ascii="Times New Roman" w:hAnsi="Times New Roman" w:cs="Times New Roman"/>
          <w:i/>
          <w:sz w:val="24"/>
          <w:szCs w:val="24"/>
        </w:rPr>
        <w:t>euro</w:t>
      </w:r>
      <w:r w:rsidR="002624C2" w:rsidRPr="000469A3">
        <w:rPr>
          <w:rFonts w:ascii="Times New Roman" w:hAnsi="Times New Roman" w:cs="Times New Roman"/>
          <w:sz w:val="24"/>
          <w:szCs w:val="24"/>
        </w:rPr>
        <w:t>).</w:t>
      </w:r>
    </w:p>
    <w:p w14:paraId="4C172050" w14:textId="77777777" w:rsidR="00B013AB" w:rsidRDefault="00B013AB" w:rsidP="00B013AB">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s</w:t>
      </w:r>
      <w:r w:rsidRPr="00167C35">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s</w:t>
      </w:r>
      <w:r w:rsidRPr="00FC7F25">
        <w:rPr>
          <w:rFonts w:ascii="Times New Roman" w:hAnsi="Times New Roman" w:cs="Times New Roman"/>
          <w:sz w:val="24"/>
          <w:szCs w:val="24"/>
        </w:rPr>
        <w:t xml:space="preserve"> nosaka,</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 xml:space="preserve">. </w:t>
      </w:r>
    </w:p>
    <w:p w14:paraId="2E3F73E8" w14:textId="77777777" w:rsidR="00B013AB" w:rsidRDefault="00B013AB" w:rsidP="00B013AB">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Publiskas personas mantas atsavināšanas likuma 3.panta pirmās daļas 1.punkt</w:t>
      </w:r>
      <w:r>
        <w:rPr>
          <w:rFonts w:ascii="Times New Roman" w:hAnsi="Times New Roman" w:cs="Times New Roman"/>
          <w:sz w:val="24"/>
          <w:szCs w:val="24"/>
        </w:rPr>
        <w:t>s nosaka, ka p</w:t>
      </w:r>
      <w:r w:rsidRPr="0005484B">
        <w:rPr>
          <w:rFonts w:ascii="Times New Roman" w:hAnsi="Times New Roman" w:cs="Times New Roman"/>
          <w:sz w:val="24"/>
          <w:szCs w:val="24"/>
        </w:rPr>
        <w:t>ubliskas personas nekustamo</w:t>
      </w:r>
      <w:r>
        <w:rPr>
          <w:rFonts w:ascii="Times New Roman" w:hAnsi="Times New Roman" w:cs="Times New Roman"/>
          <w:sz w:val="24"/>
          <w:szCs w:val="24"/>
        </w:rPr>
        <w:t xml:space="preserve"> un kustamo mantu var atsavināt, </w:t>
      </w:r>
      <w:r w:rsidRPr="0005484B">
        <w:rPr>
          <w:rFonts w:ascii="Times New Roman" w:hAnsi="Times New Roman" w:cs="Times New Roman"/>
          <w:sz w:val="24"/>
          <w:szCs w:val="24"/>
        </w:rPr>
        <w:t>pārdodot izsolē, tai skai</w:t>
      </w:r>
      <w:r>
        <w:rPr>
          <w:rFonts w:ascii="Times New Roman" w:hAnsi="Times New Roman" w:cs="Times New Roman"/>
          <w:sz w:val="24"/>
          <w:szCs w:val="24"/>
        </w:rPr>
        <w:t xml:space="preserve">tā izsolē ar pretendentu atlasi, savukārt šā panta </w:t>
      </w:r>
      <w:r w:rsidRPr="00FC7F25">
        <w:rPr>
          <w:rFonts w:ascii="Times New Roman" w:hAnsi="Times New Roman" w:cs="Times New Roman"/>
          <w:sz w:val="24"/>
          <w:szCs w:val="24"/>
        </w:rPr>
        <w:t>otro daļ</w:t>
      </w:r>
      <w:r>
        <w:rPr>
          <w:rFonts w:ascii="Times New Roman" w:hAnsi="Times New Roman" w:cs="Times New Roman"/>
          <w:sz w:val="24"/>
          <w:szCs w:val="24"/>
        </w:rPr>
        <w:t xml:space="preserve">a </w:t>
      </w:r>
      <w:proofErr w:type="spellStart"/>
      <w:r>
        <w:rPr>
          <w:rFonts w:ascii="Times New Roman" w:hAnsi="Times New Roman" w:cs="Times New Roman"/>
          <w:sz w:val="24"/>
          <w:szCs w:val="24"/>
        </w:rPr>
        <w:t>citstarp</w:t>
      </w:r>
      <w:proofErr w:type="spellEnd"/>
      <w:r>
        <w:rPr>
          <w:rFonts w:ascii="Times New Roman" w:hAnsi="Times New Roman" w:cs="Times New Roman"/>
          <w:sz w:val="24"/>
          <w:szCs w:val="24"/>
        </w:rPr>
        <w:t xml:space="preserve"> nosaka, ka p</w:t>
      </w:r>
      <w:r w:rsidRPr="0005484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xml:space="preserve">. </w:t>
      </w:r>
    </w:p>
    <w:p w14:paraId="534E52C3" w14:textId="77777777" w:rsidR="00B013AB" w:rsidRDefault="00B013AB" w:rsidP="00B013A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Šā likuma </w:t>
      </w:r>
      <w:r w:rsidRPr="00FC7F25">
        <w:rPr>
          <w:rFonts w:ascii="Times New Roman" w:hAnsi="Times New Roman" w:cs="Times New Roman"/>
          <w:sz w:val="24"/>
          <w:szCs w:val="24"/>
        </w:rPr>
        <w:t>15.pant</w:t>
      </w:r>
      <w:r>
        <w:rPr>
          <w:rFonts w:ascii="Times New Roman" w:hAnsi="Times New Roman" w:cs="Times New Roman"/>
          <w:sz w:val="24"/>
          <w:szCs w:val="24"/>
        </w:rPr>
        <w:t>s nosaka, ka i</w:t>
      </w:r>
      <w:r w:rsidRPr="00005981">
        <w:rPr>
          <w:rFonts w:ascii="Times New Roman" w:hAnsi="Times New Roman" w:cs="Times New Roman"/>
          <w:sz w:val="24"/>
          <w:szCs w:val="24"/>
        </w:rPr>
        <w:t xml:space="preserve">zsole var būt mutiska, rakstiska, jaukta (mutiska </w:t>
      </w:r>
      <w:r>
        <w:rPr>
          <w:rFonts w:ascii="Times New Roman" w:hAnsi="Times New Roman" w:cs="Times New Roman"/>
          <w:sz w:val="24"/>
          <w:szCs w:val="24"/>
        </w:rPr>
        <w:t>un rakstiska) vai elektroniska. I</w:t>
      </w:r>
      <w:r w:rsidRPr="00005981">
        <w:rPr>
          <w:rFonts w:ascii="Times New Roman" w:hAnsi="Times New Roman" w:cs="Times New Roman"/>
          <w:sz w:val="24"/>
          <w:szCs w:val="24"/>
        </w:rPr>
        <w:t xml:space="preserve">zsole var būt ar </w:t>
      </w:r>
      <w:r>
        <w:rPr>
          <w:rFonts w:ascii="Times New Roman" w:hAnsi="Times New Roman" w:cs="Times New Roman"/>
          <w:sz w:val="24"/>
          <w:szCs w:val="24"/>
        </w:rPr>
        <w:t>augšupejošu vai lejupejošu soli.</w:t>
      </w:r>
    </w:p>
    <w:p w14:paraId="7EC9E79D" w14:textId="77777777" w:rsidR="00B013AB" w:rsidRPr="00255026" w:rsidRDefault="00B013AB" w:rsidP="00B013A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Šā likuma 10.pants </w:t>
      </w:r>
      <w:proofErr w:type="spellStart"/>
      <w:r>
        <w:rPr>
          <w:rFonts w:ascii="Times New Roman" w:hAnsi="Times New Roman" w:cs="Times New Roman"/>
          <w:sz w:val="24"/>
          <w:szCs w:val="24"/>
        </w:rPr>
        <w:t>citstarp</w:t>
      </w:r>
      <w:proofErr w:type="spellEnd"/>
      <w:r>
        <w:rPr>
          <w:rFonts w:ascii="Times New Roman" w:hAnsi="Times New Roman" w:cs="Times New Roman"/>
          <w:sz w:val="24"/>
          <w:szCs w:val="24"/>
        </w:rPr>
        <w:t xml:space="preserve"> nosaka, ka n</w:t>
      </w:r>
      <w:r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Pr>
          <w:rFonts w:ascii="Times New Roman" w:hAnsi="Times New Roman" w:cs="Times New Roman"/>
          <w:sz w:val="24"/>
          <w:szCs w:val="24"/>
        </w:rPr>
        <w:t> </w:t>
      </w:r>
      <w:r w:rsidRPr="009F6994">
        <w:rPr>
          <w:rFonts w:ascii="Times New Roman" w:hAnsi="Times New Roman" w:cs="Times New Roman"/>
          <w:sz w:val="24"/>
          <w:szCs w:val="24"/>
        </w:rPr>
        <w:t>pantā minētās institūcijas (amatpersonas) lēmumā paredzētos nosacījumus</w:t>
      </w:r>
      <w:r>
        <w:rPr>
          <w:rFonts w:ascii="Times New Roman" w:hAnsi="Times New Roman" w:cs="Times New Roman"/>
          <w:sz w:val="24"/>
          <w:szCs w:val="24"/>
        </w:rPr>
        <w:t>. Iz</w:t>
      </w:r>
      <w:r w:rsidRPr="009F6994">
        <w:rPr>
          <w:rFonts w:ascii="Times New Roman" w:hAnsi="Times New Roman" w:cs="Times New Roman"/>
          <w:sz w:val="24"/>
          <w:szCs w:val="24"/>
        </w:rPr>
        <w:t>soles noteikumos norāda institūciju (amatpersonu), kura apstiprina izsoles rezultātus un kurai var iesniegt sūdzība</w:t>
      </w:r>
      <w:r>
        <w:rPr>
          <w:rFonts w:ascii="Times New Roman" w:hAnsi="Times New Roman" w:cs="Times New Roman"/>
          <w:sz w:val="24"/>
          <w:szCs w:val="24"/>
        </w:rPr>
        <w:t>s par izsoles rīkotāja darbībām. Iz</w:t>
      </w:r>
      <w:r w:rsidRPr="009F6994">
        <w:rPr>
          <w:rFonts w:ascii="Times New Roman" w:hAnsi="Times New Roman" w:cs="Times New Roman"/>
          <w:sz w:val="24"/>
          <w:szCs w:val="24"/>
        </w:rPr>
        <w:t xml:space="preserve">soli rīko tās institūcijas izveidota izsoles komisija (turpmāk </w:t>
      </w:r>
      <w:r>
        <w:rPr>
          <w:rFonts w:ascii="Times New Roman" w:hAnsi="Times New Roman" w:cs="Times New Roman"/>
          <w:sz w:val="24"/>
          <w:szCs w:val="24"/>
        </w:rPr>
        <w:t>–</w:t>
      </w:r>
      <w:r w:rsidRPr="009F6994">
        <w:rPr>
          <w:rFonts w:ascii="Times New Roman" w:hAnsi="Times New Roman" w:cs="Times New Roman"/>
          <w:sz w:val="24"/>
          <w:szCs w:val="24"/>
        </w:rPr>
        <w:t xml:space="preserve"> izsoles rīkotājs), kura organiz</w:t>
      </w:r>
      <w:r>
        <w:rPr>
          <w:rFonts w:ascii="Times New Roman" w:hAnsi="Times New Roman" w:cs="Times New Roman"/>
          <w:sz w:val="24"/>
          <w:szCs w:val="24"/>
        </w:rPr>
        <w:t xml:space="preserve">ē mantas atsavināšanu (9.pants). </w:t>
      </w:r>
    </w:p>
    <w:p w14:paraId="43F9943A" w14:textId="5DF6ADE9" w:rsidR="00D96EB8" w:rsidRPr="00AA7474"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9461BF">
        <w:rPr>
          <w:rFonts w:ascii="Times New Roman" w:hAnsi="Times New Roman" w:cs="Times New Roman"/>
          <w:sz w:val="24"/>
          <w:szCs w:val="24"/>
        </w:rPr>
        <w:t>5</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w:t>
      </w:r>
      <w:r w:rsidR="009461BF">
        <w:rPr>
          <w:rFonts w:ascii="Times New Roman" w:hAnsi="Times New Roman" w:cs="Times New Roman"/>
          <w:sz w:val="24"/>
          <w:szCs w:val="24"/>
        </w:rPr>
        <w:t>16.janvāra</w:t>
      </w:r>
      <w:r w:rsidR="00285395">
        <w:rPr>
          <w:rFonts w:ascii="Times New Roman" w:hAnsi="Times New Roman" w:cs="Times New Roman"/>
          <w:sz w:val="24"/>
          <w:szCs w:val="24"/>
        </w:rPr>
        <w:t xml:space="preserve">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w:t>
      </w:r>
      <w:r w:rsidR="00CB39DD" w:rsidRPr="00455EC1">
        <w:rPr>
          <w:rFonts w:ascii="Times New Roman" w:hAnsi="Times New Roman" w:cs="Times New Roman"/>
          <w:sz w:val="24"/>
          <w:szCs w:val="24"/>
        </w:rPr>
        <w:t xml:space="preserve">. </w:t>
      </w:r>
      <w:r w:rsidR="0004467B" w:rsidRPr="00455EC1">
        <w:rPr>
          <w:rFonts w:ascii="Times New Roman" w:hAnsi="Times New Roman" w:cs="Times New Roman"/>
          <w:sz w:val="24"/>
          <w:szCs w:val="24"/>
        </w:rPr>
        <w:t xml:space="preserve">GND/2.7.2/25/2 </w:t>
      </w:r>
      <w:r w:rsidR="00CB39DD" w:rsidRPr="00455EC1">
        <w:rPr>
          <w:rFonts w:ascii="Times New Roman" w:hAnsi="Times New Roman" w:cs="Times New Roman"/>
          <w:sz w:val="24"/>
          <w:szCs w:val="24"/>
        </w:rPr>
        <w:t>(</w:t>
      </w:r>
      <w:r w:rsidR="002C6F24" w:rsidRPr="00455EC1">
        <w:rPr>
          <w:rFonts w:ascii="Times New Roman" w:hAnsi="Times New Roman" w:cs="Times New Roman"/>
          <w:sz w:val="24"/>
          <w:szCs w:val="24"/>
        </w:rPr>
        <w:t>3</w:t>
      </w:r>
      <w:r w:rsidR="00CB39DD" w:rsidRPr="00455EC1">
        <w:rPr>
          <w:rFonts w:ascii="Times New Roman" w:hAnsi="Times New Roman" w:cs="Times New Roman"/>
          <w:sz w:val="24"/>
          <w:szCs w:val="24"/>
        </w:rPr>
        <w:t>.§)</w:t>
      </w:r>
      <w:r w:rsidRPr="00455EC1">
        <w:rPr>
          <w:rFonts w:ascii="Times New Roman" w:hAnsi="Times New Roman" w:cs="Times New Roman"/>
          <w:sz w:val="24"/>
          <w:szCs w:val="24"/>
        </w:rPr>
        <w:t>, pamatojoties</w:t>
      </w:r>
      <w:r w:rsidRPr="00FC7F25">
        <w:rPr>
          <w:rFonts w:ascii="Times New Roman" w:hAnsi="Times New Roman" w:cs="Times New Roman"/>
          <w:sz w:val="24"/>
          <w:szCs w:val="24"/>
        </w:rPr>
        <w:t xml:space="preserve"> uz </w:t>
      </w:r>
      <w:r w:rsidR="00167C35" w:rsidRPr="00167C35">
        <w:rPr>
          <w:rFonts w:ascii="Times New Roman" w:hAnsi="Times New Roman" w:cs="Times New Roman"/>
          <w:sz w:val="24"/>
          <w:szCs w:val="24"/>
        </w:rPr>
        <w:t>Pašvaldību likuma 10.panta pirmās daļas 16.</w:t>
      </w:r>
      <w:r w:rsidR="00B013AB">
        <w:rPr>
          <w:rFonts w:ascii="Times New Roman" w:hAnsi="Times New Roman" w:cs="Times New Roman"/>
          <w:sz w:val="24"/>
          <w:szCs w:val="24"/>
        </w:rPr>
        <w:t xml:space="preserve"> un </w:t>
      </w:r>
      <w:r w:rsidR="00167C35">
        <w:rPr>
          <w:rFonts w:ascii="Times New Roman" w:hAnsi="Times New Roman" w:cs="Times New Roman"/>
          <w:sz w:val="24"/>
          <w:szCs w:val="24"/>
        </w:rPr>
        <w:t>21</w:t>
      </w:r>
      <w:r w:rsidRPr="00FC7F25">
        <w:rPr>
          <w:rFonts w:ascii="Times New Roman" w:hAnsi="Times New Roman" w:cs="Times New Roman"/>
          <w:sz w:val="24"/>
          <w:szCs w:val="24"/>
        </w:rPr>
        <w:t xml:space="preserve">.punktu, </w:t>
      </w:r>
      <w:r w:rsidR="00D671E7" w:rsidRPr="00FC7F25">
        <w:rPr>
          <w:rFonts w:ascii="Times New Roman" w:hAnsi="Times New Roman" w:cs="Times New Roman"/>
          <w:sz w:val="24"/>
          <w:szCs w:val="24"/>
        </w:rPr>
        <w:t>Publiskas personas mantas atsavināšanas likuma 3.panta pirmās daļas 1.punktu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10.pantu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15.pantu,</w:t>
      </w:r>
      <w:r w:rsidR="00D671E7">
        <w:rPr>
          <w:rFonts w:ascii="Times New Roman" w:hAnsi="Times New Roman" w:cs="Times New Roman"/>
          <w:sz w:val="24"/>
          <w:szCs w:val="24"/>
        </w:rPr>
        <w:t xml:space="preserve"> </w:t>
      </w:r>
      <w:r w:rsidR="004706DD">
        <w:rPr>
          <w:rFonts w:ascii="Times New Roman" w:hAnsi="Times New Roman" w:cs="Times New Roman"/>
          <w:sz w:val="24"/>
          <w:szCs w:val="24"/>
        </w:rPr>
        <w:t xml:space="preserve">32.panta pirmās daļas </w:t>
      </w:r>
      <w:r w:rsidR="004706DD" w:rsidRPr="002C39FF">
        <w:rPr>
          <w:rFonts w:ascii="Times New Roman" w:hAnsi="Times New Roman" w:cs="Times New Roman"/>
          <w:sz w:val="24"/>
          <w:szCs w:val="24"/>
        </w:rPr>
        <w:t>1.punktu</w:t>
      </w:r>
      <w:r w:rsidR="00D671E7" w:rsidRPr="002C39FF">
        <w:rPr>
          <w:rFonts w:ascii="Times New Roman" w:hAnsi="Times New Roman" w:cs="Times New Roman"/>
          <w:sz w:val="24"/>
          <w:szCs w:val="24"/>
        </w:rPr>
        <w:t xml:space="preserve">, </w:t>
      </w:r>
      <w:r w:rsidR="008C57B9" w:rsidRPr="002C39FF">
        <w:rPr>
          <w:rFonts w:ascii="Times New Roman" w:hAnsi="Times New Roman" w:cs="Times New Roman"/>
          <w:sz w:val="24"/>
          <w:szCs w:val="24"/>
        </w:rPr>
        <w:t>un ņemot vērā Attīstības un tautsaimniecības komitejas ieteikumu un Finanšu komitejas ieteikumu, atklāti balsojot ar balsīm</w:t>
      </w:r>
      <w:r w:rsidR="002C39FF" w:rsidRPr="002C39FF">
        <w:rPr>
          <w:rFonts w:ascii="Times New Roman" w:hAnsi="Times New Roman" w:cs="Times New Roman"/>
          <w:sz w:val="24"/>
          <w:szCs w:val="24"/>
        </w:rPr>
        <w:t>:</w:t>
      </w:r>
      <w:r w:rsidR="008C57B9" w:rsidRPr="002C39FF">
        <w:rPr>
          <w:rFonts w:ascii="Times New Roman" w:hAnsi="Times New Roman" w:cs="Times New Roman"/>
          <w:sz w:val="24"/>
          <w:szCs w:val="24"/>
        </w:rPr>
        <w:t xml:space="preserve"> </w:t>
      </w:r>
      <w:r w:rsidR="002C39FF" w:rsidRPr="002C39FF">
        <w:rPr>
          <w:rFonts w:ascii="Times New Roman" w:hAnsi="Times New Roman" w:cs="Times New Roman"/>
          <w:noProof/>
          <w:sz w:val="24"/>
          <w:szCs w:val="24"/>
        </w:rPr>
        <w:t>ar 11 balsīm "Par" (Aivars Circens, Anatolijs Savickis, Atis Jencītis, Guna Pūcīte, Guna Švika, Gunārs Ciglis, Intars Liepiņš, Ivars Kupčs, Lāsma Gabdulļina, Mudīte Motivāne, Normunds Audzišs), "Pret" – nav, "Atturas" – nav, "Nepiedalās" – nav</w:t>
      </w:r>
      <w:r w:rsidR="008C57B9" w:rsidRPr="002C39FF">
        <w:rPr>
          <w:rFonts w:ascii="Times New Roman" w:hAnsi="Times New Roman" w:cs="Times New Roman"/>
          <w:sz w:val="24"/>
          <w:szCs w:val="24"/>
        </w:rPr>
        <w:t>, Gulbenes</w:t>
      </w:r>
      <w:r w:rsidR="008C57B9" w:rsidRPr="008C57B9">
        <w:rPr>
          <w:rFonts w:ascii="Times New Roman" w:hAnsi="Times New Roman" w:cs="Times New Roman"/>
          <w:sz w:val="24"/>
          <w:szCs w:val="24"/>
        </w:rPr>
        <w:t xml:space="preserve"> novada pašvaldības dome NOLEMJ</w:t>
      </w:r>
      <w:r w:rsidRPr="00AA7474">
        <w:rPr>
          <w:rFonts w:ascii="Times New Roman" w:hAnsi="Times New Roman" w:cs="Times New Roman"/>
          <w:sz w:val="24"/>
          <w:szCs w:val="24"/>
        </w:rPr>
        <w:t>:</w:t>
      </w:r>
    </w:p>
    <w:p w14:paraId="3D71D619" w14:textId="44A8724D"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941C12">
        <w:rPr>
          <w:rFonts w:ascii="Times New Roman" w:hAnsi="Times New Roman" w:cs="Times New Roman"/>
          <w:sz w:val="24"/>
          <w:szCs w:val="24"/>
        </w:rPr>
        <w:t>5</w:t>
      </w:r>
      <w:r w:rsidRPr="00255026">
        <w:rPr>
          <w:rFonts w:ascii="Times New Roman" w:hAnsi="Times New Roman" w:cs="Times New Roman"/>
          <w:sz w:val="24"/>
          <w:szCs w:val="24"/>
        </w:rPr>
        <w:t xml:space="preserve">.gada </w:t>
      </w:r>
      <w:r w:rsidR="00941C12">
        <w:rPr>
          <w:rFonts w:ascii="Times New Roman" w:hAnsi="Times New Roman" w:cs="Times New Roman"/>
          <w:sz w:val="24"/>
          <w:szCs w:val="24"/>
        </w:rPr>
        <w:t>16.janvārī</w:t>
      </w:r>
      <w:r w:rsidRPr="00255026">
        <w:rPr>
          <w:rFonts w:ascii="Times New Roman" w:hAnsi="Times New Roman" w:cs="Times New Roman"/>
          <w:sz w:val="24"/>
          <w:szCs w:val="24"/>
        </w:rPr>
        <w:t xml:space="preserve"> rīkoto Gulbenes novada pašvaldības </w:t>
      </w:r>
      <w:r w:rsidR="00E73297" w:rsidRPr="00E408E5">
        <w:rPr>
          <w:rFonts w:ascii="Times New Roman" w:hAnsi="Times New Roman" w:cs="Times New Roman"/>
          <w:color w:val="000000"/>
          <w:sz w:val="24"/>
          <w:szCs w:val="24"/>
        </w:rPr>
        <w:t xml:space="preserve">nekustamais īpašums </w:t>
      </w:r>
      <w:r w:rsidR="00E73297" w:rsidRPr="00655EF4">
        <w:rPr>
          <w:rFonts w:ascii="Times New Roman" w:eastAsia="SimSun" w:hAnsi="Times New Roman" w:cs="Mangal"/>
          <w:color w:val="00000A"/>
          <w:sz w:val="24"/>
          <w:szCs w:val="24"/>
          <w:lang w:eastAsia="zh-CN" w:bidi="hi-IN"/>
        </w:rPr>
        <w:t xml:space="preserve">Ošu iela 12, Gulbenē, Gulbenes novadā, kadastra numurs 5001 003 0092, kas sastāv no zemes vienības ar kadastra apzīmējumu 50010030088 ar platību 7762 </w:t>
      </w:r>
      <w:proofErr w:type="spellStart"/>
      <w:r w:rsidR="00E73297" w:rsidRPr="00655EF4">
        <w:rPr>
          <w:rFonts w:ascii="Times New Roman" w:eastAsia="SimSun" w:hAnsi="Times New Roman" w:cs="Mangal"/>
          <w:color w:val="00000A"/>
          <w:sz w:val="24"/>
          <w:szCs w:val="24"/>
          <w:lang w:eastAsia="zh-CN" w:bidi="hi-IN"/>
        </w:rPr>
        <w:t>kv.m</w:t>
      </w:r>
      <w:proofErr w:type="spellEnd"/>
      <w:r w:rsidR="00E73297">
        <w:rPr>
          <w:rFonts w:ascii="Times New Roman" w:eastAsia="SimSun" w:hAnsi="Times New Roman" w:cs="Mangal"/>
          <w:color w:val="00000A"/>
          <w:sz w:val="24"/>
          <w:szCs w:val="24"/>
          <w:lang w:eastAsia="zh-CN" w:bidi="hi-IN"/>
        </w:rPr>
        <w:t>.</w:t>
      </w:r>
      <w:r w:rsidRPr="00255026">
        <w:rPr>
          <w:rFonts w:ascii="Times New Roman" w:hAnsi="Times New Roman" w:cs="Times New Roman"/>
          <w:sz w:val="24"/>
          <w:szCs w:val="24"/>
        </w:rPr>
        <w:t>, pirmo izsoli par nesekmīgu.</w:t>
      </w:r>
    </w:p>
    <w:p w14:paraId="58B858B9" w14:textId="433836C2"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7364CA">
        <w:rPr>
          <w:rFonts w:ascii="Times New Roman" w:hAnsi="Times New Roman" w:cs="Times New Roman"/>
          <w:sz w:val="24"/>
          <w:szCs w:val="24"/>
        </w:rPr>
        <w:t>nekustamā</w:t>
      </w:r>
      <w:r w:rsidR="00F91ACE" w:rsidRPr="00F91ACE">
        <w:rPr>
          <w:rFonts w:ascii="Times New Roman" w:hAnsi="Times New Roman" w:cs="Times New Roman"/>
          <w:sz w:val="24"/>
          <w:szCs w:val="24"/>
        </w:rPr>
        <w:t xml:space="preserve"> īpašuma</w:t>
      </w:r>
      <w:r w:rsidR="00B140DB" w:rsidRPr="000E6316">
        <w:rPr>
          <w:rFonts w:ascii="Times New Roman" w:hAnsi="Times New Roman" w:cs="Times New Roman"/>
          <w:sz w:val="24"/>
          <w:szCs w:val="24"/>
        </w:rPr>
        <w:t xml:space="preserve"> </w:t>
      </w:r>
      <w:r w:rsidR="002624C2">
        <w:rPr>
          <w:rFonts w:ascii="Times New Roman" w:hAnsi="Times New Roman" w:cs="Times New Roman"/>
          <w:sz w:val="24"/>
          <w:szCs w:val="24"/>
        </w:rPr>
        <w:t>otr</w:t>
      </w:r>
      <w:r w:rsidRPr="000E6316">
        <w:rPr>
          <w:rFonts w:ascii="Times New Roman" w:hAnsi="Times New Roman" w:cs="Times New Roman"/>
          <w:sz w:val="24"/>
          <w:szCs w:val="24"/>
        </w:rPr>
        <w:t>o izsoli.</w:t>
      </w:r>
    </w:p>
    <w:p w14:paraId="3330A160" w14:textId="03C407C4" w:rsidR="00D96EB8" w:rsidRPr="00455EC1"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455EC1">
        <w:rPr>
          <w:rFonts w:ascii="Times New Roman" w:hAnsi="Times New Roman" w:cs="Times New Roman"/>
          <w:sz w:val="24"/>
          <w:szCs w:val="24"/>
        </w:rPr>
        <w:t xml:space="preserve">APSTIPRINĀT </w:t>
      </w:r>
      <w:r w:rsidR="00DC383F" w:rsidRPr="00455EC1">
        <w:rPr>
          <w:rFonts w:ascii="Times New Roman" w:hAnsi="Times New Roman" w:cs="Times New Roman"/>
          <w:sz w:val="24"/>
          <w:szCs w:val="24"/>
        </w:rPr>
        <w:t xml:space="preserve">šā lēmuma 1.punktā minētā </w:t>
      </w:r>
      <w:r w:rsidR="00C00550">
        <w:rPr>
          <w:rFonts w:ascii="Times New Roman" w:hAnsi="Times New Roman" w:cs="Times New Roman"/>
          <w:sz w:val="24"/>
          <w:szCs w:val="24"/>
        </w:rPr>
        <w:t>nekustamā</w:t>
      </w:r>
      <w:r w:rsidR="00DC383F" w:rsidRPr="00455EC1">
        <w:rPr>
          <w:rFonts w:ascii="Times New Roman" w:hAnsi="Times New Roman" w:cs="Times New Roman"/>
          <w:sz w:val="24"/>
          <w:szCs w:val="24"/>
        </w:rPr>
        <w:t xml:space="preserve"> īpašuma </w:t>
      </w:r>
      <w:r w:rsidR="002624C2" w:rsidRPr="00455EC1">
        <w:rPr>
          <w:rFonts w:ascii="Times New Roman" w:hAnsi="Times New Roman" w:cs="Times New Roman"/>
          <w:sz w:val="24"/>
          <w:szCs w:val="24"/>
        </w:rPr>
        <w:t>otrā</w:t>
      </w:r>
      <w:r w:rsidRPr="00455EC1">
        <w:rPr>
          <w:rFonts w:ascii="Times New Roman" w:hAnsi="Times New Roman" w:cs="Times New Roman"/>
          <w:sz w:val="24"/>
          <w:szCs w:val="24"/>
        </w:rPr>
        <w:t xml:space="preserve">s izsoles sākumcenu </w:t>
      </w:r>
      <w:r w:rsidR="00455EC1" w:rsidRPr="00455EC1">
        <w:rPr>
          <w:rFonts w:ascii="Times New Roman" w:hAnsi="Times New Roman" w:cs="Times New Roman"/>
          <w:sz w:val="24"/>
          <w:szCs w:val="24"/>
        </w:rPr>
        <w:t xml:space="preserve">8900 EUR (astoņi tūkstoši deviņi simti </w:t>
      </w:r>
      <w:r w:rsidRPr="00455EC1">
        <w:rPr>
          <w:rFonts w:ascii="Times New Roman" w:hAnsi="Times New Roman" w:cs="Times New Roman"/>
          <w:i/>
          <w:color w:val="000000"/>
          <w:sz w:val="24"/>
          <w:szCs w:val="24"/>
        </w:rPr>
        <w:t>euro</w:t>
      </w:r>
      <w:r w:rsidRPr="00455EC1">
        <w:rPr>
          <w:rFonts w:ascii="Times New Roman" w:hAnsi="Times New Roman" w:cs="Times New Roman"/>
          <w:color w:val="000000"/>
          <w:sz w:val="24"/>
          <w:szCs w:val="24"/>
        </w:rPr>
        <w:t>)</w:t>
      </w:r>
      <w:r w:rsidRPr="00455EC1">
        <w:rPr>
          <w:rFonts w:ascii="Times New Roman" w:hAnsi="Times New Roman" w:cs="Times New Roman"/>
          <w:sz w:val="24"/>
          <w:szCs w:val="24"/>
        </w:rPr>
        <w:t>.</w:t>
      </w:r>
    </w:p>
    <w:p w14:paraId="6BABB67D" w14:textId="7394A495"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7364CA">
        <w:rPr>
          <w:rFonts w:ascii="Times New Roman" w:hAnsi="Times New Roman" w:cs="Times New Roman"/>
          <w:sz w:val="24"/>
          <w:szCs w:val="24"/>
        </w:rPr>
        <w:t>nekustamā</w:t>
      </w:r>
      <w:r w:rsidR="002624C2"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īpašuma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ās izsoles noteikumus (pielikums), kas ir šī lēmuma neatņemama sastāvdaļa.</w:t>
      </w:r>
    </w:p>
    <w:p w14:paraId="41CCE86F" w14:textId="07F59A87"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AF3551">
        <w:rPr>
          <w:rFonts w:ascii="Times New Roman" w:hAnsi="Times New Roman" w:cs="Times New Roman"/>
          <w:sz w:val="24"/>
          <w:szCs w:val="24"/>
        </w:rPr>
        <w:t>nekustamā</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o izsoli.</w:t>
      </w:r>
    </w:p>
    <w:p w14:paraId="37A243B9" w14:textId="62223491"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w:t>
      </w:r>
      <w:r w:rsidR="00941C12">
        <w:rPr>
          <w:rFonts w:ascii="Times New Roman" w:hAnsi="Times New Roman" w:cs="Times New Roman"/>
          <w:sz w:val="24"/>
          <w:szCs w:val="24"/>
        </w:rPr>
        <w:t>am</w:t>
      </w:r>
      <w:r w:rsidRPr="00FA063D">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p w14:paraId="102C40C4" w14:textId="77777777" w:rsidR="002C39FF" w:rsidRPr="002C39FF" w:rsidRDefault="002C39FF" w:rsidP="002C39FF">
      <w:pPr>
        <w:tabs>
          <w:tab w:val="left" w:pos="7230"/>
        </w:tabs>
        <w:spacing w:line="360" w:lineRule="auto"/>
        <w:jc w:val="both"/>
        <w:rPr>
          <w:rFonts w:ascii="Times New Roman" w:eastAsia="Calibri" w:hAnsi="Times New Roman" w:cs="Times New Roman"/>
          <w:sz w:val="24"/>
          <w:szCs w:val="24"/>
          <w:lang w:eastAsia="en-US"/>
        </w:rPr>
      </w:pPr>
      <w:r w:rsidRPr="002C39FF">
        <w:rPr>
          <w:rFonts w:ascii="Times New Roman" w:eastAsia="Calibri" w:hAnsi="Times New Roman" w:cs="Times New Roman"/>
          <w:sz w:val="24"/>
          <w:szCs w:val="24"/>
          <w:lang w:eastAsia="en-US"/>
        </w:rPr>
        <w:t>Gulbenes novada pašvaldības domes priekšsēdētāja vietniece</w:t>
      </w:r>
      <w:r w:rsidRPr="002C39FF">
        <w:rPr>
          <w:rFonts w:ascii="Times New Roman" w:eastAsia="Calibri" w:hAnsi="Times New Roman" w:cs="Times New Roman"/>
          <w:sz w:val="24"/>
          <w:szCs w:val="24"/>
          <w:lang w:eastAsia="en-US"/>
        </w:rPr>
        <w:tab/>
      </w:r>
      <w:r w:rsidRPr="002C39FF">
        <w:rPr>
          <w:rFonts w:ascii="Times New Roman" w:eastAsia="Calibri" w:hAnsi="Times New Roman" w:cs="Times New Roman"/>
          <w:sz w:val="24"/>
          <w:szCs w:val="24"/>
          <w:lang w:eastAsia="en-US"/>
        </w:rPr>
        <w:tab/>
      </w:r>
      <w:proofErr w:type="spellStart"/>
      <w:r w:rsidRPr="002C39FF">
        <w:rPr>
          <w:rFonts w:ascii="Times New Roman" w:eastAsia="Calibri" w:hAnsi="Times New Roman" w:cs="Times New Roman"/>
          <w:sz w:val="24"/>
          <w:szCs w:val="24"/>
          <w:lang w:eastAsia="en-US"/>
        </w:rPr>
        <w:t>G.Švika</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FE77B0C"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941C12">
        <w:rPr>
          <w:rFonts w:ascii="Times New Roman" w:hAnsi="Times New Roman" w:cs="Times New Roman"/>
          <w:sz w:val="24"/>
          <w:szCs w:val="24"/>
        </w:rPr>
        <w:t>30.01.2025</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941C12">
        <w:rPr>
          <w:rFonts w:ascii="Times New Roman" w:hAnsi="Times New Roman" w:cs="Times New Roman"/>
          <w:sz w:val="24"/>
          <w:szCs w:val="24"/>
        </w:rPr>
        <w:t>5</w:t>
      </w:r>
      <w:r w:rsidRPr="008703D2">
        <w:rPr>
          <w:rFonts w:ascii="Times New Roman" w:hAnsi="Times New Roman" w:cs="Times New Roman"/>
          <w:sz w:val="24"/>
          <w:szCs w:val="24"/>
        </w:rPr>
        <w:t>/</w:t>
      </w:r>
      <w:r w:rsidR="002C39FF">
        <w:rPr>
          <w:rFonts w:ascii="Times New Roman" w:hAnsi="Times New Roman" w:cs="Times New Roman"/>
          <w:sz w:val="24"/>
          <w:szCs w:val="24"/>
        </w:rPr>
        <w:t>28</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ECAFB8A"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855A7" w:rsidRPr="008119E5">
        <w:rPr>
          <w:rFonts w:ascii="Times New Roman" w:hAnsi="Times New Roman" w:cs="Times New Roman"/>
          <w:b/>
          <w:caps/>
          <w:sz w:val="24"/>
          <w:szCs w:val="24"/>
        </w:rPr>
        <w:t>nekustamā īpašuma</w:t>
      </w:r>
    </w:p>
    <w:p w14:paraId="706D3F93" w14:textId="4B152322" w:rsidR="00F91ACE" w:rsidRDefault="00E73297"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OŠU IELA 12, GULBENĒ</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5E46AC31" w:rsidR="007933CC" w:rsidRPr="008703D2" w:rsidRDefault="002624C2"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03541929"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mutisk</w:t>
      </w:r>
      <w:r w:rsidR="00B013AB">
        <w:rPr>
          <w:rFonts w:ascii="Times New Roman" w:hAnsi="Times New Roman" w:cs="Times New Roman"/>
          <w:color w:val="000000"/>
          <w:sz w:val="24"/>
          <w:szCs w:val="24"/>
        </w:rPr>
        <w:t>a atklāta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432390" w:rsidRPr="00E408E5">
        <w:rPr>
          <w:rFonts w:ascii="Times New Roman" w:eastAsia="SimSun" w:hAnsi="Times New Roman" w:cs="Times New Roman"/>
          <w:color w:val="00000A"/>
          <w:sz w:val="24"/>
          <w:szCs w:val="24"/>
          <w:lang w:eastAsia="zh-CN" w:bidi="hi-IN"/>
        </w:rPr>
        <w:t xml:space="preserve">nekustamā īpašuma </w:t>
      </w:r>
      <w:r w:rsidR="00E73297" w:rsidRPr="00655EF4">
        <w:rPr>
          <w:rFonts w:ascii="Times New Roman" w:eastAsia="SimSun" w:hAnsi="Times New Roman" w:cs="Mangal"/>
          <w:color w:val="00000A"/>
          <w:sz w:val="24"/>
          <w:szCs w:val="24"/>
          <w:lang w:eastAsia="zh-CN" w:bidi="hi-IN"/>
        </w:rPr>
        <w:t>Ošu iela 12, Gulbenē, Gulbenes novadā, kadastra numurs 5001 003 0092</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31761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013AB">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24EC990A"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E1D56" w:rsidRPr="008703D2">
        <w:rPr>
          <w:rFonts w:ascii="Times New Roman" w:eastAsia="SimSun" w:hAnsi="Times New Roman" w:cs="Times New Roman"/>
          <w:color w:val="00000A"/>
          <w:sz w:val="24"/>
          <w:szCs w:val="24"/>
          <w:lang w:eastAsia="zh-CN" w:bidi="hi-IN"/>
        </w:rPr>
        <w:t>Gulbenes novada pašvaldības</w:t>
      </w:r>
      <w:r w:rsidR="0071588E">
        <w:rPr>
          <w:rFonts w:ascii="Times New Roman" w:hAnsi="Times New Roman" w:cs="Times New Roman"/>
          <w:sz w:val="24"/>
          <w:szCs w:val="24"/>
          <w:lang w:eastAsia="en-US"/>
        </w:rPr>
        <w:t xml:space="preserve"> </w:t>
      </w:r>
      <w:r w:rsidR="00E73297" w:rsidRPr="00E408E5">
        <w:rPr>
          <w:rFonts w:ascii="Times New Roman" w:hAnsi="Times New Roman" w:cs="Times New Roman"/>
          <w:color w:val="000000"/>
          <w:sz w:val="24"/>
          <w:szCs w:val="24"/>
        </w:rPr>
        <w:t xml:space="preserve">nekustamais īpašums </w:t>
      </w:r>
      <w:r w:rsidR="00E73297" w:rsidRPr="00655EF4">
        <w:rPr>
          <w:rFonts w:ascii="Times New Roman" w:eastAsia="SimSun" w:hAnsi="Times New Roman" w:cs="Mangal"/>
          <w:color w:val="00000A"/>
          <w:sz w:val="24"/>
          <w:szCs w:val="24"/>
          <w:lang w:eastAsia="zh-CN" w:bidi="hi-IN"/>
        </w:rPr>
        <w:t xml:space="preserve">Ošu iela 12, Gulbenē, Gulbenes novadā, kadastra numurs 5001 003 0092, kas sastāv no zemes vienības ar kadastra apzīmējumu 50010030088 ar platību 7762 </w:t>
      </w:r>
      <w:proofErr w:type="spellStart"/>
      <w:r w:rsidR="00E73297" w:rsidRPr="00655EF4">
        <w:rPr>
          <w:rFonts w:ascii="Times New Roman" w:eastAsia="SimSun" w:hAnsi="Times New Roman" w:cs="Mangal"/>
          <w:color w:val="00000A"/>
          <w:sz w:val="24"/>
          <w:szCs w:val="24"/>
          <w:lang w:eastAsia="zh-CN" w:bidi="hi-IN"/>
        </w:rPr>
        <w:t>kv.m</w:t>
      </w:r>
      <w:proofErr w:type="spellEnd"/>
    </w:p>
    <w:p w14:paraId="2F4212FC" w14:textId="40DCB852"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1743A2">
        <w:rPr>
          <w:rFonts w:ascii="Times New Roman" w:hAnsi="Times New Roman" w:cs="Times New Roman"/>
          <w:color w:val="000000"/>
          <w:sz w:val="24"/>
          <w:szCs w:val="24"/>
        </w:rPr>
        <w:t>Gulbenes pilsētas</w:t>
      </w:r>
      <w:r w:rsidR="00740026">
        <w:rPr>
          <w:rFonts w:ascii="Times New Roman" w:hAnsi="Times New Roman" w:cs="Times New Roman"/>
          <w:color w:val="000000"/>
          <w:sz w:val="24"/>
          <w:szCs w:val="24"/>
        </w:rPr>
        <w:t xml:space="preserve"> </w:t>
      </w:r>
      <w:r w:rsidR="00C950B3" w:rsidRPr="00C950B3">
        <w:rPr>
          <w:rFonts w:ascii="Times New Roman" w:hAnsi="Times New Roman" w:cs="Times New Roman"/>
          <w:color w:val="000000"/>
          <w:sz w:val="24"/>
          <w:szCs w:val="24"/>
        </w:rPr>
        <w:t>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1743A2" w:rsidRPr="001743A2">
        <w:rPr>
          <w:rFonts w:ascii="Times New Roman" w:hAnsi="Times New Roman" w:cs="Times New Roman"/>
          <w:color w:val="000000"/>
          <w:sz w:val="24"/>
          <w:szCs w:val="24"/>
        </w:rPr>
        <w:t>100000900756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134E425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3A3B04A5" w:rsidR="007933CC" w:rsidRPr="008703D2" w:rsidRDefault="007933CC" w:rsidP="00E27A54">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27A54" w:rsidRPr="00C950B3">
        <w:rPr>
          <w:rFonts w:ascii="Times New Roman" w:hAnsi="Times New Roman" w:cs="Times New Roman"/>
          <w:sz w:val="24"/>
          <w:szCs w:val="24"/>
        </w:rPr>
        <w:t xml:space="preserve">pa tālruni </w:t>
      </w:r>
      <w:r w:rsidR="00E27A54">
        <w:rPr>
          <w:rFonts w:ascii="Times New Roman" w:hAnsi="Times New Roman" w:cs="Times New Roman"/>
          <w:sz w:val="24"/>
          <w:szCs w:val="24"/>
        </w:rPr>
        <w:t xml:space="preserve">64474919 (Gulbenes novada Centrālās pārvaldes Īpašumu pārraudzības nodaļas vecākā zemes lietu speciāliste) vai 25728123 (Gulbenes novada Gulbenes pilsētas pārvaldes nekustamā īpašuma pārvaldnieks </w:t>
      </w:r>
      <w:proofErr w:type="spellStart"/>
      <w:r w:rsidR="00E27A54">
        <w:rPr>
          <w:rFonts w:ascii="Times New Roman" w:hAnsi="Times New Roman" w:cs="Times New Roman"/>
          <w:sz w:val="24"/>
          <w:szCs w:val="24"/>
        </w:rPr>
        <w:t>K.Rakstiņš</w:t>
      </w:r>
      <w:proofErr w:type="spellEnd"/>
      <w:r w:rsidR="00E27A54">
        <w:rPr>
          <w:rFonts w:ascii="Times New Roman" w:hAnsi="Times New Roman" w:cs="Times New Roman"/>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6750DE1"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A52890">
        <w:rPr>
          <w:rFonts w:ascii="Times New Roman" w:hAnsi="Times New Roman" w:cs="Times New Roman"/>
          <w:bCs/>
          <w:sz w:val="24"/>
          <w:szCs w:val="24"/>
          <w:lang w:eastAsia="en-US"/>
        </w:rPr>
        <w:t xml:space="preserve">2.3. </w:t>
      </w:r>
      <w:r w:rsidRPr="00A52890">
        <w:rPr>
          <w:rFonts w:ascii="Times New Roman" w:hAnsi="Times New Roman" w:cs="Times New Roman"/>
          <w:sz w:val="24"/>
          <w:szCs w:val="24"/>
          <w:lang w:eastAsia="en-US"/>
        </w:rPr>
        <w:t xml:space="preserve">Objekta izsoles sākumcena ir </w:t>
      </w:r>
      <w:r w:rsidR="00A52890" w:rsidRPr="00A52890">
        <w:rPr>
          <w:rFonts w:ascii="Times New Roman" w:hAnsi="Times New Roman" w:cs="Times New Roman"/>
          <w:sz w:val="24"/>
          <w:szCs w:val="24"/>
        </w:rPr>
        <w:t xml:space="preserve">8900 EUR (astoņi tūkstoši deviņi simti </w:t>
      </w:r>
      <w:r w:rsidR="007575D2" w:rsidRPr="00A52890">
        <w:rPr>
          <w:rFonts w:ascii="Times New Roman" w:hAnsi="Times New Roman" w:cs="Times New Roman"/>
          <w:i/>
          <w:color w:val="000000"/>
          <w:sz w:val="24"/>
          <w:szCs w:val="24"/>
        </w:rPr>
        <w:t>euro</w:t>
      </w:r>
      <w:r w:rsidR="007575D2" w:rsidRPr="00A52890">
        <w:rPr>
          <w:rFonts w:ascii="Times New Roman" w:hAnsi="Times New Roman" w:cs="Times New Roman"/>
          <w:color w:val="000000"/>
          <w:sz w:val="24"/>
          <w:szCs w:val="24"/>
        </w:rPr>
        <w:t>)</w:t>
      </w:r>
      <w:r w:rsidRPr="00A52890">
        <w:rPr>
          <w:rFonts w:ascii="Times New Roman" w:hAnsi="Times New Roman" w:cs="Times New Roman"/>
          <w:sz w:val="24"/>
          <w:szCs w:val="24"/>
          <w:lang w:eastAsia="en-US"/>
        </w:rPr>
        <w:t>.</w:t>
      </w:r>
    </w:p>
    <w:p w14:paraId="3D366775" w14:textId="723420E3"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Pr="00E944E0">
        <w:rPr>
          <w:rFonts w:ascii="Times New Roman" w:hAnsi="Times New Roman" w:cs="Times New Roman"/>
          <w:color w:val="000000"/>
          <w:sz w:val="24"/>
          <w:szCs w:val="24"/>
        </w:rPr>
        <w:t>.</w:t>
      </w:r>
      <w:r w:rsidR="00D671E7" w:rsidRPr="00E944E0">
        <w:rPr>
          <w:rFonts w:ascii="Times New Roman" w:hAnsi="Times New Roman" w:cs="Times New Roman"/>
          <w:color w:val="000000"/>
          <w:sz w:val="24"/>
          <w:szCs w:val="24"/>
        </w:rPr>
        <w:t>,</w:t>
      </w:r>
      <w:r w:rsidRPr="00E944E0">
        <w:rPr>
          <w:rFonts w:ascii="Times New Roman" w:hAnsi="Times New Roman" w:cs="Times New Roman"/>
          <w:color w:val="000000"/>
          <w:sz w:val="24"/>
          <w:szCs w:val="24"/>
        </w:rPr>
        <w:t xml:space="preserve"> </w:t>
      </w:r>
      <w:r w:rsidR="00E944E0" w:rsidRPr="00E944E0">
        <w:rPr>
          <w:rFonts w:ascii="Times New Roman" w:hAnsi="Times New Roman" w:cs="Times New Roman"/>
          <w:color w:val="000000"/>
          <w:sz w:val="24"/>
          <w:szCs w:val="24"/>
        </w:rPr>
        <w:t>890</w:t>
      </w:r>
      <w:r w:rsidRPr="00E944E0">
        <w:rPr>
          <w:rFonts w:ascii="Times New Roman" w:hAnsi="Times New Roman" w:cs="Times New Roman"/>
          <w:color w:val="000000"/>
          <w:sz w:val="24"/>
          <w:szCs w:val="24"/>
        </w:rPr>
        <w:t xml:space="preserve"> EUR</w:t>
      </w:r>
      <w:r w:rsidRPr="00C660CA">
        <w:rPr>
          <w:rFonts w:ascii="Times New Roman" w:hAnsi="Times New Roman" w:cs="Times New Roman"/>
          <w:color w:val="000000"/>
          <w:sz w:val="24"/>
          <w:szCs w:val="24"/>
        </w:rPr>
        <w:t xml:space="preserve"> </w:t>
      </w:r>
      <w:r w:rsidR="00953D8C">
        <w:rPr>
          <w:rFonts w:ascii="Times New Roman" w:hAnsi="Times New Roman" w:cs="Times New Roman"/>
          <w:color w:val="000000"/>
          <w:sz w:val="24"/>
          <w:szCs w:val="24"/>
        </w:rPr>
        <w:t>(</w:t>
      </w:r>
      <w:r w:rsidR="00E944E0">
        <w:rPr>
          <w:rFonts w:ascii="Times New Roman" w:hAnsi="Times New Roman" w:cs="Times New Roman"/>
          <w:color w:val="000000"/>
          <w:sz w:val="24"/>
          <w:szCs w:val="24"/>
        </w:rPr>
        <w:t>astoņi simti deviņdesmit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w:t>
      </w:r>
      <w:r w:rsidRPr="009E3D1E">
        <w:rPr>
          <w:rFonts w:ascii="Times New Roman" w:hAnsi="Times New Roman" w:cs="Times New Roman"/>
          <w:color w:val="000000"/>
          <w:sz w:val="24"/>
          <w:szCs w:val="24"/>
        </w:rPr>
        <w:lastRenderedPageBreak/>
        <w:t xml:space="preserve">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B22784" w:rsidRPr="00C660CA">
        <w:rPr>
          <w:rFonts w:ascii="Times New Roman" w:hAnsi="Times New Roman" w:cs="Times New Roman"/>
          <w:sz w:val="24"/>
          <w:szCs w:val="24"/>
          <w:lang w:eastAsia="en-US"/>
        </w:rPr>
        <w:t xml:space="preserve">Nekustamā īpašuma </w:t>
      </w:r>
      <w:r w:rsidR="00B22784">
        <w:rPr>
          <w:rFonts w:ascii="Times New Roman" w:hAnsi="Times New Roman" w:cs="Times New Roman"/>
          <w:sz w:val="24"/>
          <w:szCs w:val="24"/>
          <w:lang w:eastAsia="en-US"/>
        </w:rPr>
        <w:t xml:space="preserve">Ošu iela 12, Gulbenē, Gulbenes novadā, </w:t>
      </w:r>
      <w:r w:rsidR="00B22784"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5FE04B16"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E944E0">
        <w:rPr>
          <w:rFonts w:ascii="Times New Roman" w:hAnsi="Times New Roman" w:cs="Times New Roman"/>
          <w:sz w:val="24"/>
          <w:szCs w:val="24"/>
          <w:lang w:eastAsia="en-US"/>
        </w:rPr>
        <w:t xml:space="preserve">2.5. </w:t>
      </w:r>
      <w:r w:rsidRPr="00E944E0">
        <w:rPr>
          <w:rFonts w:ascii="Times New Roman" w:hAnsi="Times New Roman" w:cs="Times New Roman"/>
          <w:bCs/>
          <w:sz w:val="24"/>
          <w:szCs w:val="24"/>
          <w:lang w:eastAsia="en-US"/>
        </w:rPr>
        <w:t xml:space="preserve">Objekta izsoles solis tiek noteikts </w:t>
      </w:r>
      <w:r w:rsidRPr="00E944E0">
        <w:rPr>
          <w:rFonts w:ascii="Times New Roman" w:hAnsi="Times New Roman" w:cs="Times New Roman"/>
          <w:sz w:val="24"/>
          <w:szCs w:val="24"/>
        </w:rPr>
        <w:t xml:space="preserve">5% apmērā no sākumcenas, t.i., </w:t>
      </w:r>
      <w:r w:rsidR="00E944E0" w:rsidRPr="00E944E0">
        <w:rPr>
          <w:rFonts w:ascii="Times New Roman" w:hAnsi="Times New Roman" w:cs="Times New Roman"/>
          <w:sz w:val="24"/>
          <w:szCs w:val="24"/>
        </w:rPr>
        <w:t>445</w:t>
      </w:r>
      <w:r w:rsidRPr="00E944E0">
        <w:rPr>
          <w:rFonts w:ascii="Times New Roman" w:eastAsia="Calibri" w:hAnsi="Times New Roman" w:cs="Times New Roman"/>
          <w:sz w:val="24"/>
          <w:szCs w:val="24"/>
          <w:lang w:eastAsia="en-US"/>
        </w:rPr>
        <w:t xml:space="preserve"> EUR</w:t>
      </w:r>
      <w:r w:rsidRPr="00E944E0">
        <w:rPr>
          <w:rFonts w:ascii="Times New Roman" w:hAnsi="Times New Roman" w:cs="Times New Roman"/>
          <w:sz w:val="24"/>
          <w:szCs w:val="24"/>
        </w:rPr>
        <w:t xml:space="preserve"> (</w:t>
      </w:r>
      <w:r w:rsidR="00B22784" w:rsidRPr="00E944E0">
        <w:rPr>
          <w:rFonts w:ascii="Times New Roman" w:hAnsi="Times New Roman" w:cs="Times New Roman"/>
          <w:sz w:val="24"/>
          <w:szCs w:val="24"/>
        </w:rPr>
        <w:t xml:space="preserve">četri simti </w:t>
      </w:r>
      <w:r w:rsidR="00E944E0" w:rsidRPr="00E944E0">
        <w:rPr>
          <w:rFonts w:ascii="Times New Roman" w:hAnsi="Times New Roman" w:cs="Times New Roman"/>
          <w:sz w:val="24"/>
          <w:szCs w:val="24"/>
        </w:rPr>
        <w:t>četrdesmit pieci</w:t>
      </w:r>
      <w:r w:rsidR="00DC383F" w:rsidRPr="00E944E0">
        <w:rPr>
          <w:rFonts w:ascii="Times New Roman" w:hAnsi="Times New Roman" w:cs="Times New Roman"/>
          <w:sz w:val="24"/>
          <w:szCs w:val="24"/>
        </w:rPr>
        <w:t xml:space="preserve"> </w:t>
      </w:r>
      <w:r w:rsidRPr="00E944E0">
        <w:rPr>
          <w:rFonts w:ascii="Times New Roman" w:hAnsi="Times New Roman" w:cs="Times New Roman"/>
          <w:i/>
          <w:sz w:val="24"/>
          <w:szCs w:val="24"/>
        </w:rPr>
        <w:t>euro</w:t>
      </w:r>
      <w:r w:rsidRPr="00E944E0">
        <w:rPr>
          <w:rFonts w:ascii="Times New Roman" w:hAnsi="Times New Roman" w:cs="Times New Roman"/>
          <w:sz w:val="24"/>
          <w:szCs w:val="24"/>
        </w:rPr>
        <w:t>)</w:t>
      </w:r>
      <w:r w:rsidRPr="00E944E0">
        <w:rPr>
          <w:rFonts w:ascii="Times New Roman" w:hAnsi="Times New Roman" w:cs="Times New Roman"/>
          <w:color w:val="000000"/>
          <w:sz w:val="24"/>
          <w:szCs w:val="24"/>
          <w:lang w:eastAsia="en-US"/>
        </w:rPr>
        <w:t>.</w:t>
      </w:r>
    </w:p>
    <w:p w14:paraId="0A20FE44" w14:textId="7359344B"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B22784" w:rsidRPr="00C660CA">
        <w:rPr>
          <w:rFonts w:ascii="Times New Roman" w:hAnsi="Times New Roman" w:cs="Times New Roman"/>
          <w:sz w:val="24"/>
          <w:szCs w:val="24"/>
          <w:lang w:eastAsia="en-US"/>
        </w:rPr>
        <w:t xml:space="preserve">Nekustamā īpašuma </w:t>
      </w:r>
      <w:r w:rsidR="00B22784">
        <w:rPr>
          <w:rFonts w:ascii="Times New Roman" w:hAnsi="Times New Roman" w:cs="Times New Roman"/>
          <w:sz w:val="24"/>
          <w:szCs w:val="24"/>
          <w:lang w:eastAsia="en-US"/>
        </w:rPr>
        <w:t xml:space="preserve">Ošu iela 12, Gulbenē, Gulbenes novadā, </w:t>
      </w:r>
      <w:r w:rsidR="00B22784" w:rsidRPr="008703D2">
        <w:rPr>
          <w:rFonts w:ascii="Times New Roman" w:hAnsi="Times New Roman" w:cs="Times New Roman"/>
          <w:color w:val="000000"/>
          <w:sz w:val="24"/>
          <w:szCs w:val="24"/>
        </w:rPr>
        <w:t>pirkuma maksa</w:t>
      </w:r>
      <w:r w:rsidRPr="008703D2">
        <w:rPr>
          <w:rFonts w:ascii="Times New Roman" w:hAnsi="Times New Roman" w:cs="Times New Roman"/>
          <w:color w:val="000000"/>
          <w:sz w:val="24"/>
          <w:szCs w:val="24"/>
        </w:rPr>
        <w:t>”.</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4DA8813"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B013AB">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5DB2D942"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B013AB">
        <w:rPr>
          <w:rFonts w:ascii="Times New Roman" w:hAnsi="Times New Roman" w:cs="Times New Roman"/>
          <w:bCs/>
          <w:color w:val="000000"/>
          <w:sz w:val="24"/>
          <w:szCs w:val="24"/>
        </w:rPr>
        <w:t>teik</w:t>
      </w:r>
      <w:r w:rsidRPr="00A765C7">
        <w:rPr>
          <w:rFonts w:ascii="Times New Roman" w:hAnsi="Times New Roman" w:cs="Times New Roman"/>
          <w:bCs/>
          <w:color w:val="000000"/>
          <w:sz w:val="24"/>
          <w:szCs w:val="24"/>
        </w:rPr>
        <w:t xml:space="preserve">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proofErr w:type="spellStart"/>
      <w:r w:rsidR="00B013AB">
        <w:rPr>
          <w:rFonts w:ascii="Times New Roman" w:hAnsi="Times New Roman" w:cs="Times New Roman"/>
          <w:bCs/>
          <w:color w:val="000000"/>
          <w:sz w:val="24"/>
          <w:szCs w:val="24"/>
        </w:rPr>
        <w:t>piteik</w:t>
      </w:r>
      <w:r w:rsidR="00DB153C" w:rsidRPr="00DB153C">
        <w:rPr>
          <w:rFonts w:ascii="Times New Roman" w:hAnsi="Times New Roman" w:cs="Times New Roman"/>
          <w:bCs/>
          <w:color w:val="000000"/>
          <w:sz w:val="24"/>
          <w:szCs w:val="24"/>
        </w:rPr>
        <w:t>ums</w:t>
      </w:r>
      <w:proofErr w:type="spellEnd"/>
      <w:r w:rsidR="00DB153C" w:rsidRPr="00DB153C">
        <w:rPr>
          <w:rFonts w:ascii="Times New Roman" w:hAnsi="Times New Roman" w:cs="Times New Roman"/>
          <w:bCs/>
          <w:color w:val="000000"/>
          <w:sz w:val="24"/>
          <w:szCs w:val="24"/>
        </w:rPr>
        <w:t xml:space="preserve">,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CE6383" w:rsidRPr="00CE6383">
        <w:rPr>
          <w:rFonts w:ascii="Times New Roman" w:hAnsi="Times New Roman" w:cs="Times New Roman"/>
          <w:b/>
          <w:bCs/>
          <w:color w:val="000000"/>
          <w:sz w:val="24"/>
          <w:szCs w:val="24"/>
        </w:rPr>
        <w:t>2025.gada 11.martam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xml:space="preserve">, kurai nav piešķirts personas kods), </w:t>
      </w:r>
      <w:r w:rsidRPr="00213018">
        <w:rPr>
          <w:rFonts w:ascii="Times New Roman" w:hAnsi="Times New Roman" w:cs="Times New Roman"/>
          <w:color w:val="000000"/>
          <w:sz w:val="24"/>
          <w:szCs w:val="24"/>
        </w:rPr>
        <w:lastRenderedPageBreak/>
        <w:t>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0AED3CF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B013AB">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20E2A894" w14:textId="77777777" w:rsidR="00B013AB" w:rsidRPr="00A503CC" w:rsidRDefault="00B013AB" w:rsidP="00B013A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86A100E" w14:textId="77777777" w:rsidR="00B013AB"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94513A">
        <w:rPr>
          <w:rFonts w:ascii="Times New Roman" w:hAnsi="Times New Roman" w:cs="Times New Roman"/>
          <w:color w:val="000000"/>
          <w:sz w:val="24"/>
          <w:szCs w:val="24"/>
        </w:rPr>
        <w:t xml:space="preserve">Izsole </w:t>
      </w:r>
      <w:r w:rsidRPr="0094513A">
        <w:rPr>
          <w:rFonts w:ascii="Times New Roman" w:hAnsi="Times New Roman" w:cs="Times New Roman"/>
          <w:sz w:val="24"/>
          <w:szCs w:val="24"/>
        </w:rPr>
        <w:t xml:space="preserve">notiks </w:t>
      </w:r>
      <w:r w:rsidR="00CE6383" w:rsidRPr="0094513A">
        <w:rPr>
          <w:rFonts w:ascii="Times New Roman" w:hAnsi="Times New Roman" w:cs="Times New Roman"/>
          <w:b/>
          <w:sz w:val="24"/>
          <w:szCs w:val="24"/>
        </w:rPr>
        <w:t>2025.gada 13.martā plkst.</w:t>
      </w:r>
      <w:r w:rsidR="00B22784" w:rsidRPr="0094513A">
        <w:rPr>
          <w:rFonts w:ascii="Times New Roman" w:hAnsi="Times New Roman" w:cs="Times New Roman"/>
          <w:b/>
          <w:sz w:val="24"/>
          <w:szCs w:val="24"/>
        </w:rPr>
        <w:t>11</w:t>
      </w:r>
      <w:r w:rsidR="00CE6383" w:rsidRPr="0094513A">
        <w:rPr>
          <w:rFonts w:ascii="Times New Roman" w:hAnsi="Times New Roman" w:cs="Times New Roman"/>
          <w:b/>
          <w:sz w:val="24"/>
          <w:szCs w:val="24"/>
        </w:rPr>
        <w:t>.</w:t>
      </w:r>
      <w:r w:rsidR="00B22784" w:rsidRPr="0094513A">
        <w:rPr>
          <w:rFonts w:ascii="Times New Roman" w:hAnsi="Times New Roman" w:cs="Times New Roman"/>
          <w:b/>
          <w:sz w:val="24"/>
          <w:szCs w:val="24"/>
        </w:rPr>
        <w:t>4</w:t>
      </w:r>
      <w:r w:rsidR="0094513A" w:rsidRPr="0094513A">
        <w:rPr>
          <w:rFonts w:ascii="Times New Roman" w:hAnsi="Times New Roman" w:cs="Times New Roman"/>
          <w:b/>
          <w:sz w:val="24"/>
          <w:szCs w:val="24"/>
        </w:rPr>
        <w:t>0</w:t>
      </w:r>
      <w:r w:rsidR="00CE6383" w:rsidRPr="0094513A">
        <w:rPr>
          <w:rFonts w:ascii="Times New Roman" w:hAnsi="Times New Roman" w:cs="Times New Roman"/>
          <w:b/>
          <w:sz w:val="24"/>
          <w:szCs w:val="24"/>
        </w:rPr>
        <w:t xml:space="preserve"> </w:t>
      </w:r>
      <w:r w:rsidRPr="0094513A">
        <w:rPr>
          <w:rFonts w:ascii="Times New Roman" w:hAnsi="Times New Roman" w:cs="Times New Roman"/>
          <w:color w:val="000000"/>
          <w:sz w:val="24"/>
          <w:szCs w:val="24"/>
        </w:rPr>
        <w:t xml:space="preserve">Gulbenes novada </w:t>
      </w:r>
      <w:r w:rsidR="00DC383F" w:rsidRPr="0094513A">
        <w:rPr>
          <w:rFonts w:ascii="Times New Roman" w:hAnsi="Times New Roman" w:cs="Times New Roman"/>
          <w:color w:val="000000"/>
          <w:sz w:val="24"/>
          <w:szCs w:val="24"/>
        </w:rPr>
        <w:t>Centrālās pārvaldes</w:t>
      </w:r>
      <w:r w:rsidRPr="0094513A">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Ābeļu ielā 2, Gulbenē, Gulbenes novadā, 2.stāva zālē</w:t>
      </w:r>
      <w:r w:rsidRPr="000E6316">
        <w:rPr>
          <w:rFonts w:ascii="Times New Roman" w:hAnsi="Times New Roman" w:cs="Times New Roman"/>
          <w:sz w:val="24"/>
          <w:szCs w:val="24"/>
        </w:rPr>
        <w:t>.</w:t>
      </w:r>
    </w:p>
    <w:p w14:paraId="1BD846DD" w14:textId="77777777" w:rsidR="00B013AB" w:rsidRPr="00566B35" w:rsidRDefault="00B013AB" w:rsidP="00B013A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4084F7E0" w:rsidR="00DC5388" w:rsidRPr="00B013AB" w:rsidRDefault="007933CC" w:rsidP="00AF23DE">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B013AB">
        <w:rPr>
          <w:rFonts w:ascii="Times New Roman" w:hAnsi="Times New Roman" w:cs="Times New Roman"/>
          <w:sz w:val="24"/>
          <w:szCs w:val="24"/>
        </w:rPr>
        <w:t xml:space="preserve"> </w:t>
      </w:r>
      <w:r w:rsidR="00DC5388" w:rsidRPr="00B013AB">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5FD5114A" w14:textId="77777777" w:rsidR="00B013AB" w:rsidRDefault="00DC5388" w:rsidP="00B013AB">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0C0526A5" w:rsidR="00DC5388" w:rsidRPr="00B013AB" w:rsidRDefault="00DC5388" w:rsidP="00B013AB">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B013AB">
        <w:rPr>
          <w:rFonts w:ascii="Times New Roman" w:hAnsi="Times New Roman" w:cs="Times New Roman"/>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36E6468"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1709A3C0" w14:textId="729B5FFB" w:rsidR="00DC5388" w:rsidRPr="00B013AB" w:rsidRDefault="00DC5388" w:rsidP="001D228E">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sidRPr="00B013AB">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44FC8C63"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57ACC" w:rsidRPr="007858F7">
        <w:rPr>
          <w:rFonts w:ascii="Times New Roman" w:hAnsi="Times New Roman" w:cs="Times New Roman"/>
          <w:color w:val="000000"/>
          <w:sz w:val="24"/>
          <w:szCs w:val="24"/>
        </w:rPr>
        <w:t xml:space="preserve">Nekustamā īpašuma </w:t>
      </w:r>
      <w:r w:rsidR="00F57ACC">
        <w:rPr>
          <w:rFonts w:ascii="Times New Roman" w:hAnsi="Times New Roman" w:cs="Times New Roman"/>
          <w:sz w:val="24"/>
          <w:szCs w:val="24"/>
          <w:lang w:eastAsia="en-US"/>
        </w:rPr>
        <w:t xml:space="preserve">Ošu iela 12, Gulbenē, Gulbenes novadā, </w:t>
      </w:r>
      <w:r w:rsidR="00F57ACC" w:rsidRPr="001E0617">
        <w:rPr>
          <w:rFonts w:ascii="Times New Roman" w:hAnsi="Times New Roman" w:cs="Times New Roman"/>
          <w:color w:val="000000"/>
          <w:sz w:val="24"/>
          <w:szCs w:val="24"/>
        </w:rPr>
        <w:t>pirkuma maksa</w:t>
      </w:r>
      <w:r w:rsidRPr="00DF5D0E">
        <w:rPr>
          <w:rFonts w:ascii="Times New Roman" w:hAnsi="Times New Roman" w:cs="Times New Roman"/>
          <w:color w:val="000000"/>
          <w:sz w:val="24"/>
          <w:szCs w:val="24"/>
        </w:rPr>
        <w:t>”</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479FDC1"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617730F3"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EB3F44">
        <w:rPr>
          <w:rFonts w:ascii="Times New Roman" w:hAnsi="Times New Roman" w:cs="Times New Roman"/>
          <w:sz w:val="24"/>
          <w:szCs w:val="24"/>
        </w:rPr>
        <w:t>neku</w:t>
      </w:r>
      <w:r w:rsidR="00B013AB">
        <w:rPr>
          <w:rFonts w:ascii="Times New Roman" w:hAnsi="Times New Roman" w:cs="Times New Roman"/>
          <w:sz w:val="24"/>
          <w:szCs w:val="24"/>
        </w:rPr>
        <w:t>stamo</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5441FDA6" w14:textId="77777777" w:rsidR="002C39FF" w:rsidRPr="008703D2" w:rsidRDefault="002C39FF" w:rsidP="002C39FF">
      <w:pPr>
        <w:autoSpaceDE w:val="0"/>
        <w:autoSpaceDN w:val="0"/>
        <w:adjustRightInd w:val="0"/>
        <w:spacing w:line="360" w:lineRule="auto"/>
        <w:ind w:left="454"/>
        <w:jc w:val="both"/>
        <w:rPr>
          <w:rFonts w:ascii="Times New Roman" w:hAnsi="Times New Roman" w:cs="Times New Roman"/>
          <w:color w:val="000000"/>
          <w:sz w:val="24"/>
          <w:szCs w:val="24"/>
        </w:rPr>
      </w:pPr>
    </w:p>
    <w:p w14:paraId="16D845E6" w14:textId="4E685D37" w:rsidR="007933CC" w:rsidRPr="002C39FF" w:rsidRDefault="007933CC" w:rsidP="002C39FF">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2C39FF">
        <w:rPr>
          <w:rFonts w:ascii="Times New Roman" w:hAnsi="Times New Roman" w:cs="Times New Roman"/>
          <w:b/>
          <w:sz w:val="24"/>
          <w:szCs w:val="24"/>
        </w:rPr>
        <w:lastRenderedPageBreak/>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1DDF01F" w14:textId="77777777" w:rsidR="00B013AB" w:rsidRDefault="00B013AB" w:rsidP="00B013AB">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1A51C1E9" w14:textId="77777777" w:rsidR="00B013AB" w:rsidRPr="003B6916" w:rsidRDefault="00B013AB" w:rsidP="00B013AB">
      <w:pPr>
        <w:ind w:left="426"/>
        <w:rPr>
          <w:rFonts w:ascii="Times New Roman" w:hAnsi="Times New Roman" w:cs="Times New Roman"/>
          <w:b/>
        </w:rPr>
      </w:pPr>
    </w:p>
    <w:p w14:paraId="4D88C9A8" w14:textId="77777777" w:rsidR="00B013AB" w:rsidRDefault="00B013AB" w:rsidP="00B013AB">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6D9FC19D" w14:textId="13AD0CD9" w:rsidR="007933CC" w:rsidRPr="00B013AB" w:rsidRDefault="007933CC" w:rsidP="00B013AB">
      <w:pPr>
        <w:pStyle w:val="Sarakstarindkopa"/>
        <w:numPr>
          <w:ilvl w:val="0"/>
          <w:numId w:val="2"/>
        </w:numPr>
        <w:tabs>
          <w:tab w:val="clear" w:pos="1777"/>
          <w:tab w:val="num" w:pos="426"/>
        </w:tabs>
        <w:spacing w:line="360" w:lineRule="auto"/>
        <w:ind w:left="1418" w:hanging="1418"/>
        <w:jc w:val="center"/>
        <w:rPr>
          <w:rFonts w:ascii="Times New Roman" w:hAnsi="Times New Roman" w:cs="Times New Roman"/>
          <w:b/>
          <w:bCs/>
          <w:sz w:val="24"/>
          <w:szCs w:val="24"/>
          <w:lang w:eastAsia="en-US"/>
        </w:rPr>
      </w:pPr>
      <w:r w:rsidRPr="00B013AB">
        <w:rPr>
          <w:rFonts w:ascii="Times New Roman" w:hAnsi="Times New Roman" w:cs="Times New Roman"/>
          <w:b/>
          <w:bCs/>
          <w:sz w:val="24"/>
          <w:szCs w:val="24"/>
          <w:lang w:eastAsia="en-US"/>
        </w:rPr>
        <w:t>Citi noteikumi</w:t>
      </w:r>
    </w:p>
    <w:p w14:paraId="7EACF210" w14:textId="77777777" w:rsidR="00B013AB" w:rsidRDefault="007933CC" w:rsidP="00B013AB">
      <w:pPr>
        <w:pStyle w:val="Sarakstarindkopa"/>
        <w:numPr>
          <w:ilvl w:val="1"/>
          <w:numId w:val="2"/>
        </w:numPr>
        <w:spacing w:line="360" w:lineRule="auto"/>
        <w:jc w:val="both"/>
        <w:rPr>
          <w:rFonts w:ascii="Times New Roman" w:hAnsi="Times New Roman" w:cs="Times New Roman"/>
          <w:sz w:val="24"/>
          <w:szCs w:val="24"/>
          <w:lang w:eastAsia="en-US"/>
        </w:rPr>
      </w:pPr>
      <w:r w:rsidRPr="00B013AB">
        <w:rPr>
          <w:rFonts w:ascii="Times New Roman" w:hAnsi="Times New Roman" w:cs="Times New Roman"/>
          <w:sz w:val="24"/>
          <w:szCs w:val="24"/>
        </w:rPr>
        <w:t>Starp izsoles dalībniekiem aizliegta vienošanās, kas varētu ietekmēt izsoles rezultātus un gaitu.</w:t>
      </w:r>
    </w:p>
    <w:p w14:paraId="31BBA21F" w14:textId="77777777" w:rsidR="00B013AB" w:rsidRDefault="007933CC" w:rsidP="00B013AB">
      <w:pPr>
        <w:pStyle w:val="Sarakstarindkopa"/>
        <w:numPr>
          <w:ilvl w:val="1"/>
          <w:numId w:val="2"/>
        </w:numPr>
        <w:spacing w:line="360" w:lineRule="auto"/>
        <w:jc w:val="both"/>
        <w:rPr>
          <w:rFonts w:ascii="Times New Roman" w:hAnsi="Times New Roman" w:cs="Times New Roman"/>
          <w:sz w:val="24"/>
          <w:szCs w:val="24"/>
          <w:lang w:eastAsia="en-US"/>
        </w:rPr>
      </w:pPr>
      <w:r w:rsidRPr="00B013AB">
        <w:rPr>
          <w:rFonts w:ascii="Times New Roman" w:hAnsi="Times New Roman" w:cs="Times New Roman"/>
          <w:sz w:val="24"/>
          <w:szCs w:val="24"/>
        </w:rPr>
        <w:t>Izsoles pretendenti piekrīt, ka Izsoles komisija veic personas datu apstrādi, pārbaudot sniegto ziņu patiesumu.</w:t>
      </w:r>
    </w:p>
    <w:p w14:paraId="34D4833C" w14:textId="0647543D" w:rsidR="007933CC" w:rsidRPr="00B013AB" w:rsidRDefault="007933CC" w:rsidP="00B013AB">
      <w:pPr>
        <w:pStyle w:val="Sarakstarindkopa"/>
        <w:numPr>
          <w:ilvl w:val="1"/>
          <w:numId w:val="2"/>
        </w:numPr>
        <w:spacing w:line="360" w:lineRule="auto"/>
        <w:jc w:val="both"/>
        <w:rPr>
          <w:rFonts w:ascii="Times New Roman" w:hAnsi="Times New Roman" w:cs="Times New Roman"/>
          <w:sz w:val="24"/>
          <w:szCs w:val="24"/>
          <w:lang w:eastAsia="en-US"/>
        </w:rPr>
      </w:pPr>
      <w:r w:rsidRPr="00B013AB">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1BA46B81" w14:textId="77777777" w:rsidR="002C39FF" w:rsidRPr="002C39FF" w:rsidRDefault="002C39FF" w:rsidP="002C39FF">
      <w:pPr>
        <w:tabs>
          <w:tab w:val="left" w:pos="7230"/>
        </w:tabs>
        <w:spacing w:line="360" w:lineRule="auto"/>
        <w:jc w:val="both"/>
        <w:rPr>
          <w:rFonts w:ascii="Times New Roman" w:eastAsia="Calibri" w:hAnsi="Times New Roman" w:cs="Times New Roman"/>
          <w:sz w:val="24"/>
          <w:szCs w:val="24"/>
          <w:lang w:eastAsia="en-US"/>
        </w:rPr>
      </w:pPr>
      <w:r w:rsidRPr="002C39FF">
        <w:rPr>
          <w:rFonts w:ascii="Times New Roman" w:eastAsia="Calibri" w:hAnsi="Times New Roman" w:cs="Times New Roman"/>
          <w:sz w:val="24"/>
          <w:szCs w:val="24"/>
          <w:lang w:eastAsia="en-US"/>
        </w:rPr>
        <w:t>Gulbenes novada pašvaldības domes priekšsēdētāja vietniece</w:t>
      </w:r>
      <w:r w:rsidRPr="002C39FF">
        <w:rPr>
          <w:rFonts w:ascii="Times New Roman" w:eastAsia="Calibri" w:hAnsi="Times New Roman" w:cs="Times New Roman"/>
          <w:sz w:val="24"/>
          <w:szCs w:val="24"/>
          <w:lang w:eastAsia="en-US"/>
        </w:rPr>
        <w:tab/>
      </w:r>
      <w:r w:rsidRPr="002C39FF">
        <w:rPr>
          <w:rFonts w:ascii="Times New Roman" w:eastAsia="Calibri" w:hAnsi="Times New Roman" w:cs="Times New Roman"/>
          <w:sz w:val="24"/>
          <w:szCs w:val="24"/>
          <w:lang w:eastAsia="en-US"/>
        </w:rPr>
        <w:tab/>
      </w:r>
      <w:proofErr w:type="spellStart"/>
      <w:r w:rsidRPr="002C39FF">
        <w:rPr>
          <w:rFonts w:ascii="Times New Roman" w:eastAsia="Calibri" w:hAnsi="Times New Roman" w:cs="Times New Roman"/>
          <w:sz w:val="24"/>
          <w:szCs w:val="24"/>
          <w:lang w:eastAsia="en-US"/>
        </w:rPr>
        <w:t>G.Švika</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D327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461542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5932730">
    <w:abstractNumId w:val="3"/>
  </w:num>
  <w:num w:numId="3" w16cid:durableId="1254167728">
    <w:abstractNumId w:val="0"/>
  </w:num>
  <w:num w:numId="4" w16cid:durableId="682515850">
    <w:abstractNumId w:val="4"/>
  </w:num>
  <w:num w:numId="5" w16cid:durableId="617219311">
    <w:abstractNumId w:val="5"/>
  </w:num>
  <w:num w:numId="6" w16cid:durableId="19934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467B"/>
    <w:rsid w:val="000469A3"/>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43A2"/>
    <w:rsid w:val="00176A8F"/>
    <w:rsid w:val="0018513C"/>
    <w:rsid w:val="00192661"/>
    <w:rsid w:val="001966A5"/>
    <w:rsid w:val="001B09A2"/>
    <w:rsid w:val="001B1F1B"/>
    <w:rsid w:val="001B3FF6"/>
    <w:rsid w:val="001B6081"/>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3652"/>
    <w:rsid w:val="00244669"/>
    <w:rsid w:val="00251554"/>
    <w:rsid w:val="002548AF"/>
    <w:rsid w:val="00255B30"/>
    <w:rsid w:val="002624C2"/>
    <w:rsid w:val="00275733"/>
    <w:rsid w:val="00285395"/>
    <w:rsid w:val="0029052D"/>
    <w:rsid w:val="00296616"/>
    <w:rsid w:val="002A6F88"/>
    <w:rsid w:val="002B7235"/>
    <w:rsid w:val="002B7290"/>
    <w:rsid w:val="002C39FF"/>
    <w:rsid w:val="002C512D"/>
    <w:rsid w:val="002C5626"/>
    <w:rsid w:val="002C6F24"/>
    <w:rsid w:val="003070C1"/>
    <w:rsid w:val="003144F5"/>
    <w:rsid w:val="003213C8"/>
    <w:rsid w:val="00333EBB"/>
    <w:rsid w:val="003361C0"/>
    <w:rsid w:val="00342E24"/>
    <w:rsid w:val="00356DC2"/>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E3443"/>
    <w:rsid w:val="00416A2D"/>
    <w:rsid w:val="004173C8"/>
    <w:rsid w:val="00427778"/>
    <w:rsid w:val="00427B7B"/>
    <w:rsid w:val="00431B38"/>
    <w:rsid w:val="00432390"/>
    <w:rsid w:val="004338CB"/>
    <w:rsid w:val="00455EC1"/>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14683"/>
    <w:rsid w:val="00522B16"/>
    <w:rsid w:val="00522F64"/>
    <w:rsid w:val="005233AB"/>
    <w:rsid w:val="00524A75"/>
    <w:rsid w:val="00541C3D"/>
    <w:rsid w:val="00556349"/>
    <w:rsid w:val="005652B7"/>
    <w:rsid w:val="00574E78"/>
    <w:rsid w:val="005814CB"/>
    <w:rsid w:val="0059064A"/>
    <w:rsid w:val="005942EB"/>
    <w:rsid w:val="005A3B8B"/>
    <w:rsid w:val="005B3F96"/>
    <w:rsid w:val="005B6C5D"/>
    <w:rsid w:val="005D5AB7"/>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4198"/>
    <w:rsid w:val="006D5823"/>
    <w:rsid w:val="00703AD7"/>
    <w:rsid w:val="00712214"/>
    <w:rsid w:val="0071253A"/>
    <w:rsid w:val="00714F6E"/>
    <w:rsid w:val="0071588E"/>
    <w:rsid w:val="007364CA"/>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51B58"/>
    <w:rsid w:val="00860E5A"/>
    <w:rsid w:val="00875CCC"/>
    <w:rsid w:val="0087766B"/>
    <w:rsid w:val="00880A1A"/>
    <w:rsid w:val="00881476"/>
    <w:rsid w:val="00886681"/>
    <w:rsid w:val="008C244E"/>
    <w:rsid w:val="008C57B9"/>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1C12"/>
    <w:rsid w:val="0094343D"/>
    <w:rsid w:val="00944C61"/>
    <w:rsid w:val="0094513A"/>
    <w:rsid w:val="009461BF"/>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527F2"/>
    <w:rsid w:val="00A52890"/>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E344B"/>
    <w:rsid w:val="00AE6AD3"/>
    <w:rsid w:val="00AF1F28"/>
    <w:rsid w:val="00AF20B4"/>
    <w:rsid w:val="00AF3551"/>
    <w:rsid w:val="00AF3AE2"/>
    <w:rsid w:val="00AF4F12"/>
    <w:rsid w:val="00AF7B2D"/>
    <w:rsid w:val="00B013AB"/>
    <w:rsid w:val="00B140DB"/>
    <w:rsid w:val="00B14439"/>
    <w:rsid w:val="00B149C3"/>
    <w:rsid w:val="00B20F07"/>
    <w:rsid w:val="00B22784"/>
    <w:rsid w:val="00B23A43"/>
    <w:rsid w:val="00B33648"/>
    <w:rsid w:val="00B355FB"/>
    <w:rsid w:val="00B363D7"/>
    <w:rsid w:val="00B40089"/>
    <w:rsid w:val="00B54F0B"/>
    <w:rsid w:val="00B75C25"/>
    <w:rsid w:val="00B84C92"/>
    <w:rsid w:val="00B85075"/>
    <w:rsid w:val="00B86C95"/>
    <w:rsid w:val="00B909BB"/>
    <w:rsid w:val="00B92DA7"/>
    <w:rsid w:val="00B957C8"/>
    <w:rsid w:val="00BA0D3D"/>
    <w:rsid w:val="00BD3277"/>
    <w:rsid w:val="00BE1D56"/>
    <w:rsid w:val="00BE267C"/>
    <w:rsid w:val="00BE2829"/>
    <w:rsid w:val="00BE2F5B"/>
    <w:rsid w:val="00BF4C3A"/>
    <w:rsid w:val="00BF77C3"/>
    <w:rsid w:val="00C00550"/>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2F2B"/>
    <w:rsid w:val="00CB398E"/>
    <w:rsid w:val="00CB39DD"/>
    <w:rsid w:val="00CB7E35"/>
    <w:rsid w:val="00CC39C1"/>
    <w:rsid w:val="00CD5048"/>
    <w:rsid w:val="00CE1CF9"/>
    <w:rsid w:val="00CE57D6"/>
    <w:rsid w:val="00CE6383"/>
    <w:rsid w:val="00D10D10"/>
    <w:rsid w:val="00D1558B"/>
    <w:rsid w:val="00D252F4"/>
    <w:rsid w:val="00D62271"/>
    <w:rsid w:val="00D63854"/>
    <w:rsid w:val="00D671E7"/>
    <w:rsid w:val="00D7145A"/>
    <w:rsid w:val="00D75471"/>
    <w:rsid w:val="00D76F29"/>
    <w:rsid w:val="00D804B8"/>
    <w:rsid w:val="00D85DA3"/>
    <w:rsid w:val="00D8634D"/>
    <w:rsid w:val="00D87E0B"/>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EA6"/>
    <w:rsid w:val="00E14537"/>
    <w:rsid w:val="00E177FF"/>
    <w:rsid w:val="00E27A54"/>
    <w:rsid w:val="00E35063"/>
    <w:rsid w:val="00E408E5"/>
    <w:rsid w:val="00E41E06"/>
    <w:rsid w:val="00E473F3"/>
    <w:rsid w:val="00E550F8"/>
    <w:rsid w:val="00E67226"/>
    <w:rsid w:val="00E71E8F"/>
    <w:rsid w:val="00E721BC"/>
    <w:rsid w:val="00E73297"/>
    <w:rsid w:val="00E74528"/>
    <w:rsid w:val="00E824A2"/>
    <w:rsid w:val="00E8610C"/>
    <w:rsid w:val="00E927FA"/>
    <w:rsid w:val="00E944E0"/>
    <w:rsid w:val="00E96516"/>
    <w:rsid w:val="00EA1B3B"/>
    <w:rsid w:val="00EA3C66"/>
    <w:rsid w:val="00EA7ECB"/>
    <w:rsid w:val="00EB3F44"/>
    <w:rsid w:val="00EC3501"/>
    <w:rsid w:val="00EE0F5F"/>
    <w:rsid w:val="00EF180A"/>
    <w:rsid w:val="00EF3CA8"/>
    <w:rsid w:val="00F004BE"/>
    <w:rsid w:val="00F204ED"/>
    <w:rsid w:val="00F31AB9"/>
    <w:rsid w:val="00F37D8E"/>
    <w:rsid w:val="00F5756E"/>
    <w:rsid w:val="00F57ACC"/>
    <w:rsid w:val="00F637E0"/>
    <w:rsid w:val="00F656AB"/>
    <w:rsid w:val="00F6638A"/>
    <w:rsid w:val="00F703F4"/>
    <w:rsid w:val="00F70FD1"/>
    <w:rsid w:val="00F77851"/>
    <w:rsid w:val="00F82357"/>
    <w:rsid w:val="00F855A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77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435548">
      <w:bodyDiv w:val="1"/>
      <w:marLeft w:val="0"/>
      <w:marRight w:val="0"/>
      <w:marTop w:val="0"/>
      <w:marBottom w:val="0"/>
      <w:divBdr>
        <w:top w:val="none" w:sz="0" w:space="0" w:color="auto"/>
        <w:left w:val="none" w:sz="0" w:space="0" w:color="auto"/>
        <w:bottom w:val="none" w:sz="0" w:space="0" w:color="auto"/>
        <w:right w:val="none" w:sz="0" w:space="0" w:color="auto"/>
      </w:divBdr>
    </w:div>
    <w:div w:id="86699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54CC0-0707-42E2-AEFA-1CB52614D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12264</Words>
  <Characters>6992</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2025-01-31T13:46:00Z</cp:lastPrinted>
  <dcterms:created xsi:type="dcterms:W3CDTF">2025-02-06T12:45:00Z</dcterms:created>
  <dcterms:modified xsi:type="dcterms:W3CDTF">2025-02-06T12:45:00Z</dcterms:modified>
</cp:coreProperties>
</file>