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44E251C9"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3C340D">
              <w:rPr>
                <w:rFonts w:cs="Times New Roman"/>
                <w:b/>
                <w:bCs/>
                <w:szCs w:val="24"/>
              </w:rPr>
              <w:t>30.janvārī</w:t>
            </w:r>
          </w:p>
        </w:tc>
        <w:tc>
          <w:tcPr>
            <w:tcW w:w="4678" w:type="dxa"/>
          </w:tcPr>
          <w:p w14:paraId="1DF1D58F" w14:textId="49F38D88"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r w:rsidR="00060AD9">
              <w:rPr>
                <w:rFonts w:cs="Times New Roman"/>
                <w:b/>
                <w:bCs/>
                <w:szCs w:val="24"/>
              </w:rPr>
              <w:t>33</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7A7CC363"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060AD9">
              <w:rPr>
                <w:rFonts w:cs="Times New Roman"/>
                <w:b/>
                <w:bCs/>
                <w:szCs w:val="24"/>
              </w:rPr>
              <w:t>3</w:t>
            </w:r>
            <w:r w:rsidR="003C340D">
              <w:rPr>
                <w:rFonts w:cs="Times New Roman"/>
                <w:b/>
                <w:bCs/>
                <w:szCs w:val="24"/>
              </w:rPr>
              <w:t>;</w:t>
            </w:r>
            <w:r w:rsidR="00060AD9">
              <w:rPr>
                <w:rFonts w:cs="Times New Roman"/>
                <w:b/>
                <w:bCs/>
                <w:szCs w:val="24"/>
              </w:rPr>
              <w:t xml:space="preserve"> 27</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66FA73C8"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5E5D43" w:rsidRPr="005E5D43">
        <w:rPr>
          <w:b/>
          <w:bCs/>
        </w:rPr>
        <w:t>Rīgas iela 58 - 10, Gulbenē,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407E4B48" w:rsidR="00E13FCA" w:rsidRPr="00E13FCA" w:rsidRDefault="005E5D43" w:rsidP="00E13FCA">
      <w:pPr>
        <w:widowControl w:val="0"/>
        <w:spacing w:before="240" w:line="360" w:lineRule="auto"/>
        <w:ind w:firstLine="567"/>
        <w:rPr>
          <w:rFonts w:cs="Times New Roman"/>
          <w:szCs w:val="24"/>
        </w:rPr>
      </w:pPr>
      <w:r w:rsidRPr="009B3602">
        <w:t xml:space="preserve">Gulbenes novada </w:t>
      </w:r>
      <w:r>
        <w:t xml:space="preserve">pašvaldības </w:t>
      </w:r>
      <w:r w:rsidRPr="009B3602">
        <w:t xml:space="preserve">dome </w:t>
      </w:r>
      <w:r w:rsidRPr="000B4F01">
        <w:t>2024.gada 28.martā</w:t>
      </w:r>
      <w:r>
        <w:t xml:space="preserve"> </w:t>
      </w:r>
      <w:r w:rsidRPr="007D58DA">
        <w:t xml:space="preserve">pieņēma lēmumu Nr. </w:t>
      </w:r>
      <w:r w:rsidRPr="000B4F01">
        <w:t xml:space="preserve">GND/2024/126 </w:t>
      </w:r>
      <w:r w:rsidRPr="007D58DA">
        <w:t>“</w:t>
      </w:r>
      <w:r w:rsidRPr="000B4F01">
        <w:t>Par Gulbenes pilsētas dzīvokļa īpašuma Rīgas iela 58 - 10 atsavināšanu</w:t>
      </w:r>
      <w:r w:rsidRPr="007D58DA">
        <w:t xml:space="preserve">” (protokols Nr. </w:t>
      </w:r>
      <w:r w:rsidRPr="000B4F01">
        <w:t>8; 18.</w:t>
      </w:r>
      <w:r w:rsidRPr="007D58DA">
        <w:t xml:space="preserve">.p.), ar kuru nolēma nodot atsavināšanai Gulbenes novada pašvaldībai piederošo dzīvokļa īpašumu </w:t>
      </w:r>
      <w:r w:rsidRPr="000B4F01">
        <w:rPr>
          <w:bCs/>
        </w:rPr>
        <w:t>Rīgas iela 58 - 10</w:t>
      </w:r>
      <w:r w:rsidRPr="007D58DA">
        <w:t xml:space="preserve">, Gulbenē, Gulbenes novadā, kadastra numurs </w:t>
      </w:r>
      <w:r w:rsidRPr="000B4F01">
        <w:t>5001</w:t>
      </w:r>
      <w:r>
        <w:t xml:space="preserve"> </w:t>
      </w:r>
      <w:r w:rsidRPr="000B4F01">
        <w:t>900</w:t>
      </w:r>
      <w:r>
        <w:t xml:space="preserve"> </w:t>
      </w:r>
      <w:r w:rsidRPr="000B4F01">
        <w:t>2714</w:t>
      </w:r>
      <w:r w:rsidRPr="007D58DA">
        <w:t xml:space="preserve">, kas sastāv no </w:t>
      </w:r>
      <w:r>
        <w:t>divu istabas</w:t>
      </w:r>
      <w:r w:rsidRPr="007D58DA">
        <w:t xml:space="preserve"> dzīvokļa ar platību </w:t>
      </w:r>
      <w:r>
        <w:t>40,3</w:t>
      </w:r>
      <w:r w:rsidRPr="007D58DA">
        <w:t xml:space="preserve"> </w:t>
      </w:r>
      <w:proofErr w:type="spellStart"/>
      <w:r w:rsidRPr="007D58DA">
        <w:t>kv.m</w:t>
      </w:r>
      <w:proofErr w:type="spellEnd"/>
      <w:r w:rsidRPr="007D58DA">
        <w:t xml:space="preserve">. (telpu grupas kadastra apzīmējums </w:t>
      </w:r>
      <w:r w:rsidRPr="000B4F01">
        <w:t>50010010083001010</w:t>
      </w:r>
      <w:r w:rsidRPr="007D58DA">
        <w:t xml:space="preserve">), un pie tā piederošām kopīpašuma </w:t>
      </w:r>
      <w:r w:rsidRPr="000B4F01">
        <w:t>402/13106</w:t>
      </w:r>
      <w:r>
        <w:t xml:space="preserve"> </w:t>
      </w:r>
      <w:r w:rsidRPr="007D58DA">
        <w:t xml:space="preserve">domājamām daļām no dzīvojamās mājas (būves kadastra apzīmējums </w:t>
      </w:r>
      <w:r w:rsidRPr="000B4F01">
        <w:t>50010010083001</w:t>
      </w:r>
      <w:r w:rsidRPr="007D58DA">
        <w:t xml:space="preserve">), </w:t>
      </w:r>
      <w:r w:rsidRPr="000B4F01">
        <w:t>402/13106</w:t>
      </w:r>
      <w:r>
        <w:t xml:space="preserve"> </w:t>
      </w:r>
      <w:r w:rsidRPr="007D58DA">
        <w:t xml:space="preserve">domājamām daļām no zemes vienības ar kadastra apzīmējumu </w:t>
      </w:r>
      <w:r w:rsidRPr="000B4F01">
        <w:t xml:space="preserve">50010010083 </w:t>
      </w:r>
      <w:r w:rsidRPr="007D58DA">
        <w:t xml:space="preserve">(turpmāk – Dzīvokļa īpašums), par brīvu </w:t>
      </w:r>
      <w:r w:rsidRPr="00457446">
        <w:t xml:space="preserve">cenu </w:t>
      </w:r>
      <w:r w:rsidR="00865863" w:rsidRPr="00865863">
        <w:rPr>
          <w:b/>
        </w:rPr>
        <w:t>[…]</w:t>
      </w:r>
      <w:r w:rsidR="000D77C6" w:rsidRPr="00457446">
        <w:t>,</w:t>
      </w:r>
      <w:r w:rsidR="00E57DDE" w:rsidRPr="00457446">
        <w:t xml:space="preserve"> </w:t>
      </w:r>
      <w:r w:rsidR="00635885" w:rsidRPr="00457446">
        <w:t>un</w:t>
      </w:r>
      <w:r w:rsidR="00635885" w:rsidRPr="00210499">
        <w:t xml:space="preserve">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4C70DF9B" w14:textId="77777777" w:rsidR="005E5D43" w:rsidRPr="007575D2" w:rsidRDefault="005E5D43" w:rsidP="005E5D43">
      <w:pPr>
        <w:spacing w:line="360" w:lineRule="auto"/>
        <w:ind w:firstLine="567"/>
      </w:pPr>
      <w:r>
        <w:t xml:space="preserve">Atbilstoši </w:t>
      </w:r>
      <w:r w:rsidRPr="006246EA">
        <w:t xml:space="preserve">neatkarīgā vērtētāja </w:t>
      </w:r>
      <w:r>
        <w:t>– s</w:t>
      </w:r>
      <w:r w:rsidRPr="004C6329">
        <w:t>abiedrība</w:t>
      </w:r>
      <w:r>
        <w:t>s</w:t>
      </w:r>
      <w:r w:rsidRPr="004C6329">
        <w:t xml:space="preserve"> ar ierobežotu atbildību “</w:t>
      </w:r>
      <w:proofErr w:type="spellStart"/>
      <w:r w:rsidRPr="005A42EF">
        <w:t>Vindeks</w:t>
      </w:r>
      <w:proofErr w:type="spellEnd"/>
      <w:r w:rsidRPr="000D6020">
        <w:t>”, reģistrācijas Nr.</w:t>
      </w:r>
      <w:r w:rsidRPr="005A42EF">
        <w:t xml:space="preserve"> 40003562948</w:t>
      </w:r>
      <w:r w:rsidRPr="000D6020">
        <w:t xml:space="preserve">, juridiskā adrese: </w:t>
      </w:r>
      <w:proofErr w:type="spellStart"/>
      <w:r w:rsidRPr="00031A11">
        <w:t>Pļavniekkalna</w:t>
      </w:r>
      <w:proofErr w:type="spellEnd"/>
      <w:r w:rsidRPr="00031A11">
        <w:t xml:space="preserve"> iela 69</w:t>
      </w:r>
      <w:r>
        <w:t xml:space="preserve">, </w:t>
      </w:r>
      <w:r w:rsidRPr="00031A11">
        <w:t>Katlakalns</w:t>
      </w:r>
      <w:r>
        <w:t>,</w:t>
      </w:r>
      <w:r w:rsidRPr="00031A11">
        <w:t xml:space="preserve"> Ķekavas pag</w:t>
      </w:r>
      <w:r>
        <w:t>asts,</w:t>
      </w:r>
      <w:r w:rsidRPr="00031A11">
        <w:t xml:space="preserve"> Ķekavas nov</w:t>
      </w:r>
      <w:r>
        <w:t xml:space="preserve">ads, </w:t>
      </w:r>
      <w:r w:rsidRPr="00031A11">
        <w:t>LV-2111</w:t>
      </w:r>
      <w:r w:rsidRPr="00DF5D0E">
        <w:t xml:space="preserve">, </w:t>
      </w:r>
      <w:r>
        <w:t>sagatavotajai</w:t>
      </w:r>
      <w:r w:rsidRPr="00DF5D0E">
        <w:t xml:space="preserve"> atskait</w:t>
      </w:r>
      <w:r>
        <w:t>ei</w:t>
      </w:r>
      <w:r w:rsidRPr="00DF5D0E">
        <w:t xml:space="preserve"> (</w:t>
      </w:r>
      <w:r w:rsidRPr="00326A89">
        <w:t xml:space="preserve">saņemta </w:t>
      </w:r>
      <w:r w:rsidRPr="00F86AFA">
        <w:t xml:space="preserve">2024.gada </w:t>
      </w:r>
      <w:r>
        <w:t>16.decembrī</w:t>
      </w:r>
      <w:r w:rsidRPr="007D58DA">
        <w:t xml:space="preserve"> un reģistrēta ar Nr. GND/4.18/24/</w:t>
      </w:r>
      <w:r>
        <w:t>4354</w:t>
      </w:r>
      <w:r w:rsidRPr="007D58DA">
        <w:t>-</w:t>
      </w:r>
      <w:r>
        <w:t>S</w:t>
      </w:r>
      <w:r w:rsidRPr="007D58DA">
        <w:t xml:space="preserve">) par dzīvokļa īpašuma tirgus vērtību, saskaņā ar 2024.gada </w:t>
      </w:r>
      <w:r>
        <w:t>10.decembra</w:t>
      </w:r>
      <w:r w:rsidRPr="007D58DA">
        <w:t xml:space="preserve"> </w:t>
      </w:r>
      <w:r>
        <w:t>vērtēšanas atskaiti</w:t>
      </w:r>
      <w:r w:rsidRPr="007D58DA">
        <w:t xml:space="preserve">, objekta tirgus vērtība ir </w:t>
      </w:r>
      <w:r>
        <w:t>10000</w:t>
      </w:r>
      <w:r w:rsidRPr="007D58DA">
        <w:t xml:space="preserve"> EUR (</w:t>
      </w:r>
      <w:r>
        <w:t>desmit tūkstoši</w:t>
      </w:r>
      <w:r w:rsidRPr="007D58DA">
        <w:t xml:space="preserve"> </w:t>
      </w:r>
      <w:proofErr w:type="spellStart"/>
      <w:r w:rsidRPr="006246EA">
        <w:rPr>
          <w:i/>
          <w:iCs/>
        </w:rPr>
        <w:t>euro</w:t>
      </w:r>
      <w:proofErr w:type="spellEnd"/>
      <w:r>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024DB252"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xml:space="preserve">, ka dome ir tiesīga izlemt ikvienu pašvaldības kompetences jautājumu; tikai domes kompetencē ir lemt par pašvaldības nekustamā īpašuma atsavināšanu un apgrūtināšanu, kā arī par nekustamā īpašuma </w:t>
      </w:r>
      <w:r w:rsidRPr="003E2D3F">
        <w:rPr>
          <w:rFonts w:cs="Times New Roman"/>
          <w:szCs w:val="24"/>
        </w:rPr>
        <w:lastRenderedPageBreak/>
        <w:t>iegūšanu, savukārt šā likuma 10.panta pirmās daļas 21.punkt</w:t>
      </w:r>
      <w:r>
        <w:rPr>
          <w:rFonts w:cs="Times New Roman"/>
          <w:szCs w:val="24"/>
        </w:rPr>
        <w:t>ā noteikts</w:t>
      </w:r>
      <w:r w:rsidRPr="003E2D3F">
        <w:rPr>
          <w:rFonts w:cs="Times New Roman"/>
          <w:szCs w:val="24"/>
        </w:rPr>
        <w:t>, ka dome ir tiesīga izlemt ikvienu pašvaldības kompetences jautājumu; tikai domes kompetencē ir pieņemt lēmumus citos ārējos normatīvajos aktos paredzētajos gadījumos</w:t>
      </w:r>
      <w:r>
        <w:rPr>
          <w:rFonts w:cs="Times New Roman"/>
          <w:szCs w:val="24"/>
        </w:rPr>
        <w:t>.</w:t>
      </w:r>
    </w:p>
    <w:p w14:paraId="0405AC2D" w14:textId="537D9A6A"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204C2B">
        <w:rPr>
          <w:rFonts w:cs="Times New Roman"/>
          <w:szCs w:val="24"/>
        </w:rPr>
        <w:t>8.janvāra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5E5D43" w:rsidRPr="005E5D43">
        <w:rPr>
          <w:rFonts w:cs="Times New Roman"/>
          <w:szCs w:val="24"/>
        </w:rPr>
        <w:t>Rīgas iela 58 - 10, Gulbenē,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w:t>
      </w:r>
      <w:r w:rsidR="004A4BDD" w:rsidRPr="00457446">
        <w:rPr>
          <w:rFonts w:cs="Times New Roman"/>
          <w:szCs w:val="24"/>
        </w:rPr>
        <w:t>. GND/2.7.2/2</w:t>
      </w:r>
      <w:r w:rsidR="00204C2B" w:rsidRPr="00457446">
        <w:rPr>
          <w:rFonts w:cs="Times New Roman"/>
          <w:szCs w:val="24"/>
        </w:rPr>
        <w:t>5</w:t>
      </w:r>
      <w:r w:rsidR="004A4BDD" w:rsidRPr="00457446">
        <w:rPr>
          <w:rFonts w:cs="Times New Roman"/>
          <w:szCs w:val="24"/>
        </w:rPr>
        <w:t>/</w:t>
      </w:r>
      <w:r w:rsidR="00204C2B" w:rsidRPr="00457446">
        <w:rPr>
          <w:rFonts w:cs="Times New Roman"/>
          <w:szCs w:val="24"/>
        </w:rPr>
        <w:t>1</w:t>
      </w:r>
      <w:r w:rsidR="004A4BDD" w:rsidRPr="00457446">
        <w:rPr>
          <w:rFonts w:cs="Times New Roman"/>
          <w:szCs w:val="24"/>
        </w:rPr>
        <w:t xml:space="preserve"> (</w:t>
      </w:r>
      <w:r w:rsidR="005E5D43" w:rsidRPr="00457446">
        <w:rPr>
          <w:rFonts w:cs="Times New Roman"/>
          <w:szCs w:val="24"/>
        </w:rPr>
        <w:t>10</w:t>
      </w:r>
      <w:r w:rsidR="004A4BDD" w:rsidRPr="00457446">
        <w:rPr>
          <w:rFonts w:cs="Times New Roman"/>
          <w:szCs w:val="24"/>
        </w:rPr>
        <w:t>.§)</w:t>
      </w:r>
      <w:r w:rsidRPr="00457446">
        <w:rPr>
          <w:rFonts w:cs="Times New Roman"/>
          <w:szCs w:val="24"/>
        </w:rPr>
        <w:t>, pamatojoties</w:t>
      </w:r>
      <w:r w:rsidRPr="009C1757">
        <w:rPr>
          <w:rFonts w:cs="Times New Roman"/>
          <w:szCs w:val="24"/>
        </w:rPr>
        <w:t xml:space="preserve">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16.punktu</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šā panta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060AD9" w:rsidRPr="0016506D">
        <w:rPr>
          <w:noProof/>
        </w:rPr>
        <w:t>ar 11 balsīm "Par" (Aivars Circens, Anatolijs Savickis, Atis Jencītis, Guna Pūcīte, Guna Švika, Gunārs Ciglis, Intars Liepiņš, Ivars Kupčs, Lāsma Gabdulļina, Mudīte Motivāne, Normunds Audzišs), "Pret" – nav, "Atturas" – nav, "Nepiedalās" – nav</w:t>
      </w:r>
      <w:r w:rsidR="0096207C" w:rsidRPr="0096207C">
        <w:rPr>
          <w:noProof/>
        </w:rPr>
        <w:t>, Gulbenes novada pašvaldības dome NOLEMJ</w:t>
      </w:r>
      <w:r w:rsidR="002454B5" w:rsidRPr="00AA7474">
        <w:rPr>
          <w:rFonts w:cs="Times New Roman"/>
          <w:szCs w:val="24"/>
        </w:rPr>
        <w:t>:</w:t>
      </w:r>
    </w:p>
    <w:p w14:paraId="34442E66" w14:textId="5261E154" w:rsidR="002350BB" w:rsidRDefault="00E3180C" w:rsidP="002350BB">
      <w:pPr>
        <w:pStyle w:val="Sarakstarindkopa"/>
        <w:numPr>
          <w:ilvl w:val="0"/>
          <w:numId w:val="5"/>
        </w:numPr>
        <w:tabs>
          <w:tab w:val="left" w:pos="851"/>
        </w:tabs>
        <w:spacing w:line="360" w:lineRule="auto"/>
        <w:ind w:left="0" w:firstLine="567"/>
      </w:pPr>
      <w:r w:rsidRPr="002350BB">
        <w:rPr>
          <w:rFonts w:cs="Times New Roman"/>
          <w:szCs w:val="24"/>
        </w:rPr>
        <w:t xml:space="preserve">APSTIPRINĀT </w:t>
      </w:r>
      <w:r>
        <w:t>dzīvokļa</w:t>
      </w:r>
      <w:r w:rsidRPr="008C7BE9">
        <w:t xml:space="preserve"> īpašuma</w:t>
      </w:r>
      <w:r w:rsidRPr="00EE6749">
        <w:t xml:space="preserve"> </w:t>
      </w:r>
      <w:r w:rsidR="005E5D43" w:rsidRPr="002350BB">
        <w:rPr>
          <w:bCs/>
        </w:rPr>
        <w:t>Rīgas iela 58 - 10</w:t>
      </w:r>
      <w:r w:rsidR="005E5D43" w:rsidRPr="007D58DA">
        <w:t xml:space="preserve">, Gulbenē, Gulbenes novadā, kadastra numurs </w:t>
      </w:r>
      <w:r w:rsidR="005E5D43" w:rsidRPr="000B4F01">
        <w:t>5001</w:t>
      </w:r>
      <w:r w:rsidR="005E5D43">
        <w:t xml:space="preserve"> </w:t>
      </w:r>
      <w:r w:rsidR="005E5D43" w:rsidRPr="000B4F01">
        <w:t>900</w:t>
      </w:r>
      <w:r w:rsidR="005E5D43">
        <w:t xml:space="preserve"> </w:t>
      </w:r>
      <w:r w:rsidR="005E5D43" w:rsidRPr="000B4F01">
        <w:t>2714</w:t>
      </w:r>
      <w:r w:rsidR="005E5D43" w:rsidRPr="007D58DA">
        <w:t xml:space="preserve">, kas sastāv no </w:t>
      </w:r>
      <w:r w:rsidR="005E5D43">
        <w:t>divu istabas</w:t>
      </w:r>
      <w:r w:rsidR="005E5D43" w:rsidRPr="007D58DA">
        <w:t xml:space="preserve"> dzīvokļa ar platību </w:t>
      </w:r>
      <w:r w:rsidR="005E5D43">
        <w:t>40,3</w:t>
      </w:r>
      <w:r w:rsidR="005E5D43" w:rsidRPr="007D58DA">
        <w:t xml:space="preserve"> </w:t>
      </w:r>
      <w:proofErr w:type="spellStart"/>
      <w:r w:rsidR="005E5D43" w:rsidRPr="007D58DA">
        <w:t>kv.m</w:t>
      </w:r>
      <w:proofErr w:type="spellEnd"/>
      <w:r w:rsidR="005E5D43" w:rsidRPr="007D58DA">
        <w:t xml:space="preserve">. (telpu grupas kadastra apzīmējums </w:t>
      </w:r>
      <w:r w:rsidR="005E5D43" w:rsidRPr="000B4F01">
        <w:t>50010010083001010</w:t>
      </w:r>
      <w:r w:rsidR="005E5D43" w:rsidRPr="007D58DA">
        <w:t xml:space="preserve">), un pie tā piederošām kopīpašuma </w:t>
      </w:r>
      <w:r w:rsidR="005E5D43" w:rsidRPr="000B4F01">
        <w:t>402/13106</w:t>
      </w:r>
      <w:r w:rsidR="005E5D43">
        <w:t xml:space="preserve"> </w:t>
      </w:r>
      <w:r w:rsidR="005E5D43" w:rsidRPr="007D58DA">
        <w:t xml:space="preserve">domājamām daļām no dzīvojamās mājas (būves kadastra apzīmējums </w:t>
      </w:r>
      <w:r w:rsidR="005E5D43" w:rsidRPr="000B4F01">
        <w:t>50010010083001</w:t>
      </w:r>
      <w:r w:rsidR="005E5D43" w:rsidRPr="007D58DA">
        <w:t xml:space="preserve">), </w:t>
      </w:r>
      <w:r w:rsidR="005E5D43" w:rsidRPr="000B4F01">
        <w:t>402/13106</w:t>
      </w:r>
      <w:r w:rsidR="005E5D43">
        <w:t xml:space="preserve"> </w:t>
      </w:r>
      <w:r w:rsidR="005E5D43" w:rsidRPr="007D58DA">
        <w:t xml:space="preserve">domājamām daļām no zemes vienības ar kadastra apzīmējumu </w:t>
      </w:r>
      <w:r w:rsidR="005E5D43" w:rsidRPr="000B4F01">
        <w:t>50010010083</w:t>
      </w:r>
      <w:r w:rsidR="005E5D43" w:rsidRPr="008C7BE9">
        <w:t>, nosacīto cenu</w:t>
      </w:r>
      <w:r w:rsidR="005E5D43" w:rsidRPr="00CA6439">
        <w:t xml:space="preserve"> </w:t>
      </w:r>
      <w:r w:rsidR="005E5D43">
        <w:t>10000</w:t>
      </w:r>
      <w:r w:rsidR="005E5D43" w:rsidRPr="007D58DA">
        <w:t xml:space="preserve"> EUR (</w:t>
      </w:r>
      <w:r w:rsidR="005E5D43">
        <w:t>desmit tūkstoši</w:t>
      </w:r>
      <w:r w:rsidR="005E5D43" w:rsidRPr="007D58DA">
        <w:t xml:space="preserve"> </w:t>
      </w:r>
      <w:proofErr w:type="spellStart"/>
      <w:r w:rsidR="005E5D43" w:rsidRPr="002350BB">
        <w:rPr>
          <w:i/>
          <w:iCs/>
        </w:rPr>
        <w:t>euro</w:t>
      </w:r>
      <w:proofErr w:type="spellEnd"/>
      <w:r w:rsidR="005E5D43">
        <w:t>).</w:t>
      </w:r>
    </w:p>
    <w:p w14:paraId="028A8CB7" w14:textId="77777777" w:rsidR="002350BB" w:rsidRPr="002350BB" w:rsidRDefault="009C1757" w:rsidP="002350BB">
      <w:pPr>
        <w:pStyle w:val="Sarakstarindkopa"/>
        <w:numPr>
          <w:ilvl w:val="0"/>
          <w:numId w:val="5"/>
        </w:numPr>
        <w:tabs>
          <w:tab w:val="left" w:pos="851"/>
        </w:tabs>
        <w:spacing w:line="360" w:lineRule="auto"/>
        <w:ind w:left="0" w:firstLine="567"/>
      </w:pPr>
      <w:r w:rsidRPr="002350BB">
        <w:rPr>
          <w:rFonts w:cs="Times New Roman"/>
          <w:szCs w:val="24"/>
        </w:rPr>
        <w:t xml:space="preserve">UZDOT </w:t>
      </w:r>
      <w:r w:rsidR="00DC4BEF" w:rsidRPr="002350B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350BB" w:rsidRDefault="00F404C9" w:rsidP="002350BB">
      <w:pPr>
        <w:pStyle w:val="Sarakstarindkopa"/>
        <w:numPr>
          <w:ilvl w:val="0"/>
          <w:numId w:val="5"/>
        </w:numPr>
        <w:tabs>
          <w:tab w:val="left" w:pos="851"/>
        </w:tabs>
        <w:spacing w:line="360" w:lineRule="auto"/>
        <w:ind w:left="0" w:firstLine="567"/>
      </w:pPr>
      <w:r w:rsidRPr="002350BB">
        <w:rPr>
          <w:rFonts w:cs="Times New Roman"/>
          <w:szCs w:val="24"/>
        </w:rPr>
        <w:t>Lēmuma izpildes kontroli veikt Gulbenes novada pašvaldības izpilddirektor</w:t>
      </w:r>
      <w:r w:rsidR="002350BB">
        <w:rPr>
          <w:rFonts w:cs="Times New Roman"/>
          <w:szCs w:val="24"/>
        </w:rPr>
        <w:t>am</w:t>
      </w:r>
      <w:r w:rsidRPr="002350BB">
        <w:rPr>
          <w:rFonts w:cs="Times New Roman"/>
          <w:szCs w:val="24"/>
        </w:rPr>
        <w:t>.</w:t>
      </w:r>
    </w:p>
    <w:p w14:paraId="381A820C" w14:textId="77777777" w:rsidR="00DC4BEF" w:rsidRDefault="00DC4BEF" w:rsidP="002350BB">
      <w:pPr>
        <w:tabs>
          <w:tab w:val="left" w:pos="851"/>
        </w:tabs>
        <w:spacing w:line="360" w:lineRule="auto"/>
        <w:ind w:firstLine="567"/>
        <w:rPr>
          <w:rFonts w:cs="Times New Roman"/>
          <w:szCs w:val="24"/>
        </w:rPr>
      </w:pPr>
    </w:p>
    <w:p w14:paraId="2366BF54" w14:textId="77777777" w:rsidR="00B75E9D" w:rsidRPr="00B75E9D" w:rsidRDefault="00B75E9D" w:rsidP="00B75E9D">
      <w:pPr>
        <w:spacing w:line="360" w:lineRule="auto"/>
        <w:ind w:firstLine="567"/>
        <w:rPr>
          <w:rFonts w:cs="Times New Roman"/>
          <w:szCs w:val="24"/>
        </w:rPr>
      </w:pPr>
      <w:r w:rsidRPr="00B75E9D">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75E9D">
        <w:rPr>
          <w:rFonts w:cs="Times New Roman"/>
          <w:szCs w:val="24"/>
        </w:rPr>
        <w:t>rakstveidā</w:t>
      </w:r>
      <w:proofErr w:type="spellEnd"/>
      <w:r w:rsidRPr="00B75E9D">
        <w:rPr>
          <w:rFonts w:cs="Times New Roman"/>
          <w:szCs w:val="24"/>
        </w:rPr>
        <w:t>, mutvārdos vai citādi — , neietekmē tā stāšanos spēkā.</w:t>
      </w:r>
    </w:p>
    <w:p w14:paraId="7E8B447C" w14:textId="77777777" w:rsidR="00F01F45" w:rsidRDefault="00F01F45" w:rsidP="00F01F45">
      <w:pPr>
        <w:spacing w:line="360" w:lineRule="auto"/>
        <w:ind w:firstLine="567"/>
        <w:rPr>
          <w:rFonts w:cs="Times New Roman"/>
          <w:szCs w:val="24"/>
        </w:rPr>
      </w:pPr>
    </w:p>
    <w:p w14:paraId="247076CF" w14:textId="77777777" w:rsidR="00060AD9" w:rsidRPr="00261326" w:rsidRDefault="00060AD9" w:rsidP="00060AD9">
      <w:pPr>
        <w:spacing w:line="360" w:lineRule="auto"/>
        <w:rPr>
          <w:rFonts w:cs="Times New Roman"/>
          <w:szCs w:val="24"/>
        </w:rPr>
      </w:pPr>
      <w:r w:rsidRPr="00261326">
        <w:rPr>
          <w:rFonts w:cs="Times New Roman"/>
          <w:szCs w:val="24"/>
        </w:rPr>
        <w:t>Gulbenes novada pašvaldība domes priekšsēdētāj</w:t>
      </w:r>
      <w:r>
        <w:rPr>
          <w:rFonts w:cs="Times New Roman"/>
          <w:szCs w:val="24"/>
        </w:rPr>
        <w:t>a vietniece</w:t>
      </w:r>
      <w:r>
        <w:rPr>
          <w:rFonts w:cs="Times New Roman"/>
          <w:szCs w:val="24"/>
        </w:rPr>
        <w:tab/>
      </w:r>
      <w:r>
        <w:rPr>
          <w:rFonts w:cs="Times New Roman"/>
          <w:szCs w:val="24"/>
        </w:rPr>
        <w:tab/>
      </w:r>
      <w:r>
        <w:rPr>
          <w:rFonts w:cs="Times New Roman"/>
          <w:szCs w:val="24"/>
        </w:rPr>
        <w:tab/>
      </w:r>
      <w:proofErr w:type="spellStart"/>
      <w:r>
        <w:rPr>
          <w:rFonts w:cs="Times New Roman"/>
          <w:szCs w:val="24"/>
        </w:rPr>
        <w:t>G.Švika</w:t>
      </w:r>
      <w:proofErr w:type="spellEnd"/>
    </w:p>
    <w:p w14:paraId="61AC08DE" w14:textId="39DF76F7" w:rsidR="003864F6" w:rsidRDefault="003864F6" w:rsidP="00261326">
      <w:pPr>
        <w:spacing w:line="360" w:lineRule="auto"/>
        <w:rPr>
          <w:rFonts w:cs="Times New Roman"/>
          <w:szCs w:val="24"/>
        </w:rPr>
      </w:pPr>
    </w:p>
    <w:sectPr w:rsidR="003864F6" w:rsidSect="000E29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054181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2940098">
    <w:abstractNumId w:val="0"/>
  </w:num>
  <w:num w:numId="3" w16cid:durableId="515968998">
    <w:abstractNumId w:val="4"/>
  </w:num>
  <w:num w:numId="4" w16cid:durableId="1681661580">
    <w:abstractNumId w:val="3"/>
  </w:num>
  <w:num w:numId="5" w16cid:durableId="381364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0AD9"/>
    <w:rsid w:val="000623C7"/>
    <w:rsid w:val="00062626"/>
    <w:rsid w:val="00086DFF"/>
    <w:rsid w:val="00087F9B"/>
    <w:rsid w:val="000959B0"/>
    <w:rsid w:val="000A0185"/>
    <w:rsid w:val="000C652C"/>
    <w:rsid w:val="000D4F76"/>
    <w:rsid w:val="000D5996"/>
    <w:rsid w:val="000D77C6"/>
    <w:rsid w:val="000E29FD"/>
    <w:rsid w:val="000F7162"/>
    <w:rsid w:val="000F7301"/>
    <w:rsid w:val="00112F63"/>
    <w:rsid w:val="00113785"/>
    <w:rsid w:val="0014648F"/>
    <w:rsid w:val="001558C2"/>
    <w:rsid w:val="001749E4"/>
    <w:rsid w:val="001766CF"/>
    <w:rsid w:val="001825D0"/>
    <w:rsid w:val="001831D5"/>
    <w:rsid w:val="00193402"/>
    <w:rsid w:val="001B50D3"/>
    <w:rsid w:val="001E2764"/>
    <w:rsid w:val="001E74BB"/>
    <w:rsid w:val="001F15F0"/>
    <w:rsid w:val="001F3B15"/>
    <w:rsid w:val="00204C2B"/>
    <w:rsid w:val="00214DB8"/>
    <w:rsid w:val="00215E14"/>
    <w:rsid w:val="00216C81"/>
    <w:rsid w:val="002205A4"/>
    <w:rsid w:val="002236DC"/>
    <w:rsid w:val="002350BB"/>
    <w:rsid w:val="002355C2"/>
    <w:rsid w:val="00235FC4"/>
    <w:rsid w:val="002454B5"/>
    <w:rsid w:val="00251F29"/>
    <w:rsid w:val="00261326"/>
    <w:rsid w:val="002762E4"/>
    <w:rsid w:val="00293A3E"/>
    <w:rsid w:val="00296616"/>
    <w:rsid w:val="002A499E"/>
    <w:rsid w:val="002B5012"/>
    <w:rsid w:val="002E0C52"/>
    <w:rsid w:val="002F5498"/>
    <w:rsid w:val="003144F5"/>
    <w:rsid w:val="00335A4E"/>
    <w:rsid w:val="003627C3"/>
    <w:rsid w:val="00370149"/>
    <w:rsid w:val="00380086"/>
    <w:rsid w:val="003808BC"/>
    <w:rsid w:val="003864F6"/>
    <w:rsid w:val="00391E4B"/>
    <w:rsid w:val="003A67CD"/>
    <w:rsid w:val="003C340D"/>
    <w:rsid w:val="003E2D3F"/>
    <w:rsid w:val="003F530F"/>
    <w:rsid w:val="0043040E"/>
    <w:rsid w:val="00454192"/>
    <w:rsid w:val="00457446"/>
    <w:rsid w:val="00483830"/>
    <w:rsid w:val="004A14BA"/>
    <w:rsid w:val="004A44CC"/>
    <w:rsid w:val="004A4BDD"/>
    <w:rsid w:val="004C6329"/>
    <w:rsid w:val="004E39AB"/>
    <w:rsid w:val="0050485F"/>
    <w:rsid w:val="00524B3E"/>
    <w:rsid w:val="005269C1"/>
    <w:rsid w:val="0058593C"/>
    <w:rsid w:val="005903D3"/>
    <w:rsid w:val="005A08A5"/>
    <w:rsid w:val="005C3E55"/>
    <w:rsid w:val="005D2247"/>
    <w:rsid w:val="005D6FFA"/>
    <w:rsid w:val="005E5D43"/>
    <w:rsid w:val="006006C0"/>
    <w:rsid w:val="00601C9E"/>
    <w:rsid w:val="006207D0"/>
    <w:rsid w:val="00622729"/>
    <w:rsid w:val="00624121"/>
    <w:rsid w:val="00635885"/>
    <w:rsid w:val="006478D3"/>
    <w:rsid w:val="00685E60"/>
    <w:rsid w:val="006B3220"/>
    <w:rsid w:val="006F71DE"/>
    <w:rsid w:val="00721804"/>
    <w:rsid w:val="00726A3E"/>
    <w:rsid w:val="00734E46"/>
    <w:rsid w:val="00745443"/>
    <w:rsid w:val="007519F0"/>
    <w:rsid w:val="007849CE"/>
    <w:rsid w:val="007C0DBB"/>
    <w:rsid w:val="007C47E5"/>
    <w:rsid w:val="007C511B"/>
    <w:rsid w:val="007F01D2"/>
    <w:rsid w:val="0080311D"/>
    <w:rsid w:val="00804B65"/>
    <w:rsid w:val="00820E66"/>
    <w:rsid w:val="00822FD0"/>
    <w:rsid w:val="00834054"/>
    <w:rsid w:val="008541BD"/>
    <w:rsid w:val="00865863"/>
    <w:rsid w:val="008806A0"/>
    <w:rsid w:val="00896C24"/>
    <w:rsid w:val="008A3517"/>
    <w:rsid w:val="008C7BE9"/>
    <w:rsid w:val="00900522"/>
    <w:rsid w:val="00935D2C"/>
    <w:rsid w:val="009360F6"/>
    <w:rsid w:val="00947B62"/>
    <w:rsid w:val="0095540F"/>
    <w:rsid w:val="00956794"/>
    <w:rsid w:val="0096207C"/>
    <w:rsid w:val="00971745"/>
    <w:rsid w:val="009844F5"/>
    <w:rsid w:val="009A0F4B"/>
    <w:rsid w:val="009A402E"/>
    <w:rsid w:val="009C1757"/>
    <w:rsid w:val="009D6FE2"/>
    <w:rsid w:val="00A27CB7"/>
    <w:rsid w:val="00AA3C45"/>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E0A97"/>
    <w:rsid w:val="00BE2829"/>
    <w:rsid w:val="00BE29CC"/>
    <w:rsid w:val="00BF40EF"/>
    <w:rsid w:val="00C07439"/>
    <w:rsid w:val="00C10838"/>
    <w:rsid w:val="00C1164C"/>
    <w:rsid w:val="00C16F41"/>
    <w:rsid w:val="00C21A5F"/>
    <w:rsid w:val="00C2444E"/>
    <w:rsid w:val="00C57E28"/>
    <w:rsid w:val="00C764EA"/>
    <w:rsid w:val="00CB482B"/>
    <w:rsid w:val="00CD0698"/>
    <w:rsid w:val="00CF37EB"/>
    <w:rsid w:val="00D10BE9"/>
    <w:rsid w:val="00D63BC6"/>
    <w:rsid w:val="00D8634D"/>
    <w:rsid w:val="00DA4B90"/>
    <w:rsid w:val="00DA59A8"/>
    <w:rsid w:val="00DB23C5"/>
    <w:rsid w:val="00DC4BEF"/>
    <w:rsid w:val="00DD60F3"/>
    <w:rsid w:val="00DE1396"/>
    <w:rsid w:val="00DE74CA"/>
    <w:rsid w:val="00E0529F"/>
    <w:rsid w:val="00E13FCA"/>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E6749"/>
    <w:rsid w:val="00F01F45"/>
    <w:rsid w:val="00F0692B"/>
    <w:rsid w:val="00F06CE9"/>
    <w:rsid w:val="00F26301"/>
    <w:rsid w:val="00F33D6E"/>
    <w:rsid w:val="00F404C9"/>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3282</Words>
  <Characters>1871</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2025-02-03T06:22:00Z</cp:lastPrinted>
  <dcterms:created xsi:type="dcterms:W3CDTF">2025-02-06T12:48:00Z</dcterms:created>
  <dcterms:modified xsi:type="dcterms:W3CDTF">2025-02-06T14:22:00Z</dcterms:modified>
</cp:coreProperties>
</file>