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87FD6" w:rsidRPr="00F60084" w14:paraId="2EED30EB" w14:textId="77777777" w:rsidTr="00BC7CDA">
        <w:tc>
          <w:tcPr>
            <w:tcW w:w="4729" w:type="dxa"/>
          </w:tcPr>
          <w:p w14:paraId="6C6228DB" w14:textId="460B9915"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01BD4">
              <w:rPr>
                <w:rFonts w:eastAsiaTheme="minorHAnsi"/>
                <w:b/>
                <w:bCs/>
                <w:lang w:eastAsia="en-US"/>
              </w:rPr>
              <w:t>30</w:t>
            </w:r>
            <w:r>
              <w:rPr>
                <w:rFonts w:eastAsiaTheme="minorHAnsi"/>
                <w:b/>
                <w:bCs/>
                <w:lang w:eastAsia="en-US"/>
              </w:rPr>
              <w:t>.</w:t>
            </w:r>
            <w:r w:rsidR="00D01BD4">
              <w:rPr>
                <w:rFonts w:eastAsiaTheme="minorHAnsi"/>
                <w:b/>
                <w:bCs/>
                <w:lang w:eastAsia="en-US"/>
              </w:rPr>
              <w:t>janvārī</w:t>
            </w:r>
          </w:p>
        </w:tc>
        <w:tc>
          <w:tcPr>
            <w:tcW w:w="4729" w:type="dxa"/>
          </w:tcPr>
          <w:p w14:paraId="0CC64FB9" w14:textId="414AE48C"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60006D">
              <w:rPr>
                <w:rFonts w:eastAsiaTheme="minorHAnsi"/>
                <w:b/>
                <w:bCs/>
                <w:lang w:eastAsia="en-US"/>
              </w:rPr>
              <w:t>35</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0B2F5AAC" w:rsidR="00F87FD6" w:rsidRPr="00F60084" w:rsidRDefault="0060006D"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3</w:t>
            </w:r>
            <w:r w:rsidR="00F87FD6" w:rsidRPr="00F60084">
              <w:rPr>
                <w:rFonts w:eastAsiaTheme="minorHAnsi"/>
                <w:b/>
                <w:bCs/>
                <w:lang w:eastAsia="en-US"/>
              </w:rPr>
              <w:t xml:space="preserve">; </w:t>
            </w:r>
            <w:r>
              <w:rPr>
                <w:rFonts w:eastAsiaTheme="minorHAnsi"/>
                <w:b/>
                <w:bCs/>
                <w:lang w:eastAsia="en-US"/>
              </w:rPr>
              <w:t>29</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2F36406A" w:rsidR="00F87FD6" w:rsidRDefault="000E297C" w:rsidP="000175D1">
      <w:pPr>
        <w:jc w:val="center"/>
        <w:rPr>
          <w:b/>
        </w:rPr>
      </w:pPr>
      <w:r w:rsidRPr="000E297C">
        <w:rPr>
          <w:b/>
        </w:rPr>
        <w:t xml:space="preserve">Par </w:t>
      </w:r>
      <w:r w:rsidR="00D01BD4">
        <w:rPr>
          <w:b/>
        </w:rPr>
        <w:t>Beļavas</w:t>
      </w:r>
      <w:r w:rsidR="00BB37CC">
        <w:rPr>
          <w:b/>
        </w:rPr>
        <w:t xml:space="preserve"> pagasta </w:t>
      </w:r>
      <w:r w:rsidR="004F7745" w:rsidRPr="004F7745">
        <w:rPr>
          <w:b/>
        </w:rPr>
        <w:t>nekustamā īpašuma</w:t>
      </w:r>
      <w:r w:rsidR="00BB37CC">
        <w:rPr>
          <w:b/>
        </w:rPr>
        <w:t xml:space="preserve"> </w:t>
      </w:r>
      <w:r w:rsidR="009312E4">
        <w:rPr>
          <w:b/>
        </w:rPr>
        <w:t>“</w:t>
      </w:r>
      <w:proofErr w:type="spellStart"/>
      <w:r w:rsidR="00D01BD4">
        <w:rPr>
          <w:b/>
        </w:rPr>
        <w:t>Gravkalni</w:t>
      </w:r>
      <w:proofErr w:type="spellEnd"/>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228560E3" w14:textId="762711E6" w:rsidR="00DC204C" w:rsidRDefault="00BB37CC" w:rsidP="006B3903">
      <w:pPr>
        <w:spacing w:line="360" w:lineRule="auto"/>
        <w:ind w:firstLine="567"/>
        <w:jc w:val="both"/>
        <w:rPr>
          <w:rFonts w:eastAsia="SimSun"/>
          <w:lang w:eastAsia="zh-CN" w:bidi="hi-IN"/>
        </w:rPr>
      </w:pPr>
      <w:r w:rsidRPr="00BB37CC">
        <w:rPr>
          <w:rFonts w:eastAsia="SimSun"/>
          <w:lang w:eastAsia="zh-CN" w:bidi="hi-IN"/>
        </w:rPr>
        <w:t xml:space="preserve">Izskatīts </w:t>
      </w:r>
      <w:r w:rsidR="00C66ACE">
        <w:rPr>
          <w:rFonts w:eastAsia="SimSun"/>
          <w:b/>
          <w:bCs/>
          <w:lang w:eastAsia="zh-CN" w:bidi="hi-IN"/>
        </w:rPr>
        <w:t>Beļavas un Lejasciema</w:t>
      </w:r>
      <w:r w:rsidR="00256B27" w:rsidRPr="00256B27">
        <w:rPr>
          <w:rFonts w:eastAsia="SimSun"/>
          <w:b/>
          <w:bCs/>
          <w:lang w:eastAsia="zh-CN" w:bidi="hi-IN"/>
        </w:rPr>
        <w:t xml:space="preserve"> pagastu apvienības pārvaldes</w:t>
      </w:r>
      <w:r w:rsidRPr="00BB37CC">
        <w:rPr>
          <w:rFonts w:eastAsia="SimSun"/>
          <w:lang w:eastAsia="zh-CN" w:bidi="hi-IN"/>
        </w:rPr>
        <w:t xml:space="preserve">, reģistrācijas numurs </w:t>
      </w:r>
      <w:r w:rsidR="00C66ACE" w:rsidRPr="005A442F">
        <w:t>40900041171</w:t>
      </w:r>
      <w:r w:rsidRPr="00BB37CC">
        <w:rPr>
          <w:rFonts w:eastAsia="SimSun"/>
          <w:lang w:eastAsia="zh-CN" w:bidi="hi-IN"/>
        </w:rPr>
        <w:t xml:space="preserve">, juridiskā adrese: </w:t>
      </w:r>
      <w:r w:rsidR="00C66ACE">
        <w:t>Rīgas iela 11A, Lejasciems, Lejasciema pagasts, Gulbenes novads, LV-4412</w:t>
      </w:r>
      <w:r w:rsidR="0049059F">
        <w:rPr>
          <w:rFonts w:eastAsia="SimSun"/>
          <w:lang w:eastAsia="zh-CN" w:bidi="hi-IN"/>
        </w:rPr>
        <w:t xml:space="preserve"> </w:t>
      </w:r>
      <w:r w:rsidR="0049059F" w:rsidRPr="0049059F">
        <w:rPr>
          <w:rFonts w:eastAsia="SimSun"/>
          <w:lang w:eastAsia="zh-CN" w:bidi="hi-IN"/>
        </w:rPr>
        <w:t>(turpmāk</w:t>
      </w:r>
      <w:r w:rsidR="0049059F">
        <w:rPr>
          <w:rFonts w:eastAsia="SimSun"/>
          <w:lang w:eastAsia="zh-CN" w:bidi="hi-IN"/>
        </w:rPr>
        <w:t xml:space="preserve"> </w:t>
      </w:r>
      <w:r w:rsidR="0049059F" w:rsidRPr="0049059F">
        <w:rPr>
          <w:rFonts w:eastAsia="SimSun"/>
          <w:lang w:eastAsia="zh-CN" w:bidi="hi-IN"/>
        </w:rPr>
        <w:t xml:space="preserve">– </w:t>
      </w:r>
      <w:r w:rsidR="0049059F" w:rsidRPr="0086791D">
        <w:rPr>
          <w:rFonts w:eastAsia="SimSun"/>
          <w:lang w:eastAsia="zh-CN" w:bidi="hi-IN"/>
        </w:rPr>
        <w:t>pārvalde</w:t>
      </w:r>
      <w:r w:rsidR="0049059F" w:rsidRPr="0049059F">
        <w:rPr>
          <w:rFonts w:eastAsia="SimSun"/>
          <w:lang w:eastAsia="zh-CN" w:bidi="hi-IN"/>
        </w:rPr>
        <w:t>)</w:t>
      </w:r>
      <w:r w:rsidR="007E01DF">
        <w:rPr>
          <w:rFonts w:eastAsia="SimSun"/>
          <w:lang w:eastAsia="zh-CN" w:bidi="hi-IN"/>
        </w:rPr>
        <w:t xml:space="preserve">, </w:t>
      </w:r>
      <w:r w:rsidRPr="00BB37CC">
        <w:rPr>
          <w:rFonts w:eastAsia="SimSun"/>
          <w:lang w:eastAsia="zh-CN" w:bidi="hi-IN"/>
        </w:rPr>
        <w:t xml:space="preserve">2024.gada </w:t>
      </w:r>
      <w:r w:rsidR="00C66ACE">
        <w:rPr>
          <w:rFonts w:eastAsia="SimSun"/>
          <w:lang w:eastAsia="zh-CN" w:bidi="hi-IN"/>
        </w:rPr>
        <w:t>16</w:t>
      </w:r>
      <w:r w:rsidRPr="00BB37CC">
        <w:rPr>
          <w:rFonts w:eastAsia="SimSun"/>
          <w:lang w:eastAsia="zh-CN" w:bidi="hi-IN"/>
        </w:rPr>
        <w:t>.</w:t>
      </w:r>
      <w:r w:rsidR="00256B27" w:rsidRPr="00256B27">
        <w:rPr>
          <w:rFonts w:eastAsia="SimSun"/>
          <w:lang w:eastAsia="zh-CN" w:bidi="hi-IN"/>
        </w:rPr>
        <w:t xml:space="preserve">decembra </w:t>
      </w:r>
      <w:r w:rsidRPr="00BB37CC">
        <w:rPr>
          <w:rFonts w:eastAsia="SimSun"/>
          <w:lang w:eastAsia="zh-CN" w:bidi="hi-IN"/>
        </w:rPr>
        <w:t>iesniegums Nr.</w:t>
      </w:r>
      <w:r w:rsidR="00950D17">
        <w:rPr>
          <w:rFonts w:eastAsia="SimSun"/>
          <w:lang w:eastAsia="zh-CN" w:bidi="hi-IN"/>
        </w:rPr>
        <w:t> </w:t>
      </w:r>
      <w:r w:rsidR="00256B27">
        <w:rPr>
          <w:rFonts w:eastAsia="SimSun"/>
          <w:lang w:eastAsia="zh-CN" w:bidi="hi-IN"/>
        </w:rPr>
        <w:t>DGJL</w:t>
      </w:r>
      <w:r w:rsidRPr="00BB37CC">
        <w:rPr>
          <w:rFonts w:eastAsia="SimSun"/>
          <w:lang w:eastAsia="zh-CN" w:bidi="hi-IN"/>
        </w:rPr>
        <w:t>/</w:t>
      </w:r>
      <w:r w:rsidR="00256B27">
        <w:rPr>
          <w:rFonts w:eastAsia="SimSun"/>
          <w:lang w:eastAsia="zh-CN" w:bidi="hi-IN"/>
        </w:rPr>
        <w:t>2</w:t>
      </w:r>
      <w:r w:rsidRPr="00BB37CC">
        <w:rPr>
          <w:rFonts w:eastAsia="SimSun"/>
          <w:lang w:eastAsia="zh-CN" w:bidi="hi-IN"/>
        </w:rPr>
        <w:t>.</w:t>
      </w:r>
      <w:r w:rsidR="00256B27">
        <w:rPr>
          <w:rFonts w:eastAsia="SimSun"/>
          <w:lang w:eastAsia="zh-CN" w:bidi="hi-IN"/>
        </w:rPr>
        <w:t>5</w:t>
      </w:r>
      <w:r w:rsidRPr="00BB37CC">
        <w:rPr>
          <w:rFonts w:eastAsia="SimSun"/>
          <w:lang w:eastAsia="zh-CN" w:bidi="hi-IN"/>
        </w:rPr>
        <w:t>/24/</w:t>
      </w:r>
      <w:r w:rsidR="00256B27">
        <w:rPr>
          <w:rFonts w:eastAsia="SimSun"/>
          <w:lang w:eastAsia="zh-CN" w:bidi="hi-IN"/>
        </w:rPr>
        <w:t>21</w:t>
      </w:r>
      <w:r w:rsidRPr="00BB37CC">
        <w:rPr>
          <w:rFonts w:eastAsia="SimSun"/>
          <w:lang w:eastAsia="zh-CN" w:bidi="hi-IN"/>
        </w:rPr>
        <w:t xml:space="preserve"> (Gulbenes novada pašvaldībā saņemts 2024.gada </w:t>
      </w:r>
      <w:r w:rsidR="00C66ACE">
        <w:rPr>
          <w:rFonts w:eastAsia="SimSun"/>
          <w:lang w:eastAsia="zh-CN" w:bidi="hi-IN"/>
        </w:rPr>
        <w:t>16</w:t>
      </w:r>
      <w:r w:rsidRPr="00BB37CC">
        <w:rPr>
          <w:rFonts w:eastAsia="SimSun"/>
          <w:lang w:eastAsia="zh-CN" w:bidi="hi-IN"/>
        </w:rPr>
        <w:t>.</w:t>
      </w:r>
      <w:r w:rsidR="00C66ACE">
        <w:rPr>
          <w:rFonts w:eastAsia="SimSun"/>
          <w:lang w:eastAsia="zh-CN" w:bidi="hi-IN"/>
        </w:rPr>
        <w:t>decembrī</w:t>
      </w:r>
      <w:r w:rsidRPr="00BB37CC">
        <w:rPr>
          <w:rFonts w:eastAsia="SimSun"/>
          <w:lang w:eastAsia="zh-CN" w:bidi="hi-IN"/>
        </w:rPr>
        <w:t xml:space="preserve"> un reģistrēts ar Nr.</w:t>
      </w:r>
      <w:r w:rsidR="00950D17">
        <w:rPr>
          <w:rFonts w:eastAsia="SimSun"/>
          <w:lang w:eastAsia="zh-CN" w:bidi="hi-IN"/>
        </w:rPr>
        <w:t> </w:t>
      </w:r>
      <w:r w:rsidR="00C66ACE" w:rsidRPr="00C66ACE">
        <w:rPr>
          <w:rFonts w:eastAsia="SimSun"/>
          <w:lang w:eastAsia="zh-CN" w:bidi="hi-IN"/>
        </w:rPr>
        <w:t>GND/5.13.2/24/2651-B</w:t>
      </w:r>
      <w:r w:rsidRPr="00BB37CC">
        <w:rPr>
          <w:rFonts w:eastAsia="SimSun"/>
          <w:lang w:eastAsia="zh-CN" w:bidi="hi-IN"/>
        </w:rPr>
        <w:t xml:space="preserve">) ar lūgumu </w:t>
      </w:r>
      <w:r w:rsidR="00C66ACE">
        <w:t>veikt nekustamā īpašuma “</w:t>
      </w:r>
      <w:proofErr w:type="spellStart"/>
      <w:r w:rsidR="00C66ACE">
        <w:t>Gravkalni</w:t>
      </w:r>
      <w:proofErr w:type="spellEnd"/>
      <w:r w:rsidR="00C66ACE">
        <w:t>”, Beļavas pagasts, Gulbenes novads, kadastra numurs 5044 012 0445, sastāva grozīšanu un</w:t>
      </w:r>
      <w:r w:rsidR="00C66ACE" w:rsidRPr="006631B8">
        <w:rPr>
          <w:kern w:val="2"/>
          <w:sz w:val="28"/>
          <w:szCs w:val="28"/>
          <w14:ligatures w14:val="standardContextual"/>
        </w:rPr>
        <w:t xml:space="preserve"> </w:t>
      </w:r>
      <w:r w:rsidR="00C66ACE" w:rsidRPr="006631B8">
        <w:rPr>
          <w:kern w:val="2"/>
          <w14:ligatures w14:val="standardContextual"/>
        </w:rPr>
        <w:t>atdalīt zemes vienīb</w:t>
      </w:r>
      <w:r w:rsidR="00E04AFF">
        <w:rPr>
          <w:kern w:val="2"/>
          <w14:ligatures w14:val="standardContextual"/>
        </w:rPr>
        <w:t>u</w:t>
      </w:r>
      <w:r w:rsidR="00C66ACE" w:rsidRPr="006631B8">
        <w:rPr>
          <w:kern w:val="2"/>
          <w14:ligatures w14:val="standardContextual"/>
        </w:rPr>
        <w:t xml:space="preserve"> </w:t>
      </w:r>
      <w:r w:rsidR="00C66ACE">
        <w:rPr>
          <w:kern w:val="2"/>
          <w14:ligatures w14:val="standardContextual"/>
        </w:rPr>
        <w:t xml:space="preserve">ar </w:t>
      </w:r>
      <w:r w:rsidR="00C66ACE" w:rsidRPr="006631B8">
        <w:rPr>
          <w:kern w:val="2"/>
          <w14:ligatures w14:val="standardContextual"/>
        </w:rPr>
        <w:t xml:space="preserve">kadastra apzīmējumu </w:t>
      </w:r>
      <w:r w:rsidR="00C66ACE" w:rsidRPr="00AF52A3">
        <w:rPr>
          <w:kern w:val="2"/>
          <w14:ligatures w14:val="standardContextual"/>
        </w:rPr>
        <w:t>5044</w:t>
      </w:r>
      <w:r w:rsidR="00E04AFF">
        <w:rPr>
          <w:kern w:val="2"/>
          <w14:ligatures w14:val="standardContextual"/>
        </w:rPr>
        <w:t xml:space="preserve"> </w:t>
      </w:r>
      <w:r w:rsidR="00C66ACE" w:rsidRPr="00AF52A3">
        <w:rPr>
          <w:kern w:val="2"/>
          <w14:ligatures w14:val="standardContextual"/>
        </w:rPr>
        <w:t>012</w:t>
      </w:r>
      <w:r w:rsidR="00E04AFF">
        <w:rPr>
          <w:kern w:val="2"/>
          <w14:ligatures w14:val="standardContextual"/>
        </w:rPr>
        <w:t xml:space="preserve"> </w:t>
      </w:r>
      <w:r w:rsidR="00C66ACE" w:rsidRPr="00AF52A3">
        <w:rPr>
          <w:kern w:val="2"/>
          <w14:ligatures w14:val="standardContextual"/>
        </w:rPr>
        <w:t>0187</w:t>
      </w:r>
      <w:r w:rsidR="00E04AFF">
        <w:rPr>
          <w:kern w:val="2"/>
          <w14:ligatures w14:val="standardContextual"/>
        </w:rPr>
        <w:t xml:space="preserve"> </w:t>
      </w:r>
      <w:r w:rsidR="00C66ACE">
        <w:rPr>
          <w:kern w:val="2"/>
          <w14:ligatures w14:val="standardContextual"/>
        </w:rPr>
        <w:t>0</w:t>
      </w:r>
      <w:r w:rsidR="00E04AFF">
        <w:rPr>
          <w:kern w:val="2"/>
          <w14:ligatures w14:val="standardContextual"/>
        </w:rPr>
        <w:t>,</w:t>
      </w:r>
      <w:r w:rsidR="00C66ACE">
        <w:rPr>
          <w:kern w:val="2"/>
          <w14:ligatures w14:val="standardContextual"/>
        </w:rPr>
        <w:t>8639</w:t>
      </w:r>
      <w:r w:rsidR="00E04AFF">
        <w:rPr>
          <w:kern w:val="2"/>
          <w14:ligatures w14:val="standardContextual"/>
        </w:rPr>
        <w:t> </w:t>
      </w:r>
      <w:r w:rsidR="00C66ACE" w:rsidRPr="006631B8">
        <w:rPr>
          <w:kern w:val="2"/>
          <w14:ligatures w14:val="standardContextual"/>
        </w:rPr>
        <w:t>ha</w:t>
      </w:r>
      <w:r w:rsidR="00C66ACE">
        <w:rPr>
          <w:kern w:val="2"/>
          <w14:ligatures w14:val="standardContextual"/>
        </w:rPr>
        <w:t xml:space="preserve"> </w:t>
      </w:r>
      <w:r w:rsidR="006B3903">
        <w:rPr>
          <w:kern w:val="2"/>
          <w14:ligatures w14:val="standardContextual"/>
        </w:rPr>
        <w:t xml:space="preserve">platībā </w:t>
      </w:r>
      <w:r w:rsidR="00C66ACE">
        <w:rPr>
          <w:kern w:val="2"/>
          <w14:ligatures w14:val="standardContextual"/>
        </w:rPr>
        <w:t>un nodot to atsavināšanai</w:t>
      </w:r>
      <w:r w:rsidR="00DC204C" w:rsidRPr="0049059F">
        <w:rPr>
          <w:rFonts w:eastAsia="SimSun"/>
          <w:lang w:eastAsia="zh-CN" w:bidi="hi-IN"/>
        </w:rPr>
        <w:t xml:space="preserve">. </w:t>
      </w:r>
      <w:r w:rsidR="0049059F" w:rsidRPr="0049059F">
        <w:rPr>
          <w:rFonts w:eastAsia="SimSun"/>
          <w:lang w:eastAsia="zh-CN" w:bidi="hi-IN"/>
        </w:rPr>
        <w:t xml:space="preserve">Pārvalde </w:t>
      </w:r>
      <w:r w:rsidR="00DC204C" w:rsidRPr="0049059F">
        <w:rPr>
          <w:rFonts w:eastAsia="SimSun"/>
          <w:lang w:eastAsia="zh-CN" w:bidi="hi-IN"/>
        </w:rPr>
        <w:t>secina, ka iepriekš minētā zemes vienība nav nepieciešama pašvaldības autonomo funkciju veikšanai.</w:t>
      </w:r>
    </w:p>
    <w:p w14:paraId="1F448F32" w14:textId="50EF8826"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r w:rsidR="00314E2E" w:rsidRPr="00314E2E">
        <w:rPr>
          <w:rFonts w:eastAsia="SimSun"/>
          <w:lang w:eastAsia="zh-CN" w:bidi="hi-IN"/>
        </w:rPr>
        <w:t>“</w:t>
      </w:r>
      <w:proofErr w:type="spellStart"/>
      <w:r w:rsidR="004D1206">
        <w:t>Gravkalni</w:t>
      </w:r>
      <w:proofErr w:type="spellEnd"/>
      <w:r w:rsidR="00314E2E" w:rsidRPr="00314E2E">
        <w:rPr>
          <w:rFonts w:eastAsia="SimSun"/>
          <w:lang w:eastAsia="zh-CN" w:bidi="hi-IN"/>
        </w:rPr>
        <w:t>”</w:t>
      </w:r>
      <w:r w:rsidR="00314E2E">
        <w:rPr>
          <w:rFonts w:eastAsia="SimSun"/>
          <w:lang w:eastAsia="zh-CN" w:bidi="hi-IN"/>
        </w:rPr>
        <w:t xml:space="preserve">, </w:t>
      </w:r>
      <w:r w:rsidR="004D1206">
        <w:t xml:space="preserve">Beļavas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r w:rsidR="004D1206">
        <w:rPr>
          <w:rFonts w:eastAsia="SimSun"/>
          <w:lang w:eastAsia="zh-CN" w:bidi="hi-IN"/>
        </w:rPr>
        <w:t>5044 012 0445</w:t>
      </w:r>
      <w:r w:rsidR="00314E2E">
        <w:rPr>
          <w:rFonts w:eastAsia="SimSun"/>
          <w:lang w:eastAsia="zh-CN" w:bidi="hi-IN"/>
        </w:rPr>
        <w:t>,</w:t>
      </w:r>
      <w:r w:rsidR="00C2347F">
        <w:rPr>
          <w:rFonts w:eastAsia="SimSun"/>
          <w:lang w:eastAsia="zh-CN" w:bidi="hi-IN"/>
        </w:rPr>
        <w:t xml:space="preserve"> sastāv no divām zemes vienībām ar kadastra apzīmējumiem </w:t>
      </w:r>
      <w:bookmarkStart w:id="1" w:name="_Hlk184809265"/>
      <w:r w:rsidR="004D1206">
        <w:rPr>
          <w:rFonts w:eastAsia="SimSun"/>
          <w:lang w:eastAsia="zh-CN" w:bidi="hi-IN"/>
        </w:rPr>
        <w:t xml:space="preserve">5044 </w:t>
      </w:r>
      <w:r w:rsidR="00AC6399">
        <w:rPr>
          <w:rFonts w:eastAsia="SimSun"/>
          <w:lang w:eastAsia="zh-CN" w:bidi="hi-IN"/>
        </w:rPr>
        <w:t>012 0186</w:t>
      </w:r>
      <w:r w:rsidR="00C2347F">
        <w:rPr>
          <w:rFonts w:eastAsia="SimSun"/>
          <w:lang w:eastAsia="zh-CN" w:bidi="hi-IN"/>
        </w:rPr>
        <w:t xml:space="preserve"> </w:t>
      </w:r>
      <w:r w:rsidR="00AC6399">
        <w:rPr>
          <w:rFonts w:eastAsia="SimSun"/>
          <w:lang w:eastAsia="zh-CN" w:bidi="hi-IN"/>
        </w:rPr>
        <w:t>0</w:t>
      </w:r>
      <w:r w:rsidR="00C2347F">
        <w:rPr>
          <w:rFonts w:eastAsia="SimSun"/>
          <w:lang w:eastAsia="zh-CN" w:bidi="hi-IN"/>
        </w:rPr>
        <w:t>,</w:t>
      </w:r>
      <w:r w:rsidR="00AC6399">
        <w:rPr>
          <w:rFonts w:eastAsia="SimSun"/>
          <w:lang w:eastAsia="zh-CN" w:bidi="hi-IN"/>
        </w:rPr>
        <w:t>3624 </w:t>
      </w:r>
      <w:r w:rsidR="00C2347F">
        <w:rPr>
          <w:rFonts w:eastAsia="SimSun"/>
          <w:lang w:eastAsia="zh-CN" w:bidi="hi-IN"/>
        </w:rPr>
        <w:t xml:space="preserve">ha platībā un </w:t>
      </w:r>
      <w:r w:rsidR="00AC6399">
        <w:rPr>
          <w:rFonts w:eastAsia="SimSun"/>
          <w:lang w:eastAsia="zh-CN" w:bidi="hi-IN"/>
        </w:rPr>
        <w:t>5044 012 0187</w:t>
      </w:r>
      <w:r w:rsidR="00C2347F">
        <w:rPr>
          <w:rFonts w:eastAsia="SimSun"/>
          <w:lang w:eastAsia="zh-CN" w:bidi="hi-IN"/>
        </w:rPr>
        <w:t xml:space="preserve"> </w:t>
      </w:r>
      <w:r w:rsidR="00AC6399">
        <w:rPr>
          <w:rFonts w:eastAsia="SimSun"/>
          <w:lang w:eastAsia="zh-CN" w:bidi="hi-IN"/>
        </w:rPr>
        <w:t>0</w:t>
      </w:r>
      <w:r w:rsidR="00C2347F">
        <w:rPr>
          <w:rFonts w:eastAsia="SimSun"/>
          <w:lang w:eastAsia="zh-CN" w:bidi="hi-IN"/>
        </w:rPr>
        <w:t>,</w:t>
      </w:r>
      <w:r w:rsidR="00AC6399">
        <w:rPr>
          <w:rFonts w:eastAsia="SimSun"/>
          <w:lang w:eastAsia="zh-CN" w:bidi="hi-IN"/>
        </w:rPr>
        <w:t>8639 </w:t>
      </w:r>
      <w:r w:rsidR="00C2347F">
        <w:rPr>
          <w:rFonts w:eastAsia="SimSun"/>
          <w:lang w:eastAsia="zh-CN" w:bidi="hi-IN"/>
        </w:rPr>
        <w:t>ha platībā</w:t>
      </w:r>
      <w:bookmarkEnd w:id="1"/>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6D0D0A55" w14:textId="36621B24" w:rsidR="00BC6A54" w:rsidRDefault="005D2499" w:rsidP="00A64C62">
      <w:pPr>
        <w:spacing w:line="360" w:lineRule="auto"/>
        <w:ind w:firstLine="567"/>
        <w:jc w:val="both"/>
      </w:pPr>
      <w:r w:rsidRPr="005D2499">
        <w:rPr>
          <w:rFonts w:eastAsia="SimSun"/>
          <w:lang w:eastAsia="zh-CN" w:bidi="hi-IN"/>
        </w:rPr>
        <w:t>Saskaņā ar Gulbenes novada pašvaldības domes 201</w:t>
      </w:r>
      <w:r w:rsidR="0015263A">
        <w:rPr>
          <w:rFonts w:eastAsia="SimSun"/>
          <w:lang w:eastAsia="zh-CN" w:bidi="hi-IN"/>
        </w:rPr>
        <w:t>2</w:t>
      </w:r>
      <w:r w:rsidRPr="005D2499">
        <w:rPr>
          <w:rFonts w:eastAsia="SimSun"/>
          <w:lang w:eastAsia="zh-CN" w:bidi="hi-IN"/>
        </w:rPr>
        <w:t xml:space="preserve">.gada </w:t>
      </w:r>
      <w:r w:rsidR="006B3903">
        <w:rPr>
          <w:rFonts w:eastAsia="SimSun"/>
          <w:lang w:eastAsia="zh-CN" w:bidi="hi-IN"/>
        </w:rPr>
        <w:t>27</w:t>
      </w:r>
      <w:r w:rsidRPr="005D2499">
        <w:rPr>
          <w:rFonts w:eastAsia="SimSun"/>
          <w:lang w:eastAsia="zh-CN" w:bidi="hi-IN"/>
        </w:rPr>
        <w:t>.</w:t>
      </w:r>
      <w:r w:rsidR="006B3903">
        <w:rPr>
          <w:rFonts w:eastAsia="SimSun"/>
          <w:lang w:eastAsia="zh-CN" w:bidi="hi-IN"/>
        </w:rPr>
        <w:t>septembra</w:t>
      </w:r>
      <w:r w:rsidRPr="005D2499">
        <w:rPr>
          <w:rFonts w:eastAsia="SimSun"/>
          <w:lang w:eastAsia="zh-CN" w:bidi="hi-IN"/>
        </w:rPr>
        <w:t xml:space="preserve"> lēmumu “Par </w:t>
      </w:r>
      <w:r w:rsidR="00371927">
        <w:rPr>
          <w:rFonts w:eastAsia="SimSun"/>
          <w:lang w:eastAsia="zh-CN" w:bidi="hi-IN"/>
        </w:rPr>
        <w:t>pašvaldībai piekritīgajiem zemes gabaliem</w:t>
      </w:r>
      <w:r w:rsidRPr="005D2499">
        <w:rPr>
          <w:rFonts w:eastAsia="SimSun"/>
          <w:lang w:eastAsia="zh-CN" w:bidi="hi-IN"/>
        </w:rPr>
        <w:t>” (protokols Nr.</w:t>
      </w:r>
      <w:r w:rsidRPr="00FA622E">
        <w:rPr>
          <w:rFonts w:eastAsia="SimSun"/>
          <w:lang w:eastAsia="zh-CN" w:bidi="hi-IN"/>
        </w:rPr>
        <w:t>1</w:t>
      </w:r>
      <w:r w:rsidR="00371927" w:rsidRPr="00FA622E">
        <w:rPr>
          <w:rFonts w:eastAsia="SimSun"/>
          <w:lang w:eastAsia="zh-CN" w:bidi="hi-IN"/>
        </w:rPr>
        <w:t>5</w:t>
      </w:r>
      <w:r w:rsidRPr="005D2499">
        <w:rPr>
          <w:rFonts w:eastAsia="SimSun"/>
          <w:lang w:eastAsia="zh-CN" w:bidi="hi-IN"/>
        </w:rPr>
        <w:t xml:space="preserve">, </w:t>
      </w:r>
      <w:r w:rsidR="006B3903">
        <w:rPr>
          <w:rFonts w:eastAsia="SimSun"/>
          <w:lang w:eastAsia="zh-CN" w:bidi="hi-IN"/>
        </w:rPr>
        <w:t>7</w:t>
      </w:r>
      <w:r w:rsidRPr="005D2499">
        <w:rPr>
          <w:rFonts w:eastAsia="SimSun"/>
          <w:lang w:eastAsia="zh-CN" w:bidi="hi-IN"/>
        </w:rPr>
        <w:t>.§</w:t>
      </w:r>
      <w:r w:rsidR="006B3903">
        <w:rPr>
          <w:rFonts w:eastAsia="SimSun"/>
          <w:lang w:eastAsia="zh-CN" w:bidi="hi-IN"/>
        </w:rPr>
        <w:t>,</w:t>
      </w:r>
      <w:r w:rsidR="00371927">
        <w:rPr>
          <w:rFonts w:eastAsia="SimSun"/>
          <w:lang w:eastAsia="zh-CN" w:bidi="hi-IN"/>
        </w:rPr>
        <w:t xml:space="preserve"> </w:t>
      </w:r>
      <w:r w:rsidR="006B3903">
        <w:rPr>
          <w:rFonts w:eastAsia="SimSun"/>
          <w:lang w:eastAsia="zh-CN" w:bidi="hi-IN"/>
        </w:rPr>
        <w:t>1</w:t>
      </w:r>
      <w:r w:rsidR="00371927">
        <w:rPr>
          <w:rFonts w:eastAsia="SimSun"/>
          <w:lang w:eastAsia="zh-CN" w:bidi="hi-IN"/>
        </w:rPr>
        <w:t>.p.</w:t>
      </w:r>
      <w:r w:rsidRPr="005D2499">
        <w:rPr>
          <w:rFonts w:eastAsia="SimSun"/>
          <w:lang w:eastAsia="zh-CN" w:bidi="hi-IN"/>
        </w:rPr>
        <w:t xml:space="preserve">) </w:t>
      </w:r>
      <w:r>
        <w:rPr>
          <w:rFonts w:eastAsia="SimSun"/>
          <w:lang w:eastAsia="zh-CN" w:bidi="hi-IN"/>
        </w:rPr>
        <w:t>zemes vienība</w:t>
      </w:r>
      <w:r w:rsidR="00BC6A54">
        <w:rPr>
          <w:rFonts w:eastAsia="SimSun"/>
          <w:lang w:eastAsia="zh-CN" w:bidi="hi-IN"/>
        </w:rPr>
        <w:t>s</w:t>
      </w:r>
      <w:r>
        <w:rPr>
          <w:rFonts w:eastAsia="SimSun"/>
          <w:lang w:eastAsia="zh-CN" w:bidi="hi-IN"/>
        </w:rPr>
        <w:t xml:space="preserve"> ar kadastra apzīmējum</w:t>
      </w:r>
      <w:r w:rsidR="00BC6A54">
        <w:rPr>
          <w:rFonts w:eastAsia="SimSun"/>
          <w:lang w:eastAsia="zh-CN" w:bidi="hi-IN"/>
        </w:rPr>
        <w:t>iem</w:t>
      </w:r>
      <w:r>
        <w:rPr>
          <w:rFonts w:eastAsia="SimSun"/>
          <w:lang w:eastAsia="zh-CN" w:bidi="hi-IN"/>
        </w:rPr>
        <w:t xml:space="preserve"> </w:t>
      </w:r>
      <w:r w:rsidR="006B3903" w:rsidRPr="006B3903">
        <w:rPr>
          <w:rFonts w:eastAsia="SimSun"/>
          <w:lang w:eastAsia="zh-CN" w:bidi="hi-IN"/>
        </w:rPr>
        <w:t>5044 012 0186 0,3624</w:t>
      </w:r>
      <w:r w:rsidR="00FA622E">
        <w:rPr>
          <w:rFonts w:eastAsia="SimSun"/>
          <w:lang w:eastAsia="zh-CN" w:bidi="hi-IN"/>
        </w:rPr>
        <w:t> </w:t>
      </w:r>
      <w:r w:rsidR="006B3903" w:rsidRPr="006B3903">
        <w:rPr>
          <w:rFonts w:eastAsia="SimSun"/>
          <w:lang w:eastAsia="zh-CN" w:bidi="hi-IN"/>
        </w:rPr>
        <w:t xml:space="preserve">ha platībā un </w:t>
      </w:r>
      <w:bookmarkStart w:id="2" w:name="_Hlk187842754"/>
      <w:r w:rsidR="006B3903" w:rsidRPr="006B3903">
        <w:rPr>
          <w:rFonts w:eastAsia="SimSun"/>
          <w:lang w:eastAsia="zh-CN" w:bidi="hi-IN"/>
        </w:rPr>
        <w:t>5044 012 0187 0,8639</w:t>
      </w:r>
      <w:r w:rsidR="00FA622E">
        <w:rPr>
          <w:rFonts w:eastAsia="SimSun"/>
          <w:lang w:eastAsia="zh-CN" w:bidi="hi-IN"/>
        </w:rPr>
        <w:t> </w:t>
      </w:r>
      <w:r w:rsidR="006B3903" w:rsidRPr="006B3903">
        <w:rPr>
          <w:rFonts w:eastAsia="SimSun"/>
          <w:lang w:eastAsia="zh-CN" w:bidi="hi-IN"/>
        </w:rPr>
        <w:t xml:space="preserve">ha platībā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nostiprināšanu zemesgrāmatās” 3.panta </w:t>
      </w:r>
      <w:r w:rsidR="00BC6A54">
        <w:rPr>
          <w:rFonts w:eastAsia="SimSun"/>
          <w:lang w:eastAsia="zh-CN" w:bidi="hi-IN"/>
        </w:rPr>
        <w:t>piekt</w:t>
      </w:r>
      <w:r w:rsidR="005D5605">
        <w:rPr>
          <w:rFonts w:eastAsia="SimSun"/>
          <w:lang w:eastAsia="zh-CN" w:bidi="hi-IN"/>
        </w:rPr>
        <w:t xml:space="preserve">ās </w:t>
      </w:r>
      <w:r w:rsidRPr="005D2499">
        <w:rPr>
          <w:rFonts w:eastAsia="SimSun"/>
          <w:lang w:eastAsia="zh-CN" w:bidi="hi-IN"/>
        </w:rPr>
        <w:t>daļ</w:t>
      </w:r>
      <w:r w:rsidR="005D5605">
        <w:rPr>
          <w:rFonts w:eastAsia="SimSun"/>
          <w:lang w:eastAsia="zh-CN" w:bidi="hi-IN"/>
        </w:rPr>
        <w:t>as 2.punktu</w:t>
      </w:r>
      <w:r w:rsidRPr="005D2499">
        <w:rPr>
          <w:rFonts w:eastAsia="SimSun"/>
          <w:lang w:eastAsia="zh-CN" w:bidi="hi-IN"/>
        </w:rPr>
        <w:t>.</w:t>
      </w:r>
      <w:r w:rsidR="006A1091" w:rsidRPr="006A1091">
        <w:t xml:space="preserve"> </w:t>
      </w:r>
    </w:p>
    <w:p w14:paraId="78D1D47F" w14:textId="1FB55579" w:rsidR="00BC6A54" w:rsidRDefault="003F110C" w:rsidP="00A64C62">
      <w:pPr>
        <w:spacing w:line="360" w:lineRule="auto"/>
        <w:ind w:firstLine="567"/>
        <w:jc w:val="both"/>
      </w:pPr>
      <w:bookmarkStart w:id="3" w:name="_Hlk184809585"/>
      <w:r>
        <w:t>Z</w:t>
      </w:r>
      <w:r w:rsidRPr="003F110C">
        <w:t>emes vienība</w:t>
      </w:r>
      <w:r>
        <w:t>i</w:t>
      </w:r>
      <w:r w:rsidRPr="003F110C">
        <w:t xml:space="preserve"> ar kadastra apzīmējum</w:t>
      </w:r>
      <w:r>
        <w:t>u</w:t>
      </w:r>
      <w:r w:rsidRPr="003F110C">
        <w:t xml:space="preserve"> </w:t>
      </w:r>
      <w:r w:rsidR="00FA622E" w:rsidRPr="00FA622E">
        <w:t>5044 012 0187 0,8639</w:t>
      </w:r>
      <w:r w:rsidR="00FA622E">
        <w:t> </w:t>
      </w:r>
      <w:r w:rsidR="00FA622E" w:rsidRPr="00FA622E">
        <w:t xml:space="preserve">ha platībā </w:t>
      </w:r>
      <w:r w:rsidRPr="003F110C">
        <w:t>noteikts nekustamā īpašuma lietošanas mērķis – zeme, uz kuras galvenā saimnieciskā darbība ir lauksaimniecība (NĪLM kods 0101)</w:t>
      </w:r>
      <w:r>
        <w:t>, z</w:t>
      </w:r>
      <w:r w:rsidRPr="003F110C">
        <w:t>emes vienības robežas nav instrumentāli uzmērītas.</w:t>
      </w:r>
      <w:r w:rsidR="00E6030C">
        <w:t xml:space="preserve"> </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lastRenderedPageBreak/>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12316900" w:rsidR="00A64C62" w:rsidRDefault="003A6049" w:rsidP="0060006D">
      <w:pPr>
        <w:widowControl w:val="0"/>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5044D" w:rsidRPr="00A5044D">
        <w:rPr>
          <w:rFonts w:eastAsia="SimSun"/>
          <w:lang w:eastAsia="zh-CN" w:bidi="hi-IN"/>
        </w:rPr>
        <w:t>Gulbenes novada pašvaldības domes apvienotās Attīstības un tautsaimniecības komitejas, Finanšu komitejas ieteikumu</w:t>
      </w:r>
      <w:r w:rsidR="00A5044D">
        <w:rPr>
          <w:rFonts w:eastAsia="SimSun"/>
          <w:lang w:eastAsia="zh-CN" w:bidi="hi-IN"/>
        </w:rPr>
        <w:t>,</w:t>
      </w:r>
      <w:r w:rsidR="00A64C62" w:rsidRPr="004C4748">
        <w:rPr>
          <w:rFonts w:eastAsia="SimSun"/>
          <w:lang w:eastAsia="zh-CN" w:bidi="hi-IN"/>
        </w:rPr>
        <w:t xml:space="preserve"> atklāti balsojot: </w:t>
      </w:r>
      <w:r w:rsidR="0060006D"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A64C62" w:rsidRPr="004C4748">
        <w:rPr>
          <w:rFonts w:eastAsia="SimSun"/>
          <w:lang w:eastAsia="zh-CN" w:bidi="hi-IN"/>
        </w:rPr>
        <w:t xml:space="preserve">, Gulbenes novada </w:t>
      </w:r>
      <w:r w:rsidR="004366B5">
        <w:rPr>
          <w:rFonts w:eastAsia="SimSun"/>
          <w:lang w:eastAsia="zh-CN" w:bidi="hi-IN"/>
        </w:rPr>
        <w:t xml:space="preserve">pašvaldības </w:t>
      </w:r>
      <w:r w:rsidR="00A64C62" w:rsidRPr="004C4748">
        <w:rPr>
          <w:rFonts w:eastAsia="SimSun"/>
          <w:lang w:eastAsia="zh-CN" w:bidi="hi-IN"/>
        </w:rPr>
        <w:t>dome NOLEMJ:</w:t>
      </w:r>
    </w:p>
    <w:p w14:paraId="5103B4AE" w14:textId="56E5DF4A" w:rsidR="00A64C62" w:rsidRPr="008777CE" w:rsidRDefault="00A64C62" w:rsidP="0060006D">
      <w:pPr>
        <w:widowControl w:val="0"/>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proofErr w:type="spellStart"/>
      <w:r w:rsidR="00E02020">
        <w:rPr>
          <w:rFonts w:eastAsia="SimSun"/>
          <w:lang w:eastAsia="zh-CN" w:bidi="hi-IN"/>
        </w:rPr>
        <w:t>Gravkalnu</w:t>
      </w:r>
      <w:proofErr w:type="spellEnd"/>
      <w:r w:rsidR="00E02020">
        <w:rPr>
          <w:rFonts w:eastAsia="SimSun"/>
          <w:lang w:eastAsia="zh-CN" w:bidi="hi-IN"/>
        </w:rPr>
        <w:t xml:space="preserve"> lauks</w:t>
      </w:r>
      <w:r w:rsidR="004B4266">
        <w:rPr>
          <w:rFonts w:eastAsia="SimSun"/>
          <w:lang w:eastAsia="zh-CN" w:bidi="hi-IN"/>
        </w:rPr>
        <w:t xml:space="preserve">” nekustamajam īpašumam, kas tiks izveidots, atdalot zemes vienību ar kadastra apzīmējumu </w:t>
      </w:r>
      <w:r w:rsidR="00E02020" w:rsidRPr="00E02020">
        <w:rPr>
          <w:rFonts w:eastAsia="SimSun"/>
          <w:lang w:eastAsia="zh-CN" w:bidi="hi-IN"/>
        </w:rPr>
        <w:t xml:space="preserve">5044 012 0187 0,8639 ha platībā </w:t>
      </w:r>
      <w:r w:rsidR="004B4266">
        <w:rPr>
          <w:rFonts w:eastAsia="SimSun"/>
          <w:lang w:eastAsia="zh-CN" w:bidi="hi-IN"/>
        </w:rPr>
        <w:t xml:space="preserve">no nekustamā </w:t>
      </w:r>
      <w:r w:rsidR="004B4266">
        <w:rPr>
          <w:rFonts w:eastAsia="SimSun"/>
          <w:lang w:eastAsia="zh-CN" w:bidi="hi-IN"/>
        </w:rPr>
        <w:lastRenderedPageBreak/>
        <w:t xml:space="preserve">īpašuma </w:t>
      </w:r>
      <w:r w:rsidR="00A93EE1" w:rsidRPr="00A93EE1">
        <w:rPr>
          <w:rFonts w:eastAsia="SimSun"/>
          <w:lang w:eastAsia="zh-CN" w:bidi="hi-IN"/>
        </w:rPr>
        <w:t>“</w:t>
      </w:r>
      <w:proofErr w:type="spellStart"/>
      <w:r w:rsidR="00E02020">
        <w:rPr>
          <w:rFonts w:eastAsia="SimSun"/>
          <w:lang w:eastAsia="zh-CN" w:bidi="hi-IN"/>
        </w:rPr>
        <w:t>Gravkalni</w:t>
      </w:r>
      <w:proofErr w:type="spellEnd"/>
      <w:r w:rsidR="00A93EE1" w:rsidRPr="00A93EE1">
        <w:rPr>
          <w:rFonts w:eastAsia="SimSun"/>
          <w:lang w:eastAsia="zh-CN" w:bidi="hi-IN"/>
        </w:rPr>
        <w:t xml:space="preserve">”, </w:t>
      </w:r>
      <w:r w:rsidR="00E02020">
        <w:rPr>
          <w:rFonts w:eastAsia="SimSun"/>
          <w:lang w:eastAsia="zh-CN" w:bidi="hi-IN"/>
        </w:rPr>
        <w:t>Beļavas</w:t>
      </w:r>
      <w:r w:rsidR="00A93EE1" w:rsidRPr="00A93EE1">
        <w:rPr>
          <w:rFonts w:eastAsia="SimSun"/>
          <w:lang w:eastAsia="zh-CN" w:bidi="hi-IN"/>
        </w:rPr>
        <w:t xml:space="preserve"> pagastā, Gulbenes novadā, kadastra numurs </w:t>
      </w:r>
      <w:r w:rsidR="00E02020">
        <w:rPr>
          <w:rFonts w:eastAsia="SimSun"/>
          <w:lang w:eastAsia="zh-CN" w:bidi="hi-IN"/>
        </w:rPr>
        <w:t>5044 012 0445</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36E4F0B1" w:rsidR="00A64C62" w:rsidRDefault="00A64C62" w:rsidP="00A64C62">
      <w:pPr>
        <w:spacing w:line="360" w:lineRule="auto"/>
        <w:jc w:val="both"/>
      </w:pPr>
      <w:r>
        <w:t xml:space="preserve">Gulbenes novada </w:t>
      </w:r>
      <w:r w:rsidR="0023028D">
        <w:t xml:space="preserve">pašvaldības </w:t>
      </w:r>
      <w:r>
        <w:t>domes priekšsēdētāj</w:t>
      </w:r>
      <w:r w:rsidR="0060006D">
        <w:t>a vietniece</w:t>
      </w:r>
      <w:r w:rsidR="0060006D">
        <w:tab/>
      </w:r>
      <w:r w:rsidR="0060006D">
        <w:tab/>
      </w:r>
      <w:r w:rsidR="0060006D">
        <w:tab/>
      </w:r>
      <w:proofErr w:type="spellStart"/>
      <w:r w:rsidR="0060006D">
        <w:t>G.Švika</w:t>
      </w:r>
      <w:proofErr w:type="spellEnd"/>
    </w:p>
    <w:p w14:paraId="7891E5F4" w14:textId="6F543960" w:rsidR="009C5755" w:rsidRDefault="009C5755">
      <w:pPr>
        <w:spacing w:after="160" w:line="259" w:lineRule="auto"/>
      </w:pPr>
    </w:p>
    <w:sectPr w:rsidR="009C5755" w:rsidSect="00F363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7BA5"/>
    <w:rsid w:val="00191F53"/>
    <w:rsid w:val="001A0EA2"/>
    <w:rsid w:val="001A2A85"/>
    <w:rsid w:val="001A49DD"/>
    <w:rsid w:val="001B262A"/>
    <w:rsid w:val="001B50D3"/>
    <w:rsid w:val="001B66AE"/>
    <w:rsid w:val="001C61AB"/>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70AA"/>
    <w:rsid w:val="00473319"/>
    <w:rsid w:val="00474633"/>
    <w:rsid w:val="00475AA8"/>
    <w:rsid w:val="004902DC"/>
    <w:rsid w:val="0049059F"/>
    <w:rsid w:val="004A304C"/>
    <w:rsid w:val="004B17AA"/>
    <w:rsid w:val="004B4266"/>
    <w:rsid w:val="004C1B4E"/>
    <w:rsid w:val="004C2EA9"/>
    <w:rsid w:val="004C4748"/>
    <w:rsid w:val="004D1206"/>
    <w:rsid w:val="004D1D79"/>
    <w:rsid w:val="004D4C62"/>
    <w:rsid w:val="004E551E"/>
    <w:rsid w:val="004F7745"/>
    <w:rsid w:val="0050015B"/>
    <w:rsid w:val="00504A44"/>
    <w:rsid w:val="00506F00"/>
    <w:rsid w:val="005152FB"/>
    <w:rsid w:val="0051708E"/>
    <w:rsid w:val="005200CE"/>
    <w:rsid w:val="005215BA"/>
    <w:rsid w:val="00522D14"/>
    <w:rsid w:val="005240B2"/>
    <w:rsid w:val="00530631"/>
    <w:rsid w:val="00553124"/>
    <w:rsid w:val="00554FEF"/>
    <w:rsid w:val="005560F5"/>
    <w:rsid w:val="0057538E"/>
    <w:rsid w:val="00575D19"/>
    <w:rsid w:val="005A4886"/>
    <w:rsid w:val="005A4F7A"/>
    <w:rsid w:val="005B513B"/>
    <w:rsid w:val="005C279C"/>
    <w:rsid w:val="005C3A21"/>
    <w:rsid w:val="005D2499"/>
    <w:rsid w:val="005D5605"/>
    <w:rsid w:val="005D5886"/>
    <w:rsid w:val="005E1747"/>
    <w:rsid w:val="005E2AD3"/>
    <w:rsid w:val="005E50EE"/>
    <w:rsid w:val="005F437C"/>
    <w:rsid w:val="0060006D"/>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E74E5"/>
    <w:rsid w:val="006F52E4"/>
    <w:rsid w:val="006F7B91"/>
    <w:rsid w:val="007062F3"/>
    <w:rsid w:val="0071641F"/>
    <w:rsid w:val="0072350F"/>
    <w:rsid w:val="00730D12"/>
    <w:rsid w:val="00746693"/>
    <w:rsid w:val="00752B22"/>
    <w:rsid w:val="00787A2A"/>
    <w:rsid w:val="0079681A"/>
    <w:rsid w:val="007A0C97"/>
    <w:rsid w:val="007A75EF"/>
    <w:rsid w:val="007C1E10"/>
    <w:rsid w:val="007E01DF"/>
    <w:rsid w:val="007E161E"/>
    <w:rsid w:val="007E40A2"/>
    <w:rsid w:val="007F30AF"/>
    <w:rsid w:val="007F3F85"/>
    <w:rsid w:val="00803857"/>
    <w:rsid w:val="008074EA"/>
    <w:rsid w:val="00810D99"/>
    <w:rsid w:val="0081362E"/>
    <w:rsid w:val="00821ED6"/>
    <w:rsid w:val="00826151"/>
    <w:rsid w:val="008279F3"/>
    <w:rsid w:val="00843A7F"/>
    <w:rsid w:val="008508FA"/>
    <w:rsid w:val="00865EED"/>
    <w:rsid w:val="0086720F"/>
    <w:rsid w:val="0086791D"/>
    <w:rsid w:val="008777CE"/>
    <w:rsid w:val="00880B62"/>
    <w:rsid w:val="0089336E"/>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44D"/>
    <w:rsid w:val="00A50C04"/>
    <w:rsid w:val="00A64C62"/>
    <w:rsid w:val="00A65FD9"/>
    <w:rsid w:val="00A70184"/>
    <w:rsid w:val="00A93EE1"/>
    <w:rsid w:val="00A94B3C"/>
    <w:rsid w:val="00AA6940"/>
    <w:rsid w:val="00AC1A05"/>
    <w:rsid w:val="00AC6399"/>
    <w:rsid w:val="00AD2774"/>
    <w:rsid w:val="00AD4974"/>
    <w:rsid w:val="00AF1B03"/>
    <w:rsid w:val="00B00DCA"/>
    <w:rsid w:val="00B02FF7"/>
    <w:rsid w:val="00B10D45"/>
    <w:rsid w:val="00B123E1"/>
    <w:rsid w:val="00B12C62"/>
    <w:rsid w:val="00B32C32"/>
    <w:rsid w:val="00B340D4"/>
    <w:rsid w:val="00B37F05"/>
    <w:rsid w:val="00B46EBC"/>
    <w:rsid w:val="00B52471"/>
    <w:rsid w:val="00B53439"/>
    <w:rsid w:val="00B53AB7"/>
    <w:rsid w:val="00B6744E"/>
    <w:rsid w:val="00B74075"/>
    <w:rsid w:val="00BA44A2"/>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96B22"/>
    <w:rsid w:val="00CA21D8"/>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667B"/>
    <w:rsid w:val="00DC204C"/>
    <w:rsid w:val="00DD2C28"/>
    <w:rsid w:val="00DE2D5E"/>
    <w:rsid w:val="00DF1268"/>
    <w:rsid w:val="00E02020"/>
    <w:rsid w:val="00E02A97"/>
    <w:rsid w:val="00E04AFF"/>
    <w:rsid w:val="00E1796B"/>
    <w:rsid w:val="00E21659"/>
    <w:rsid w:val="00E521DC"/>
    <w:rsid w:val="00E534CE"/>
    <w:rsid w:val="00E6030C"/>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EF26EA"/>
    <w:rsid w:val="00F03107"/>
    <w:rsid w:val="00F109C7"/>
    <w:rsid w:val="00F12E0A"/>
    <w:rsid w:val="00F15E4D"/>
    <w:rsid w:val="00F36365"/>
    <w:rsid w:val="00F65C6E"/>
    <w:rsid w:val="00F7539B"/>
    <w:rsid w:val="00F81E7F"/>
    <w:rsid w:val="00F8362E"/>
    <w:rsid w:val="00F87FD6"/>
    <w:rsid w:val="00FA622E"/>
    <w:rsid w:val="00FD04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3746</Words>
  <Characters>2136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2025-02-03T06:26:00Z</cp:lastPrinted>
  <dcterms:created xsi:type="dcterms:W3CDTF">2025-02-06T12:49:00Z</dcterms:created>
  <dcterms:modified xsi:type="dcterms:W3CDTF">2025-02-06T12:49:00Z</dcterms:modified>
</cp:coreProperties>
</file>